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52A" w:rsidRPr="005A3348" w:rsidRDefault="002F1617" w:rsidP="00232A30">
      <w:pPr>
        <w:jc w:val="center"/>
        <w:rPr>
          <w:rFonts w:ascii="Segoe UI" w:hAnsi="Segoe UI" w:cs="Segoe UI"/>
          <w:color w:val="FF0000"/>
          <w:sz w:val="72"/>
          <w:szCs w:val="72"/>
          <w:shd w:val="clear" w:color="auto" w:fill="FFFFFF"/>
        </w:rPr>
      </w:pPr>
      <w:r w:rsidRPr="005A3348">
        <w:rPr>
          <w:rFonts w:ascii="Segoe UI" w:hAnsi="Segoe UI" w:cs="Segoe UI"/>
          <w:color w:val="FF0000"/>
          <w:sz w:val="72"/>
          <w:szCs w:val="72"/>
          <w:shd w:val="clear" w:color="auto" w:fill="FFFFFF"/>
        </w:rPr>
        <w:t>Cahier des charges</w:t>
      </w:r>
    </w:p>
    <w:p w:rsidR="00145FCC" w:rsidRDefault="005A3348" w:rsidP="00232A30">
      <w:pPr>
        <w:jc w:val="center"/>
        <w:rPr>
          <w:rFonts w:ascii="Segoe UI" w:hAnsi="Segoe UI" w:cs="Segoe UI"/>
          <w:color w:val="24292E"/>
          <w:sz w:val="48"/>
          <w:szCs w:val="48"/>
          <w:shd w:val="clear" w:color="auto" w:fill="FFFFFF"/>
        </w:rPr>
      </w:pPr>
      <w:r>
        <w:rPr>
          <w:rFonts w:ascii="Segoe UI" w:hAnsi="Segoe UI" w:cs="Segoe UI"/>
          <w:color w:val="24292E"/>
          <w:sz w:val="48"/>
          <w:szCs w:val="48"/>
          <w:shd w:val="clear" w:color="auto" w:fill="FFFFFF"/>
        </w:rPr>
        <w:t>(</w:t>
      </w:r>
      <w:proofErr w:type="spellStart"/>
      <w:r w:rsidRPr="005A3348">
        <w:rPr>
          <w:rFonts w:ascii="Segoe UI" w:hAnsi="Segoe UI" w:cs="Segoe UI"/>
          <w:color w:val="24292E"/>
          <w:sz w:val="48"/>
          <w:szCs w:val="48"/>
          <w:shd w:val="clear" w:color="auto" w:fill="FFFFFF"/>
        </w:rPr>
        <w:t>Crowdfunding</w:t>
      </w:r>
      <w:proofErr w:type="spellEnd"/>
      <w:r w:rsidRPr="005A3348">
        <w:rPr>
          <w:rFonts w:ascii="Segoe UI" w:hAnsi="Segoe UI" w:cs="Segoe UI"/>
          <w:color w:val="24292E"/>
          <w:sz w:val="48"/>
          <w:szCs w:val="48"/>
          <w:shd w:val="clear" w:color="auto" w:fill="FFFFFF"/>
        </w:rPr>
        <w:t xml:space="preserve"> System</w:t>
      </w:r>
      <w:r>
        <w:rPr>
          <w:rFonts w:ascii="Segoe UI" w:hAnsi="Segoe UI" w:cs="Segoe UI"/>
          <w:color w:val="24292E"/>
          <w:sz w:val="48"/>
          <w:szCs w:val="48"/>
          <w:shd w:val="clear" w:color="auto" w:fill="FFFFFF"/>
        </w:rPr>
        <w:t>)</w:t>
      </w:r>
    </w:p>
    <w:p w:rsidR="005A3348" w:rsidRPr="005A3348" w:rsidRDefault="005A3348" w:rsidP="00232A30">
      <w:pPr>
        <w:jc w:val="center"/>
        <w:rPr>
          <w:rFonts w:ascii="Segoe UI" w:hAnsi="Segoe UI" w:cs="Segoe UI"/>
          <w:color w:val="24292E"/>
          <w:sz w:val="48"/>
          <w:szCs w:val="48"/>
          <w:shd w:val="clear" w:color="auto" w:fill="FFFFFF"/>
        </w:rPr>
      </w:pPr>
    </w:p>
    <w:p w:rsidR="00D40493" w:rsidRPr="00D40493" w:rsidRDefault="00D40493" w:rsidP="00D40493">
      <w:pPr>
        <w:pStyle w:val="Paragraphedeliste"/>
        <w:numPr>
          <w:ilvl w:val="0"/>
          <w:numId w:val="1"/>
        </w:numPr>
        <w:rPr>
          <w:sz w:val="40"/>
          <w:szCs w:val="40"/>
        </w:rPr>
      </w:pPr>
      <w:r>
        <w:rPr>
          <w:sz w:val="40"/>
          <w:szCs w:val="40"/>
        </w:rPr>
        <w:t>Introductio</w:t>
      </w:r>
      <w:r w:rsidR="002F1617">
        <w:rPr>
          <w:sz w:val="40"/>
          <w:szCs w:val="40"/>
        </w:rPr>
        <w:t>n</w:t>
      </w:r>
    </w:p>
    <w:p w:rsidR="00D40493" w:rsidRDefault="00D40493" w:rsidP="001D5A30">
      <w:pPr>
        <w:pStyle w:val="Paragraphedeliste"/>
      </w:pPr>
    </w:p>
    <w:p w:rsidR="001D5A30" w:rsidRDefault="001D5A30" w:rsidP="001D5A30">
      <w:pPr>
        <w:pStyle w:val="Paragraphedeliste"/>
      </w:pPr>
      <w:r>
        <w:t>Le petit village dans lequel nous vivons aujourd'hui offrait de nombreuses opportunités en quelques touches rapides. Ces nombreuses opportunités ont ouvert leurs portes à la diligence et à la créativité.</w:t>
      </w:r>
    </w:p>
    <w:p w:rsidR="00D40493" w:rsidRDefault="00D40493" w:rsidP="001D5A30">
      <w:pPr>
        <w:pStyle w:val="Paragraphedeliste"/>
      </w:pPr>
    </w:p>
    <w:p w:rsidR="001D5A30" w:rsidRDefault="001D5A30" w:rsidP="001D5A30">
      <w:pPr>
        <w:pStyle w:val="Paragraphedeliste"/>
      </w:pPr>
      <w:r>
        <w:t>Au cours des dernières années, le financement participatif a suscité l'étonnement de nombreux observateurs dans le domaine des affaires, et comment il est passé d'un outil de collecte de fonds à un mécanisme de financement réussi pour divers entrepreneurs, start-ups et petites entreprises.</w:t>
      </w:r>
    </w:p>
    <w:p w:rsidR="001D5A30" w:rsidRDefault="001D5A30" w:rsidP="001D5A30">
      <w:pPr>
        <w:pStyle w:val="Paragraphedeliste"/>
      </w:pPr>
    </w:p>
    <w:p w:rsidR="001D5A30" w:rsidRDefault="001D5A30" w:rsidP="001D5A30">
      <w:pPr>
        <w:pStyle w:val="Paragraphedeliste"/>
      </w:pPr>
      <w:r>
        <w:t>Le financement participatif est un moyen alternatif pour de nombreuses startups d'obtenir tout l'argent des investisseurs mondiaux via des plates-formes de financement participatif populaires, composées d'entrepreneurs, d'investisseurs et de la plate-forme d'exploitation.</w:t>
      </w:r>
    </w:p>
    <w:p w:rsidR="001D5A30" w:rsidRDefault="001D5A30" w:rsidP="001D5A30">
      <w:pPr>
        <w:pStyle w:val="Paragraphedeliste"/>
      </w:pPr>
    </w:p>
    <w:p w:rsidR="001D5A30" w:rsidRDefault="001D5A30" w:rsidP="001D5A30">
      <w:pPr>
        <w:pStyle w:val="Paragraphedeliste"/>
      </w:pPr>
      <w:r>
        <w:t>Les plateformes de financement participatif sont des plateformes en ligne ouvertes pour fournir des ressources financières aux entrepreneurs, soit sous forme de dons, soit en échange d'une partie des bénéfices ou des droits de propriété.</w:t>
      </w:r>
    </w:p>
    <w:p w:rsidR="001D5A30" w:rsidRDefault="001D5A30" w:rsidP="001D5A30">
      <w:pPr>
        <w:pStyle w:val="Paragraphedeliste"/>
      </w:pPr>
    </w:p>
    <w:p w:rsidR="00021AD1" w:rsidRDefault="001D5A30" w:rsidP="001D5A30">
      <w:pPr>
        <w:pStyle w:val="Paragraphedeliste"/>
      </w:pPr>
      <w:r>
        <w:t xml:space="preserve">En bref, le </w:t>
      </w:r>
      <w:proofErr w:type="spellStart"/>
      <w:r>
        <w:t>crowdfunding</w:t>
      </w:r>
      <w:proofErr w:type="spellEnd"/>
      <w:r>
        <w:t xml:space="preserve"> est le financement de projets émergeant par un groupe d'individus au lieu des modes de financement traditionnels (banques, capital-risqueurs et investisseurs providentiels), sans aucun intermédiaire en collectant des fonds auprès de particuliers via des plateformes privées en ligne.</w:t>
      </w:r>
    </w:p>
    <w:p w:rsidR="001D5A30" w:rsidRPr="001D5A30" w:rsidRDefault="001D5A30" w:rsidP="001D5A30">
      <w:pPr>
        <w:pStyle w:val="Paragraphedeliste"/>
      </w:pPr>
    </w:p>
    <w:p w:rsidR="001D5A30" w:rsidRDefault="001D5A30" w:rsidP="001D5A30">
      <w:pPr>
        <w:pStyle w:val="Paragraphedeliste"/>
        <w:numPr>
          <w:ilvl w:val="0"/>
          <w:numId w:val="1"/>
        </w:numPr>
        <w:rPr>
          <w:sz w:val="40"/>
          <w:szCs w:val="40"/>
          <w:lang w:val="en-US"/>
        </w:rPr>
      </w:pPr>
      <w:proofErr w:type="spellStart"/>
      <w:r w:rsidRPr="001D5A30">
        <w:rPr>
          <w:sz w:val="40"/>
          <w:szCs w:val="40"/>
          <w:lang w:val="en-US"/>
        </w:rPr>
        <w:t>Objectif</w:t>
      </w:r>
      <w:proofErr w:type="spellEnd"/>
    </w:p>
    <w:p w:rsidR="00BB6233" w:rsidRDefault="00BB6233" w:rsidP="001D5A30">
      <w:pPr>
        <w:pStyle w:val="Paragraphedeliste"/>
      </w:pPr>
    </w:p>
    <w:p w:rsidR="00BB6233" w:rsidRDefault="001D5A30" w:rsidP="001D5A30">
      <w:pPr>
        <w:pStyle w:val="Paragraphedeliste"/>
      </w:pPr>
      <w:r w:rsidRPr="00BB6233">
        <w:t>Au cours des dernières années, partout dans le monde, le financement participatif est devenu l'un des principaux outils et source de financement de la plupart des nouvelles startups et des esprits créatifs du monde entier.</w:t>
      </w:r>
    </w:p>
    <w:p w:rsidR="001D5A30" w:rsidRDefault="001D5A30" w:rsidP="001D5A30">
      <w:pPr>
        <w:pStyle w:val="Paragraphedeliste"/>
      </w:pPr>
      <w:r w:rsidRPr="00BB6233">
        <w:t xml:space="preserve">Nous avons donc cherché à créer une nouvelle application de financement participatif, qui apportera et adoptera tous les esprits créatifs et les âmes ambitieuses et leur fournit un outil pour rechercher des fonds auprès d'une communauté mondiale, les créateurs devraient être en mesure de coordonner plusieurs campagnes plus facilement, et devraient être en mesure de trouver des personnes qui sont disposées à investir avec peu de capitaux propres. Et aide au contrôle d'accès qui surveillera et créera des relations symbiotiques avec d'autres algorithmes et informations en ligne en utilisant des solutions basées sur le cloud pour un </w:t>
      </w:r>
      <w:r w:rsidRPr="00BB6233">
        <w:lastRenderedPageBreak/>
        <w:t>meilleur accès. Notre plateforme peut aider à surmonter l'obstacle du manque d'expérience dans chaque domaine. Laisser la barrière d'entrée être réduite pour tous ceux qui ont un rêve.</w:t>
      </w:r>
    </w:p>
    <w:p w:rsidR="00273B39" w:rsidRDefault="00273B39" w:rsidP="001D5A30">
      <w:pPr>
        <w:pStyle w:val="Paragraphedeliste"/>
      </w:pPr>
    </w:p>
    <w:p w:rsidR="00BB6233" w:rsidRPr="00BB6233" w:rsidRDefault="00BB6233" w:rsidP="001D5A30">
      <w:pPr>
        <w:pStyle w:val="Paragraphedeliste"/>
      </w:pPr>
    </w:p>
    <w:p w:rsidR="00BB6233" w:rsidRDefault="00BB6233" w:rsidP="00BB6233">
      <w:pPr>
        <w:pStyle w:val="Paragraphedeliste"/>
        <w:numPr>
          <w:ilvl w:val="0"/>
          <w:numId w:val="1"/>
        </w:numPr>
        <w:rPr>
          <w:sz w:val="40"/>
          <w:szCs w:val="40"/>
        </w:rPr>
      </w:pPr>
      <w:r w:rsidRPr="00BB6233">
        <w:rPr>
          <w:sz w:val="40"/>
          <w:szCs w:val="40"/>
        </w:rPr>
        <w:t>Acteurs principaux</w:t>
      </w:r>
    </w:p>
    <w:p w:rsidR="00BB6233" w:rsidRPr="00BB6233" w:rsidRDefault="00BB6233" w:rsidP="00BB6233">
      <w:pPr>
        <w:pStyle w:val="Paragraphedeliste"/>
      </w:pPr>
    </w:p>
    <w:p w:rsidR="00BB6233" w:rsidRDefault="00BB6233" w:rsidP="00BB6233">
      <w:pPr>
        <w:pStyle w:val="Paragraphedeliste"/>
      </w:pPr>
      <w:r w:rsidRPr="00BB6233">
        <w:t xml:space="preserve">Différents acteurs sont impliqués dans les modèles de financement participatif. Premièrement, il y a des créateurs, des innovateurs et des entrepreneurs qui ont des idées et des projets à financer. </w:t>
      </w:r>
    </w:p>
    <w:p w:rsidR="00BB6233" w:rsidRDefault="00BB6233" w:rsidP="00BB6233">
      <w:pPr>
        <w:pStyle w:val="Paragraphedeliste"/>
      </w:pPr>
      <w:r w:rsidRPr="00BB6233">
        <w:t xml:space="preserve">Ils veulent utiliser le financement participatif pour recueillir le soutien ﬁ </w:t>
      </w:r>
      <w:proofErr w:type="spellStart"/>
      <w:r w:rsidRPr="00BB6233">
        <w:t>nancier</w:t>
      </w:r>
      <w:proofErr w:type="spellEnd"/>
      <w:r w:rsidRPr="00BB6233">
        <w:t xml:space="preserve"> des supporters intéressés. Ensuite, il y a la foule de personnes qui fournit ce soutien ﬁ </w:t>
      </w:r>
      <w:proofErr w:type="spellStart"/>
      <w:r w:rsidRPr="00BB6233">
        <w:t>nancier</w:t>
      </w:r>
      <w:proofErr w:type="spellEnd"/>
      <w:r w:rsidRPr="00BB6233">
        <w:t xml:space="preserve"> à ces projets, supportant un risque d'investissement et s'attendant à un certain gain. </w:t>
      </w:r>
    </w:p>
    <w:p w:rsidR="00BB6233" w:rsidRDefault="00BB6233" w:rsidP="00BB6233">
      <w:pPr>
        <w:pStyle w:val="Paragraphedeliste"/>
      </w:pPr>
      <w:r w:rsidRPr="00BB6233">
        <w:t xml:space="preserve">Et enfin, il y a la plateforme de </w:t>
      </w:r>
      <w:proofErr w:type="spellStart"/>
      <w:r w:rsidRPr="00BB6233">
        <w:t>crowdfunding</w:t>
      </w:r>
      <w:proofErr w:type="spellEnd"/>
      <w:r w:rsidRPr="00BB6233">
        <w:t xml:space="preserve">, l'intermédiaire qui agit comme entremetteur entre ceux qui veulent livrer les nouvelles initiatives en utilisant les mécanismes de </w:t>
      </w:r>
      <w:proofErr w:type="spellStart"/>
      <w:r w:rsidRPr="00BB6233">
        <w:t>crowdfunding</w:t>
      </w:r>
      <w:proofErr w:type="spellEnd"/>
      <w:r w:rsidRPr="00BB6233">
        <w:t xml:space="preserve"> et ceux qui veulent soutenir de telles initiatives par leurs efforts d'investissement.</w:t>
      </w:r>
    </w:p>
    <w:p w:rsidR="00BB6233" w:rsidRDefault="00BB6233" w:rsidP="00BB6233">
      <w:pPr>
        <w:pStyle w:val="Paragraphedeliste"/>
        <w:numPr>
          <w:ilvl w:val="0"/>
          <w:numId w:val="2"/>
        </w:numPr>
      </w:pPr>
      <w:proofErr w:type="gramStart"/>
      <w:r w:rsidRPr="00BB6233">
        <w:t>Créateur:</w:t>
      </w:r>
      <w:proofErr w:type="gramEnd"/>
      <w:r w:rsidRPr="00BB6233">
        <w:t xml:space="preserve"> Ou les chercheurs de capitaux, sont principalement concernés par leurs motivations à s'impliquer dans le financement participatif, les déterminants du succès et les restrictions légales du financement participatif fondé sur des actions.</w:t>
      </w:r>
    </w:p>
    <w:p w:rsidR="00BB6233" w:rsidRDefault="00BB6233" w:rsidP="00BB6233">
      <w:pPr>
        <w:pStyle w:val="Paragraphedeliste"/>
        <w:ind w:left="1440"/>
      </w:pPr>
    </w:p>
    <w:p w:rsidR="00BB6233" w:rsidRDefault="00BB6233" w:rsidP="00BB6233">
      <w:pPr>
        <w:pStyle w:val="Paragraphedeliste"/>
        <w:numPr>
          <w:ilvl w:val="0"/>
          <w:numId w:val="2"/>
        </w:numPr>
      </w:pPr>
      <w:r w:rsidRPr="00BB6233">
        <w:t xml:space="preserve">Bailleur de </w:t>
      </w:r>
      <w:proofErr w:type="gramStart"/>
      <w:r w:rsidRPr="00BB6233">
        <w:t>fonds:</w:t>
      </w:r>
      <w:proofErr w:type="gramEnd"/>
      <w:r w:rsidRPr="00BB6233">
        <w:t xml:space="preserve"> ou les fournisseurs de capitaux, sont essentiels au succès d'une campagne de financement participatif. Des recherches intéressantes peuvent être effectuées sur les motivations de ce groupe unique d'investisseurs pour participer au financement participatif. Une chose qui rend ce groupe si spécial est qu'il n'est pas exclusivement motivé par le fait de gagner de l'argent.</w:t>
      </w:r>
    </w:p>
    <w:p w:rsidR="00BB6233" w:rsidRPr="00BB6233" w:rsidRDefault="00BB6233" w:rsidP="00BB6233">
      <w:pPr>
        <w:pStyle w:val="Paragraphedeliste"/>
      </w:pPr>
    </w:p>
    <w:p w:rsidR="00BB6233" w:rsidRDefault="00D40493" w:rsidP="00D40493">
      <w:pPr>
        <w:pStyle w:val="Paragraphedeliste"/>
        <w:numPr>
          <w:ilvl w:val="0"/>
          <w:numId w:val="1"/>
        </w:numPr>
        <w:rPr>
          <w:sz w:val="40"/>
          <w:szCs w:val="40"/>
        </w:rPr>
      </w:pPr>
      <w:r w:rsidRPr="00D40493">
        <w:rPr>
          <w:sz w:val="40"/>
          <w:szCs w:val="40"/>
        </w:rPr>
        <w:t>Conditions</w:t>
      </w:r>
    </w:p>
    <w:p w:rsidR="00273B39" w:rsidRDefault="00273B39" w:rsidP="00273B39">
      <w:pPr>
        <w:pStyle w:val="Paragraphedeliste"/>
        <w:rPr>
          <w:sz w:val="40"/>
          <w:szCs w:val="40"/>
        </w:rPr>
      </w:pPr>
    </w:p>
    <w:p w:rsidR="00273B39" w:rsidRDefault="00273B39" w:rsidP="00273B39">
      <w:pPr>
        <w:pStyle w:val="Paragraphedeliste"/>
      </w:pPr>
      <w:r w:rsidRPr="00D40493">
        <w:t xml:space="preserve">Les exigences que nous avons imposées au produit final ont été divisées en fonctionnalités de base et fonctionnalités optionnelles. Les fonctionnalités de base de l’utilisateur </w:t>
      </w:r>
      <w:proofErr w:type="gramStart"/>
      <w:r w:rsidRPr="00D40493">
        <w:t>sont:</w:t>
      </w:r>
      <w:proofErr w:type="gramEnd"/>
    </w:p>
    <w:p w:rsidR="00273B39" w:rsidRDefault="00273B39" w:rsidP="00273B39">
      <w:pPr>
        <w:pStyle w:val="Paragraphedeliste"/>
        <w:numPr>
          <w:ilvl w:val="0"/>
          <w:numId w:val="3"/>
        </w:numPr>
      </w:pPr>
      <w:r w:rsidRPr="00D40493">
        <w:t xml:space="preserve">Gestion de </w:t>
      </w:r>
      <w:proofErr w:type="gramStart"/>
      <w:r w:rsidRPr="00D40493">
        <w:t>compte:</w:t>
      </w:r>
      <w:proofErr w:type="gramEnd"/>
      <w:r w:rsidRPr="00D40493">
        <w:t xml:space="preserve"> créer un compte, connexion, profil, paramètres, informations personnelles, tableau de bord personnel.</w:t>
      </w:r>
    </w:p>
    <w:p w:rsidR="00273B39" w:rsidRDefault="00273B39" w:rsidP="00273B39">
      <w:pPr>
        <w:pStyle w:val="Paragraphedeliste"/>
        <w:numPr>
          <w:ilvl w:val="0"/>
          <w:numId w:val="3"/>
        </w:numPr>
      </w:pPr>
      <w:r w:rsidRPr="00D40493">
        <w:t xml:space="preserve">Lancer une </w:t>
      </w:r>
      <w:proofErr w:type="gramStart"/>
      <w:r w:rsidRPr="00D40493">
        <w:t>campagne:</w:t>
      </w:r>
      <w:proofErr w:type="gramEnd"/>
      <w:r w:rsidRPr="00D40493">
        <w:t xml:space="preserve"> envoyez une proposition de collecte de fonds (formulaire Web).</w:t>
      </w:r>
    </w:p>
    <w:p w:rsidR="00273B39" w:rsidRDefault="00273B39" w:rsidP="00273B39">
      <w:pPr>
        <w:pStyle w:val="Paragraphedeliste"/>
        <w:numPr>
          <w:ilvl w:val="0"/>
          <w:numId w:val="3"/>
        </w:numPr>
      </w:pPr>
      <w:r w:rsidRPr="00D40493">
        <w:t xml:space="preserve">Fonction de </w:t>
      </w:r>
      <w:proofErr w:type="gramStart"/>
      <w:r w:rsidRPr="00D40493">
        <w:t>partage:</w:t>
      </w:r>
      <w:proofErr w:type="gramEnd"/>
      <w:r w:rsidRPr="00D40493">
        <w:t xml:space="preserve"> fonctionnalité permettant de partager une campagne au sein des réseaux sociaux, tels que Facebook, Instagram, LinkedIn, Twitter et potentiellement Pinterest et Google.</w:t>
      </w:r>
    </w:p>
    <w:p w:rsidR="00273B39" w:rsidRDefault="00273B39" w:rsidP="00273B39">
      <w:pPr>
        <w:pStyle w:val="Paragraphedeliste"/>
        <w:numPr>
          <w:ilvl w:val="0"/>
          <w:numId w:val="3"/>
        </w:numPr>
      </w:pPr>
      <w:r w:rsidRPr="00D40493">
        <w:t xml:space="preserve">Fonction de </w:t>
      </w:r>
      <w:proofErr w:type="gramStart"/>
      <w:r w:rsidRPr="00D40493">
        <w:t>paiement:</w:t>
      </w:r>
      <w:proofErr w:type="gramEnd"/>
      <w:r w:rsidRPr="00D40493">
        <w:t xml:space="preserve"> les bailleurs de fonds devraient pouvoir payer leur billet par carte de crédit.</w:t>
      </w:r>
    </w:p>
    <w:p w:rsidR="00273B39" w:rsidRDefault="00273B39" w:rsidP="00273B39">
      <w:pPr>
        <w:pStyle w:val="Paragraphedeliste"/>
        <w:numPr>
          <w:ilvl w:val="0"/>
          <w:numId w:val="3"/>
        </w:numPr>
      </w:pPr>
      <w:r w:rsidRPr="00D40493">
        <w:t xml:space="preserve">Fonction </w:t>
      </w:r>
      <w:proofErr w:type="gramStart"/>
      <w:r w:rsidRPr="00D40493">
        <w:t>d'examen:</w:t>
      </w:r>
      <w:proofErr w:type="gramEnd"/>
      <w:r w:rsidRPr="00D40493">
        <w:t xml:space="preserve"> les bailleurs de fonds devraient avoir la possibilité de donner des avis et de réagir aux événements qui ont eu lieu.</w:t>
      </w:r>
    </w:p>
    <w:p w:rsidR="00273B39" w:rsidRDefault="00273B39" w:rsidP="00273B39">
      <w:pPr>
        <w:pStyle w:val="Paragraphedeliste"/>
        <w:numPr>
          <w:ilvl w:val="0"/>
          <w:numId w:val="3"/>
        </w:numPr>
      </w:pPr>
      <w:r w:rsidRPr="00D40493">
        <w:t xml:space="preserve">Compte à </w:t>
      </w:r>
      <w:proofErr w:type="gramStart"/>
      <w:r w:rsidRPr="00D40493">
        <w:t>rebours:</w:t>
      </w:r>
      <w:proofErr w:type="gramEnd"/>
      <w:r w:rsidRPr="00D40493">
        <w:t xml:space="preserve"> un minuteur qui indique le temps qu'il reste à une campagne jusqu'à sa fermeture.</w:t>
      </w:r>
    </w:p>
    <w:p w:rsidR="00273B39" w:rsidRDefault="00273B39" w:rsidP="00273B39">
      <w:pPr>
        <w:pStyle w:val="Paragraphedeliste"/>
        <w:numPr>
          <w:ilvl w:val="0"/>
          <w:numId w:val="3"/>
        </w:numPr>
      </w:pPr>
      <w:r w:rsidRPr="00D40493">
        <w:lastRenderedPageBreak/>
        <w:t xml:space="preserve">Vue d'ensemble </w:t>
      </w:r>
      <w:proofErr w:type="gramStart"/>
      <w:r w:rsidRPr="00D40493">
        <w:t>actuelle:</w:t>
      </w:r>
      <w:proofErr w:type="gramEnd"/>
      <w:r w:rsidRPr="00D40493">
        <w:t xml:space="preserve"> chaque campagne doit montrer par exemple le nombre de billets vendus / montant des investisseurs, le montant d'argent récolté jusqu'à présent et le montant de l'objectif à retirer.</w:t>
      </w:r>
    </w:p>
    <w:p w:rsidR="00273B39" w:rsidRDefault="00273B39" w:rsidP="00273B39">
      <w:pPr>
        <w:pStyle w:val="Paragraphedeliste"/>
        <w:numPr>
          <w:ilvl w:val="0"/>
          <w:numId w:val="3"/>
        </w:numPr>
      </w:pPr>
      <w:r w:rsidRPr="00D40493">
        <w:t xml:space="preserve">Invitation à </w:t>
      </w:r>
      <w:proofErr w:type="gramStart"/>
      <w:r w:rsidRPr="00D40493">
        <w:t>contribution:</w:t>
      </w:r>
      <w:proofErr w:type="gramEnd"/>
      <w:r w:rsidRPr="00D40493">
        <w:t xml:space="preserve"> fonctionnalité pour envoyer des demandes concrètes de contribution d'un certain montant au sein du réseau social personnel.</w:t>
      </w:r>
      <w:bookmarkStart w:id="0" w:name="_GoBack"/>
      <w:bookmarkEnd w:id="0"/>
    </w:p>
    <w:p w:rsidR="00145FCC" w:rsidRDefault="00273B39" w:rsidP="00145FCC">
      <w:pPr>
        <w:pStyle w:val="Paragraphedeliste"/>
        <w:numPr>
          <w:ilvl w:val="0"/>
          <w:numId w:val="3"/>
        </w:numPr>
      </w:pPr>
      <w:r w:rsidRPr="00D40493">
        <w:t xml:space="preserve">Option de partage via </w:t>
      </w:r>
      <w:proofErr w:type="spellStart"/>
      <w:r w:rsidRPr="00D40493">
        <w:t>Whatsapp</w:t>
      </w:r>
      <w:proofErr w:type="spellEnd"/>
    </w:p>
    <w:p w:rsidR="005A3348" w:rsidRPr="00273B39" w:rsidRDefault="005A3348" w:rsidP="005A3348"/>
    <w:p w:rsidR="00273B39" w:rsidRDefault="00145FCC" w:rsidP="00145FCC">
      <w:pPr>
        <w:pStyle w:val="Paragraphedeliste"/>
        <w:numPr>
          <w:ilvl w:val="0"/>
          <w:numId w:val="1"/>
        </w:numPr>
        <w:rPr>
          <w:sz w:val="40"/>
          <w:szCs w:val="40"/>
        </w:rPr>
      </w:pPr>
      <w:r w:rsidRPr="00145FCC">
        <w:rPr>
          <w:sz w:val="40"/>
          <w:szCs w:val="40"/>
        </w:rPr>
        <w:t>Les technologies</w:t>
      </w:r>
    </w:p>
    <w:p w:rsidR="00145FCC" w:rsidRDefault="00145FCC" w:rsidP="00145FCC">
      <w:pPr>
        <w:pStyle w:val="Paragraphedeliste"/>
        <w:numPr>
          <w:ilvl w:val="0"/>
          <w:numId w:val="10"/>
        </w:numPr>
      </w:pPr>
      <w:proofErr w:type="spellStart"/>
      <w:r>
        <w:t>Backend</w:t>
      </w:r>
      <w:proofErr w:type="spellEnd"/>
      <w:proofErr w:type="gramStart"/>
      <w:r>
        <w:t> :</w:t>
      </w:r>
      <w:proofErr w:type="spellStart"/>
      <w:r>
        <w:t>NodeJs</w:t>
      </w:r>
      <w:proofErr w:type="gramEnd"/>
      <w:r>
        <w:t>-ExpressJs</w:t>
      </w:r>
      <w:proofErr w:type="spellEnd"/>
    </w:p>
    <w:p w:rsidR="00145FCC" w:rsidRDefault="00145FCC" w:rsidP="00145FCC">
      <w:pPr>
        <w:pStyle w:val="Paragraphedeliste"/>
        <w:numPr>
          <w:ilvl w:val="0"/>
          <w:numId w:val="10"/>
        </w:numPr>
      </w:pPr>
      <w:proofErr w:type="spellStart"/>
      <w:r>
        <w:t>Frontend</w:t>
      </w:r>
      <w:proofErr w:type="spellEnd"/>
      <w:proofErr w:type="gramStart"/>
      <w:r>
        <w:t> :</w:t>
      </w:r>
      <w:proofErr w:type="spellStart"/>
      <w:r>
        <w:t>ReactJs</w:t>
      </w:r>
      <w:proofErr w:type="spellEnd"/>
      <w:proofErr w:type="gramEnd"/>
    </w:p>
    <w:p w:rsidR="00145FCC" w:rsidRPr="00145FCC" w:rsidRDefault="00145FCC" w:rsidP="00145FCC">
      <w:pPr>
        <w:pStyle w:val="Paragraphedeliste"/>
        <w:numPr>
          <w:ilvl w:val="0"/>
          <w:numId w:val="10"/>
        </w:numPr>
      </w:pPr>
      <w:proofErr w:type="spellStart"/>
      <w:r>
        <w:t>Database</w:t>
      </w:r>
      <w:proofErr w:type="spellEnd"/>
      <w:proofErr w:type="gramStart"/>
      <w:r>
        <w:t> :</w:t>
      </w:r>
      <w:proofErr w:type="spellStart"/>
      <w:r>
        <w:t>MongoDB</w:t>
      </w:r>
      <w:proofErr w:type="spellEnd"/>
      <w:proofErr w:type="gramEnd"/>
    </w:p>
    <w:p w:rsidR="00D40493" w:rsidRDefault="00D40493" w:rsidP="00D40493">
      <w:pPr>
        <w:pStyle w:val="Paragraphedeliste"/>
      </w:pPr>
    </w:p>
    <w:p w:rsidR="00273B39" w:rsidRPr="00232A30" w:rsidRDefault="00273B39" w:rsidP="00273B39"/>
    <w:p w:rsidR="00784967" w:rsidRPr="00232A30" w:rsidRDefault="00784967" w:rsidP="00784967">
      <w:pPr>
        <w:pStyle w:val="Paragraphedeliste"/>
        <w:rPr>
          <w:sz w:val="40"/>
          <w:szCs w:val="40"/>
        </w:rPr>
      </w:pPr>
    </w:p>
    <w:sectPr w:rsidR="00784967" w:rsidRPr="00232A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57B49"/>
    <w:multiLevelType w:val="hybridMultilevel"/>
    <w:tmpl w:val="C73CBF3C"/>
    <w:lvl w:ilvl="0" w:tplc="040C0001">
      <w:start w:val="1"/>
      <w:numFmt w:val="bullet"/>
      <w:lvlText w:val=""/>
      <w:lvlJc w:val="left"/>
      <w:pPr>
        <w:ind w:left="1807" w:hanging="360"/>
      </w:pPr>
      <w:rPr>
        <w:rFonts w:ascii="Symbol" w:hAnsi="Symbol" w:hint="default"/>
      </w:rPr>
    </w:lvl>
    <w:lvl w:ilvl="1" w:tplc="040C0003" w:tentative="1">
      <w:start w:val="1"/>
      <w:numFmt w:val="bullet"/>
      <w:lvlText w:val="o"/>
      <w:lvlJc w:val="left"/>
      <w:pPr>
        <w:ind w:left="2527" w:hanging="360"/>
      </w:pPr>
      <w:rPr>
        <w:rFonts w:ascii="Courier New" w:hAnsi="Courier New" w:cs="Courier New" w:hint="default"/>
      </w:rPr>
    </w:lvl>
    <w:lvl w:ilvl="2" w:tplc="040C0005" w:tentative="1">
      <w:start w:val="1"/>
      <w:numFmt w:val="bullet"/>
      <w:lvlText w:val=""/>
      <w:lvlJc w:val="left"/>
      <w:pPr>
        <w:ind w:left="3247" w:hanging="360"/>
      </w:pPr>
      <w:rPr>
        <w:rFonts w:ascii="Wingdings" w:hAnsi="Wingdings" w:hint="default"/>
      </w:rPr>
    </w:lvl>
    <w:lvl w:ilvl="3" w:tplc="040C0001" w:tentative="1">
      <w:start w:val="1"/>
      <w:numFmt w:val="bullet"/>
      <w:lvlText w:val=""/>
      <w:lvlJc w:val="left"/>
      <w:pPr>
        <w:ind w:left="3967" w:hanging="360"/>
      </w:pPr>
      <w:rPr>
        <w:rFonts w:ascii="Symbol" w:hAnsi="Symbol" w:hint="default"/>
      </w:rPr>
    </w:lvl>
    <w:lvl w:ilvl="4" w:tplc="040C0003" w:tentative="1">
      <w:start w:val="1"/>
      <w:numFmt w:val="bullet"/>
      <w:lvlText w:val="o"/>
      <w:lvlJc w:val="left"/>
      <w:pPr>
        <w:ind w:left="4687" w:hanging="360"/>
      </w:pPr>
      <w:rPr>
        <w:rFonts w:ascii="Courier New" w:hAnsi="Courier New" w:cs="Courier New" w:hint="default"/>
      </w:rPr>
    </w:lvl>
    <w:lvl w:ilvl="5" w:tplc="040C0005" w:tentative="1">
      <w:start w:val="1"/>
      <w:numFmt w:val="bullet"/>
      <w:lvlText w:val=""/>
      <w:lvlJc w:val="left"/>
      <w:pPr>
        <w:ind w:left="5407" w:hanging="360"/>
      </w:pPr>
      <w:rPr>
        <w:rFonts w:ascii="Wingdings" w:hAnsi="Wingdings" w:hint="default"/>
      </w:rPr>
    </w:lvl>
    <w:lvl w:ilvl="6" w:tplc="040C0001" w:tentative="1">
      <w:start w:val="1"/>
      <w:numFmt w:val="bullet"/>
      <w:lvlText w:val=""/>
      <w:lvlJc w:val="left"/>
      <w:pPr>
        <w:ind w:left="6127" w:hanging="360"/>
      </w:pPr>
      <w:rPr>
        <w:rFonts w:ascii="Symbol" w:hAnsi="Symbol" w:hint="default"/>
      </w:rPr>
    </w:lvl>
    <w:lvl w:ilvl="7" w:tplc="040C0003" w:tentative="1">
      <w:start w:val="1"/>
      <w:numFmt w:val="bullet"/>
      <w:lvlText w:val="o"/>
      <w:lvlJc w:val="left"/>
      <w:pPr>
        <w:ind w:left="6847" w:hanging="360"/>
      </w:pPr>
      <w:rPr>
        <w:rFonts w:ascii="Courier New" w:hAnsi="Courier New" w:cs="Courier New" w:hint="default"/>
      </w:rPr>
    </w:lvl>
    <w:lvl w:ilvl="8" w:tplc="040C0005" w:tentative="1">
      <w:start w:val="1"/>
      <w:numFmt w:val="bullet"/>
      <w:lvlText w:val=""/>
      <w:lvlJc w:val="left"/>
      <w:pPr>
        <w:ind w:left="7567" w:hanging="360"/>
      </w:pPr>
      <w:rPr>
        <w:rFonts w:ascii="Wingdings" w:hAnsi="Wingdings" w:hint="default"/>
      </w:rPr>
    </w:lvl>
  </w:abstractNum>
  <w:abstractNum w:abstractNumId="1" w15:restartNumberingAfterBreak="0">
    <w:nsid w:val="3CD732F1"/>
    <w:multiLevelType w:val="hybridMultilevel"/>
    <w:tmpl w:val="ECC27C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449839C3"/>
    <w:multiLevelType w:val="hybridMultilevel"/>
    <w:tmpl w:val="58E4B86A"/>
    <w:lvl w:ilvl="0" w:tplc="040C0001">
      <w:start w:val="1"/>
      <w:numFmt w:val="bullet"/>
      <w:lvlText w:val=""/>
      <w:lvlJc w:val="left"/>
      <w:pPr>
        <w:ind w:left="2085" w:hanging="360"/>
      </w:pPr>
      <w:rPr>
        <w:rFonts w:ascii="Symbol" w:hAnsi="Symbol" w:hint="default"/>
      </w:rPr>
    </w:lvl>
    <w:lvl w:ilvl="1" w:tplc="040C0003" w:tentative="1">
      <w:start w:val="1"/>
      <w:numFmt w:val="bullet"/>
      <w:lvlText w:val="o"/>
      <w:lvlJc w:val="left"/>
      <w:pPr>
        <w:ind w:left="2805" w:hanging="360"/>
      </w:pPr>
      <w:rPr>
        <w:rFonts w:ascii="Courier New" w:hAnsi="Courier New" w:cs="Courier New" w:hint="default"/>
      </w:rPr>
    </w:lvl>
    <w:lvl w:ilvl="2" w:tplc="040C0005" w:tentative="1">
      <w:start w:val="1"/>
      <w:numFmt w:val="bullet"/>
      <w:lvlText w:val=""/>
      <w:lvlJc w:val="left"/>
      <w:pPr>
        <w:ind w:left="3525" w:hanging="360"/>
      </w:pPr>
      <w:rPr>
        <w:rFonts w:ascii="Wingdings" w:hAnsi="Wingdings" w:hint="default"/>
      </w:rPr>
    </w:lvl>
    <w:lvl w:ilvl="3" w:tplc="040C0001" w:tentative="1">
      <w:start w:val="1"/>
      <w:numFmt w:val="bullet"/>
      <w:lvlText w:val=""/>
      <w:lvlJc w:val="left"/>
      <w:pPr>
        <w:ind w:left="4245" w:hanging="360"/>
      </w:pPr>
      <w:rPr>
        <w:rFonts w:ascii="Symbol" w:hAnsi="Symbol" w:hint="default"/>
      </w:rPr>
    </w:lvl>
    <w:lvl w:ilvl="4" w:tplc="040C0003" w:tentative="1">
      <w:start w:val="1"/>
      <w:numFmt w:val="bullet"/>
      <w:lvlText w:val="o"/>
      <w:lvlJc w:val="left"/>
      <w:pPr>
        <w:ind w:left="4965" w:hanging="360"/>
      </w:pPr>
      <w:rPr>
        <w:rFonts w:ascii="Courier New" w:hAnsi="Courier New" w:cs="Courier New" w:hint="default"/>
      </w:rPr>
    </w:lvl>
    <w:lvl w:ilvl="5" w:tplc="040C0005" w:tentative="1">
      <w:start w:val="1"/>
      <w:numFmt w:val="bullet"/>
      <w:lvlText w:val=""/>
      <w:lvlJc w:val="left"/>
      <w:pPr>
        <w:ind w:left="5685" w:hanging="360"/>
      </w:pPr>
      <w:rPr>
        <w:rFonts w:ascii="Wingdings" w:hAnsi="Wingdings" w:hint="default"/>
      </w:rPr>
    </w:lvl>
    <w:lvl w:ilvl="6" w:tplc="040C0001" w:tentative="1">
      <w:start w:val="1"/>
      <w:numFmt w:val="bullet"/>
      <w:lvlText w:val=""/>
      <w:lvlJc w:val="left"/>
      <w:pPr>
        <w:ind w:left="6405" w:hanging="360"/>
      </w:pPr>
      <w:rPr>
        <w:rFonts w:ascii="Symbol" w:hAnsi="Symbol" w:hint="default"/>
      </w:rPr>
    </w:lvl>
    <w:lvl w:ilvl="7" w:tplc="040C0003" w:tentative="1">
      <w:start w:val="1"/>
      <w:numFmt w:val="bullet"/>
      <w:lvlText w:val="o"/>
      <w:lvlJc w:val="left"/>
      <w:pPr>
        <w:ind w:left="7125" w:hanging="360"/>
      </w:pPr>
      <w:rPr>
        <w:rFonts w:ascii="Courier New" w:hAnsi="Courier New" w:cs="Courier New" w:hint="default"/>
      </w:rPr>
    </w:lvl>
    <w:lvl w:ilvl="8" w:tplc="040C0005" w:tentative="1">
      <w:start w:val="1"/>
      <w:numFmt w:val="bullet"/>
      <w:lvlText w:val=""/>
      <w:lvlJc w:val="left"/>
      <w:pPr>
        <w:ind w:left="7845" w:hanging="360"/>
      </w:pPr>
      <w:rPr>
        <w:rFonts w:ascii="Wingdings" w:hAnsi="Wingdings" w:hint="default"/>
      </w:rPr>
    </w:lvl>
  </w:abstractNum>
  <w:abstractNum w:abstractNumId="3" w15:restartNumberingAfterBreak="0">
    <w:nsid w:val="4615621B"/>
    <w:multiLevelType w:val="hybridMultilevel"/>
    <w:tmpl w:val="EBD26D1A"/>
    <w:lvl w:ilvl="0" w:tplc="040C0001">
      <w:start w:val="1"/>
      <w:numFmt w:val="bullet"/>
      <w:lvlText w:val=""/>
      <w:lvlJc w:val="left"/>
      <w:pPr>
        <w:ind w:left="1841" w:hanging="360"/>
      </w:pPr>
      <w:rPr>
        <w:rFonts w:ascii="Symbol" w:hAnsi="Symbol" w:hint="default"/>
      </w:rPr>
    </w:lvl>
    <w:lvl w:ilvl="1" w:tplc="040C0003" w:tentative="1">
      <w:start w:val="1"/>
      <w:numFmt w:val="bullet"/>
      <w:lvlText w:val="o"/>
      <w:lvlJc w:val="left"/>
      <w:pPr>
        <w:ind w:left="2561" w:hanging="360"/>
      </w:pPr>
      <w:rPr>
        <w:rFonts w:ascii="Courier New" w:hAnsi="Courier New" w:cs="Courier New" w:hint="default"/>
      </w:rPr>
    </w:lvl>
    <w:lvl w:ilvl="2" w:tplc="040C0005" w:tentative="1">
      <w:start w:val="1"/>
      <w:numFmt w:val="bullet"/>
      <w:lvlText w:val=""/>
      <w:lvlJc w:val="left"/>
      <w:pPr>
        <w:ind w:left="3281" w:hanging="360"/>
      </w:pPr>
      <w:rPr>
        <w:rFonts w:ascii="Wingdings" w:hAnsi="Wingdings" w:hint="default"/>
      </w:rPr>
    </w:lvl>
    <w:lvl w:ilvl="3" w:tplc="040C0001" w:tentative="1">
      <w:start w:val="1"/>
      <w:numFmt w:val="bullet"/>
      <w:lvlText w:val=""/>
      <w:lvlJc w:val="left"/>
      <w:pPr>
        <w:ind w:left="4001" w:hanging="360"/>
      </w:pPr>
      <w:rPr>
        <w:rFonts w:ascii="Symbol" w:hAnsi="Symbol" w:hint="default"/>
      </w:rPr>
    </w:lvl>
    <w:lvl w:ilvl="4" w:tplc="040C0003" w:tentative="1">
      <w:start w:val="1"/>
      <w:numFmt w:val="bullet"/>
      <w:lvlText w:val="o"/>
      <w:lvlJc w:val="left"/>
      <w:pPr>
        <w:ind w:left="4721" w:hanging="360"/>
      </w:pPr>
      <w:rPr>
        <w:rFonts w:ascii="Courier New" w:hAnsi="Courier New" w:cs="Courier New" w:hint="default"/>
      </w:rPr>
    </w:lvl>
    <w:lvl w:ilvl="5" w:tplc="040C0005" w:tentative="1">
      <w:start w:val="1"/>
      <w:numFmt w:val="bullet"/>
      <w:lvlText w:val=""/>
      <w:lvlJc w:val="left"/>
      <w:pPr>
        <w:ind w:left="5441" w:hanging="360"/>
      </w:pPr>
      <w:rPr>
        <w:rFonts w:ascii="Wingdings" w:hAnsi="Wingdings" w:hint="default"/>
      </w:rPr>
    </w:lvl>
    <w:lvl w:ilvl="6" w:tplc="040C0001" w:tentative="1">
      <w:start w:val="1"/>
      <w:numFmt w:val="bullet"/>
      <w:lvlText w:val=""/>
      <w:lvlJc w:val="left"/>
      <w:pPr>
        <w:ind w:left="6161" w:hanging="360"/>
      </w:pPr>
      <w:rPr>
        <w:rFonts w:ascii="Symbol" w:hAnsi="Symbol" w:hint="default"/>
      </w:rPr>
    </w:lvl>
    <w:lvl w:ilvl="7" w:tplc="040C0003" w:tentative="1">
      <w:start w:val="1"/>
      <w:numFmt w:val="bullet"/>
      <w:lvlText w:val="o"/>
      <w:lvlJc w:val="left"/>
      <w:pPr>
        <w:ind w:left="6881" w:hanging="360"/>
      </w:pPr>
      <w:rPr>
        <w:rFonts w:ascii="Courier New" w:hAnsi="Courier New" w:cs="Courier New" w:hint="default"/>
      </w:rPr>
    </w:lvl>
    <w:lvl w:ilvl="8" w:tplc="040C0005" w:tentative="1">
      <w:start w:val="1"/>
      <w:numFmt w:val="bullet"/>
      <w:lvlText w:val=""/>
      <w:lvlJc w:val="left"/>
      <w:pPr>
        <w:ind w:left="7601" w:hanging="360"/>
      </w:pPr>
      <w:rPr>
        <w:rFonts w:ascii="Wingdings" w:hAnsi="Wingdings" w:hint="default"/>
      </w:rPr>
    </w:lvl>
  </w:abstractNum>
  <w:abstractNum w:abstractNumId="4" w15:restartNumberingAfterBreak="0">
    <w:nsid w:val="4BF53BE2"/>
    <w:multiLevelType w:val="hybridMultilevel"/>
    <w:tmpl w:val="36D4B56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5BF9284A"/>
    <w:multiLevelType w:val="hybridMultilevel"/>
    <w:tmpl w:val="8E26B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1255B2"/>
    <w:multiLevelType w:val="hybridMultilevel"/>
    <w:tmpl w:val="8DB85C42"/>
    <w:lvl w:ilvl="0" w:tplc="040C0001">
      <w:start w:val="1"/>
      <w:numFmt w:val="bullet"/>
      <w:lvlText w:val=""/>
      <w:lvlJc w:val="left"/>
      <w:pPr>
        <w:ind w:left="1515" w:hanging="360"/>
      </w:pPr>
      <w:rPr>
        <w:rFonts w:ascii="Symbol" w:hAnsi="Symbol" w:hint="default"/>
      </w:rPr>
    </w:lvl>
    <w:lvl w:ilvl="1" w:tplc="040C0003" w:tentative="1">
      <w:start w:val="1"/>
      <w:numFmt w:val="bullet"/>
      <w:lvlText w:val="o"/>
      <w:lvlJc w:val="left"/>
      <w:pPr>
        <w:ind w:left="2235" w:hanging="360"/>
      </w:pPr>
      <w:rPr>
        <w:rFonts w:ascii="Courier New" w:hAnsi="Courier New" w:cs="Courier New" w:hint="default"/>
      </w:rPr>
    </w:lvl>
    <w:lvl w:ilvl="2" w:tplc="040C0005" w:tentative="1">
      <w:start w:val="1"/>
      <w:numFmt w:val="bullet"/>
      <w:lvlText w:val=""/>
      <w:lvlJc w:val="left"/>
      <w:pPr>
        <w:ind w:left="2955" w:hanging="360"/>
      </w:pPr>
      <w:rPr>
        <w:rFonts w:ascii="Wingdings" w:hAnsi="Wingdings" w:hint="default"/>
      </w:rPr>
    </w:lvl>
    <w:lvl w:ilvl="3" w:tplc="040C0001" w:tentative="1">
      <w:start w:val="1"/>
      <w:numFmt w:val="bullet"/>
      <w:lvlText w:val=""/>
      <w:lvlJc w:val="left"/>
      <w:pPr>
        <w:ind w:left="3675" w:hanging="360"/>
      </w:pPr>
      <w:rPr>
        <w:rFonts w:ascii="Symbol" w:hAnsi="Symbol" w:hint="default"/>
      </w:rPr>
    </w:lvl>
    <w:lvl w:ilvl="4" w:tplc="040C0003" w:tentative="1">
      <w:start w:val="1"/>
      <w:numFmt w:val="bullet"/>
      <w:lvlText w:val="o"/>
      <w:lvlJc w:val="left"/>
      <w:pPr>
        <w:ind w:left="4395" w:hanging="360"/>
      </w:pPr>
      <w:rPr>
        <w:rFonts w:ascii="Courier New" w:hAnsi="Courier New" w:cs="Courier New" w:hint="default"/>
      </w:rPr>
    </w:lvl>
    <w:lvl w:ilvl="5" w:tplc="040C0005" w:tentative="1">
      <w:start w:val="1"/>
      <w:numFmt w:val="bullet"/>
      <w:lvlText w:val=""/>
      <w:lvlJc w:val="left"/>
      <w:pPr>
        <w:ind w:left="5115" w:hanging="360"/>
      </w:pPr>
      <w:rPr>
        <w:rFonts w:ascii="Wingdings" w:hAnsi="Wingdings" w:hint="default"/>
      </w:rPr>
    </w:lvl>
    <w:lvl w:ilvl="6" w:tplc="040C0001" w:tentative="1">
      <w:start w:val="1"/>
      <w:numFmt w:val="bullet"/>
      <w:lvlText w:val=""/>
      <w:lvlJc w:val="left"/>
      <w:pPr>
        <w:ind w:left="5835" w:hanging="360"/>
      </w:pPr>
      <w:rPr>
        <w:rFonts w:ascii="Symbol" w:hAnsi="Symbol" w:hint="default"/>
      </w:rPr>
    </w:lvl>
    <w:lvl w:ilvl="7" w:tplc="040C0003" w:tentative="1">
      <w:start w:val="1"/>
      <w:numFmt w:val="bullet"/>
      <w:lvlText w:val="o"/>
      <w:lvlJc w:val="left"/>
      <w:pPr>
        <w:ind w:left="6555" w:hanging="360"/>
      </w:pPr>
      <w:rPr>
        <w:rFonts w:ascii="Courier New" w:hAnsi="Courier New" w:cs="Courier New" w:hint="default"/>
      </w:rPr>
    </w:lvl>
    <w:lvl w:ilvl="8" w:tplc="040C0005" w:tentative="1">
      <w:start w:val="1"/>
      <w:numFmt w:val="bullet"/>
      <w:lvlText w:val=""/>
      <w:lvlJc w:val="left"/>
      <w:pPr>
        <w:ind w:left="7275" w:hanging="360"/>
      </w:pPr>
      <w:rPr>
        <w:rFonts w:ascii="Wingdings" w:hAnsi="Wingdings" w:hint="default"/>
      </w:rPr>
    </w:lvl>
  </w:abstractNum>
  <w:abstractNum w:abstractNumId="7" w15:restartNumberingAfterBreak="0">
    <w:nsid w:val="65C04100"/>
    <w:multiLevelType w:val="hybridMultilevel"/>
    <w:tmpl w:val="A7C23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D5B6454"/>
    <w:multiLevelType w:val="hybridMultilevel"/>
    <w:tmpl w:val="4A866754"/>
    <w:lvl w:ilvl="0" w:tplc="040C0001">
      <w:start w:val="1"/>
      <w:numFmt w:val="bullet"/>
      <w:lvlText w:val=""/>
      <w:lvlJc w:val="left"/>
      <w:pPr>
        <w:ind w:left="1365" w:hanging="360"/>
      </w:pPr>
      <w:rPr>
        <w:rFonts w:ascii="Symbol" w:hAnsi="Symbol" w:hint="default"/>
      </w:rPr>
    </w:lvl>
    <w:lvl w:ilvl="1" w:tplc="040C0003" w:tentative="1">
      <w:start w:val="1"/>
      <w:numFmt w:val="bullet"/>
      <w:lvlText w:val="o"/>
      <w:lvlJc w:val="left"/>
      <w:pPr>
        <w:ind w:left="2085" w:hanging="360"/>
      </w:pPr>
      <w:rPr>
        <w:rFonts w:ascii="Courier New" w:hAnsi="Courier New" w:cs="Courier New" w:hint="default"/>
      </w:rPr>
    </w:lvl>
    <w:lvl w:ilvl="2" w:tplc="040C0005" w:tentative="1">
      <w:start w:val="1"/>
      <w:numFmt w:val="bullet"/>
      <w:lvlText w:val=""/>
      <w:lvlJc w:val="left"/>
      <w:pPr>
        <w:ind w:left="2805" w:hanging="360"/>
      </w:pPr>
      <w:rPr>
        <w:rFonts w:ascii="Wingdings" w:hAnsi="Wingdings" w:hint="default"/>
      </w:rPr>
    </w:lvl>
    <w:lvl w:ilvl="3" w:tplc="040C0001" w:tentative="1">
      <w:start w:val="1"/>
      <w:numFmt w:val="bullet"/>
      <w:lvlText w:val=""/>
      <w:lvlJc w:val="left"/>
      <w:pPr>
        <w:ind w:left="3525" w:hanging="360"/>
      </w:pPr>
      <w:rPr>
        <w:rFonts w:ascii="Symbol" w:hAnsi="Symbol" w:hint="default"/>
      </w:rPr>
    </w:lvl>
    <w:lvl w:ilvl="4" w:tplc="040C0003" w:tentative="1">
      <w:start w:val="1"/>
      <w:numFmt w:val="bullet"/>
      <w:lvlText w:val="o"/>
      <w:lvlJc w:val="left"/>
      <w:pPr>
        <w:ind w:left="4245" w:hanging="360"/>
      </w:pPr>
      <w:rPr>
        <w:rFonts w:ascii="Courier New" w:hAnsi="Courier New" w:cs="Courier New" w:hint="default"/>
      </w:rPr>
    </w:lvl>
    <w:lvl w:ilvl="5" w:tplc="040C0005" w:tentative="1">
      <w:start w:val="1"/>
      <w:numFmt w:val="bullet"/>
      <w:lvlText w:val=""/>
      <w:lvlJc w:val="left"/>
      <w:pPr>
        <w:ind w:left="4965" w:hanging="360"/>
      </w:pPr>
      <w:rPr>
        <w:rFonts w:ascii="Wingdings" w:hAnsi="Wingdings" w:hint="default"/>
      </w:rPr>
    </w:lvl>
    <w:lvl w:ilvl="6" w:tplc="040C0001" w:tentative="1">
      <w:start w:val="1"/>
      <w:numFmt w:val="bullet"/>
      <w:lvlText w:val=""/>
      <w:lvlJc w:val="left"/>
      <w:pPr>
        <w:ind w:left="5685" w:hanging="360"/>
      </w:pPr>
      <w:rPr>
        <w:rFonts w:ascii="Symbol" w:hAnsi="Symbol" w:hint="default"/>
      </w:rPr>
    </w:lvl>
    <w:lvl w:ilvl="7" w:tplc="040C0003" w:tentative="1">
      <w:start w:val="1"/>
      <w:numFmt w:val="bullet"/>
      <w:lvlText w:val="o"/>
      <w:lvlJc w:val="left"/>
      <w:pPr>
        <w:ind w:left="6405" w:hanging="360"/>
      </w:pPr>
      <w:rPr>
        <w:rFonts w:ascii="Courier New" w:hAnsi="Courier New" w:cs="Courier New" w:hint="default"/>
      </w:rPr>
    </w:lvl>
    <w:lvl w:ilvl="8" w:tplc="040C0005" w:tentative="1">
      <w:start w:val="1"/>
      <w:numFmt w:val="bullet"/>
      <w:lvlText w:val=""/>
      <w:lvlJc w:val="left"/>
      <w:pPr>
        <w:ind w:left="7125" w:hanging="360"/>
      </w:pPr>
      <w:rPr>
        <w:rFonts w:ascii="Wingdings" w:hAnsi="Wingdings" w:hint="default"/>
      </w:rPr>
    </w:lvl>
  </w:abstractNum>
  <w:abstractNum w:abstractNumId="9" w15:restartNumberingAfterBreak="0">
    <w:nsid w:val="7E196B19"/>
    <w:multiLevelType w:val="hybridMultilevel"/>
    <w:tmpl w:val="F5D6D504"/>
    <w:lvl w:ilvl="0" w:tplc="040C0001">
      <w:start w:val="1"/>
      <w:numFmt w:val="bullet"/>
      <w:lvlText w:val=""/>
      <w:lvlJc w:val="left"/>
      <w:pPr>
        <w:ind w:left="1617" w:hanging="360"/>
      </w:pPr>
      <w:rPr>
        <w:rFonts w:ascii="Symbol" w:hAnsi="Symbol" w:hint="default"/>
      </w:rPr>
    </w:lvl>
    <w:lvl w:ilvl="1" w:tplc="040C0003" w:tentative="1">
      <w:start w:val="1"/>
      <w:numFmt w:val="bullet"/>
      <w:lvlText w:val="o"/>
      <w:lvlJc w:val="left"/>
      <w:pPr>
        <w:ind w:left="2337" w:hanging="360"/>
      </w:pPr>
      <w:rPr>
        <w:rFonts w:ascii="Courier New" w:hAnsi="Courier New" w:cs="Courier New" w:hint="default"/>
      </w:rPr>
    </w:lvl>
    <w:lvl w:ilvl="2" w:tplc="040C0005" w:tentative="1">
      <w:start w:val="1"/>
      <w:numFmt w:val="bullet"/>
      <w:lvlText w:val=""/>
      <w:lvlJc w:val="left"/>
      <w:pPr>
        <w:ind w:left="3057" w:hanging="360"/>
      </w:pPr>
      <w:rPr>
        <w:rFonts w:ascii="Wingdings" w:hAnsi="Wingdings" w:hint="default"/>
      </w:rPr>
    </w:lvl>
    <w:lvl w:ilvl="3" w:tplc="040C0001" w:tentative="1">
      <w:start w:val="1"/>
      <w:numFmt w:val="bullet"/>
      <w:lvlText w:val=""/>
      <w:lvlJc w:val="left"/>
      <w:pPr>
        <w:ind w:left="3777" w:hanging="360"/>
      </w:pPr>
      <w:rPr>
        <w:rFonts w:ascii="Symbol" w:hAnsi="Symbol" w:hint="default"/>
      </w:rPr>
    </w:lvl>
    <w:lvl w:ilvl="4" w:tplc="040C0003" w:tentative="1">
      <w:start w:val="1"/>
      <w:numFmt w:val="bullet"/>
      <w:lvlText w:val="o"/>
      <w:lvlJc w:val="left"/>
      <w:pPr>
        <w:ind w:left="4497" w:hanging="360"/>
      </w:pPr>
      <w:rPr>
        <w:rFonts w:ascii="Courier New" w:hAnsi="Courier New" w:cs="Courier New" w:hint="default"/>
      </w:rPr>
    </w:lvl>
    <w:lvl w:ilvl="5" w:tplc="040C0005" w:tentative="1">
      <w:start w:val="1"/>
      <w:numFmt w:val="bullet"/>
      <w:lvlText w:val=""/>
      <w:lvlJc w:val="left"/>
      <w:pPr>
        <w:ind w:left="5217" w:hanging="360"/>
      </w:pPr>
      <w:rPr>
        <w:rFonts w:ascii="Wingdings" w:hAnsi="Wingdings" w:hint="default"/>
      </w:rPr>
    </w:lvl>
    <w:lvl w:ilvl="6" w:tplc="040C0001" w:tentative="1">
      <w:start w:val="1"/>
      <w:numFmt w:val="bullet"/>
      <w:lvlText w:val=""/>
      <w:lvlJc w:val="left"/>
      <w:pPr>
        <w:ind w:left="5937" w:hanging="360"/>
      </w:pPr>
      <w:rPr>
        <w:rFonts w:ascii="Symbol" w:hAnsi="Symbol" w:hint="default"/>
      </w:rPr>
    </w:lvl>
    <w:lvl w:ilvl="7" w:tplc="040C0003" w:tentative="1">
      <w:start w:val="1"/>
      <w:numFmt w:val="bullet"/>
      <w:lvlText w:val="o"/>
      <w:lvlJc w:val="left"/>
      <w:pPr>
        <w:ind w:left="6657" w:hanging="360"/>
      </w:pPr>
      <w:rPr>
        <w:rFonts w:ascii="Courier New" w:hAnsi="Courier New" w:cs="Courier New" w:hint="default"/>
      </w:rPr>
    </w:lvl>
    <w:lvl w:ilvl="8" w:tplc="040C0005" w:tentative="1">
      <w:start w:val="1"/>
      <w:numFmt w:val="bullet"/>
      <w:lvlText w:val=""/>
      <w:lvlJc w:val="left"/>
      <w:pPr>
        <w:ind w:left="7377" w:hanging="360"/>
      </w:pPr>
      <w:rPr>
        <w:rFonts w:ascii="Wingdings" w:hAnsi="Wingdings" w:hint="default"/>
      </w:rPr>
    </w:lvl>
  </w:abstractNum>
  <w:num w:numId="1">
    <w:abstractNumId w:val="7"/>
  </w:num>
  <w:num w:numId="2">
    <w:abstractNumId w:val="1"/>
  </w:num>
  <w:num w:numId="3">
    <w:abstractNumId w:val="4"/>
  </w:num>
  <w:num w:numId="4">
    <w:abstractNumId w:val="0"/>
  </w:num>
  <w:num w:numId="5">
    <w:abstractNumId w:val="5"/>
  </w:num>
  <w:num w:numId="6">
    <w:abstractNumId w:val="3"/>
  </w:num>
  <w:num w:numId="7">
    <w:abstractNumId w:val="8"/>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884"/>
    <w:rsid w:val="00021AD1"/>
    <w:rsid w:val="00145FCC"/>
    <w:rsid w:val="001D5A30"/>
    <w:rsid w:val="00232A30"/>
    <w:rsid w:val="0026052A"/>
    <w:rsid w:val="00273B39"/>
    <w:rsid w:val="002F1617"/>
    <w:rsid w:val="003D4F0D"/>
    <w:rsid w:val="004A5884"/>
    <w:rsid w:val="005A3348"/>
    <w:rsid w:val="00784967"/>
    <w:rsid w:val="00A61A89"/>
    <w:rsid w:val="00BB6233"/>
    <w:rsid w:val="00D40493"/>
    <w:rsid w:val="00F55C9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3FE6"/>
  <w15:chartTrackingRefBased/>
  <w15:docId w15:val="{B14355C6-874E-4007-ABFC-2EBF706B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0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961673">
      <w:bodyDiv w:val="1"/>
      <w:marLeft w:val="0"/>
      <w:marRight w:val="0"/>
      <w:marTop w:val="0"/>
      <w:marBottom w:val="0"/>
      <w:divBdr>
        <w:top w:val="none" w:sz="0" w:space="0" w:color="auto"/>
        <w:left w:val="none" w:sz="0" w:space="0" w:color="auto"/>
        <w:bottom w:val="none" w:sz="0" w:space="0" w:color="auto"/>
        <w:right w:val="none" w:sz="0" w:space="0" w:color="auto"/>
      </w:divBdr>
    </w:div>
    <w:div w:id="1542013230">
      <w:bodyDiv w:val="1"/>
      <w:marLeft w:val="0"/>
      <w:marRight w:val="0"/>
      <w:marTop w:val="0"/>
      <w:marBottom w:val="0"/>
      <w:divBdr>
        <w:top w:val="none" w:sz="0" w:space="0" w:color="auto"/>
        <w:left w:val="none" w:sz="0" w:space="0" w:color="auto"/>
        <w:bottom w:val="none" w:sz="0" w:space="0" w:color="auto"/>
        <w:right w:val="none" w:sz="0" w:space="0" w:color="auto"/>
      </w:divBdr>
    </w:div>
    <w:div w:id="1642080234">
      <w:bodyDiv w:val="1"/>
      <w:marLeft w:val="0"/>
      <w:marRight w:val="0"/>
      <w:marTop w:val="0"/>
      <w:marBottom w:val="0"/>
      <w:divBdr>
        <w:top w:val="none" w:sz="0" w:space="0" w:color="auto"/>
        <w:left w:val="none" w:sz="0" w:space="0" w:color="auto"/>
        <w:bottom w:val="none" w:sz="0" w:space="0" w:color="auto"/>
        <w:right w:val="none" w:sz="0" w:space="0" w:color="auto"/>
      </w:divBdr>
    </w:div>
    <w:div w:id="1878545032">
      <w:bodyDiv w:val="1"/>
      <w:marLeft w:val="0"/>
      <w:marRight w:val="0"/>
      <w:marTop w:val="0"/>
      <w:marBottom w:val="0"/>
      <w:divBdr>
        <w:top w:val="none" w:sz="0" w:space="0" w:color="auto"/>
        <w:left w:val="none" w:sz="0" w:space="0" w:color="auto"/>
        <w:bottom w:val="none" w:sz="0" w:space="0" w:color="auto"/>
        <w:right w:val="none" w:sz="0" w:space="0" w:color="auto"/>
      </w:divBdr>
    </w:div>
    <w:div w:id="199571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806</Words>
  <Characters>4437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7</cp:revision>
  <dcterms:created xsi:type="dcterms:W3CDTF">2021-03-11T10:22:00Z</dcterms:created>
  <dcterms:modified xsi:type="dcterms:W3CDTF">2022-04-08T11:55:00Z</dcterms:modified>
</cp:coreProperties>
</file>