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6658AA57"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r w:rsidR="005B3D79">
        <w:rPr>
          <w:rFonts w:eastAsia="Times New Roman" w:cstheme="minorHAnsi"/>
          <w:b/>
          <w:bCs/>
          <w:color w:val="ED7D31" w:themeColor="accent2"/>
          <w:lang w:eastAsia="en-GB"/>
        </w:rPr>
        <w:t>server :start</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D82B68"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div</w:t>
      </w:r>
      <w:r w:rsidRPr="00D82B68">
        <w:rPr>
          <w:rFonts w:ascii="Consolas" w:eastAsia="Times New Roman" w:hAnsi="Consolas" w:cs="Times New Roman"/>
          <w:color w:val="808080"/>
          <w:sz w:val="21"/>
          <w:szCs w:val="21"/>
          <w:lang w:eastAsia="en-GB"/>
        </w:rPr>
        <w:t>&gt;</w:t>
      </w:r>
    </w:p>
    <w:p w14:paraId="6928BECB" w14:textId="20D2D0EE" w:rsidR="007B4E74" w:rsidRPr="00D82B68"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382AB940"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proofErr w:type="gramStart"/>
      <w:r>
        <w:rPr>
          <w:b/>
          <w:bCs/>
          <w:color w:val="00B0F0"/>
          <w:lang w:eastAsia="en-GB"/>
        </w:rPr>
        <w:t>aucun articles</w:t>
      </w:r>
      <w:proofErr w:type="gramEnd"/>
      <w:r>
        <w:rPr>
          <w:b/>
          <w:bCs/>
          <w:color w:val="00B0F0"/>
          <w:lang w:eastAsia="en-GB"/>
        </w:rPr>
        <w:t xml:space="preserve"> sans titre donc je </w:t>
      </w:r>
      <w:proofErr w:type="spellStart"/>
      <w:r>
        <w:rPr>
          <w:b/>
          <w:bCs/>
          <w:color w:val="00B0F0"/>
          <w:lang w:eastAsia="en-GB"/>
        </w:rPr>
        <w:t>met</w:t>
      </w:r>
      <w:proofErr w:type="spell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php bin/console </w:t>
      </w:r>
      <w:proofErr w:type="spellStart"/>
      <w:proofErr w:type="gramStart"/>
      <w:r w:rsidRPr="00D82B68">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 path('blog_create') }}"</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483E70F7" w14:textId="77777777" w:rsidR="00D82B68" w:rsidRPr="00D82B68"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F87357" w:rsidRDefault="00F87357" w:rsidP="004C43AB">
      <w:pPr>
        <w:rPr>
          <w:b/>
          <w:bCs/>
          <w:color w:val="C00000"/>
          <w:lang w:val="en-GB" w:eastAsia="en-GB"/>
        </w:rPr>
      </w:pPr>
      <w:hyperlink r:id="rId9" w:history="1">
        <w:r w:rsidRPr="00F87357">
          <w:rPr>
            <w:rStyle w:val="Lienhypertexte"/>
            <w:b/>
            <w:bCs/>
            <w:color w:val="C00000"/>
            <w:lang w:val="en-GB" w:eastAsia="en-GB"/>
          </w:rPr>
          <w:t>http://127.0.0.1:8000/blog/new</w:t>
        </w:r>
      </w:hyperlink>
    </w:p>
    <w:p w14:paraId="2C28CF55" w14:textId="2A25AAA3" w:rsidR="00F87357" w:rsidRDefault="00F87357" w:rsidP="004C43AB">
      <w:pPr>
        <w:rPr>
          <w:b/>
          <w:bCs/>
          <w:color w:val="00B0F0"/>
          <w:lang w:val="en-GB" w:eastAsia="en-GB"/>
        </w:rPr>
      </w:pPr>
      <w:r>
        <w:rPr>
          <w:b/>
          <w:bCs/>
          <w:color w:val="00B0F0"/>
          <w:lang w:val="en-GB" w:eastAsia="en-GB"/>
        </w:rPr>
        <w:t xml:space="preserve">Le </w:t>
      </w:r>
      <w:proofErr w:type="spellStart"/>
      <w:r>
        <w:rPr>
          <w:b/>
          <w:bCs/>
          <w:color w:val="00B0F0"/>
          <w:lang w:val="en-GB" w:eastAsia="en-GB"/>
        </w:rPr>
        <w:t>formulaire</w:t>
      </w:r>
      <w:proofErr w:type="spellEnd"/>
      <w:r>
        <w:rPr>
          <w:b/>
          <w:bCs/>
          <w:color w:val="00B0F0"/>
          <w:lang w:val="en-GB" w:eastAsia="en-GB"/>
        </w:rPr>
        <w:t xml:space="preserve"> </w:t>
      </w:r>
      <w:proofErr w:type="spellStart"/>
      <w:r>
        <w:rPr>
          <w:b/>
          <w:bCs/>
          <w:color w:val="00B0F0"/>
          <w:lang w:val="en-GB" w:eastAsia="en-GB"/>
        </w:rPr>
        <w:t>s’affiche</w:t>
      </w:r>
      <w:proofErr w:type="spellEnd"/>
      <w:r>
        <w:rPr>
          <w:b/>
          <w:bCs/>
          <w:color w:val="00B0F0"/>
          <w:lang w:val="en-GB" w:eastAsia="en-GB"/>
        </w:rPr>
        <w:t>.</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s’appel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481DED">
        <w:rPr>
          <w:rFonts w:ascii="Consolas" w:eastAsia="Times New Roman" w:hAnsi="Consolas" w:cs="Times New Roman"/>
          <w:color w:val="6A9955"/>
          <w:sz w:val="21"/>
          <w:szCs w:val="21"/>
          <w:lang w:val="en-GB" w:eastAsia="en-GB"/>
        </w:rPr>
        <w:t>#}</w:t>
      </w:r>
    </w:p>
    <w:p w14:paraId="29AAEF29" w14:textId="4CD9B161" w:rsidR="004C43AB" w:rsidRDefault="004C43AB" w:rsidP="00BC4E62">
      <w:pPr>
        <w:rPr>
          <w:b/>
          <w:bCs/>
          <w:color w:val="00B0F0"/>
          <w:lang w:eastAsia="en-GB"/>
        </w:rPr>
      </w:pPr>
    </w:p>
    <w:p w14:paraId="4AF521BC"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class</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"form-group"</w:t>
      </w:r>
      <w:r w:rsidRPr="00481DED">
        <w:rPr>
          <w:rFonts w:ascii="Consolas" w:eastAsia="Times New Roman" w:hAnsi="Consolas" w:cs="Times New Roman"/>
          <w:color w:val="808080"/>
          <w:sz w:val="21"/>
          <w:szCs w:val="21"/>
          <w:lang w:val="en-GB" w:eastAsia="en-GB"/>
        </w:rPr>
        <w:t>&gt;</w:t>
      </w:r>
    </w:p>
    <w:p w14:paraId="391C168B"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D4D4D4"/>
          <w:sz w:val="21"/>
          <w:szCs w:val="21"/>
          <w:lang w:val="en-GB" w:eastAsia="en-GB"/>
        </w:rPr>
        <w:t> </w:t>
      </w:r>
      <w:r w:rsidRPr="00481DED">
        <w:rPr>
          <w:rFonts w:ascii="Consolas" w:eastAsia="Times New Roman" w:hAnsi="Consolas" w:cs="Times New Roman"/>
          <w:color w:val="9CDCFE"/>
          <w:sz w:val="21"/>
          <w:szCs w:val="21"/>
          <w:lang w:val="en-GB" w:eastAsia="en-GB"/>
        </w:rPr>
        <w:t>for</w:t>
      </w:r>
      <w:r w:rsidRPr="00481DED">
        <w:rPr>
          <w:rFonts w:ascii="Consolas" w:eastAsia="Times New Roman" w:hAnsi="Consolas" w:cs="Times New Roman"/>
          <w:color w:val="D4D4D4"/>
          <w:sz w:val="21"/>
          <w:szCs w:val="21"/>
          <w:lang w:val="en-GB" w:eastAsia="en-GB"/>
        </w:rPr>
        <w:t>=</w:t>
      </w:r>
      <w:r w:rsidRPr="00481DED">
        <w:rPr>
          <w:rFonts w:ascii="Consolas" w:eastAsia="Times New Roman" w:hAnsi="Consolas" w:cs="Times New Roman"/>
          <w:color w:val="CE9178"/>
          <w:sz w:val="21"/>
          <w:szCs w:val="21"/>
          <w:lang w:val="en-GB" w:eastAsia="en-GB"/>
        </w:rPr>
        <w:t>""</w:t>
      </w:r>
      <w:r w:rsidRPr="00481DED">
        <w:rPr>
          <w:rFonts w:ascii="Consolas" w:eastAsia="Times New Roman" w:hAnsi="Consolas" w:cs="Times New Roman"/>
          <w:color w:val="808080"/>
          <w:sz w:val="21"/>
          <w:szCs w:val="21"/>
          <w:lang w:val="en-GB" w:eastAsia="en-GB"/>
        </w:rPr>
        <w:t>&gt;</w:t>
      </w:r>
      <w:r w:rsidRPr="00481DED">
        <w:rPr>
          <w:rFonts w:ascii="Consolas" w:eastAsia="Times New Roman" w:hAnsi="Consolas" w:cs="Times New Roman"/>
          <w:color w:val="D4D4D4"/>
          <w:sz w:val="21"/>
          <w:szCs w:val="21"/>
          <w:lang w:val="en-GB" w:eastAsia="en-GB"/>
        </w:rPr>
        <w:t>Titre</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label</w:t>
      </w:r>
      <w:r w:rsidRPr="00481DED">
        <w:rPr>
          <w:rFonts w:ascii="Consolas" w:eastAsia="Times New Roman" w:hAnsi="Consolas" w:cs="Times New Roman"/>
          <w:color w:val="808080"/>
          <w:sz w:val="21"/>
          <w:szCs w:val="21"/>
          <w:lang w:val="en-GB"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val="en-GB"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val="en-GB" w:eastAsia="en-GB"/>
        </w:rPr>
      </w:pP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808080"/>
          <w:sz w:val="21"/>
          <w:szCs w:val="21"/>
          <w:lang w:val="en-GB" w:eastAsia="en-GB"/>
        </w:rPr>
        <w:t>&lt;/</w:t>
      </w:r>
      <w:r w:rsidRPr="00481DED">
        <w:rPr>
          <w:rFonts w:ascii="Consolas" w:eastAsia="Times New Roman" w:hAnsi="Consolas" w:cs="Times New Roman"/>
          <w:color w:val="569CD6"/>
          <w:sz w:val="21"/>
          <w:szCs w:val="21"/>
          <w:lang w:val="en-GB" w:eastAsia="en-GB"/>
        </w:rPr>
        <w:t>div</w:t>
      </w:r>
      <w:r w:rsidRPr="00481DED">
        <w:rPr>
          <w:rFonts w:ascii="Consolas" w:eastAsia="Times New Roman" w:hAnsi="Consolas" w:cs="Times New Roman"/>
          <w:color w:val="808080"/>
          <w:sz w:val="21"/>
          <w:szCs w:val="21"/>
          <w:lang w:val="en-GB"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gramStart"/>
      <w:r>
        <w:rPr>
          <w:b/>
          <w:bCs/>
          <w:color w:val="00B0F0"/>
          <w:lang w:eastAsia="en-GB"/>
        </w:rPr>
        <w:t>la</w:t>
      </w:r>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appel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Default="00B41C29" w:rsidP="00BC4E62">
      <w:pPr>
        <w:rPr>
          <w:b/>
          <w:bCs/>
          <w:color w:val="00B0F0"/>
          <w:lang w:eastAsia="en-GB"/>
        </w:rPr>
      </w:pPr>
      <w:r>
        <w:rPr>
          <w:b/>
          <w:bCs/>
          <w:color w:val="00B0F0"/>
          <w:lang w:eastAsia="en-GB"/>
        </w:rPr>
        <w:t>Devient :</w:t>
      </w:r>
    </w:p>
    <w:p w14:paraId="0656888E" w14:textId="77777777" w:rsidR="00B41C29" w:rsidRPr="005F66A5" w:rsidRDefault="00B41C29" w:rsidP="00B41C29">
      <w:pPr>
        <w:shd w:val="clear" w:color="auto" w:fill="1E1E1E"/>
        <w:spacing w:line="285" w:lineRule="atLeast"/>
        <w:rPr>
          <w:rFonts w:ascii="Consolas" w:eastAsia="Times New Roman" w:hAnsi="Consolas" w:cs="Times New Roman"/>
          <w:color w:val="D4D4D4"/>
          <w:sz w:val="21"/>
          <w:szCs w:val="21"/>
          <w:lang w:eastAsia="en-GB"/>
        </w:rPr>
      </w:pPr>
      <w:r>
        <w:rPr>
          <w:b/>
          <w:bCs/>
          <w:color w:val="00B0F0"/>
          <w:lang w:eastAsia="en-GB"/>
        </w:rPr>
        <w:t xml:space="preserve"> </w:t>
      </w:r>
      <w:proofErr w:type="gramStart"/>
      <w:r w:rsidRPr="005F66A5">
        <w:rPr>
          <w:rFonts w:ascii="Consolas" w:eastAsia="Times New Roman" w:hAnsi="Consolas" w:cs="Times New Roman"/>
          <w:color w:val="D4D4D4"/>
          <w:sz w:val="21"/>
          <w:szCs w:val="21"/>
          <w:lang w:eastAsia="en-GB"/>
        </w:rPr>
        <w:t>{{ </w:t>
      </w:r>
      <w:proofErr w:type="spellStart"/>
      <w:r w:rsidRPr="005F66A5">
        <w:rPr>
          <w:rFonts w:ascii="Consolas" w:eastAsia="Times New Roman" w:hAnsi="Consolas" w:cs="Times New Roman"/>
          <w:color w:val="D4D4D4"/>
          <w:sz w:val="21"/>
          <w:szCs w:val="21"/>
          <w:lang w:eastAsia="en-GB"/>
        </w:rPr>
        <w:t>form</w:t>
      </w:r>
      <w:proofErr w:type="gramEnd"/>
      <w:r w:rsidRPr="005F66A5">
        <w:rPr>
          <w:rFonts w:ascii="Consolas" w:eastAsia="Times New Roman" w:hAnsi="Consolas" w:cs="Times New Roman"/>
          <w:color w:val="D4D4D4"/>
          <w:sz w:val="21"/>
          <w:szCs w:val="21"/>
          <w:lang w:eastAsia="en-GB"/>
        </w:rPr>
        <w:t>_widget</w:t>
      </w:r>
      <w:proofErr w:type="spellEnd"/>
      <w:r w:rsidRPr="005F66A5">
        <w:rPr>
          <w:rFonts w:ascii="Consolas" w:eastAsia="Times New Roman" w:hAnsi="Consolas" w:cs="Times New Roman"/>
          <w:color w:val="D4D4D4"/>
          <w:sz w:val="21"/>
          <w:szCs w:val="21"/>
          <w:lang w:eastAsia="en-GB"/>
        </w:rPr>
        <w:t>(</w:t>
      </w:r>
      <w:proofErr w:type="spellStart"/>
      <w:r w:rsidRPr="005F66A5">
        <w:rPr>
          <w:rFonts w:ascii="Consolas" w:eastAsia="Times New Roman" w:hAnsi="Consolas" w:cs="Times New Roman"/>
          <w:color w:val="9CDCFE"/>
          <w:sz w:val="21"/>
          <w:szCs w:val="21"/>
          <w:lang w:eastAsia="en-GB"/>
        </w:rPr>
        <w:t>formArticle</w:t>
      </w:r>
      <w:proofErr w:type="spellEnd"/>
      <w:r w:rsidRPr="005F66A5">
        <w:rPr>
          <w:rFonts w:ascii="Consolas" w:eastAsia="Times New Roman" w:hAnsi="Consolas" w:cs="Times New Roman"/>
          <w:color w:val="D4D4D4"/>
          <w:sz w:val="21"/>
          <w:szCs w:val="21"/>
          <w:lang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gramStart"/>
      <w:r>
        <w:rPr>
          <w:b/>
          <w:bCs/>
          <w:color w:val="00B0F0"/>
          <w:lang w:eastAsia="en-GB"/>
        </w:rPr>
        <w:t>ai</w:t>
      </w:r>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F66A5" w:rsidRDefault="005F66A5" w:rsidP="00BC4E62">
      <w:pPr>
        <w:rPr>
          <w:b/>
          <w:bCs/>
          <w:color w:val="C00000"/>
          <w:lang w:val="en-GB" w:eastAsia="en-GB"/>
        </w:rPr>
      </w:pPr>
      <w:r w:rsidRPr="005F66A5">
        <w:rPr>
          <w:b/>
          <w:bCs/>
          <w:color w:val="C00000"/>
          <w:lang w:val="en-GB" w:eastAsia="en-GB"/>
        </w:rPr>
        <w:t>(C</w:t>
      </w:r>
      <w:r>
        <w:rPr>
          <w:b/>
          <w:bCs/>
          <w:color w:val="C00000"/>
          <w:lang w:val="en-GB" w:eastAsia="en-GB"/>
        </w:rPr>
        <w:t>ontroller/</w:t>
      </w:r>
      <w:proofErr w:type="spellStart"/>
      <w:r>
        <w:rPr>
          <w:b/>
          <w:bCs/>
          <w:color w:val="C00000"/>
          <w:lang w:val="en-GB" w:eastAsia="en-GB"/>
        </w:rPr>
        <w:t>BlogController</w:t>
      </w:r>
      <w:proofErr w:type="spellEnd"/>
      <w:r>
        <w:rPr>
          <w:b/>
          <w:bCs/>
          <w:color w:val="C00000"/>
          <w:lang w:val="en-GB" w:eastAsia="en-GB"/>
        </w:rPr>
        <w:t>)</w:t>
      </w:r>
    </w:p>
    <w:p w14:paraId="3475C238"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CE9178"/>
          <w:sz w:val="21"/>
          <w:szCs w:val="21"/>
          <w:lang w:val="en-GB" w:eastAsia="en-GB"/>
        </w:rPr>
        <w:t>'</w:t>
      </w:r>
      <w:proofErr w:type="spellStart"/>
      <w:r w:rsidRPr="005F66A5">
        <w:rPr>
          <w:rFonts w:ascii="Consolas" w:eastAsia="Times New Roman" w:hAnsi="Consolas" w:cs="Times New Roman"/>
          <w:color w:val="CE9178"/>
          <w:sz w:val="21"/>
          <w:szCs w:val="21"/>
          <w:lang w:val="en-GB" w:eastAsia="en-GB"/>
        </w:rPr>
        <w:t>attr</w:t>
      </w:r>
      <w:proofErr w:type="spellEnd"/>
      <w:r w:rsidRPr="005F66A5">
        <w:rPr>
          <w:rFonts w:ascii="Consolas" w:eastAsia="Times New Roman" w:hAnsi="Consolas" w:cs="Times New Roman"/>
          <w:color w:val="CE9178"/>
          <w:sz w:val="21"/>
          <w:szCs w:val="21"/>
          <w:lang w:val="en-GB" w:eastAsia="en-GB"/>
        </w:rPr>
        <w:t>'</w:t>
      </w:r>
      <w:r w:rsidRPr="005F66A5">
        <w:rPr>
          <w:rFonts w:ascii="Consolas" w:eastAsia="Times New Roman" w:hAnsi="Consolas" w:cs="Times New Roman"/>
          <w:color w:val="D4D4D4"/>
          <w:sz w:val="21"/>
          <w:szCs w:val="21"/>
          <w:lang w:val="en-GB"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val="en-GB"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val="en-GB"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val="en-GB"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DC23D0" w:rsidRDefault="00DC23D0" w:rsidP="00DC23D0">
      <w:pPr>
        <w:pStyle w:val="PrformatHTML"/>
        <w:rPr>
          <w:b/>
          <w:bCs/>
          <w:color w:val="00B050"/>
          <w:lang w:val="fr-FR"/>
        </w:rPr>
      </w:pPr>
      <w:proofErr w:type="spellStart"/>
      <w:proofErr w:type="gramStart"/>
      <w:r w:rsidRPr="00DC23D0">
        <w:rPr>
          <w:rStyle w:val="nt"/>
          <w:rFonts w:eastAsiaTheme="majorEastAsia"/>
          <w:b/>
          <w:bCs/>
          <w:color w:val="00B050"/>
          <w:lang w:val="fr-FR"/>
        </w:rPr>
        <w:t>twig</w:t>
      </w:r>
      <w:proofErr w:type="spellEnd"/>
      <w:r w:rsidRPr="00DC23D0">
        <w:rPr>
          <w:rStyle w:val="p"/>
          <w:b/>
          <w:bCs/>
          <w:color w:val="00B050"/>
          <w:lang w:val="fr-FR"/>
        </w:rPr>
        <w:t>:</w:t>
      </w:r>
      <w:proofErr w:type="gramEnd"/>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Pr>
          <w:b/>
          <w:bCs/>
          <w:color w:val="00B050"/>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_start</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2F952BC5" w14:textId="1299D759" w:rsidR="00DC23D0" w:rsidRDefault="00DC23D0" w:rsidP="00BC4E62">
      <w:pPr>
        <w:rPr>
          <w:b/>
          <w:bCs/>
          <w:color w:val="00B0F0"/>
          <w:lang w:eastAsia="en-GB"/>
        </w:rPr>
      </w:pPr>
      <w:r>
        <w:rPr>
          <w:b/>
          <w:bCs/>
          <w:color w:val="00B0F0"/>
          <w:lang w:eastAsia="en-GB"/>
        </w:rPr>
        <w:t xml:space="preserve">Ni du </w:t>
      </w:r>
    </w:p>
    <w:p w14:paraId="6BC30897"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D4D4D4"/>
          <w:sz w:val="21"/>
          <w:szCs w:val="21"/>
          <w:lang w:val="en-GB" w:eastAsia="en-GB"/>
        </w:rPr>
        <w:t>form</w:t>
      </w:r>
      <w:proofErr w:type="gramEnd"/>
      <w:r w:rsidRPr="00DC23D0">
        <w:rPr>
          <w:rFonts w:ascii="Consolas" w:eastAsia="Times New Roman" w:hAnsi="Consolas" w:cs="Times New Roman"/>
          <w:color w:val="D4D4D4"/>
          <w:sz w:val="21"/>
          <w:szCs w:val="21"/>
          <w:lang w:val="en-GB" w:eastAsia="en-GB"/>
        </w:rPr>
        <w:t>_end</w:t>
      </w:r>
      <w:proofErr w:type="spellEnd"/>
      <w:r w:rsidRPr="00DC23D0">
        <w:rPr>
          <w:rFonts w:ascii="Consolas" w:eastAsia="Times New Roman" w:hAnsi="Consolas" w:cs="Times New Roman"/>
          <w:color w:val="D4D4D4"/>
          <w:sz w:val="21"/>
          <w:szCs w:val="21"/>
          <w:lang w:val="en-GB" w:eastAsia="en-GB"/>
        </w:rPr>
        <w:t>(</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w:t>
      </w:r>
    </w:p>
    <w:p w14:paraId="32E72E53" w14:textId="4777FB29" w:rsidR="00DC23D0" w:rsidRDefault="005629FE" w:rsidP="00BC4E62">
      <w:pPr>
        <w:rPr>
          <w:b/>
          <w:bCs/>
          <w:color w:val="00B0F0"/>
          <w:lang w:eastAsia="en-GB"/>
        </w:rPr>
      </w:pPr>
      <w:r>
        <w:rPr>
          <w:b/>
          <w:bCs/>
          <w:color w:val="00B0F0"/>
          <w:lang w:eastAsia="en-GB"/>
        </w:rPr>
        <w:t xml:space="preserve">Et </w:t>
      </w:r>
    </w:p>
    <w:p w14:paraId="05CD309B"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D4D4D4"/>
          <w:sz w:val="21"/>
          <w:szCs w:val="21"/>
          <w:lang w:val="en-GB" w:eastAsia="en-GB"/>
        </w:rPr>
        <w:t>form</w:t>
      </w:r>
      <w:proofErr w:type="gramEnd"/>
      <w:r w:rsidRPr="005629FE">
        <w:rPr>
          <w:rFonts w:ascii="Consolas" w:eastAsia="Times New Roman" w:hAnsi="Consolas" w:cs="Times New Roman"/>
          <w:color w:val="D4D4D4"/>
          <w:sz w:val="21"/>
          <w:szCs w:val="21"/>
          <w:lang w:val="en-GB" w:eastAsia="en-GB"/>
        </w:rPr>
        <w:t>_widget</w:t>
      </w:r>
      <w:proofErr w:type="spell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60EB1C6C" w14:textId="4D9A137B" w:rsidR="005629FE" w:rsidRDefault="005629FE" w:rsidP="00BC4E62">
      <w:pPr>
        <w:rPr>
          <w:b/>
          <w:bCs/>
          <w:color w:val="00B0F0"/>
          <w:lang w:eastAsia="en-GB"/>
        </w:rPr>
      </w:pPr>
      <w:r>
        <w:rPr>
          <w:b/>
          <w:bCs/>
          <w:color w:val="00B0F0"/>
          <w:lang w:eastAsia="en-GB"/>
        </w:rPr>
        <w:t xml:space="preserve">Devient </w:t>
      </w:r>
    </w:p>
    <w:p w14:paraId="1D22C523" w14:textId="59F18FED"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629FE">
        <w:rPr>
          <w:rFonts w:ascii="Consolas" w:eastAsia="Times New Roman" w:hAnsi="Consolas" w:cs="Times New Roman"/>
          <w:color w:val="D4D4D4"/>
          <w:sz w:val="21"/>
          <w:szCs w:val="21"/>
          <w:lang w:val="en-GB" w:eastAsia="en-GB"/>
        </w:rPr>
        <w:t>{{ form</w:t>
      </w:r>
      <w:proofErr w:type="gramEnd"/>
      <w:r w:rsidRPr="005629FE">
        <w:rPr>
          <w:rFonts w:ascii="Consolas" w:eastAsia="Times New Roman" w:hAnsi="Consolas" w:cs="Times New Roman"/>
          <w:color w:val="D4D4D4"/>
          <w:sz w:val="21"/>
          <w:szCs w:val="21"/>
          <w:lang w:val="en-GB" w:eastAsia="en-GB"/>
        </w:rPr>
        <w:t>(</w:t>
      </w:r>
      <w:proofErr w:type="spellStart"/>
      <w:r w:rsidRPr="005629FE">
        <w:rPr>
          <w:rFonts w:ascii="Consolas" w:eastAsia="Times New Roman" w:hAnsi="Consolas" w:cs="Times New Roman"/>
          <w:color w:val="9CDCFE"/>
          <w:sz w:val="21"/>
          <w:szCs w:val="21"/>
          <w:lang w:val="en-GB" w:eastAsia="en-GB"/>
        </w:rPr>
        <w:t>formArticle</w:t>
      </w:r>
      <w:proofErr w:type="spellEnd"/>
      <w:r w:rsidRPr="005629FE">
        <w:rPr>
          <w:rFonts w:ascii="Consolas" w:eastAsia="Times New Roman" w:hAnsi="Consolas" w:cs="Times New Roman"/>
          <w:color w:val="D4D4D4"/>
          <w:sz w:val="21"/>
          <w:szCs w:val="21"/>
          <w:lang w:val="en-GB" w:eastAsia="en-GB"/>
        </w:rPr>
        <w:t>)}}</w:t>
      </w:r>
    </w:p>
    <w:p w14:paraId="2AEA2D93" w14:textId="232B6A7D" w:rsidR="005629FE" w:rsidRDefault="005629FE" w:rsidP="00BC4E62">
      <w:pPr>
        <w:rPr>
          <w:b/>
          <w:bCs/>
          <w:color w:val="00B0F0"/>
          <w:lang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se ra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0F1945">
        <w:rPr>
          <w:b/>
          <w:bCs/>
          <w:color w:val="00B0F0"/>
          <w:lang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Default="00FD1ED6" w:rsidP="009F7E46">
      <w:pPr>
        <w:rPr>
          <w:b/>
          <w:bCs/>
          <w:color w:val="00B0F0"/>
          <w:lang w:val="en-GB" w:eastAsia="en-GB"/>
        </w:rPr>
      </w:pPr>
      <w:proofErr w:type="spellStart"/>
      <w:proofErr w:type="gramStart"/>
      <w:r w:rsidRPr="00FD1ED6">
        <w:rPr>
          <w:b/>
          <w:bCs/>
          <w:color w:val="00B0F0"/>
          <w:lang w:val="en-GB" w:eastAsia="en-GB"/>
        </w:rPr>
        <w:t>Devient</w:t>
      </w:r>
      <w:proofErr w:type="spellEnd"/>
      <w:r w:rsidRPr="00FD1ED6">
        <w:rPr>
          <w:b/>
          <w:bCs/>
          <w:color w:val="00B0F0"/>
          <w:lang w:val="en-GB" w:eastAsia="en-GB"/>
        </w:rPr>
        <w:t> :</w:t>
      </w:r>
      <w:proofErr w:type="gramEnd"/>
    </w:p>
    <w:p w14:paraId="4FE9908B" w14:textId="77777777" w:rsidR="005C2116" w:rsidRPr="005C2116" w:rsidRDefault="005C2116" w:rsidP="005C2116">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5C2116">
        <w:rPr>
          <w:rFonts w:ascii="Consolas" w:eastAsia="Times New Roman" w:hAnsi="Consolas" w:cs="Times New Roman"/>
          <w:color w:val="D4D4D4"/>
          <w:sz w:val="21"/>
          <w:szCs w:val="21"/>
          <w:lang w:val="en-GB" w:eastAsia="en-GB"/>
        </w:rPr>
        <w:t>{{ form</w:t>
      </w:r>
      <w:proofErr w:type="gramEnd"/>
      <w:r w:rsidRPr="005C2116">
        <w:rPr>
          <w:rFonts w:ascii="Consolas" w:eastAsia="Times New Roman" w:hAnsi="Consolas" w:cs="Times New Roman"/>
          <w:color w:val="D4D4D4"/>
          <w:sz w:val="21"/>
          <w:szCs w:val="21"/>
          <w:lang w:val="en-GB" w:eastAsia="en-GB"/>
        </w:rPr>
        <w:t>_row(</w:t>
      </w:r>
      <w:r w:rsidRPr="005C2116">
        <w:rPr>
          <w:rFonts w:ascii="Consolas" w:eastAsia="Times New Roman" w:hAnsi="Consolas" w:cs="Times New Roman"/>
          <w:color w:val="9CDCFE"/>
          <w:sz w:val="21"/>
          <w:szCs w:val="21"/>
          <w:lang w:val="en-GB" w:eastAsia="en-GB"/>
        </w:rPr>
        <w:t>formArticle</w:t>
      </w:r>
      <w:r w:rsidRPr="005C2116">
        <w:rPr>
          <w:rFonts w:ascii="Consolas" w:eastAsia="Times New Roman" w:hAnsi="Consolas" w:cs="Times New Roman"/>
          <w:color w:val="D4D4D4"/>
          <w:sz w:val="21"/>
          <w:szCs w:val="21"/>
          <w:lang w:val="en-GB" w:eastAsia="en-GB"/>
        </w:rPr>
        <w:t>.</w:t>
      </w:r>
      <w:r w:rsidRPr="005C2116">
        <w:rPr>
          <w:rFonts w:ascii="Consolas" w:eastAsia="Times New Roman" w:hAnsi="Consolas" w:cs="Times New Roman"/>
          <w:color w:val="9CDCFE"/>
          <w:sz w:val="21"/>
          <w:szCs w:val="21"/>
          <w:lang w:val="en-GB" w:eastAsia="en-GB"/>
        </w:rPr>
        <w:t>title</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'attr'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'placeholder'</w:t>
      </w:r>
      <w:r w:rsidRPr="005C2116">
        <w:rPr>
          <w:rFonts w:ascii="Consolas" w:eastAsia="Times New Roman" w:hAnsi="Consolas" w:cs="Times New Roman"/>
          <w:color w:val="D4D4D4"/>
          <w:sz w:val="21"/>
          <w:szCs w:val="21"/>
          <w:lang w:val="en-GB" w:eastAsia="en-GB"/>
        </w:rPr>
        <w:t>: </w:t>
      </w:r>
      <w:r w:rsidRPr="005C2116">
        <w:rPr>
          <w:rFonts w:ascii="Consolas" w:eastAsia="Times New Roman" w:hAnsi="Consolas" w:cs="Times New Roman"/>
          <w:color w:val="CE9178"/>
          <w:sz w:val="21"/>
          <w:szCs w:val="21"/>
          <w:lang w:val="en-GB" w:eastAsia="en-GB"/>
        </w:rPr>
        <w:t>"Titre de l'article"</w:t>
      </w:r>
      <w:r w:rsidRPr="005C2116">
        <w:rPr>
          <w:rFonts w:ascii="Consolas" w:eastAsia="Times New Roman" w:hAnsi="Consolas" w:cs="Times New Roman"/>
          <w:color w:val="D4D4D4"/>
          <w:sz w:val="21"/>
          <w:szCs w:val="21"/>
          <w:lang w:val="en-GB"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Default="009D0246" w:rsidP="009D0246">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DA5FE1">
        <w:rPr>
          <w:rFonts w:ascii="Consolas" w:eastAsia="Times New Roman" w:hAnsi="Consolas" w:cs="Times New Roman"/>
          <w:color w:val="D4D4D4"/>
          <w:sz w:val="21"/>
          <w:szCs w:val="21"/>
          <w:lang w:val="en-GB"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proofErr w:type="gramStart"/>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proofErr w:type="gramEnd"/>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proofErr w:type="spellStart"/>
      <w:r w:rsidRPr="0005121D">
        <w:rPr>
          <w:rFonts w:ascii="Consolas" w:eastAsia="Times New Roman" w:hAnsi="Consolas" w:cs="Times New Roman"/>
          <w:color w:val="569CD6"/>
          <w:sz w:val="21"/>
          <w:szCs w:val="21"/>
          <w:lang w:val="en-GB" w:eastAsia="en-GB"/>
        </w:rPr>
        <w:t>objectManager</w:t>
      </w:r>
      <w:proofErr w:type="spellEnd"/>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val="en-GB" w:eastAsia="en-GB"/>
        </w:rPr>
      </w:pPr>
      <w:r w:rsidRPr="0005121D">
        <w:rPr>
          <w:rFonts w:ascii="Consolas" w:eastAsia="Times New Roman" w:hAnsi="Consolas" w:cs="Times New Roman"/>
          <w:color w:val="569CD6"/>
          <w:sz w:val="21"/>
          <w:szCs w:val="21"/>
          <w:lang w:val="en-GB" w:eastAsia="en-GB"/>
        </w:rPr>
        <w:t>public</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function</w:t>
      </w:r>
      <w:r w:rsidRPr="0005121D">
        <w:rPr>
          <w:rFonts w:ascii="Consolas" w:eastAsia="Times New Roman" w:hAnsi="Consolas" w:cs="Times New Roman"/>
          <w:color w:val="D4D4D4"/>
          <w:sz w:val="21"/>
          <w:szCs w:val="21"/>
          <w:lang w:val="en-GB" w:eastAsia="en-GB"/>
        </w:rPr>
        <w:t> </w:t>
      </w:r>
      <w:proofErr w:type="gramStart"/>
      <w:r w:rsidRPr="0005121D">
        <w:rPr>
          <w:rFonts w:ascii="Consolas" w:eastAsia="Times New Roman" w:hAnsi="Consolas" w:cs="Times New Roman"/>
          <w:color w:val="DCDCAA"/>
          <w:sz w:val="21"/>
          <w:szCs w:val="21"/>
          <w:lang w:val="en-GB" w:eastAsia="en-GB"/>
        </w:rPr>
        <w:t>create</w:t>
      </w:r>
      <w:r w:rsidRPr="0005121D">
        <w:rPr>
          <w:rFonts w:ascii="Consolas" w:eastAsia="Times New Roman" w:hAnsi="Consolas" w:cs="Times New Roman"/>
          <w:color w:val="D4D4D4"/>
          <w:sz w:val="21"/>
          <w:szCs w:val="21"/>
          <w:lang w:val="en-GB" w:eastAsia="en-GB"/>
        </w:rPr>
        <w:t>(</w:t>
      </w:r>
      <w:proofErr w:type="gramEnd"/>
      <w:r w:rsidRPr="0005121D">
        <w:rPr>
          <w:rFonts w:ascii="Consolas" w:eastAsia="Times New Roman" w:hAnsi="Consolas" w:cs="Times New Roman"/>
          <w:color w:val="569CD6"/>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$request</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569CD6"/>
          <w:sz w:val="21"/>
          <w:szCs w:val="21"/>
          <w:lang w:val="en-GB" w:eastAsia="en-GB"/>
        </w:rPr>
        <w:t>EntityManagerInterface</w:t>
      </w:r>
      <w:r w:rsidRPr="0005121D">
        <w:rPr>
          <w:rFonts w:ascii="Consolas" w:eastAsia="Times New Roman" w:hAnsi="Consolas" w:cs="Times New Roman"/>
          <w:color w:val="D4D4D4"/>
          <w:sz w:val="21"/>
          <w:szCs w:val="21"/>
          <w:lang w:val="en-GB" w:eastAsia="en-GB"/>
        </w:rPr>
        <w:t> </w:t>
      </w:r>
      <w:r w:rsidRPr="0005121D">
        <w:rPr>
          <w:rFonts w:ascii="Consolas" w:eastAsia="Times New Roman" w:hAnsi="Consolas" w:cs="Times New Roman"/>
          <w:color w:val="9CDCFE"/>
          <w:sz w:val="21"/>
          <w:szCs w:val="21"/>
          <w:lang w:val="en-GB" w:eastAsia="en-GB"/>
        </w:rPr>
        <w:t>$manager</w:t>
      </w:r>
      <w:r w:rsidRPr="0005121D">
        <w:rPr>
          <w:rFonts w:ascii="Consolas" w:eastAsia="Times New Roman" w:hAnsi="Consolas" w:cs="Times New Roman"/>
          <w:color w:val="D4D4D4"/>
          <w:sz w:val="21"/>
          <w:szCs w:val="21"/>
          <w:lang w:val="en-GB"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Default="00914543" w:rsidP="00C245DD">
      <w:pPr>
        <w:rPr>
          <w:b/>
          <w:bCs/>
          <w:color w:val="00B0F0"/>
          <w:lang w:eastAsia="en-GB"/>
        </w:rPr>
      </w:pPr>
      <w:r>
        <w:rPr>
          <w:b/>
          <w:bCs/>
          <w:color w:val="00B0F0"/>
          <w:lang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w:t>
      </w:r>
      <w:proofErr w:type="spellStart"/>
      <w:r w:rsidRPr="00914543">
        <w:rPr>
          <w:rFonts w:ascii="Consolas" w:eastAsia="Times New Roman" w:hAnsi="Consolas" w:cs="Times New Roman"/>
          <w:color w:val="6A9955"/>
          <w:sz w:val="21"/>
          <w:szCs w:val="21"/>
          <w:lang w:eastAsia="en-GB"/>
        </w:rPr>
        <w:t>edit</w:t>
      </w:r>
      <w:proofErr w:type="spellEnd"/>
      <w:r w:rsidRPr="00914543">
        <w:rPr>
          <w:rFonts w:ascii="Consolas" w:eastAsia="Times New Roman" w:hAnsi="Consolas" w:cs="Times New Roman"/>
          <w:color w:val="6A9955"/>
          <w:sz w:val="21"/>
          <w:szCs w:val="21"/>
          <w:lang w:eastAsia="en-GB"/>
        </w:rPr>
        <w: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gramStart"/>
      <w:r w:rsidRPr="00CA54B0">
        <w:rPr>
          <w:b/>
          <w:bCs/>
          <w:color w:val="00B050"/>
          <w:lang w:eastAsia="en-GB"/>
        </w:rPr>
        <w:t>la</w:t>
      </w:r>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gramStart"/>
      <w:r w:rsidRPr="00CA54B0">
        <w:rPr>
          <w:b/>
          <w:bCs/>
          <w:color w:val="00B0F0"/>
          <w:lang w:eastAsia="en-GB"/>
        </w:rPr>
        <w:t>la</w:t>
      </w:r>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Default="00240F1B" w:rsidP="00C245DD">
      <w:pPr>
        <w:rPr>
          <w:b/>
          <w:bCs/>
          <w:color w:val="00B050"/>
          <w:lang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proofErr w:type="gramStart"/>
      <w:r w:rsidRPr="00240F1B">
        <w:rPr>
          <w:rFonts w:ascii="Consolas" w:eastAsia="Times New Roman" w:hAnsi="Consolas" w:cs="Times New Roman"/>
          <w:color w:val="569CD6"/>
          <w:sz w:val="21"/>
          <w:szCs w:val="21"/>
          <w:lang w:eastAsia="en-GB"/>
        </w:rPr>
        <w:t>button</w:t>
      </w:r>
      <w:proofErr w:type="spellEnd"/>
      <w:proofErr w:type="gramEnd"/>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type</w:t>
      </w:r>
      <w:r w:rsidRPr="00240F1B">
        <w:rPr>
          <w:rFonts w:ascii="Consolas" w:eastAsia="Times New Roman" w:hAnsi="Consolas" w:cs="Times New Roman"/>
          <w:color w:val="D4D4D4"/>
          <w:sz w:val="21"/>
          <w:szCs w:val="21"/>
          <w:lang w:eastAsia="en-GB"/>
        </w:rPr>
        <w:t>=</w:t>
      </w:r>
      <w:r w:rsidRPr="00240F1B">
        <w:rPr>
          <w:rFonts w:ascii="Consolas" w:eastAsia="Times New Roman" w:hAnsi="Consolas" w:cs="Times New Roman"/>
          <w:color w:val="CE9178"/>
          <w:sz w:val="21"/>
          <w:szCs w:val="21"/>
          <w:lang w:eastAsia="en-GB"/>
        </w:rPr>
        <w:t>"</w:t>
      </w:r>
      <w:proofErr w:type="spellStart"/>
      <w:r w:rsidRPr="00240F1B">
        <w:rPr>
          <w:rFonts w:ascii="Consolas" w:eastAsia="Times New Roman" w:hAnsi="Consolas" w:cs="Times New Roman"/>
          <w:color w:val="CE9178"/>
          <w:sz w:val="21"/>
          <w:szCs w:val="21"/>
          <w:lang w:eastAsia="en-GB"/>
        </w:rPr>
        <w:t>submit</w:t>
      </w:r>
      <w:proofErr w:type="spellEnd"/>
      <w:r w:rsidRPr="00240F1B">
        <w:rPr>
          <w:rFonts w:ascii="Consolas" w:eastAsia="Times New Roman" w:hAnsi="Consolas" w:cs="Times New Roman"/>
          <w:color w:val="CE9178"/>
          <w:sz w:val="21"/>
          <w:szCs w:val="21"/>
          <w:lang w:eastAsia="en-GB"/>
        </w:rPr>
        <w:t>"</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class</w:t>
      </w:r>
      <w:r w:rsidRPr="00240F1B">
        <w:rPr>
          <w:rFonts w:ascii="Consolas" w:eastAsia="Times New Roman" w:hAnsi="Consolas" w:cs="Times New Roman"/>
          <w:color w:val="D4D4D4"/>
          <w:sz w:val="21"/>
          <w:szCs w:val="21"/>
          <w:lang w:eastAsia="en-GB"/>
        </w:rPr>
        <w:t>=</w:t>
      </w:r>
      <w:r w:rsidRPr="00240F1B">
        <w:rPr>
          <w:rFonts w:ascii="Consolas" w:eastAsia="Times New Roman" w:hAnsi="Consolas" w:cs="Times New Roman"/>
          <w:color w:val="CE9178"/>
          <w:sz w:val="21"/>
          <w:szCs w:val="21"/>
          <w:lang w:eastAsia="en-GB"/>
        </w:rPr>
        <w:t>"</w:t>
      </w:r>
      <w:proofErr w:type="spellStart"/>
      <w:r w:rsidRPr="00240F1B">
        <w:rPr>
          <w:rFonts w:ascii="Consolas" w:eastAsia="Times New Roman" w:hAnsi="Consolas" w:cs="Times New Roman"/>
          <w:color w:val="CE9178"/>
          <w:sz w:val="21"/>
          <w:szCs w:val="21"/>
          <w:lang w:eastAsia="en-GB"/>
        </w:rPr>
        <w:t>btn</w:t>
      </w:r>
      <w:proofErr w:type="spellEnd"/>
      <w:r w:rsidRPr="00240F1B">
        <w:rPr>
          <w:rFonts w:ascii="Consolas" w:eastAsia="Times New Roman" w:hAnsi="Consolas" w:cs="Times New Roman"/>
          <w:color w:val="CE9178"/>
          <w:sz w:val="21"/>
          <w:szCs w:val="21"/>
          <w:lang w:eastAsia="en-GB"/>
        </w:rPr>
        <w:t> </w:t>
      </w:r>
      <w:proofErr w:type="spellStart"/>
      <w:r w:rsidRPr="00240F1B">
        <w:rPr>
          <w:rFonts w:ascii="Consolas" w:eastAsia="Times New Roman" w:hAnsi="Consolas" w:cs="Times New Roman"/>
          <w:color w:val="CE9178"/>
          <w:sz w:val="21"/>
          <w:szCs w:val="21"/>
          <w:lang w:eastAsia="en-GB"/>
        </w:rPr>
        <w:t>btn-success</w:t>
      </w:r>
      <w:proofErr w:type="spellEnd"/>
      <w:r w:rsidRPr="00240F1B">
        <w:rPr>
          <w:rFonts w:ascii="Consolas" w:eastAsia="Times New Roman" w:hAnsi="Consolas" w:cs="Times New Roman"/>
          <w:color w:val="CE9178"/>
          <w:sz w:val="21"/>
          <w:szCs w:val="21"/>
          <w:lang w:eastAsia="en-GB"/>
        </w:rPr>
        <w:t>"</w:t>
      </w:r>
      <w:r w:rsidRPr="00240F1B">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gramStart"/>
      <w:r>
        <w:rPr>
          <w:b/>
          <w:bCs/>
          <w:color w:val="00B0F0"/>
          <w:lang w:eastAsia="en-GB"/>
        </w:rPr>
        <w:t>la</w:t>
      </w:r>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gramStart"/>
      <w:r w:rsidRPr="00943747">
        <w:rPr>
          <w:b/>
          <w:bCs/>
          <w:color w:val="00B050"/>
          <w:lang w:eastAsia="en-GB"/>
        </w:rPr>
        <w:t>la</w:t>
      </w:r>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val="en-GB" w:eastAsia="en-GB"/>
        </w:rPr>
      </w:pPr>
      <w:r w:rsidRPr="005C26A7">
        <w:rPr>
          <w:rFonts w:ascii="Consolas" w:eastAsia="Times New Roman" w:hAnsi="Consolas" w:cs="Times New Roman"/>
          <w:color w:val="9CDCFE"/>
          <w:sz w:val="21"/>
          <w:szCs w:val="21"/>
          <w:lang w:val="en-GB" w:eastAsia="en-GB"/>
        </w:rPr>
        <w:t>$form</w:t>
      </w:r>
      <w:r w:rsidRPr="005C26A7">
        <w:rPr>
          <w:rFonts w:ascii="Consolas" w:eastAsia="Times New Roman" w:hAnsi="Consolas" w:cs="Times New Roman"/>
          <w:color w:val="D4D4D4"/>
          <w:sz w:val="21"/>
          <w:szCs w:val="21"/>
          <w:lang w:val="en-GB" w:eastAsia="en-GB"/>
        </w:rPr>
        <w:t> = </w:t>
      </w:r>
      <w:r w:rsidRPr="005C26A7">
        <w:rPr>
          <w:rFonts w:ascii="Consolas" w:eastAsia="Times New Roman" w:hAnsi="Consolas" w:cs="Times New Roman"/>
          <w:color w:val="569CD6"/>
          <w:sz w:val="21"/>
          <w:szCs w:val="21"/>
          <w:lang w:val="en-GB" w:eastAsia="en-GB"/>
        </w:rPr>
        <w:t>$this</w:t>
      </w:r>
      <w:r w:rsidRPr="005C26A7">
        <w:rPr>
          <w:rFonts w:ascii="Consolas" w:eastAsia="Times New Roman" w:hAnsi="Consolas" w:cs="Times New Roman"/>
          <w:color w:val="D4D4D4"/>
          <w:sz w:val="21"/>
          <w:szCs w:val="21"/>
          <w:lang w:val="en-GB" w:eastAsia="en-GB"/>
        </w:rPr>
        <w:t>-&gt;</w:t>
      </w:r>
      <w:proofErr w:type="spellStart"/>
      <w:proofErr w:type="gramStart"/>
      <w:r w:rsidRPr="005C26A7">
        <w:rPr>
          <w:rFonts w:ascii="Consolas" w:eastAsia="Times New Roman" w:hAnsi="Consolas" w:cs="Times New Roman"/>
          <w:color w:val="DCDCAA"/>
          <w:sz w:val="21"/>
          <w:szCs w:val="21"/>
          <w:lang w:val="en-GB" w:eastAsia="en-GB"/>
        </w:rPr>
        <w:t>createForm</w:t>
      </w:r>
      <w:proofErr w:type="spellEnd"/>
      <w:r w:rsidRPr="005C26A7">
        <w:rPr>
          <w:rFonts w:ascii="Consolas" w:eastAsia="Times New Roman" w:hAnsi="Consolas" w:cs="Times New Roman"/>
          <w:color w:val="D4D4D4"/>
          <w:sz w:val="21"/>
          <w:szCs w:val="21"/>
          <w:lang w:val="en-GB" w:eastAsia="en-GB"/>
        </w:rPr>
        <w:t>(</w:t>
      </w:r>
      <w:proofErr w:type="spellStart"/>
      <w:proofErr w:type="gramEnd"/>
      <w:r w:rsidRPr="005C26A7">
        <w:rPr>
          <w:rFonts w:ascii="Consolas" w:eastAsia="Times New Roman" w:hAnsi="Consolas" w:cs="Times New Roman"/>
          <w:color w:val="4EC9B0"/>
          <w:sz w:val="21"/>
          <w:szCs w:val="21"/>
          <w:lang w:val="en-GB" w:eastAsia="en-GB"/>
        </w:rPr>
        <w:t>ArticleType</w:t>
      </w:r>
      <w:proofErr w:type="spellEnd"/>
      <w:r w:rsidRPr="005C26A7">
        <w:rPr>
          <w:rFonts w:ascii="Consolas" w:eastAsia="Times New Roman" w:hAnsi="Consolas" w:cs="Times New Roman"/>
          <w:color w:val="D4D4D4"/>
          <w:sz w:val="21"/>
          <w:szCs w:val="21"/>
          <w:lang w:val="en-GB" w:eastAsia="en-GB"/>
        </w:rPr>
        <w:t>::</w:t>
      </w:r>
      <w:r w:rsidRPr="005C26A7">
        <w:rPr>
          <w:rFonts w:ascii="Consolas" w:eastAsia="Times New Roman" w:hAnsi="Consolas" w:cs="Times New Roman"/>
          <w:color w:val="569CD6"/>
          <w:sz w:val="21"/>
          <w:szCs w:val="21"/>
          <w:lang w:val="en-GB" w:eastAsia="en-GB"/>
        </w:rPr>
        <w:t>class</w:t>
      </w:r>
      <w:r w:rsidRPr="005C26A7">
        <w:rPr>
          <w:rFonts w:ascii="Consolas" w:eastAsia="Times New Roman" w:hAnsi="Consolas" w:cs="Times New Roman"/>
          <w:color w:val="D4D4D4"/>
          <w:sz w:val="21"/>
          <w:szCs w:val="21"/>
          <w:lang w:val="en-GB" w:eastAsia="en-GB"/>
        </w:rPr>
        <w:t>, </w:t>
      </w:r>
      <w:r w:rsidRPr="005C26A7">
        <w:rPr>
          <w:rFonts w:ascii="Consolas" w:eastAsia="Times New Roman" w:hAnsi="Consolas" w:cs="Times New Roman"/>
          <w:color w:val="9CDCFE"/>
          <w:sz w:val="21"/>
          <w:szCs w:val="21"/>
          <w:lang w:val="en-GB" w:eastAsia="en-GB"/>
        </w:rPr>
        <w:t>$article</w:t>
      </w:r>
      <w:r w:rsidRPr="005C26A7">
        <w:rPr>
          <w:rFonts w:ascii="Consolas" w:eastAsia="Times New Roman" w:hAnsi="Consolas" w:cs="Times New Roman"/>
          <w:color w:val="D4D4D4"/>
          <w:sz w:val="21"/>
          <w:szCs w:val="21"/>
          <w:lang w:val="en-GB"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gramStart"/>
      <w:r>
        <w:rPr>
          <w:b/>
          <w:bCs/>
          <w:color w:val="00B0F0"/>
          <w:lang w:eastAsia="en-GB"/>
        </w:rPr>
        <w:t>la</w:t>
      </w:r>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gramStart"/>
      <w:r>
        <w:rPr>
          <w:b/>
          <w:bCs/>
          <w:color w:val="00B0F0"/>
          <w:lang w:eastAsia="en-GB"/>
        </w:rPr>
        <w:t>créer</w:t>
      </w:r>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dés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D355BD" w:rsidP="005C26A7">
      <w:pPr>
        <w:rPr>
          <w:b/>
          <w:bCs/>
          <w:color w:val="C00000"/>
          <w:lang w:eastAsia="en-GB"/>
        </w:rPr>
      </w:pPr>
      <w:hyperlink r:id="rId13" w:history="1">
        <w:r w:rsidRPr="00D355BD">
          <w:rPr>
            <w:rStyle w:val="Lienhypertexte"/>
            <w:b/>
            <w:bCs/>
            <w:color w:val="C00000"/>
            <w:lang w:eastAsia="en-GB"/>
          </w:rPr>
          <w:t>https://symfony.com/doc/current/validation.html</w:t>
        </w:r>
      </w:hyperlink>
      <w:r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w:t>
      </w:r>
      <w:proofErr w:type="spellStart"/>
      <w:r>
        <w:rPr>
          <w:b/>
          <w:bCs/>
          <w:color w:val="00B050"/>
          <w:lang w:eastAsia="en-GB"/>
        </w:rPr>
        <w:t>Assert</w:t>
      </w:r>
      <w:proofErr w:type="spellEnd"/>
      <w:r>
        <w:rPr>
          <w:b/>
          <w:bCs/>
          <w:color w:val="00B050"/>
          <w:lang w:eastAsia="en-GB"/>
        </w:rPr>
        <w:t>\</w:t>
      </w:r>
      <w:proofErr w:type="spellStart"/>
      <w:r>
        <w:rPr>
          <w:b/>
          <w:bCs/>
          <w:color w:val="00B050"/>
          <w:lang w:eastAsia="en-GB"/>
        </w:rPr>
        <w:t>Length</w:t>
      </w:r>
      <w:proofErr w:type="spellEnd"/>
      <w:r>
        <w:rPr>
          <w:b/>
          <w:bCs/>
          <w:color w:val="00B050"/>
          <w:lang w:eastAsia="en-GB"/>
        </w:rPr>
        <w:t xml:space="preserve">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(type="</w:t>
      </w:r>
      <w:proofErr w:type="spellStart"/>
      <w:r w:rsidRPr="00A80FCC">
        <w:rPr>
          <w:rFonts w:ascii="Consolas" w:eastAsia="Times New Roman" w:hAnsi="Consolas" w:cs="Times New Roman"/>
          <w:color w:val="6A9955"/>
          <w:sz w:val="21"/>
          <w:szCs w:val="21"/>
          <w:lang w:eastAsia="en-GB"/>
        </w:rPr>
        <w:t>text</w:t>
      </w:r>
      <w:proofErr w:type="spellEnd"/>
      <w:r w:rsidRPr="00A80FCC">
        <w:rPr>
          <w:rFonts w:ascii="Consolas" w:eastAsia="Times New Roman" w:hAnsi="Consolas" w:cs="Times New Roman"/>
          <w:color w:val="6A9955"/>
          <w:sz w:val="21"/>
          <w:szCs w:val="21"/>
          <w:lang w:eastAsia="en-GB"/>
        </w:rPr>
        <w: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w:t>
      </w:r>
      <w:proofErr w:type="spellStart"/>
      <w:r w:rsidRPr="00A80FCC">
        <w:rPr>
          <w:rFonts w:ascii="Consolas" w:eastAsia="Times New Roman" w:hAnsi="Consolas" w:cs="Times New Roman"/>
          <w:color w:val="6A9955"/>
          <w:sz w:val="21"/>
          <w:szCs w:val="21"/>
          <w:lang w:eastAsia="en-GB"/>
        </w:rPr>
        <w:t>Assert</w:t>
      </w:r>
      <w:proofErr w:type="spellEnd"/>
      <w:r w:rsidRPr="00A80FCC">
        <w:rPr>
          <w:rFonts w:ascii="Consolas" w:eastAsia="Times New Roman" w:hAnsi="Consolas" w:cs="Times New Roman"/>
          <w:color w:val="6A9955"/>
          <w:sz w:val="21"/>
          <w:szCs w:val="21"/>
          <w:lang w:eastAsia="en-GB"/>
        </w:rPr>
        <w:t>\</w:t>
      </w:r>
      <w:proofErr w:type="spellStart"/>
      <w:proofErr w:type="gram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A80FCC">
        <w:rPr>
          <w:rFonts w:ascii="Consolas" w:eastAsia="Times New Roman" w:hAnsi="Consolas" w:cs="Times New Roman"/>
          <w:color w:val="6A9955"/>
          <w:sz w:val="21"/>
          <w:szCs w:val="21"/>
          <w:lang w:eastAsia="en-GB"/>
        </w:rPr>
        <w:t>     </w:t>
      </w:r>
      <w:r w:rsidRPr="00A80FCC">
        <w:rPr>
          <w:rFonts w:ascii="Consolas" w:eastAsia="Times New Roman" w:hAnsi="Consolas" w:cs="Times New Roman"/>
          <w:color w:val="6A9955"/>
          <w:sz w:val="21"/>
          <w:szCs w:val="21"/>
          <w:lang w:val="en-GB" w:eastAsia="en-GB"/>
        </w:rPr>
        <w:t>*/</w:t>
      </w:r>
    </w:p>
    <w:p w14:paraId="39C81CF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569CD6"/>
          <w:sz w:val="21"/>
          <w:szCs w:val="21"/>
          <w:lang w:val="en-GB" w:eastAsia="en-GB"/>
        </w:rPr>
        <w:t>private</w:t>
      </w: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9CDCFE"/>
          <w:sz w:val="21"/>
          <w:szCs w:val="21"/>
          <w:lang w:val="en-GB" w:eastAsia="en-GB"/>
        </w:rPr>
        <w:t>$content</w:t>
      </w:r>
      <w:r w:rsidRPr="00A80FCC">
        <w:rPr>
          <w:rFonts w:ascii="Consolas" w:eastAsia="Times New Roman" w:hAnsi="Consolas" w:cs="Times New Roman"/>
          <w:color w:val="D4D4D4"/>
          <w:sz w:val="21"/>
          <w:szCs w:val="21"/>
          <w:lang w:val="en-GB"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w:t>
      </w:r>
      <w:proofErr w:type="spellStart"/>
      <w:r w:rsidRPr="00A80FCC">
        <w:rPr>
          <w:b/>
          <w:bCs/>
          <w:color w:val="00B050"/>
          <w:lang w:eastAsia="en-GB"/>
        </w:rPr>
        <w:t>Assert</w:t>
      </w:r>
      <w:proofErr w:type="spellEnd"/>
      <w:r w:rsidRPr="00A80FCC">
        <w:rPr>
          <w:b/>
          <w:bCs/>
          <w:color w:val="00B050"/>
          <w:lang w:eastAsia="en-GB"/>
        </w:rPr>
        <w: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spellStart"/>
      <w:proofErr w:type="gramStart"/>
      <w:r w:rsidRPr="00A80FCC">
        <w:rPr>
          <w:rFonts w:ascii="Consolas" w:eastAsia="Times New Roman" w:hAnsi="Consolas" w:cs="Times New Roman"/>
          <w:color w:val="6A9955"/>
          <w:sz w:val="21"/>
          <w:szCs w:val="21"/>
          <w:lang w:eastAsia="en-GB"/>
        </w:rPr>
        <w:t>Column</w:t>
      </w:r>
      <w:proofErr w:type="spellEnd"/>
      <w:r w:rsidRPr="00A80FCC">
        <w:rPr>
          <w:rFonts w:ascii="Consolas" w:eastAsia="Times New Roman" w:hAnsi="Consolas" w:cs="Times New Roman"/>
          <w:color w:val="6A9955"/>
          <w:sz w:val="21"/>
          <w:szCs w:val="21"/>
          <w:lang w:eastAsia="en-GB"/>
        </w:rPr>
        <w:t>(</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A80FCC">
        <w:rPr>
          <w:rFonts w:ascii="Consolas" w:eastAsia="Times New Roman" w:hAnsi="Consolas" w:cs="Times New Roman"/>
          <w:color w:val="6A9955"/>
          <w:sz w:val="21"/>
          <w:szCs w:val="21"/>
          <w:lang w:eastAsia="en-GB"/>
        </w:rPr>
        <w:t>     </w:t>
      </w:r>
      <w:r w:rsidRPr="00A80FCC">
        <w:rPr>
          <w:rFonts w:ascii="Consolas" w:eastAsia="Times New Roman" w:hAnsi="Consolas" w:cs="Times New Roman"/>
          <w:color w:val="6A9955"/>
          <w:sz w:val="21"/>
          <w:szCs w:val="21"/>
          <w:lang w:val="en-GB" w:eastAsia="en-GB"/>
        </w:rPr>
        <w:t>* @Assert\</w:t>
      </w:r>
      <w:proofErr w:type="spellStart"/>
      <w:proofErr w:type="gramStart"/>
      <w:r w:rsidRPr="00A80FCC">
        <w:rPr>
          <w:rFonts w:ascii="Consolas" w:eastAsia="Times New Roman" w:hAnsi="Consolas" w:cs="Times New Roman"/>
          <w:color w:val="6A9955"/>
          <w:sz w:val="21"/>
          <w:szCs w:val="21"/>
          <w:lang w:val="en-GB" w:eastAsia="en-GB"/>
        </w:rPr>
        <w:t>Url</w:t>
      </w:r>
      <w:proofErr w:type="spellEnd"/>
      <w:r w:rsidRPr="00A80FCC">
        <w:rPr>
          <w:rFonts w:ascii="Consolas" w:eastAsia="Times New Roman" w:hAnsi="Consolas" w:cs="Times New Roman"/>
          <w:color w:val="6A9955"/>
          <w:sz w:val="21"/>
          <w:szCs w:val="21"/>
          <w:lang w:val="en-GB" w:eastAsia="en-GB"/>
        </w:rPr>
        <w:t>(</w:t>
      </w:r>
      <w:proofErr w:type="gramEnd"/>
      <w:r w:rsidRPr="00A80FCC">
        <w:rPr>
          <w:rFonts w:ascii="Consolas" w:eastAsia="Times New Roman" w:hAnsi="Consolas" w:cs="Times New Roman"/>
          <w:color w:val="6A9955"/>
          <w:sz w:val="21"/>
          <w:szCs w:val="21"/>
          <w:lang w:val="en-GB" w:eastAsia="en-GB"/>
        </w:rPr>
        <w:t>)</w:t>
      </w:r>
    </w:p>
    <w:p w14:paraId="48C0B2C4"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A80FCC">
        <w:rPr>
          <w:rFonts w:ascii="Consolas" w:eastAsia="Times New Roman" w:hAnsi="Consolas" w:cs="Times New Roman"/>
          <w:color w:val="6A9955"/>
          <w:sz w:val="21"/>
          <w:szCs w:val="21"/>
          <w:lang w:val="en-GB" w:eastAsia="en-GB"/>
        </w:rPr>
        <w:t>     */</w:t>
      </w:r>
    </w:p>
    <w:p w14:paraId="2396F4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val="en-GB" w:eastAsia="en-GB"/>
        </w:rPr>
      </w:pP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569CD6"/>
          <w:sz w:val="21"/>
          <w:szCs w:val="21"/>
          <w:lang w:val="en-GB" w:eastAsia="en-GB"/>
        </w:rPr>
        <w:t>private</w:t>
      </w:r>
      <w:r w:rsidRPr="00A80FCC">
        <w:rPr>
          <w:rFonts w:ascii="Consolas" w:eastAsia="Times New Roman" w:hAnsi="Consolas" w:cs="Times New Roman"/>
          <w:color w:val="D4D4D4"/>
          <w:sz w:val="21"/>
          <w:szCs w:val="21"/>
          <w:lang w:val="en-GB" w:eastAsia="en-GB"/>
        </w:rPr>
        <w:t> </w:t>
      </w:r>
      <w:r w:rsidRPr="00A80FCC">
        <w:rPr>
          <w:rFonts w:ascii="Consolas" w:eastAsia="Times New Roman" w:hAnsi="Consolas" w:cs="Times New Roman"/>
          <w:color w:val="9CDCFE"/>
          <w:sz w:val="21"/>
          <w:szCs w:val="21"/>
          <w:lang w:val="en-GB" w:eastAsia="en-GB"/>
        </w:rPr>
        <w:t>$image</w:t>
      </w:r>
      <w:r w:rsidRPr="00A80FCC">
        <w:rPr>
          <w:rFonts w:ascii="Consolas" w:eastAsia="Times New Roman" w:hAnsi="Consolas" w:cs="Times New Roman"/>
          <w:color w:val="D4D4D4"/>
          <w:sz w:val="21"/>
          <w:szCs w:val="21"/>
          <w:lang w:val="en-GB"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w:t>
      </w:r>
      <w:proofErr w:type="spellStart"/>
      <w:r w:rsidRPr="00214740">
        <w:rPr>
          <w:rFonts w:ascii="Consolas" w:eastAsia="Times New Roman" w:hAnsi="Consolas" w:cs="Times New Roman"/>
          <w:color w:val="6A9955"/>
          <w:sz w:val="21"/>
          <w:szCs w:val="21"/>
          <w:lang w:eastAsia="en-GB"/>
        </w:rPr>
        <w:t>Column</w:t>
      </w:r>
      <w:proofErr w:type="spellEnd"/>
      <w:r w:rsidRPr="00214740">
        <w:rPr>
          <w:rFonts w:ascii="Consolas" w:eastAsia="Times New Roman" w:hAnsi="Consolas" w:cs="Times New Roman"/>
          <w:color w:val="6A9955"/>
          <w:sz w:val="21"/>
          <w:szCs w:val="21"/>
          <w:lang w:eastAsia="en-GB"/>
        </w:rPr>
        <w:t>(type="</w:t>
      </w:r>
      <w:proofErr w:type="spellStart"/>
      <w:r w:rsidRPr="00214740">
        <w:rPr>
          <w:rFonts w:ascii="Consolas" w:eastAsia="Times New Roman" w:hAnsi="Consolas" w:cs="Times New Roman"/>
          <w:color w:val="6A9955"/>
          <w:sz w:val="21"/>
          <w:szCs w:val="21"/>
          <w:lang w:eastAsia="en-GB"/>
        </w:rPr>
        <w:t>text</w:t>
      </w:r>
      <w:proofErr w:type="spellEnd"/>
      <w:r w:rsidRPr="00214740">
        <w:rPr>
          <w:rFonts w:ascii="Consolas" w:eastAsia="Times New Roman" w:hAnsi="Consolas" w:cs="Times New Roman"/>
          <w:color w:val="6A9955"/>
          <w:sz w:val="21"/>
          <w:szCs w:val="21"/>
          <w:lang w:eastAsia="en-GB"/>
        </w:rPr>
        <w: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form</w:t>
      </w:r>
      <w:proofErr w:type="gramEnd"/>
      <w:r w:rsidRPr="001D71C0">
        <w:rPr>
          <w:rFonts w:ascii="Consolas" w:eastAsia="Times New Roman" w:hAnsi="Consolas" w:cs="Times New Roman"/>
          <w:color w:val="D4D4D4"/>
          <w:sz w:val="21"/>
          <w:szCs w:val="21"/>
          <w:lang w:eastAsia="en-GB"/>
        </w:rPr>
        <w:t>_error(</w:t>
      </w:r>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r w:rsidRPr="001D71C0">
        <w:rPr>
          <w:rFonts w:ascii="Consolas" w:eastAsia="Times New Roman" w:hAnsi="Consolas" w:cs="Times New Roman"/>
          <w:color w:val="D4D4D4"/>
          <w:sz w:val="21"/>
          <w:szCs w:val="21"/>
          <w:lang w:eastAsia="en-GB"/>
        </w:rPr>
        <w:t>)}}</w:t>
      </w:r>
    </w:p>
    <w:p w14:paraId="0E687D9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val="en-GB"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1D71C0">
        <w:rPr>
          <w:rFonts w:ascii="Consolas" w:eastAsia="Times New Roman" w:hAnsi="Consolas" w:cs="Times New Roman"/>
          <w:color w:val="6A9955"/>
          <w:sz w:val="21"/>
          <w:szCs w:val="21"/>
          <w:lang w:val="en-GB" w:eastAsia="en-GB"/>
        </w:rPr>
        <w:t>#}</w:t>
      </w:r>
    </w:p>
    <w:p w14:paraId="1C44C4B4" w14:textId="77777777" w:rsidR="00214740" w:rsidRPr="00214740" w:rsidRDefault="00214740" w:rsidP="005C26A7">
      <w:pPr>
        <w:rPr>
          <w:b/>
          <w:bCs/>
          <w:color w:val="00B050"/>
          <w:lang w:val="en-GB" w:eastAsia="en-GB"/>
        </w:rPr>
      </w:pPr>
    </w:p>
    <w:sectPr w:rsidR="00214740" w:rsidRPr="00214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EDC2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5121D"/>
    <w:rsid w:val="000753CC"/>
    <w:rsid w:val="00082C13"/>
    <w:rsid w:val="00085781"/>
    <w:rsid w:val="000E7F5C"/>
    <w:rsid w:val="000F1945"/>
    <w:rsid w:val="00103BD9"/>
    <w:rsid w:val="00124D11"/>
    <w:rsid w:val="0014170B"/>
    <w:rsid w:val="00143E54"/>
    <w:rsid w:val="00163262"/>
    <w:rsid w:val="001A67E8"/>
    <w:rsid w:val="001A7C6B"/>
    <w:rsid w:val="001D6626"/>
    <w:rsid w:val="001D71C0"/>
    <w:rsid w:val="001E4F7B"/>
    <w:rsid w:val="001F278E"/>
    <w:rsid w:val="00214740"/>
    <w:rsid w:val="00240F1B"/>
    <w:rsid w:val="002464FA"/>
    <w:rsid w:val="002C31E4"/>
    <w:rsid w:val="00305FC0"/>
    <w:rsid w:val="003B4CB1"/>
    <w:rsid w:val="00403773"/>
    <w:rsid w:val="004635BB"/>
    <w:rsid w:val="00473BA6"/>
    <w:rsid w:val="00481DED"/>
    <w:rsid w:val="004C43AB"/>
    <w:rsid w:val="004C6D6F"/>
    <w:rsid w:val="004F217C"/>
    <w:rsid w:val="00557339"/>
    <w:rsid w:val="005629FE"/>
    <w:rsid w:val="00594967"/>
    <w:rsid w:val="005B3D79"/>
    <w:rsid w:val="005C2116"/>
    <w:rsid w:val="005C26A7"/>
    <w:rsid w:val="005D7DA4"/>
    <w:rsid w:val="005F66A5"/>
    <w:rsid w:val="006013A1"/>
    <w:rsid w:val="00636950"/>
    <w:rsid w:val="00680535"/>
    <w:rsid w:val="006C3091"/>
    <w:rsid w:val="006E65EC"/>
    <w:rsid w:val="00712A12"/>
    <w:rsid w:val="00754116"/>
    <w:rsid w:val="007B4E74"/>
    <w:rsid w:val="007C78DB"/>
    <w:rsid w:val="007D4514"/>
    <w:rsid w:val="007E6372"/>
    <w:rsid w:val="008379A9"/>
    <w:rsid w:val="008A6798"/>
    <w:rsid w:val="008B40A7"/>
    <w:rsid w:val="008E1976"/>
    <w:rsid w:val="00914543"/>
    <w:rsid w:val="0093619E"/>
    <w:rsid w:val="00943747"/>
    <w:rsid w:val="0096664E"/>
    <w:rsid w:val="00971D5D"/>
    <w:rsid w:val="00996149"/>
    <w:rsid w:val="009D0246"/>
    <w:rsid w:val="009E39C1"/>
    <w:rsid w:val="009F7E46"/>
    <w:rsid w:val="00A25291"/>
    <w:rsid w:val="00A6227C"/>
    <w:rsid w:val="00A6366F"/>
    <w:rsid w:val="00A80FCC"/>
    <w:rsid w:val="00A96915"/>
    <w:rsid w:val="00AC39C6"/>
    <w:rsid w:val="00B006E9"/>
    <w:rsid w:val="00B00B03"/>
    <w:rsid w:val="00B01412"/>
    <w:rsid w:val="00B12374"/>
    <w:rsid w:val="00B41C29"/>
    <w:rsid w:val="00B44B53"/>
    <w:rsid w:val="00B603FE"/>
    <w:rsid w:val="00BC4E62"/>
    <w:rsid w:val="00BD1BC8"/>
    <w:rsid w:val="00BE52A2"/>
    <w:rsid w:val="00BF4F55"/>
    <w:rsid w:val="00C245DD"/>
    <w:rsid w:val="00C74435"/>
    <w:rsid w:val="00CA54B0"/>
    <w:rsid w:val="00CA7C41"/>
    <w:rsid w:val="00D34F20"/>
    <w:rsid w:val="00D355BD"/>
    <w:rsid w:val="00D72C89"/>
    <w:rsid w:val="00D72CC1"/>
    <w:rsid w:val="00D82B68"/>
    <w:rsid w:val="00DA5FE1"/>
    <w:rsid w:val="00DC23D0"/>
    <w:rsid w:val="00DF1A6D"/>
    <w:rsid w:val="00E07FBE"/>
    <w:rsid w:val="00E144C1"/>
    <w:rsid w:val="00E801F1"/>
    <w:rsid w:val="00EB3E1E"/>
    <w:rsid w:val="00EF1F3F"/>
    <w:rsid w:val="00F03CB7"/>
    <w:rsid w:val="00F10A83"/>
    <w:rsid w:val="00F156E7"/>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theme" Target="theme/theme1.xm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30</Pages>
  <Words>8994</Words>
  <Characters>51272</Characters>
  <Application>Microsoft Office Word</Application>
  <DocSecurity>0</DocSecurity>
  <Lines>427</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38</cp:revision>
  <dcterms:created xsi:type="dcterms:W3CDTF">2020-05-30T10:05:00Z</dcterms:created>
  <dcterms:modified xsi:type="dcterms:W3CDTF">2020-05-31T21:46:00Z</dcterms:modified>
</cp:coreProperties>
</file>