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633BD9" w:rsidRDefault="00633BD9" w:rsidP="00633BD9">
      <w:pPr>
        <w:pStyle w:val="Paragraphedeliste"/>
        <w:numPr>
          <w:ilvl w:val="0"/>
          <w:numId w:val="6"/>
        </w:numPr>
        <w:rPr>
          <w:b/>
          <w:bCs/>
        </w:rPr>
      </w:pPr>
      <w:r w:rsidRPr="00633BD9">
        <w:rPr>
          <w:b/>
          <w:bCs/>
          <w:color w:val="00B050"/>
        </w:rPr>
        <w:t xml:space="preserve">Firewalls </w:t>
      </w:r>
      <w:r w:rsidRPr="00633BD9">
        <w:rPr>
          <w:b/>
          <w:bCs/>
          <w:color w:val="00B050"/>
        </w:rPr>
        <w:sym w:font="Wingdings" w:char="F0F3"/>
      </w:r>
      <w:r w:rsidRPr="00633BD9">
        <w:rPr>
          <w:b/>
          <w:bCs/>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633BD9" w:rsidRDefault="00633BD9" w:rsidP="00633BD9">
      <w:pPr>
        <w:pStyle w:val="Paragraphedeliste"/>
        <w:numPr>
          <w:ilvl w:val="0"/>
          <w:numId w:val="6"/>
        </w:numPr>
        <w:rPr>
          <w:b/>
          <w:bCs/>
        </w:rPr>
      </w:pPr>
      <w:r w:rsidRPr="00633BD9">
        <w:rPr>
          <w:b/>
          <w:bCs/>
          <w:color w:val="00B050"/>
        </w:rPr>
        <w:t xml:space="preserve">Providers </w:t>
      </w:r>
      <w:r w:rsidRPr="00633BD9">
        <w:rPr>
          <w:b/>
          <w:bCs/>
          <w:color w:val="00B050"/>
        </w:rPr>
        <w:sym w:font="Wingdings" w:char="F0F3"/>
      </w:r>
      <w:r w:rsidRPr="00633BD9">
        <w:rPr>
          <w:b/>
          <w:bCs/>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proofErr w:type="gramStart"/>
      <w:r w:rsidR="005512C9" w:rsidRPr="005512C9">
        <w:rPr>
          <w:b/>
          <w:bCs/>
          <w:color w:val="00B0F0"/>
          <w:lang w:val="en-GB"/>
        </w:rPr>
        <w:t>Créer</w:t>
      </w:r>
      <w:proofErr w:type="spellEnd"/>
      <w:r w:rsidR="005512C9" w:rsidRPr="005512C9">
        <w:rPr>
          <w:b/>
          <w:bCs/>
          <w:color w:val="00B0F0"/>
          <w:lang w:val="en-GB"/>
        </w:rPr>
        <w:t> :</w:t>
      </w:r>
      <w:proofErr w:type="gramEnd"/>
      <w:r w:rsidR="005512C9" w:rsidRPr="005512C9">
        <w:rPr>
          <w:b/>
          <w:bCs/>
          <w:color w:val="00B0F0"/>
          <w:lang w:val="en-GB"/>
        </w:rPr>
        <w:t xml:space="preserve">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Pour ne pas afficher le MDP lors de la saisie du formulaire.</w:t>
      </w:r>
      <w:r>
        <w:rPr>
          <w:b/>
          <w:bCs/>
          <w:color w:val="00B0F0"/>
        </w:rPr>
        <w:t xml:space="preserv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w:t>
      </w:r>
      <w:r>
        <w:rPr>
          <w:b/>
          <w:bCs/>
          <w:color w:val="FF0000"/>
        </w:rPr>
        <w:t>.php</w:t>
      </w:r>
      <w:proofErr w:type="spellEnd"/>
      <w:r>
        <w:rPr>
          <w:b/>
          <w:bCs/>
          <w:color w:val="FF0000"/>
        </w:rPr>
        <w:t>)</w:t>
      </w:r>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proofErr w:type="gram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proofErr w:type="gramEnd"/>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public</w:t>
      </w:r>
      <w:proofErr w:type="gramEnd"/>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w:t>
      </w:r>
      <w:r w:rsidRPr="007279A6">
        <w:rPr>
          <w:rFonts w:ascii="Consolas" w:eastAsia="Times New Roman" w:hAnsi="Consolas" w:cs="Times New Roman"/>
          <w:b/>
          <w:bCs/>
          <w:color w:val="FF0000"/>
          <w:sz w:val="21"/>
          <w:szCs w:val="21"/>
          <w:lang w:eastAsia="en-GB"/>
        </w:rPr>
        <w:t xml:space="preserve">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use</w:t>
      </w:r>
      <w:proofErr w:type="gramEnd"/>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w:t>
      </w:r>
      <w:proofErr w:type="gramStart"/>
      <w:r>
        <w:rPr>
          <w:b/>
          <w:bCs/>
          <w:color w:val="00B0F0"/>
        </w:rPr>
        <w:t>sur</w:t>
      </w:r>
      <w:proofErr w:type="gramEnd"/>
      <w:r>
        <w:rPr>
          <w:b/>
          <w:bCs/>
          <w:color w:val="00B0F0"/>
        </w:rPr>
        <w:t xml:space="preserve">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@Assert\</w:t>
      </w:r>
      <w:proofErr w:type="gramStart"/>
      <w:r>
        <w:rPr>
          <w:b/>
          <w:bCs/>
          <w:color w:val="00B050"/>
        </w:rPr>
        <w:t>Length(</w:t>
      </w:r>
      <w:proofErr w:type="gramEnd"/>
      <w:r>
        <w:rPr>
          <w:b/>
          <w:bCs/>
          <w:color w:val="00B050"/>
        </w:rPr>
        <w:t xml:space="preserve">…)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w:t>
      </w:r>
      <w:proofErr w:type="gramStart"/>
      <w:r w:rsidRPr="00977E1D">
        <w:rPr>
          <w:rFonts w:ascii="Consolas" w:eastAsia="Times New Roman" w:hAnsi="Consolas" w:cs="Times New Roman"/>
          <w:color w:val="6A9955"/>
          <w:sz w:val="21"/>
          <w:szCs w:val="21"/>
          <w:lang w:eastAsia="en-GB"/>
        </w:rPr>
        <w:t>Length(</w:t>
      </w:r>
      <w:proofErr w:type="gramEnd"/>
      <w:r w:rsidRPr="00977E1D">
        <w:rPr>
          <w:rFonts w:ascii="Consolas" w:eastAsia="Times New Roman" w:hAnsi="Consolas" w:cs="Times New Roman"/>
          <w:color w:val="6A9955"/>
          <w:sz w:val="21"/>
          <w:szCs w:val="21"/>
          <w:lang w:eastAsia="en-GB"/>
        </w:rPr>
        <w:t>min="8", minMessage="Votre mot de passe doit faire minimum 8 caractères")</w:t>
      </w:r>
    </w:p>
    <w:p w14:paraId="0B509635" w14:textId="61BFEC7B" w:rsidR="00977E1D" w:rsidRDefault="00977E1D" w:rsidP="008A6C43">
      <w:pPr>
        <w:rPr>
          <w:b/>
          <w:bCs/>
          <w:color w:val="0070C0"/>
        </w:rPr>
      </w:pPr>
      <w:r>
        <w:rPr>
          <w:b/>
          <w:bCs/>
          <w:color w:val="00B050"/>
        </w:rPr>
        <w:t>@Assert\</w:t>
      </w:r>
      <w:proofErr w:type="gramStart"/>
      <w:r>
        <w:rPr>
          <w:b/>
          <w:bCs/>
          <w:color w:val="00B050"/>
        </w:rPr>
        <w:t>EqualTo(</w:t>
      </w:r>
      <w:proofErr w:type="gramEnd"/>
      <w:r>
        <w:rPr>
          <w:b/>
          <w:bCs/>
          <w:color w:val="00B050"/>
        </w:rPr>
        <w:t xml:space="preserve">…)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proofErr w:type="gramStart"/>
        <w:r w:rsidRPr="00DA15F9">
          <w:rPr>
            <w:rStyle w:val="CodeHTML"/>
            <w:rFonts w:asciiTheme="minorHAnsi" w:eastAsiaTheme="majorEastAsia" w:hAnsiTheme="minorHAnsi" w:cstheme="minorHAnsi"/>
            <w:b/>
            <w:bCs/>
            <w:color w:val="00B050"/>
            <w:sz w:val="22"/>
            <w:szCs w:val="22"/>
            <w:u w:val="single"/>
          </w:rPr>
          <w:t>propertyPath</w:t>
        </w:r>
        <w:proofErr w:type="spellEnd"/>
        <w:proofErr w:type="gram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15F9">
        <w:rPr>
          <w:rFonts w:ascii="Consolas" w:eastAsia="Times New Roman" w:hAnsi="Consolas" w:cs="Times New Roman"/>
          <w:color w:val="569CD6"/>
          <w:sz w:val="21"/>
          <w:szCs w:val="21"/>
          <w:lang w:eastAsia="en-GB"/>
        </w:rPr>
        <w:t>private</w:t>
      </w:r>
      <w:proofErr w:type="spellEnd"/>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w:t>
      </w:r>
      <w:proofErr w:type="gramStart"/>
      <w:r>
        <w:rPr>
          <w:b/>
          <w:bCs/>
          <w:color w:val="C00000"/>
        </w:rPr>
        <w:t>crypté</w:t>
      </w:r>
      <w:proofErr w:type="gramEnd"/>
      <w:r>
        <w:rPr>
          <w:b/>
          <w:bCs/>
          <w:color w:val="C00000"/>
        </w:rPr>
        <w:t xml:space="preserve">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64E846E9" w14:textId="3DF54EE2" w:rsidR="0004321A" w:rsidRDefault="0004321A" w:rsidP="0004321A"/>
    <w:p w14:paraId="51C0B684" w14:textId="77777777" w:rsidR="007B3F8C" w:rsidRPr="007B3F8C" w:rsidRDefault="007B3F8C" w:rsidP="007B3F8C">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proofErr w:type="spellStart"/>
      <w:proofErr w:type="gramStart"/>
      <w:r w:rsidRPr="007B3F8C">
        <w:rPr>
          <w:rFonts w:ascii="Consolas" w:eastAsia="Times New Roman" w:hAnsi="Consolas" w:cs="Times New Roman"/>
          <w:color w:val="569CD6"/>
          <w:sz w:val="21"/>
          <w:szCs w:val="21"/>
          <w:lang w:eastAsia="en-GB"/>
        </w:rPr>
        <w:t>encoders</w:t>
      </w:r>
      <w:proofErr w:type="spellEnd"/>
      <w:r w:rsidRPr="007B3F8C">
        <w:rPr>
          <w:rFonts w:ascii="Consolas" w:eastAsia="Times New Roman" w:hAnsi="Consolas" w:cs="Times New Roman"/>
          <w:color w:val="D4D4D4"/>
          <w:sz w:val="21"/>
          <w:szCs w:val="21"/>
          <w:lang w:eastAsia="en-GB"/>
        </w:rPr>
        <w:t>:</w:t>
      </w:r>
      <w:proofErr w:type="gramEnd"/>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w:t>
      </w:r>
      <w:proofErr w:type="gramStart"/>
      <w:r w:rsidRPr="007B3F8C">
        <w:rPr>
          <w:rFonts w:ascii="Consolas" w:eastAsia="Times New Roman" w:hAnsi="Consolas" w:cs="Times New Roman"/>
          <w:color w:val="569CD6"/>
          <w:sz w:val="21"/>
          <w:szCs w:val="21"/>
          <w:lang w:eastAsia="en-GB"/>
        </w:rPr>
        <w:t>\</w:t>
      </w:r>
      <w:proofErr w:type="spellStart"/>
      <w:r w:rsidRPr="007B3F8C">
        <w:rPr>
          <w:rFonts w:ascii="Consolas" w:eastAsia="Times New Roman" w:hAnsi="Consolas" w:cs="Times New Roman"/>
          <w:color w:val="569CD6"/>
          <w:sz w:val="21"/>
          <w:szCs w:val="21"/>
          <w:lang w:eastAsia="en-GB"/>
        </w:rPr>
        <w:t>Entity</w:t>
      </w:r>
      <w:proofErr w:type="spellEnd"/>
      <w:r w:rsidRPr="007B3F8C">
        <w:rPr>
          <w:rFonts w:ascii="Consolas" w:eastAsia="Times New Roman" w:hAnsi="Consolas" w:cs="Times New Roman"/>
          <w:color w:val="569CD6"/>
          <w:sz w:val="21"/>
          <w:szCs w:val="21"/>
          <w:lang w:eastAsia="en-GB"/>
        </w:rPr>
        <w:t>\User</w:t>
      </w:r>
      <w:r w:rsidRPr="007B3F8C">
        <w:rPr>
          <w:rFonts w:ascii="Consolas" w:eastAsia="Times New Roman" w:hAnsi="Consolas" w:cs="Times New Roman"/>
          <w:color w:val="D4D4D4"/>
          <w:sz w:val="21"/>
          <w:szCs w:val="21"/>
          <w:lang w:eastAsia="en-GB"/>
        </w:rPr>
        <w:t>:</w:t>
      </w:r>
      <w:proofErr w:type="gramEnd"/>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w:t>
      </w:r>
      <w:proofErr w:type="spellStart"/>
      <w:r w:rsidR="00B176B5">
        <w:rPr>
          <w:b/>
          <w:bCs/>
          <w:color w:val="00B0F0"/>
        </w:rPr>
        <w:t>users</w:t>
      </w:r>
      <w:proofErr w:type="spellEnd"/>
      <w:r w:rsidR="00B176B5">
        <w:rPr>
          <w:b/>
          <w:bCs/>
          <w:color w:val="00B0F0"/>
        </w:rPr>
        <w:t xml:space="preserve">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 xml:space="preserve">Algo de </w:t>
      </w:r>
      <w:proofErr w:type="spellStart"/>
      <w:r w:rsidR="00B176B5">
        <w:rPr>
          <w:b/>
          <w:bCs/>
          <w:color w:val="0070C0"/>
        </w:rPr>
        <w:t>hashage</w:t>
      </w:r>
      <w:proofErr w:type="spellEnd"/>
      <w:r w:rsidR="00B176B5">
        <w:rPr>
          <w:b/>
          <w:bCs/>
          <w:color w:val="0070C0"/>
        </w:rPr>
        <w:t xml:space="preserv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encoders</w:t>
      </w:r>
      <w:proofErr w:type="spellEnd"/>
      <w:r w:rsidRPr="00B176B5">
        <w:rPr>
          <w:rFonts w:ascii="Consolas" w:eastAsia="Times New Roman" w:hAnsi="Consolas" w:cs="Times New Roman"/>
          <w:color w:val="D4D4D4"/>
          <w:sz w:val="21"/>
          <w:szCs w:val="21"/>
          <w:lang w:eastAsia="en-GB"/>
        </w:rPr>
        <w:t>:</w:t>
      </w:r>
      <w:proofErr w:type="gramEnd"/>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w:t>
      </w:r>
      <w:proofErr w:type="gramStart"/>
      <w:r w:rsidRPr="00B176B5">
        <w:rPr>
          <w:rFonts w:ascii="Consolas" w:eastAsia="Times New Roman" w:hAnsi="Consolas" w:cs="Times New Roman"/>
          <w:color w:val="569CD6"/>
          <w:sz w:val="21"/>
          <w:szCs w:val="21"/>
          <w:lang w:eastAsia="en-GB"/>
        </w:rPr>
        <w:t>\</w:t>
      </w:r>
      <w:proofErr w:type="spellStart"/>
      <w:r w:rsidRPr="00B176B5">
        <w:rPr>
          <w:rFonts w:ascii="Consolas" w:eastAsia="Times New Roman" w:hAnsi="Consolas" w:cs="Times New Roman"/>
          <w:color w:val="569CD6"/>
          <w:sz w:val="21"/>
          <w:szCs w:val="21"/>
          <w:lang w:eastAsia="en-GB"/>
        </w:rPr>
        <w:t>Entity</w:t>
      </w:r>
      <w:proofErr w:type="spellEnd"/>
      <w:r w:rsidRPr="00B176B5">
        <w:rPr>
          <w:rFonts w:ascii="Consolas" w:eastAsia="Times New Roman" w:hAnsi="Consolas" w:cs="Times New Roman"/>
          <w:color w:val="569CD6"/>
          <w:sz w:val="21"/>
          <w:szCs w:val="21"/>
          <w:lang w:eastAsia="en-GB"/>
        </w:rPr>
        <w:t>\User</w:t>
      </w:r>
      <w:r w:rsidRPr="00B176B5">
        <w:rPr>
          <w:rFonts w:ascii="Consolas" w:eastAsia="Times New Roman" w:hAnsi="Consolas" w:cs="Times New Roman"/>
          <w:color w:val="D4D4D4"/>
          <w:sz w:val="21"/>
          <w:szCs w:val="21"/>
          <w:lang w:eastAsia="en-GB"/>
        </w:rPr>
        <w:t>:</w:t>
      </w:r>
      <w:proofErr w:type="gramEnd"/>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algorithm</w:t>
      </w:r>
      <w:proofErr w:type="spellEnd"/>
      <w:r w:rsidRPr="00B176B5">
        <w:rPr>
          <w:rFonts w:ascii="Consolas" w:eastAsia="Times New Roman" w:hAnsi="Consolas" w:cs="Times New Roman"/>
          <w:color w:val="D4D4D4"/>
          <w:sz w:val="21"/>
          <w:szCs w:val="21"/>
          <w:lang w:eastAsia="en-GB"/>
        </w:rPr>
        <w:t>:</w:t>
      </w:r>
      <w:proofErr w:type="gramEnd"/>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CE9178"/>
          <w:sz w:val="21"/>
          <w:szCs w:val="21"/>
          <w:lang w:eastAsia="en-GB"/>
        </w:rPr>
        <w:t>bcrypt</w:t>
      </w:r>
      <w:proofErr w:type="spellEnd"/>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7140576" w14:textId="171FE110" w:rsidR="007B3F8C" w:rsidRDefault="00B176B5" w:rsidP="0004321A">
      <w:pPr>
        <w:rPr>
          <w:b/>
          <w:bCs/>
          <w:color w:val="00B0F0"/>
        </w:rPr>
      </w:pPr>
      <w:r>
        <w:rPr>
          <w:b/>
          <w:bCs/>
          <w:color w:val="00B0F0"/>
        </w:rPr>
        <w:t xml:space="preserve">Dire que si c’est tout est valide, que les </w:t>
      </w:r>
      <w:proofErr w:type="spellStart"/>
      <w:r>
        <w:rPr>
          <w:b/>
          <w:bCs/>
          <w:color w:val="00B0F0"/>
        </w:rPr>
        <w:t>mdp</w:t>
      </w:r>
      <w:proofErr w:type="spellEnd"/>
      <w:r>
        <w:rPr>
          <w:b/>
          <w:bCs/>
          <w:color w:val="00B0F0"/>
        </w:rPr>
        <w:t xml:space="preserve"> sont les mêmes </w:t>
      </w:r>
      <w:proofErr w:type="spellStart"/>
      <w:r>
        <w:rPr>
          <w:b/>
          <w:bCs/>
          <w:color w:val="00B0F0"/>
        </w:rPr>
        <w:t>etc</w:t>
      </w:r>
      <w:proofErr w:type="spellEnd"/>
      <w:r>
        <w:rPr>
          <w:b/>
          <w:bCs/>
          <w:color w:val="00B0F0"/>
        </w:rPr>
        <w:t xml:space="preserve">, avant de persister, je veux encoder mon </w:t>
      </w:r>
      <w:proofErr w:type="spellStart"/>
      <w:r>
        <w:rPr>
          <w:b/>
          <w:bCs/>
          <w:color w:val="00B0F0"/>
        </w:rPr>
        <w:t>mdp</w:t>
      </w:r>
      <w:proofErr w:type="spellEnd"/>
      <w:r>
        <w:rPr>
          <w:b/>
          <w:bCs/>
          <w:color w:val="00B0F0"/>
        </w:rPr>
        <w:t xml:space="preserve">.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w:t>
      </w:r>
      <w:proofErr w:type="spellStart"/>
      <w:r>
        <w:rPr>
          <w:b/>
          <w:bCs/>
          <w:color w:val="00B0F0"/>
        </w:rPr>
        <w:t>mdp</w:t>
      </w:r>
      <w:proofErr w:type="spellEnd"/>
      <w:r>
        <w:rPr>
          <w:b/>
          <w:bCs/>
          <w:color w:val="00B0F0"/>
        </w:rPr>
        <w:t xml:space="preserve"> des utilisateurs. Donc, si j’ai besoin que Symfony me le donne je dois lui expliquer </w:t>
      </w:r>
      <w:proofErr w:type="gramStart"/>
      <w:r>
        <w:rPr>
          <w:b/>
          <w:bCs/>
          <w:color w:val="00B0F0"/>
        </w:rPr>
        <w:t>au niveaux</w:t>
      </w:r>
      <w:proofErr w:type="gramEnd"/>
      <w:r>
        <w:rPr>
          <w:b/>
          <w:bCs/>
          <w:color w:val="00B0F0"/>
        </w:rPr>
        <w:t xml:space="preserve">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proofErr w:type="spellStart"/>
      <w:r w:rsidRPr="00B176B5">
        <w:rPr>
          <w:b/>
          <w:bCs/>
          <w:color w:val="00B050"/>
        </w:rPr>
        <w:t>UserPasswordEncoder</w:t>
      </w:r>
      <w:proofErr w:type="spellEnd"/>
      <w:r>
        <w:rPr>
          <w:b/>
          <w:bCs/>
          <w:color w:val="00B0F0"/>
        </w:rPr>
        <w:t>.</w:t>
      </w:r>
    </w:p>
    <w:p w14:paraId="03B65825" w14:textId="3DD4932C" w:rsidR="00B176B5" w:rsidRDefault="00B176B5" w:rsidP="0004321A">
      <w:pPr>
        <w:rPr>
          <w:b/>
          <w:bCs/>
          <w:color w:val="0070C0"/>
        </w:rPr>
      </w:pPr>
      <w:proofErr w:type="spellStart"/>
      <w:r w:rsidRPr="00B176B5">
        <w:rPr>
          <w:b/>
          <w:bCs/>
          <w:color w:val="00B050"/>
        </w:rPr>
        <w:t>UserPasswordEncoder</w:t>
      </w:r>
      <w:proofErr w:type="spellEnd"/>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proofErr w:type="gramStart"/>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proofErr w:type="gramEnd"/>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proofErr w:type="spellStart"/>
      <w:proofErr w:type="gramStart"/>
      <w:r w:rsidRPr="00B41D49">
        <w:rPr>
          <w:rFonts w:ascii="Consolas" w:eastAsia="Times New Roman" w:hAnsi="Consolas" w:cs="Times New Roman"/>
          <w:color w:val="DCDCAA"/>
          <w:sz w:val="21"/>
          <w:szCs w:val="21"/>
          <w:lang w:val="en-GB" w:eastAsia="en-GB"/>
        </w:rPr>
        <w:t>encodePassword</w:t>
      </w:r>
      <w:proofErr w:type="spellEnd"/>
      <w:r w:rsidRPr="00B41D49">
        <w:rPr>
          <w:rFonts w:ascii="Consolas" w:eastAsia="Times New Roman" w:hAnsi="Consolas" w:cs="Times New Roman"/>
          <w:color w:val="D4D4D4"/>
          <w:sz w:val="21"/>
          <w:szCs w:val="21"/>
          <w:lang w:val="en-GB" w:eastAsia="en-GB"/>
        </w:rPr>
        <w:t>(</w:t>
      </w:r>
      <w:proofErr w:type="gramEnd"/>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getPassword</w:t>
      </w:r>
      <w:proofErr w:type="spellEnd"/>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setPassword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proofErr w:type="gramStart"/>
      <w:r w:rsidRPr="00B41D49">
        <w:rPr>
          <w:b/>
          <w:bCs/>
          <w:color w:val="00B0F0"/>
        </w:rPr>
        <w:t>Le user</w:t>
      </w:r>
      <w:proofErr w:type="gramEnd"/>
      <w:r w:rsidRPr="00B41D49">
        <w:rPr>
          <w:b/>
          <w:bCs/>
          <w:color w:val="00B0F0"/>
        </w:rPr>
        <w:t xml:space="preserve"> </w:t>
      </w:r>
      <w:proofErr w:type="spellStart"/>
      <w:r w:rsidRPr="00B41D49">
        <w:rPr>
          <w:b/>
          <w:bCs/>
          <w:color w:val="00B0F0"/>
        </w:rPr>
        <w:t>password</w:t>
      </w:r>
      <w:proofErr w:type="spellEnd"/>
      <w:r w:rsidRPr="00B41D49">
        <w:rPr>
          <w:b/>
          <w:bCs/>
          <w:color w:val="00B0F0"/>
        </w:rPr>
        <w:t xml:space="preserve">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w:t>
      </w:r>
      <w:proofErr w:type="gramStart"/>
      <w:r>
        <w:rPr>
          <w:b/>
          <w:bCs/>
          <w:color w:val="00B0F0"/>
        </w:rPr>
        <w:t>ai</w:t>
      </w:r>
      <w:proofErr w:type="gramEnd"/>
      <w:r>
        <w:rPr>
          <w:b/>
          <w:bCs/>
          <w:color w:val="00B0F0"/>
        </w:rPr>
        <w:t xml:space="preserve"> certaine méthode qu’on a pas nous même implémenter ici. </w:t>
      </w:r>
    </w:p>
    <w:p w14:paraId="3BF783FF" w14:textId="77777777" w:rsidR="00B41D49" w:rsidRDefault="00B41D49" w:rsidP="00B41D49">
      <w:pPr>
        <w:rPr>
          <w:b/>
          <w:bCs/>
          <w:color w:val="FF0000"/>
        </w:rPr>
      </w:pPr>
      <w:r>
        <w:rPr>
          <w:b/>
          <w:bCs/>
          <w:color w:val="00B0F0"/>
        </w:rPr>
        <w:t xml:space="preserve">Pour faire ça il faut se rendre ici : </w:t>
      </w: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3C7261C" w14:textId="0FFFD3CB" w:rsidR="00B41D49" w:rsidRDefault="00B41D49" w:rsidP="0004321A">
      <w:pPr>
        <w:rPr>
          <w:b/>
          <w:bCs/>
          <w:color w:val="00B0F0"/>
        </w:rPr>
      </w:pPr>
      <w:r>
        <w:rPr>
          <w:b/>
          <w:bCs/>
          <w:color w:val="00B0F0"/>
        </w:rPr>
        <w:lastRenderedPageBreak/>
        <w:t xml:space="preserve">Je dois expliquer à Symfony que </w:t>
      </w:r>
      <w:proofErr w:type="gramStart"/>
      <w:r>
        <w:rPr>
          <w:b/>
          <w:bCs/>
          <w:color w:val="00B0F0"/>
        </w:rPr>
        <w:t>ce</w:t>
      </w:r>
      <w:proofErr w:type="gramEnd"/>
      <w:r>
        <w:rPr>
          <w:b/>
          <w:bCs/>
          <w:color w:val="00B0F0"/>
        </w:rPr>
        <w:t xml:space="preserve"> User c’est pas une table </w:t>
      </w:r>
      <w:proofErr w:type="spellStart"/>
      <w:r>
        <w:rPr>
          <w:b/>
          <w:bCs/>
          <w:color w:val="00B0F0"/>
        </w:rPr>
        <w:t>parmis</w:t>
      </w:r>
      <w:proofErr w:type="spellEnd"/>
      <w:r>
        <w:rPr>
          <w:b/>
          <w:bCs/>
          <w:color w:val="00B0F0"/>
        </w:rPr>
        <w:t xml:space="preserve"> d’autres. C’est la table qui va correspondre à nos utilisateurs. Il faut donc implémenter une certaine interface particulière pour faire comprendre à Symfony que c’est ok à fin que dans </w:t>
      </w:r>
      <w:proofErr w:type="spellStart"/>
      <w:r>
        <w:rPr>
          <w:b/>
          <w:bCs/>
          <w:color w:val="FF0000"/>
        </w:rPr>
        <w:t>securityController</w:t>
      </w:r>
      <w:proofErr w:type="spellEnd"/>
      <w:r>
        <w:rPr>
          <w:b/>
          <w:bCs/>
          <w:color w:val="FF0000"/>
        </w:rPr>
        <w:t xml:space="preserve"> </w:t>
      </w:r>
      <w:r w:rsidRPr="00A4259C">
        <w:rPr>
          <w:b/>
          <w:bCs/>
          <w:color w:val="00B0F0"/>
        </w:rPr>
        <w:t xml:space="preserve">on comprenne bien qu’il n’y a pas de problème, on peut encoder le </w:t>
      </w:r>
      <w:proofErr w:type="spellStart"/>
      <w:r w:rsidRPr="00A4259C">
        <w:rPr>
          <w:b/>
          <w:bCs/>
          <w:color w:val="00B0F0"/>
        </w:rPr>
        <w:t>mdp</w:t>
      </w:r>
      <w:proofErr w:type="spellEnd"/>
      <w:r w:rsidRPr="00A4259C">
        <w:rPr>
          <w:b/>
          <w:bCs/>
          <w:color w:val="00B0F0"/>
        </w:rPr>
        <w:t xml:space="preserve"> </w:t>
      </w:r>
      <w:proofErr w:type="gramStart"/>
      <w:r w:rsidRPr="00A4259C">
        <w:rPr>
          <w:b/>
          <w:bCs/>
          <w:color w:val="00B0F0"/>
        </w:rPr>
        <w:t>de user</w:t>
      </w:r>
      <w:proofErr w:type="gramEnd"/>
      <w:r w:rsidRPr="00A4259C">
        <w:rPr>
          <w:b/>
          <w:bCs/>
          <w:color w:val="00B0F0"/>
        </w:rPr>
        <w:t xml:space="preserve">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proofErr w:type="spellStart"/>
      <w:r w:rsidRPr="00A4259C">
        <w:rPr>
          <w:rFonts w:ascii="Consolas" w:eastAsia="Times New Roman" w:hAnsi="Consolas" w:cs="Times New Roman"/>
          <w:color w:val="4EC9B0"/>
          <w:sz w:val="21"/>
          <w:szCs w:val="21"/>
          <w:lang w:val="en-GB" w:eastAsia="en-GB"/>
        </w:rPr>
        <w:t>UserInterface</w:t>
      </w:r>
      <w:proofErr w:type="spellEnd"/>
    </w:p>
    <w:p w14:paraId="646CD282" w14:textId="529E0036" w:rsidR="00A4259C" w:rsidRDefault="00A4259C" w:rsidP="0004321A">
      <w:pPr>
        <w:rPr>
          <w:b/>
          <w:bCs/>
          <w:color w:val="0070C0"/>
        </w:rPr>
      </w:pPr>
      <w:proofErr w:type="spellStart"/>
      <w:r w:rsidRPr="00A4259C">
        <w:rPr>
          <w:b/>
          <w:bCs/>
          <w:color w:val="00B050"/>
        </w:rPr>
        <w:t>UserInterface</w:t>
      </w:r>
      <w:proofErr w:type="spellEnd"/>
      <w:r w:rsidRPr="00A4259C">
        <w:rPr>
          <w:b/>
          <w:bCs/>
          <w:color w:val="00B050"/>
        </w:rPr>
        <w:t xml:space="preserve"> </w:t>
      </w:r>
      <w:r w:rsidRPr="00A4259C">
        <w:rPr>
          <w:b/>
          <w:bCs/>
          <w:color w:val="00B0F0"/>
          <w:lang w:val="en-GB"/>
        </w:rPr>
        <w:sym w:font="Wingdings" w:char="F0F3"/>
      </w:r>
      <w:r w:rsidRPr="00A4259C">
        <w:rPr>
          <w:b/>
          <w:bCs/>
          <w:color w:val="00B0F0"/>
        </w:rPr>
        <w:t xml:space="preserve"> </w:t>
      </w:r>
      <w:r w:rsidRPr="00A4259C">
        <w:rPr>
          <w:b/>
          <w:bCs/>
          <w:color w:val="0070C0"/>
        </w:rPr>
        <w:t xml:space="preserve">L’interface qu’on doit implémenter si on veut créer des </w:t>
      </w:r>
      <w:proofErr w:type="spellStart"/>
      <w:r w:rsidRPr="00A4259C">
        <w:rPr>
          <w:b/>
          <w:bCs/>
          <w:color w:val="0070C0"/>
        </w:rPr>
        <w:t>users</w:t>
      </w:r>
      <w:proofErr w:type="spellEnd"/>
    </w:p>
    <w:p w14:paraId="127B05B1" w14:textId="55C99A31" w:rsidR="00A4259C" w:rsidRDefault="00A4259C" w:rsidP="0004321A">
      <w:pPr>
        <w:rPr>
          <w:b/>
          <w:bCs/>
          <w:color w:val="FF0000"/>
        </w:rPr>
      </w:pPr>
      <w:r>
        <w:rPr>
          <w:b/>
          <w:bCs/>
          <w:color w:val="FF0000"/>
        </w:rPr>
        <w:t xml:space="preserve">Attention : Maintenant qu’on implémente </w:t>
      </w:r>
      <w:proofErr w:type="spellStart"/>
      <w:r>
        <w:rPr>
          <w:b/>
          <w:bCs/>
          <w:color w:val="FF0000"/>
        </w:rPr>
        <w:t>UserInterface</w:t>
      </w:r>
      <w:proofErr w:type="spellEnd"/>
      <w:r>
        <w:rPr>
          <w:b/>
          <w:bCs/>
          <w:color w:val="FF0000"/>
        </w:rPr>
        <w:t xml:space="preserve"> il faut qu’on implémente </w:t>
      </w:r>
      <w:proofErr w:type="gramStart"/>
      <w:r>
        <w:rPr>
          <w:b/>
          <w:bCs/>
          <w:color w:val="FF0000"/>
        </w:rPr>
        <w:t>toute les fonctions</w:t>
      </w:r>
      <w:proofErr w:type="gramEnd"/>
      <w:r>
        <w:rPr>
          <w:b/>
          <w:bCs/>
          <w:color w:val="FF0000"/>
        </w:rPr>
        <w:t xml:space="preserve">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getRoles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proofErr w:type="spellStart"/>
      <w:proofErr w:type="gramStart"/>
      <w:r w:rsidRPr="00A4259C">
        <w:rPr>
          <w:b/>
          <w:bCs/>
          <w:color w:val="00B050"/>
          <w:lang w:val="en-GB"/>
        </w:rPr>
        <w:t>getPassword</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proofErr w:type="spellStart"/>
      <w:proofErr w:type="gramStart"/>
      <w:r w:rsidRPr="00A4259C">
        <w:rPr>
          <w:b/>
          <w:bCs/>
          <w:color w:val="00B050"/>
          <w:lang w:val="en-GB"/>
        </w:rPr>
        <w:t>getSalt</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getUsername</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proofErr w:type="spellStart"/>
      <w:proofErr w:type="gramStart"/>
      <w:r w:rsidRPr="00A4259C">
        <w:rPr>
          <w:b/>
          <w:bCs/>
          <w:color w:val="00B050"/>
          <w:lang w:val="en-GB"/>
        </w:rPr>
        <w:t>eraceCredentials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proofErr w:type="spellStart"/>
      <w:proofErr w:type="gramStart"/>
      <w:r w:rsidRPr="002541EE">
        <w:rPr>
          <w:rStyle w:val="pl-c"/>
          <w:b/>
          <w:bCs/>
          <w:color w:val="00B0F0"/>
        </w:rPr>
        <w:t>getUsername</w:t>
      </w:r>
      <w:proofErr w:type="spellEnd"/>
      <w:proofErr w:type="gramEnd"/>
      <w:r w:rsidRPr="002541EE">
        <w:rPr>
          <w:rStyle w:val="pl-c"/>
          <w:b/>
          <w:bCs/>
          <w:color w:val="00B0F0"/>
        </w:rPr>
        <w:t xml:space="preserve"> &amp; </w:t>
      </w:r>
      <w:proofErr w:type="spellStart"/>
      <w:r w:rsidRPr="002541EE">
        <w:rPr>
          <w:rStyle w:val="pl-c"/>
          <w:b/>
          <w:bCs/>
          <w:color w:val="00B0F0"/>
        </w:rPr>
        <w:t>getPassword</w:t>
      </w:r>
      <w:proofErr w:type="spellEnd"/>
      <w:r w:rsidRPr="002541EE">
        <w:rPr>
          <w:rStyle w:val="pl-c"/>
          <w:b/>
          <w:bCs/>
          <w:color w:val="00B0F0"/>
        </w:rPr>
        <w:t xml:space="preserve">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569CD6"/>
          <w:sz w:val="21"/>
          <w:szCs w:val="21"/>
          <w:lang w:eastAsia="en-GB"/>
        </w:rPr>
        <w:t>function</w:t>
      </w:r>
      <w:proofErr w:type="spell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DCDCAA"/>
          <w:sz w:val="21"/>
          <w:szCs w:val="21"/>
          <w:lang w:eastAsia="en-GB"/>
        </w:rPr>
        <w:t>eraseCredentials</w:t>
      </w:r>
      <w:proofErr w:type="spell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w:t>
      </w:r>
      <w:proofErr w:type="gramStart"/>
      <w:r w:rsidRPr="002541EE">
        <w:rPr>
          <w:rFonts w:ascii="Consolas" w:eastAsia="Times New Roman" w:hAnsi="Consolas" w:cs="Times New Roman"/>
          <w:color w:val="6A9955"/>
          <w:sz w:val="21"/>
          <w:szCs w:val="21"/>
          <w:lang w:eastAsia="en-GB"/>
        </w:rPr>
        <w:t>qu'on a pas</w:t>
      </w:r>
      <w:proofErr w:type="gramEnd"/>
      <w:r w:rsidRPr="002541EE">
        <w:rPr>
          <w:rFonts w:ascii="Consolas" w:eastAsia="Times New Roman" w:hAnsi="Consolas" w:cs="Times New Roman"/>
          <w:color w:val="6A9955"/>
          <w:sz w:val="21"/>
          <w:szCs w:val="21"/>
          <w:lang w:eastAsia="en-GB"/>
        </w:rPr>
        <w:t>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C586C0"/>
          <w:sz w:val="21"/>
          <w:szCs w:val="21"/>
          <w:lang w:eastAsia="en-GB"/>
        </w:rPr>
        <w:t>return</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w:t>
      </w:r>
      <w:proofErr w:type="gramStart"/>
      <w:r>
        <w:rPr>
          <w:b/>
          <w:bCs/>
          <w:color w:val="00B0F0"/>
        </w:rPr>
        <w:t>la</w:t>
      </w:r>
      <w:proofErr w:type="gramEnd"/>
      <w:r>
        <w:rPr>
          <w:b/>
          <w:bCs/>
          <w:color w:val="00B0F0"/>
        </w:rPr>
        <w:t xml:space="preserve"> maintenant mon User implémente bien la bonne interface : </w:t>
      </w:r>
      <w:proofErr w:type="spellStart"/>
      <w:r w:rsidRPr="002541EE">
        <w:rPr>
          <w:b/>
          <w:bCs/>
          <w:color w:val="00B050"/>
        </w:rPr>
        <w:t>UserInterface</w:t>
      </w:r>
      <w:proofErr w:type="spellEnd"/>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 xml:space="preserve">On peut maintenant encoder les </w:t>
      </w:r>
      <w:proofErr w:type="spellStart"/>
      <w:r w:rsidRPr="002541EE">
        <w:rPr>
          <w:b/>
          <w:bCs/>
          <w:color w:val="00B050"/>
        </w:rPr>
        <w:t>mdp</w:t>
      </w:r>
      <w:proofErr w:type="spellEnd"/>
      <w:r w:rsidRPr="002541EE">
        <w:rPr>
          <w:b/>
          <w:bCs/>
          <w:color w:val="00B050"/>
        </w:rPr>
        <w:t>.</w:t>
      </w:r>
      <w:r>
        <w:rPr>
          <w:b/>
          <w:bCs/>
          <w:color w:val="00B050"/>
        </w:rPr>
        <w:t xml:space="preserve"> </w:t>
      </w:r>
    </w:p>
    <w:p w14:paraId="3065DA9A" w14:textId="0788F2FF" w:rsidR="002541EE" w:rsidRDefault="002541EE" w:rsidP="0004321A">
      <w:pPr>
        <w:rPr>
          <w:b/>
          <w:bCs/>
          <w:color w:val="00B0F0"/>
        </w:rPr>
      </w:pPr>
      <w:r w:rsidRPr="002541EE">
        <w:rPr>
          <w:b/>
          <w:bCs/>
          <w:color w:val="00B0F0"/>
        </w:rPr>
        <w:t xml:space="preserve">Vérifier dans la BDD, le dernier utilisateur enregistrer possède bien un </w:t>
      </w:r>
      <w:proofErr w:type="spellStart"/>
      <w:r w:rsidRPr="002541EE">
        <w:rPr>
          <w:b/>
          <w:bCs/>
          <w:color w:val="00B0F0"/>
        </w:rPr>
        <w:t>mdp</w:t>
      </w:r>
      <w:proofErr w:type="spellEnd"/>
      <w:r w:rsidRPr="002541EE">
        <w:rPr>
          <w:b/>
          <w:bCs/>
          <w:color w:val="00B0F0"/>
        </w:rPr>
        <w:t xml:space="preserve">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5A69D6A1" w14:textId="16BDD27A" w:rsidR="002541EE" w:rsidRDefault="002541EE" w:rsidP="0004321A">
      <w:pPr>
        <w:rPr>
          <w:b/>
          <w:bCs/>
          <w:color w:val="00B0F0"/>
        </w:rPr>
      </w:pPr>
      <w:r>
        <w:rPr>
          <w:b/>
          <w:bCs/>
          <w:color w:val="00B0F0"/>
        </w:rPr>
        <w:t>On va supprimer toute nos données utilisateurs avant de passer à la suite !</w:t>
      </w:r>
    </w:p>
    <w:p w14:paraId="0B40566F" w14:textId="3E409812" w:rsidR="002541EE" w:rsidRDefault="002541EE" w:rsidP="0004321A">
      <w:pPr>
        <w:rPr>
          <w:b/>
          <w:bCs/>
          <w:color w:val="00B0F0"/>
        </w:rPr>
      </w:pPr>
    </w:p>
    <w:p w14:paraId="4F16C9C6" w14:textId="03B1497F" w:rsidR="002541EE" w:rsidRDefault="002541EE" w:rsidP="002541EE">
      <w:pPr>
        <w:pStyle w:val="Titre1"/>
        <w:jc w:val="center"/>
      </w:pPr>
      <w:r>
        <w:lastRenderedPageBreak/>
        <w:t xml:space="preserve">Des </w:t>
      </w:r>
      <w:proofErr w:type="spellStart"/>
      <w:r>
        <w:t>users</w:t>
      </w:r>
      <w:proofErr w:type="spellEnd"/>
      <w:r>
        <w:t xml:space="preserve">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BF7126E" w14:textId="5D70B225" w:rsidR="0076315B" w:rsidRDefault="0076315B" w:rsidP="002541EE">
      <w:pPr>
        <w:rPr>
          <w:b/>
          <w:bCs/>
          <w:color w:val="0070C0"/>
        </w:rPr>
      </w:pPr>
      <w:r w:rsidRPr="0076315B">
        <w:rPr>
          <w:b/>
          <w:bCs/>
          <w:color w:val="00B050"/>
        </w:rPr>
        <w:t>@Assert\</w:t>
      </w:r>
      <w:proofErr w:type="gramStart"/>
      <w:r w:rsidRPr="0076315B">
        <w:rPr>
          <w:b/>
          <w:bCs/>
          <w:color w:val="00B050"/>
        </w:rPr>
        <w:t>Email(</w:t>
      </w:r>
      <w:proofErr w:type="gramEnd"/>
      <w:r w:rsidRPr="0076315B">
        <w:rPr>
          <w:b/>
          <w:bCs/>
          <w:color w:val="00B050"/>
        </w:rPr>
        <w:t xml:space="preserve">)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w:t>
      </w:r>
      <w:proofErr w:type="gramStart"/>
      <w:r>
        <w:rPr>
          <w:b/>
          <w:bCs/>
          <w:color w:val="00B0F0"/>
        </w:rPr>
        <w:t>une contrainte un peu spécial</w:t>
      </w:r>
      <w:proofErr w:type="gramEnd"/>
      <w:r>
        <w:rPr>
          <w:b/>
          <w:bCs/>
          <w:color w:val="00B0F0"/>
        </w:rPr>
        <w:t xml:space="preserve">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 xml:space="preserve">C’est une fonction dans cette annotation qui va prendre plusieurs paramètres et on va lui donner du coup le paramètre qui sera </w:t>
      </w:r>
      <w:proofErr w:type="spellStart"/>
      <w:r w:rsidRPr="0076315B">
        <w:rPr>
          <w:b/>
          <w:bCs/>
          <w:color w:val="00B0F0"/>
        </w:rPr>
        <w:t>fields</w:t>
      </w:r>
      <w:proofErr w:type="spellEnd"/>
      <w:r w:rsidRPr="0076315B">
        <w:rPr>
          <w:b/>
          <w:bCs/>
          <w:color w:val="00B0F0"/>
        </w:rPr>
        <w:t xml:space="preserve">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w:t>
      </w:r>
      <w:proofErr w:type="gramStart"/>
      <w:r w:rsidRPr="0076315B">
        <w:rPr>
          <w:rFonts w:ascii="Consolas" w:eastAsia="Times New Roman" w:hAnsi="Consolas" w:cs="Times New Roman"/>
          <w:color w:val="6A9955"/>
          <w:sz w:val="21"/>
          <w:szCs w:val="21"/>
          <w:lang w:eastAsia="en-GB"/>
        </w:rPr>
        <w:t>Column(</w:t>
      </w:r>
      <w:proofErr w:type="gramEnd"/>
      <w:r w:rsidRPr="0076315B">
        <w:rPr>
          <w:rFonts w:ascii="Consolas" w:eastAsia="Times New Roman" w:hAnsi="Consolas" w:cs="Times New Roman"/>
          <w:color w:val="6A9955"/>
          <w:sz w:val="21"/>
          <w:szCs w:val="21"/>
          <w:lang w:eastAsia="en-GB"/>
        </w:rPr>
        <w:t>type="string", </w:t>
      </w:r>
      <w:proofErr w:type="spellStart"/>
      <w:r w:rsidRPr="0076315B">
        <w:rPr>
          <w:rFonts w:ascii="Consolas" w:eastAsia="Times New Roman" w:hAnsi="Consolas" w:cs="Times New Roman"/>
          <w:color w:val="6A9955"/>
          <w:sz w:val="21"/>
          <w:szCs w:val="21"/>
          <w:lang w:eastAsia="en-GB"/>
        </w:rPr>
        <w:t>length</w:t>
      </w:r>
      <w:proofErr w:type="spellEnd"/>
      <w:r w:rsidRPr="0076315B">
        <w:rPr>
          <w:rFonts w:ascii="Consolas" w:eastAsia="Times New Roman" w:hAnsi="Consolas" w:cs="Times New Roman"/>
          <w:color w:val="6A9955"/>
          <w:sz w:val="21"/>
          <w:szCs w:val="21"/>
          <w:lang w:eastAsia="en-GB"/>
        </w:rPr>
        <w:t>=255)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w:t>
      </w:r>
      <w:proofErr w:type="gramStart"/>
      <w:r w:rsidRPr="0076315B">
        <w:rPr>
          <w:rFonts w:ascii="Consolas" w:eastAsia="Times New Roman" w:hAnsi="Consolas" w:cs="Times New Roman"/>
          <w:color w:val="6A9955"/>
          <w:sz w:val="21"/>
          <w:szCs w:val="21"/>
          <w:lang w:eastAsia="en-GB"/>
        </w:rPr>
        <w:t>Email(</w:t>
      </w:r>
      <w:proofErr w:type="gramEnd"/>
      <w:r w:rsidRPr="0076315B">
        <w:rPr>
          <w:rFonts w:ascii="Consolas" w:eastAsia="Times New Roman" w:hAnsi="Consolas" w:cs="Times New Roman"/>
          <w:color w:val="6A9955"/>
          <w:sz w:val="21"/>
          <w:szCs w:val="21"/>
          <w:lang w:eastAsia="en-GB"/>
        </w:rPr>
        <w:t>)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w:t>
      </w:r>
      <w:proofErr w:type="gramStart"/>
      <w:r w:rsidRPr="0076315B">
        <w:rPr>
          <w:rFonts w:ascii="Consolas" w:eastAsia="Times New Roman" w:hAnsi="Consolas" w:cs="Times New Roman"/>
          <w:color w:val="6A9955"/>
          <w:sz w:val="21"/>
          <w:szCs w:val="21"/>
          <w:lang w:eastAsia="en-GB"/>
        </w:rPr>
        <w:t>UserRepository::</w:t>
      </w:r>
      <w:proofErr w:type="gramEnd"/>
      <w:r w:rsidRPr="0076315B">
        <w:rPr>
          <w:rFonts w:ascii="Consolas" w:eastAsia="Times New Roman" w:hAnsi="Consolas" w:cs="Times New Roman"/>
          <w:color w:val="6A9955"/>
          <w:sz w:val="21"/>
          <w:szCs w:val="21"/>
          <w:lang w:eastAsia="en-GB"/>
        </w:rPr>
        <w:t>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gramStart"/>
      <w:r w:rsidRPr="0076315B">
        <w:rPr>
          <w:rFonts w:ascii="Consolas" w:eastAsia="Times New Roman" w:hAnsi="Consolas" w:cs="Times New Roman"/>
          <w:color w:val="6A9955"/>
          <w:sz w:val="21"/>
          <w:szCs w:val="21"/>
          <w:lang w:eastAsia="en-GB"/>
        </w:rPr>
        <w:t>UniqueEntity(  </w:t>
      </w:r>
      <w:proofErr w:type="gramEnd"/>
      <w:r w:rsidRPr="0076315B">
        <w:rPr>
          <w:rFonts w:ascii="Consolas" w:eastAsia="Times New Roman" w:hAnsi="Consolas" w:cs="Times New Roman"/>
          <w:color w:val="6A9955"/>
          <w:sz w:val="21"/>
          <w:szCs w:val="21"/>
          <w:lang w:eastAsia="en-GB"/>
        </w:rPr>
        <w:t>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spellStart"/>
      <w:r w:rsidRPr="0076315B">
        <w:rPr>
          <w:rFonts w:ascii="Consolas" w:eastAsia="Times New Roman" w:hAnsi="Consolas" w:cs="Times New Roman"/>
          <w:color w:val="6A9955"/>
          <w:sz w:val="21"/>
          <w:szCs w:val="21"/>
          <w:lang w:eastAsia="en-GB"/>
        </w:rPr>
        <w:t>fields</w:t>
      </w:r>
      <w:proofErr w:type="spellEnd"/>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6315B">
        <w:rPr>
          <w:rFonts w:ascii="Consolas" w:eastAsia="Times New Roman" w:hAnsi="Consolas" w:cs="Times New Roman"/>
          <w:color w:val="569CD6"/>
          <w:sz w:val="21"/>
          <w:szCs w:val="21"/>
          <w:lang w:eastAsia="en-GB"/>
        </w:rPr>
        <w:t>class</w:t>
      </w:r>
      <w:proofErr w:type="gramEnd"/>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45284C9E" w14:textId="3BA91357" w:rsidR="00872DC4" w:rsidRPr="00872DC4" w:rsidRDefault="00872DC4" w:rsidP="002541EE">
      <w:pPr>
        <w:rPr>
          <w:b/>
          <w:bCs/>
          <w:color w:val="00B050"/>
        </w:rPr>
      </w:pPr>
      <w:r w:rsidRPr="00872DC4">
        <w:rPr>
          <w:b/>
          <w:bCs/>
          <w:color w:val="00B050"/>
        </w:rPr>
        <w:t xml:space="preserve">Création d’une vue qui s’appel login, donc un </w:t>
      </w:r>
      <w:proofErr w:type="spellStart"/>
      <w:r w:rsidRPr="00872DC4">
        <w:rPr>
          <w:b/>
          <w:bCs/>
          <w:color w:val="00B050"/>
        </w:rPr>
        <w:t>controller</w:t>
      </w:r>
      <w:proofErr w:type="spellEnd"/>
      <w:r w:rsidRPr="00872DC4">
        <w:rPr>
          <w:b/>
          <w:bCs/>
          <w:color w:val="00B050"/>
        </w:rPr>
        <w:t xml:space="preserve"> qui nous montre une vue de login et lors de l’inscription, qu’on nous redirige dessus.</w:t>
      </w:r>
    </w:p>
    <w:p w14:paraId="283C468E" w14:textId="77777777" w:rsidR="00872DC4" w:rsidRDefault="00872DC4" w:rsidP="00872DC4">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057B889" w14:textId="2D3BCA8D" w:rsidR="00872DC4" w:rsidRDefault="00872DC4" w:rsidP="002541EE">
      <w:pPr>
        <w:rPr>
          <w:b/>
          <w:bCs/>
          <w:color w:val="00B0F0"/>
        </w:rPr>
      </w:pPr>
      <w:r>
        <w:rPr>
          <w:b/>
          <w:bCs/>
          <w:color w:val="00B0F0"/>
        </w:rPr>
        <w:t xml:space="preserve">Création d’une nouvelle public </w:t>
      </w:r>
      <w:proofErr w:type="spellStart"/>
      <w:r>
        <w:rPr>
          <w:b/>
          <w:bCs/>
          <w:color w:val="00B0F0"/>
        </w:rPr>
        <w:t>function</w:t>
      </w:r>
      <w:proofErr w:type="spellEnd"/>
      <w:r>
        <w:rPr>
          <w:b/>
          <w:bCs/>
          <w:color w:val="00B0F0"/>
        </w:rPr>
        <w:t xml:space="preserve"> </w:t>
      </w:r>
      <w:proofErr w:type="gramStart"/>
      <w:r>
        <w:rPr>
          <w:b/>
          <w:bCs/>
          <w:color w:val="00B0F0"/>
        </w:rPr>
        <w:t>login(</w:t>
      </w:r>
      <w:proofErr w:type="gramEnd"/>
      <w:r>
        <w:rPr>
          <w:b/>
          <w:bCs/>
          <w:color w:val="00B0F0"/>
        </w:rPr>
        <w:t>)</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w:t>
      </w:r>
      <w:proofErr w:type="gramStart"/>
      <w:r w:rsidRPr="00872DC4">
        <w:rPr>
          <w:rFonts w:ascii="Consolas" w:eastAsia="Times New Roman" w:hAnsi="Consolas" w:cs="Times New Roman"/>
          <w:color w:val="6A9955"/>
          <w:sz w:val="21"/>
          <w:szCs w:val="21"/>
          <w:lang w:eastAsia="en-GB"/>
        </w:rPr>
        <w:t>Route(</w:t>
      </w:r>
      <w:proofErr w:type="gramEnd"/>
      <w:r w:rsidRPr="00872DC4">
        <w:rPr>
          <w:rFonts w:ascii="Consolas" w:eastAsia="Times New Roman" w:hAnsi="Consolas" w:cs="Times New Roman"/>
          <w:color w:val="6A9955"/>
          <w:sz w:val="21"/>
          <w:szCs w:val="21"/>
          <w:lang w:eastAsia="en-GB"/>
        </w:rPr>
        <w:t>"/connexion", </w:t>
      </w:r>
      <w:proofErr w:type="spellStart"/>
      <w:r w:rsidRPr="00872DC4">
        <w:rPr>
          <w:rFonts w:ascii="Consolas" w:eastAsia="Times New Roman" w:hAnsi="Consolas" w:cs="Times New Roman"/>
          <w:color w:val="6A9955"/>
          <w:sz w:val="21"/>
          <w:szCs w:val="21"/>
          <w:lang w:eastAsia="en-GB"/>
        </w:rPr>
        <w:t>name</w:t>
      </w:r>
      <w:proofErr w:type="spellEnd"/>
      <w:r w:rsidRPr="00872DC4">
        <w:rPr>
          <w:rFonts w:ascii="Consolas" w:eastAsia="Times New Roman" w:hAnsi="Consolas" w:cs="Times New Roman"/>
          <w:color w:val="6A9955"/>
          <w:sz w:val="21"/>
          <w:szCs w:val="21"/>
          <w:lang w:eastAsia="en-GB"/>
        </w:rPr>
        <w:t>="</w:t>
      </w:r>
      <w:proofErr w:type="spellStart"/>
      <w:r w:rsidRPr="00872DC4">
        <w:rPr>
          <w:rFonts w:ascii="Consolas" w:eastAsia="Times New Roman" w:hAnsi="Consolas" w:cs="Times New Roman"/>
          <w:color w:val="6A9955"/>
          <w:sz w:val="21"/>
          <w:szCs w:val="21"/>
          <w:lang w:eastAsia="en-GB"/>
        </w:rPr>
        <w:t>security_login</w:t>
      </w:r>
      <w:proofErr w:type="spellEnd"/>
      <w:r w:rsidRPr="00872DC4">
        <w:rPr>
          <w:rFonts w:ascii="Consolas" w:eastAsia="Times New Roman" w:hAnsi="Consolas" w:cs="Times New Roman"/>
          <w:color w:val="6A9955"/>
          <w:sz w:val="21"/>
          <w:szCs w:val="21"/>
          <w:lang w:eastAsia="en-GB"/>
        </w:rPr>
        <w:t>")</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proofErr w:type="gramStart"/>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roofErr w:type="gramEnd"/>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w:t>
      </w:r>
      <w:proofErr w:type="spellStart"/>
      <w:r w:rsidRPr="00872DC4">
        <w:rPr>
          <w:rFonts w:ascii="Consolas" w:eastAsia="Times New Roman" w:hAnsi="Consolas" w:cs="Times New Roman"/>
          <w:color w:val="CE9178"/>
          <w:sz w:val="21"/>
          <w:szCs w:val="21"/>
          <w:lang w:val="en-GB" w:eastAsia="en-GB"/>
        </w:rPr>
        <w:t>login.html.twig</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lastRenderedPageBreak/>
        <w:t xml:space="preserve">Et ajouter dans la fonction </w:t>
      </w:r>
      <w:proofErr w:type="gramStart"/>
      <w:r>
        <w:rPr>
          <w:b/>
          <w:bCs/>
          <w:color w:val="00B0F0"/>
        </w:rPr>
        <w:t>registration(</w:t>
      </w:r>
      <w:proofErr w:type="gramEnd"/>
      <w:r>
        <w:rPr>
          <w:b/>
          <w:bCs/>
          <w:color w:val="00B0F0"/>
        </w:rPr>
        <w:t>)</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proofErr w:type="spellStart"/>
      <w:r w:rsidRPr="00872DC4">
        <w:rPr>
          <w:rFonts w:ascii="Consolas" w:eastAsia="Times New Roman" w:hAnsi="Consolas" w:cs="Times New Roman"/>
          <w:color w:val="DCDCAA"/>
          <w:sz w:val="21"/>
          <w:szCs w:val="21"/>
          <w:lang w:val="en-GB" w:eastAsia="en-GB"/>
        </w:rPr>
        <w:t>redirectToRoute</w:t>
      </w:r>
      <w:proofErr w:type="spellEnd"/>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w:t>
      </w:r>
      <w:proofErr w:type="spellStart"/>
      <w:r w:rsidRPr="00872DC4">
        <w:rPr>
          <w:rFonts w:ascii="Consolas" w:eastAsia="Times New Roman" w:hAnsi="Consolas" w:cs="Times New Roman"/>
          <w:color w:val="CE9178"/>
          <w:sz w:val="21"/>
          <w:szCs w:val="21"/>
          <w:lang w:val="en-GB" w:eastAsia="en-GB"/>
        </w:rPr>
        <w:t>security_login</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w:t>
      </w:r>
      <w:proofErr w:type="spellStart"/>
      <w:r w:rsidRPr="00872DC4">
        <w:rPr>
          <w:b/>
          <w:bCs/>
          <w:color w:val="00B0F0"/>
        </w:rPr>
        <w:t>template</w:t>
      </w:r>
      <w:proofErr w:type="spellEnd"/>
      <w:r w:rsidRPr="00872DC4">
        <w:rPr>
          <w:b/>
          <w:bCs/>
          <w:color w:val="00B0F0"/>
        </w:rPr>
        <w:t xml:space="preserve"> : </w:t>
      </w:r>
      <w:proofErr w:type="spellStart"/>
      <w:proofErr w:type="gramStart"/>
      <w:r w:rsidRPr="00872DC4">
        <w:rPr>
          <w:b/>
          <w:bCs/>
          <w:color w:val="FF0000"/>
        </w:rPr>
        <w:t>login.html.twig</w:t>
      </w:r>
      <w:proofErr w:type="spellEnd"/>
      <w:proofErr w:type="gramEnd"/>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proofErr w:type="gramStart"/>
      <w:r w:rsidRPr="00872DC4">
        <w:rPr>
          <w:b/>
          <w:bCs/>
          <w:color w:val="00B050"/>
        </w:rPr>
        <w:t>rediriger</w:t>
      </w:r>
      <w:proofErr w:type="gramEnd"/>
      <w:r w:rsidRPr="00872DC4">
        <w:rPr>
          <w:b/>
          <w:bCs/>
          <w:color w:val="00B050"/>
        </w:rPr>
        <w:t xml:space="preserve"> </w:t>
      </w:r>
      <w:r>
        <w:rPr>
          <w:b/>
          <w:bCs/>
          <w:color w:val="00B0F0"/>
        </w:rPr>
        <w:t xml:space="preserve">vers la page </w:t>
      </w:r>
      <w:r w:rsidRPr="00872DC4">
        <w:rPr>
          <w:b/>
          <w:bCs/>
          <w:color w:val="00B050"/>
        </w:rPr>
        <w:t>connexion</w:t>
      </w:r>
      <w:r>
        <w:rPr>
          <w:b/>
          <w:bCs/>
          <w:color w:val="00B0F0"/>
        </w:rPr>
        <w:t>.</w:t>
      </w:r>
    </w:p>
    <w:p w14:paraId="6203396A" w14:textId="3B0E634E" w:rsidR="00872DC4"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32047EB4" w14:textId="717D9149" w:rsidR="00872DC4" w:rsidRDefault="00872DC4" w:rsidP="002541EE">
      <w:pPr>
        <w:rPr>
          <w:b/>
          <w:bCs/>
          <w:color w:val="00B0F0"/>
        </w:rPr>
      </w:pPr>
    </w:p>
    <w:p w14:paraId="793B8BD0" w14:textId="55300A46" w:rsidR="00872DC4" w:rsidRDefault="00872DC4" w:rsidP="00872DC4">
      <w:pPr>
        <w:pStyle w:val="Titre1"/>
        <w:jc w:val="center"/>
      </w:pPr>
      <w:r>
        <w:t xml:space="preserve">Login </w:t>
      </w:r>
      <w:proofErr w:type="spellStart"/>
      <w:r>
        <w:t>Form</w:t>
      </w:r>
      <w:proofErr w:type="spellEnd"/>
      <w:r>
        <w:t> ! On met en place le formulaire de login !</w:t>
      </w:r>
    </w:p>
    <w:p w14:paraId="2F0701BD" w14:textId="3ADA6F20" w:rsidR="00872DC4" w:rsidRDefault="00872DC4" w:rsidP="00872DC4"/>
    <w:p w14:paraId="68E5F2B1" w14:textId="77777777" w:rsidR="00872DC4" w:rsidRPr="00872DC4" w:rsidRDefault="00872DC4" w:rsidP="00872DC4"/>
    <w:sectPr w:rsidR="00872DC4" w:rsidRPr="0087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A67E8"/>
    <w:rsid w:val="001A7C6B"/>
    <w:rsid w:val="001C773C"/>
    <w:rsid w:val="001D6626"/>
    <w:rsid w:val="001D71C0"/>
    <w:rsid w:val="001E4F7B"/>
    <w:rsid w:val="001F278E"/>
    <w:rsid w:val="002034F5"/>
    <w:rsid w:val="00214740"/>
    <w:rsid w:val="002401DF"/>
    <w:rsid w:val="00240F1B"/>
    <w:rsid w:val="002464FA"/>
    <w:rsid w:val="002541EE"/>
    <w:rsid w:val="002C31E4"/>
    <w:rsid w:val="002D76E0"/>
    <w:rsid w:val="00300FFE"/>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57143"/>
    <w:rsid w:val="00872DC4"/>
    <w:rsid w:val="008A6798"/>
    <w:rsid w:val="008A6C43"/>
    <w:rsid w:val="008B40A7"/>
    <w:rsid w:val="008E1976"/>
    <w:rsid w:val="00901F1F"/>
    <w:rsid w:val="00914543"/>
    <w:rsid w:val="0093619E"/>
    <w:rsid w:val="00943747"/>
    <w:rsid w:val="00957258"/>
    <w:rsid w:val="0096664E"/>
    <w:rsid w:val="00971D5D"/>
    <w:rsid w:val="00977E1D"/>
    <w:rsid w:val="00996149"/>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3F8F"/>
    <w:rsid w:val="00CA54B0"/>
    <w:rsid w:val="00CA7C41"/>
    <w:rsid w:val="00D34F20"/>
    <w:rsid w:val="00D355BD"/>
    <w:rsid w:val="00D7275F"/>
    <w:rsid w:val="00D72C89"/>
    <w:rsid w:val="00D72CC1"/>
    <w:rsid w:val="00D82B68"/>
    <w:rsid w:val="00DA15F9"/>
    <w:rsid w:val="00DA5FE1"/>
    <w:rsid w:val="00DC23D0"/>
    <w:rsid w:val="00DF1A6D"/>
    <w:rsid w:val="00E07FBE"/>
    <w:rsid w:val="00E144C1"/>
    <w:rsid w:val="00E42387"/>
    <w:rsid w:val="00E801F1"/>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45</Pages>
  <Words>12747</Words>
  <Characters>72662</Characters>
  <Application>Microsoft Office Word</Application>
  <DocSecurity>0</DocSecurity>
  <Lines>605</Lines>
  <Paragraphs>170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65</cp:revision>
  <dcterms:created xsi:type="dcterms:W3CDTF">2020-05-30T10:05:00Z</dcterms:created>
  <dcterms:modified xsi:type="dcterms:W3CDTF">2020-06-14T14:41:00Z</dcterms:modified>
</cp:coreProperties>
</file>