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3195" w14:textId="180EE5FF" w:rsidR="00C64861" w:rsidRPr="00FE311F" w:rsidRDefault="00FE311F" w:rsidP="00FE311F">
      <w:pPr>
        <w:jc w:val="center"/>
        <w:rPr>
          <w:b/>
          <w:sz w:val="44"/>
          <w:szCs w:val="44"/>
        </w:rPr>
      </w:pPr>
      <w:r w:rsidRPr="00FE311F">
        <w:rPr>
          <w:b/>
          <w:sz w:val="44"/>
          <w:szCs w:val="44"/>
        </w:rPr>
        <w:t>Procédure de connexion VPN</w:t>
      </w:r>
    </w:p>
    <w:p w14:paraId="50FDC196" w14:textId="31F8663E" w:rsidR="00FE311F" w:rsidRDefault="00FE311F"/>
    <w:p w14:paraId="651734A1" w14:textId="5FB6F260" w:rsidR="00714BBC" w:rsidRPr="008B5D0F" w:rsidRDefault="00FE311F" w:rsidP="00FE311F">
      <w:pPr>
        <w:pStyle w:val="Paragraphedeliste"/>
        <w:numPr>
          <w:ilvl w:val="0"/>
          <w:numId w:val="2"/>
        </w:numPr>
        <w:spacing w:after="0" w:line="240" w:lineRule="auto"/>
        <w:jc w:val="both"/>
        <w:rPr>
          <w:rStyle w:val="Lienhypertexte"/>
          <w:rFonts w:ascii="Times New Roman" w:eastAsia="Times New Roman" w:hAnsi="Times New Roman" w:cs="Times New Roman"/>
          <w:color w:val="auto"/>
          <w:sz w:val="36"/>
          <w:szCs w:val="36"/>
          <w:u w:val="none"/>
          <w:lang w:eastAsia="fr-FR"/>
        </w:rPr>
      </w:pPr>
      <w:r w:rsidRPr="00FE311F">
        <w:rPr>
          <w:rFonts w:ascii="Times New Roman" w:eastAsia="Times New Roman" w:hAnsi="Times New Roman" w:cs="Times New Roman"/>
          <w:sz w:val="36"/>
          <w:szCs w:val="36"/>
          <w:lang w:eastAsia="fr-FR"/>
        </w:rPr>
        <w:t>Télécharger et installer le client VPN :</w:t>
      </w:r>
    </w:p>
    <w:p w14:paraId="1DFA151A" w14:textId="6F8D01D5" w:rsidR="0021461C" w:rsidRDefault="00E52C60" w:rsidP="00FE311F">
      <w:pPr>
        <w:spacing w:after="0" w:line="240" w:lineRule="auto"/>
        <w:rPr>
          <w:rFonts w:ascii="Times New Roman" w:eastAsia="Times New Roman" w:hAnsi="Times New Roman" w:cs="Times New Roman"/>
          <w:b/>
          <w:sz w:val="36"/>
          <w:szCs w:val="36"/>
          <w:lang w:eastAsia="fr-FR"/>
        </w:rPr>
      </w:pPr>
      <w:hyperlink r:id="rId5" w:history="1">
        <w:r w:rsidRPr="00130CB5">
          <w:rPr>
            <w:rStyle w:val="Lienhypertexte"/>
            <w:rFonts w:ascii="Times New Roman" w:eastAsia="Times New Roman" w:hAnsi="Times New Roman" w:cs="Times New Roman"/>
            <w:b/>
            <w:sz w:val="36"/>
            <w:szCs w:val="36"/>
            <w:lang w:eastAsia="fr-FR"/>
          </w:rPr>
          <w:t>https://swupdate.openvpn.org/community/releases/OpenVPN-2.7.4-I001-amd64.msi</w:t>
        </w:r>
      </w:hyperlink>
    </w:p>
    <w:p w14:paraId="3C656D04" w14:textId="77777777" w:rsidR="00E52C60" w:rsidRDefault="00E52C60" w:rsidP="00FE311F">
      <w:pPr>
        <w:spacing w:after="0" w:line="240" w:lineRule="auto"/>
        <w:rPr>
          <w:rFonts w:ascii="Times New Roman" w:eastAsia="Times New Roman" w:hAnsi="Times New Roman" w:cs="Times New Roman"/>
          <w:b/>
          <w:sz w:val="36"/>
          <w:szCs w:val="36"/>
          <w:lang w:eastAsia="fr-FR"/>
        </w:rPr>
      </w:pPr>
    </w:p>
    <w:p w14:paraId="00A43972" w14:textId="77777777" w:rsidR="00505856" w:rsidRDefault="00505856" w:rsidP="00FE311F">
      <w:pPr>
        <w:spacing w:after="0" w:line="240" w:lineRule="auto"/>
        <w:rPr>
          <w:rFonts w:ascii="Times New Roman" w:eastAsia="Times New Roman" w:hAnsi="Times New Roman" w:cs="Times New Roman"/>
          <w:b/>
          <w:sz w:val="36"/>
          <w:szCs w:val="36"/>
          <w:lang w:eastAsia="fr-FR"/>
        </w:rPr>
      </w:pPr>
    </w:p>
    <w:p w14:paraId="1E52D979" w14:textId="77777777" w:rsidR="00E313E7" w:rsidRPr="00FE311F" w:rsidRDefault="00E313E7" w:rsidP="00FE311F">
      <w:pPr>
        <w:spacing w:after="0" w:line="240" w:lineRule="auto"/>
        <w:rPr>
          <w:rFonts w:ascii="Times New Roman" w:eastAsia="Times New Roman" w:hAnsi="Times New Roman" w:cs="Times New Roman"/>
          <w:sz w:val="36"/>
          <w:szCs w:val="36"/>
          <w:lang w:eastAsia="fr-FR"/>
        </w:rPr>
      </w:pPr>
    </w:p>
    <w:p w14:paraId="07DE3CCB" w14:textId="105F113B" w:rsidR="00FE311F" w:rsidRPr="00FE311F" w:rsidRDefault="00FE311F" w:rsidP="00714BBC">
      <w:pPr>
        <w:pStyle w:val="Paragraphedeliste"/>
        <w:numPr>
          <w:ilvl w:val="0"/>
          <w:numId w:val="2"/>
        </w:numPr>
        <w:spacing w:after="0" w:line="240" w:lineRule="auto"/>
        <w:jc w:val="both"/>
        <w:rPr>
          <w:rFonts w:ascii="Times New Roman" w:eastAsia="Times New Roman" w:hAnsi="Times New Roman" w:cs="Times New Roman"/>
          <w:sz w:val="36"/>
          <w:szCs w:val="36"/>
          <w:lang w:eastAsia="fr-FR"/>
        </w:rPr>
      </w:pPr>
      <w:r w:rsidRPr="00FE311F">
        <w:rPr>
          <w:rFonts w:ascii="Times New Roman" w:eastAsia="Times New Roman" w:hAnsi="Times New Roman" w:cs="Times New Roman"/>
          <w:sz w:val="36"/>
          <w:szCs w:val="36"/>
          <w:lang w:eastAsia="fr-FR"/>
        </w:rPr>
        <w:t>Copier le fichier .ovpn en pièce jointe (un seul fichier par compte) dans le répertoire suivant :</w:t>
      </w:r>
    </w:p>
    <w:p w14:paraId="73CEFB54" w14:textId="464ADF87" w:rsidR="00FE311F" w:rsidRDefault="00FE311F" w:rsidP="00FE311F">
      <w:pPr>
        <w:spacing w:after="0" w:line="240" w:lineRule="auto"/>
        <w:rPr>
          <w:rFonts w:ascii="Times New Roman" w:eastAsia="Times New Roman" w:hAnsi="Times New Roman" w:cs="Times New Roman"/>
          <w:b/>
          <w:bCs/>
          <w:sz w:val="36"/>
          <w:szCs w:val="36"/>
          <w:lang w:eastAsia="fr-FR"/>
        </w:rPr>
      </w:pPr>
      <w:r w:rsidRPr="00FE311F">
        <w:rPr>
          <w:rFonts w:ascii="Times New Roman" w:eastAsia="Times New Roman" w:hAnsi="Times New Roman" w:cs="Times New Roman"/>
          <w:b/>
          <w:bCs/>
          <w:sz w:val="36"/>
          <w:szCs w:val="36"/>
          <w:lang w:eastAsia="fr-FR"/>
        </w:rPr>
        <w:t>C:\Program Files\OpenVPN\config</w:t>
      </w:r>
    </w:p>
    <w:p w14:paraId="416E0C1E" w14:textId="77777777" w:rsidR="00714BBC" w:rsidRPr="00FE311F" w:rsidRDefault="00714BBC" w:rsidP="00FE311F">
      <w:pPr>
        <w:spacing w:after="0" w:line="240" w:lineRule="auto"/>
        <w:rPr>
          <w:rFonts w:ascii="Times New Roman" w:eastAsia="Times New Roman" w:hAnsi="Times New Roman" w:cs="Times New Roman"/>
          <w:sz w:val="36"/>
          <w:szCs w:val="36"/>
          <w:lang w:eastAsia="fr-FR"/>
        </w:rPr>
      </w:pPr>
    </w:p>
    <w:p w14:paraId="1756367D" w14:textId="2EA13B2E" w:rsidR="00714BBC" w:rsidRPr="00714BBC" w:rsidRDefault="00FE311F" w:rsidP="00714BBC">
      <w:pPr>
        <w:pStyle w:val="Paragraphedeliste"/>
        <w:numPr>
          <w:ilvl w:val="0"/>
          <w:numId w:val="2"/>
        </w:numPr>
        <w:spacing w:after="0" w:line="240" w:lineRule="auto"/>
        <w:jc w:val="both"/>
        <w:rPr>
          <w:rFonts w:ascii="Times New Roman" w:eastAsia="Times New Roman" w:hAnsi="Times New Roman" w:cs="Times New Roman"/>
          <w:sz w:val="36"/>
          <w:szCs w:val="36"/>
          <w:lang w:eastAsia="fr-FR"/>
        </w:rPr>
      </w:pPr>
      <w:r w:rsidRPr="00FE311F">
        <w:rPr>
          <w:rFonts w:ascii="Times New Roman" w:eastAsia="Times New Roman" w:hAnsi="Times New Roman" w:cs="Times New Roman"/>
          <w:sz w:val="36"/>
          <w:szCs w:val="36"/>
          <w:lang w:eastAsia="fr-FR"/>
        </w:rPr>
        <w:t>Lancer le client OpenVPN GUI (il se lance automatiquement au démarrage du PC)</w:t>
      </w:r>
    </w:p>
    <w:p w14:paraId="1211972F" w14:textId="0EBD1506" w:rsidR="00FE311F" w:rsidRDefault="00FE311F" w:rsidP="00E75FAE">
      <w:pPr>
        <w:spacing w:after="0" w:line="240" w:lineRule="auto"/>
        <w:jc w:val="center"/>
        <w:rPr>
          <w:rFonts w:ascii="Times New Roman" w:eastAsia="Times New Roman" w:hAnsi="Times New Roman" w:cs="Times New Roman"/>
          <w:sz w:val="36"/>
          <w:szCs w:val="36"/>
          <w:lang w:eastAsia="fr-FR"/>
        </w:rPr>
      </w:pPr>
      <w:r>
        <w:rPr>
          <w:rFonts w:ascii="Times New Roman" w:eastAsia="Times New Roman" w:hAnsi="Times New Roman" w:cs="Times New Roman"/>
          <w:noProof/>
          <w:sz w:val="36"/>
          <w:szCs w:val="36"/>
          <w:lang w:eastAsia="fr-FR"/>
        </w:rPr>
        <w:drawing>
          <wp:inline distT="0" distB="0" distL="0" distR="0" wp14:anchorId="06DC2FB8" wp14:editId="5D3FE347">
            <wp:extent cx="4488180" cy="3749040"/>
            <wp:effectExtent l="0" t="0" r="762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6">
                      <a:extLst>
                        <a:ext uri="{28A0092B-C50C-407E-A947-70E740481C1C}">
                          <a14:useLocalDpi xmlns:a14="http://schemas.microsoft.com/office/drawing/2010/main" val="0"/>
                        </a:ext>
                      </a:extLst>
                    </a:blip>
                    <a:stretch>
                      <a:fillRect/>
                    </a:stretch>
                  </pic:blipFill>
                  <pic:spPr>
                    <a:xfrm>
                      <a:off x="0" y="0"/>
                      <a:ext cx="4488180" cy="3749040"/>
                    </a:xfrm>
                    <a:prstGeom prst="rect">
                      <a:avLst/>
                    </a:prstGeom>
                  </pic:spPr>
                </pic:pic>
              </a:graphicData>
            </a:graphic>
          </wp:inline>
        </w:drawing>
      </w:r>
    </w:p>
    <w:p w14:paraId="41A2845E" w14:textId="7A680D41" w:rsidR="00FE311F" w:rsidRDefault="00FE311F"/>
    <w:p w14:paraId="21772EB1" w14:textId="55449C81" w:rsidR="00FE311F" w:rsidRPr="00FE311F" w:rsidRDefault="00FE311F" w:rsidP="00714BBC">
      <w:pPr>
        <w:pStyle w:val="Paragraphedeliste"/>
        <w:numPr>
          <w:ilvl w:val="0"/>
          <w:numId w:val="2"/>
        </w:numPr>
        <w:spacing w:after="0" w:line="240" w:lineRule="auto"/>
        <w:jc w:val="both"/>
        <w:rPr>
          <w:rFonts w:ascii="Times New Roman" w:eastAsia="Times New Roman" w:hAnsi="Times New Roman" w:cs="Times New Roman"/>
          <w:sz w:val="36"/>
          <w:szCs w:val="36"/>
          <w:lang w:eastAsia="fr-FR"/>
        </w:rPr>
      </w:pPr>
      <w:r w:rsidRPr="00FE311F">
        <w:rPr>
          <w:rFonts w:ascii="Times New Roman" w:eastAsia="Times New Roman" w:hAnsi="Times New Roman" w:cs="Times New Roman"/>
          <w:sz w:val="36"/>
          <w:szCs w:val="36"/>
          <w:lang w:eastAsia="fr-FR"/>
        </w:rPr>
        <w:t xml:space="preserve">Lorsque vous voulez vous connecter au réseau </w:t>
      </w:r>
      <w:r w:rsidR="00714BBC">
        <w:rPr>
          <w:rFonts w:ascii="Times New Roman" w:eastAsia="Times New Roman" w:hAnsi="Times New Roman" w:cs="Times New Roman"/>
          <w:sz w:val="36"/>
          <w:szCs w:val="36"/>
          <w:lang w:eastAsia="fr-FR"/>
        </w:rPr>
        <w:t>cible</w:t>
      </w:r>
      <w:r w:rsidRPr="00FE311F">
        <w:rPr>
          <w:rFonts w:ascii="Times New Roman" w:eastAsia="Times New Roman" w:hAnsi="Times New Roman" w:cs="Times New Roman"/>
          <w:sz w:val="36"/>
          <w:szCs w:val="36"/>
          <w:lang w:eastAsia="fr-FR"/>
        </w:rPr>
        <w:t>, il suffit de cliquer sur le bouton droit et sélectionner le compte</w:t>
      </w:r>
    </w:p>
    <w:p w14:paraId="7343F56D" w14:textId="4491EF38" w:rsidR="00FE311F" w:rsidRDefault="00FE311F" w:rsidP="00E75FAE">
      <w:pPr>
        <w:jc w:val="center"/>
      </w:pPr>
      <w:r>
        <w:rPr>
          <w:noProof/>
        </w:rPr>
        <w:lastRenderedPageBreak/>
        <w:drawing>
          <wp:inline distT="0" distB="0" distL="0" distR="0" wp14:anchorId="2D9321F8" wp14:editId="5FFC76F0">
            <wp:extent cx="5760720" cy="27520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7">
                      <a:extLst>
                        <a:ext uri="{28A0092B-C50C-407E-A947-70E740481C1C}">
                          <a14:useLocalDpi xmlns:a14="http://schemas.microsoft.com/office/drawing/2010/main" val="0"/>
                        </a:ext>
                      </a:extLst>
                    </a:blip>
                    <a:stretch>
                      <a:fillRect/>
                    </a:stretch>
                  </pic:blipFill>
                  <pic:spPr>
                    <a:xfrm>
                      <a:off x="0" y="0"/>
                      <a:ext cx="5760720" cy="2752090"/>
                    </a:xfrm>
                    <a:prstGeom prst="rect">
                      <a:avLst/>
                    </a:prstGeom>
                  </pic:spPr>
                </pic:pic>
              </a:graphicData>
            </a:graphic>
          </wp:inline>
        </w:drawing>
      </w:r>
    </w:p>
    <w:p w14:paraId="3B74B487" w14:textId="77777777" w:rsidR="00714BBC" w:rsidRDefault="00714BBC" w:rsidP="00714BBC">
      <w:pPr>
        <w:pStyle w:val="Paragraphedeliste"/>
        <w:spacing w:after="0" w:line="240" w:lineRule="auto"/>
        <w:rPr>
          <w:rFonts w:ascii="Times New Roman" w:eastAsia="Times New Roman" w:hAnsi="Times New Roman" w:cs="Times New Roman"/>
          <w:sz w:val="36"/>
          <w:szCs w:val="36"/>
          <w:lang w:eastAsia="fr-FR"/>
        </w:rPr>
      </w:pPr>
    </w:p>
    <w:p w14:paraId="7035C8DF" w14:textId="4434DFA6" w:rsidR="00FE311F" w:rsidRPr="00FE311F" w:rsidRDefault="00FE311F" w:rsidP="00714BBC">
      <w:pPr>
        <w:pStyle w:val="Paragraphedeliste"/>
        <w:numPr>
          <w:ilvl w:val="0"/>
          <w:numId w:val="2"/>
        </w:numPr>
        <w:spacing w:after="0" w:line="240" w:lineRule="auto"/>
        <w:jc w:val="both"/>
        <w:rPr>
          <w:rFonts w:ascii="Times New Roman" w:eastAsia="Times New Roman" w:hAnsi="Times New Roman" w:cs="Times New Roman"/>
          <w:sz w:val="36"/>
          <w:szCs w:val="36"/>
          <w:lang w:eastAsia="fr-FR"/>
        </w:rPr>
      </w:pPr>
      <w:r w:rsidRPr="00FE311F">
        <w:rPr>
          <w:rFonts w:ascii="Times New Roman" w:eastAsia="Times New Roman" w:hAnsi="Times New Roman" w:cs="Times New Roman"/>
          <w:sz w:val="36"/>
          <w:szCs w:val="36"/>
          <w:lang w:eastAsia="fr-FR"/>
        </w:rPr>
        <w:t>Ceci fait, il vous sera demandé de saisir le mot de passe correspondant au compte dont vous disposez. (Le certificat ainsi que le mot de passe constituent deux facteurs d'authentification, il faut disposer des deux</w:t>
      </w:r>
      <w:r w:rsidR="00A40D2C">
        <w:rPr>
          <w:rFonts w:ascii="Times New Roman" w:eastAsia="Times New Roman" w:hAnsi="Times New Roman" w:cs="Times New Roman"/>
          <w:sz w:val="36"/>
          <w:szCs w:val="36"/>
          <w:lang w:eastAsia="fr-FR"/>
        </w:rPr>
        <w:t>).</w:t>
      </w:r>
    </w:p>
    <w:p w14:paraId="074898A6" w14:textId="65097E7C" w:rsidR="00FE311F" w:rsidRDefault="00FE311F" w:rsidP="00E75FAE">
      <w:pPr>
        <w:jc w:val="center"/>
      </w:pPr>
      <w:r>
        <w:rPr>
          <w:noProof/>
        </w:rPr>
        <w:drawing>
          <wp:inline distT="0" distB="0" distL="0" distR="0" wp14:anchorId="38464C7D" wp14:editId="12DD4BE9">
            <wp:extent cx="5760720" cy="27273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8">
                      <a:extLst>
                        <a:ext uri="{28A0092B-C50C-407E-A947-70E740481C1C}">
                          <a14:useLocalDpi xmlns:a14="http://schemas.microsoft.com/office/drawing/2010/main" val="0"/>
                        </a:ext>
                      </a:extLst>
                    </a:blip>
                    <a:stretch>
                      <a:fillRect/>
                    </a:stretch>
                  </pic:blipFill>
                  <pic:spPr>
                    <a:xfrm>
                      <a:off x="0" y="0"/>
                      <a:ext cx="5760720" cy="2727325"/>
                    </a:xfrm>
                    <a:prstGeom prst="rect">
                      <a:avLst/>
                    </a:prstGeom>
                  </pic:spPr>
                </pic:pic>
              </a:graphicData>
            </a:graphic>
          </wp:inline>
        </w:drawing>
      </w:r>
    </w:p>
    <w:p w14:paraId="021ACE81" w14:textId="77777777" w:rsidR="00714BBC" w:rsidRDefault="00714BBC" w:rsidP="00714BBC">
      <w:pPr>
        <w:pStyle w:val="Paragraphedeliste"/>
        <w:spacing w:after="0" w:line="240" w:lineRule="auto"/>
        <w:rPr>
          <w:rFonts w:ascii="Times New Roman" w:eastAsia="Times New Roman" w:hAnsi="Times New Roman" w:cs="Times New Roman"/>
          <w:sz w:val="36"/>
          <w:szCs w:val="36"/>
          <w:lang w:eastAsia="fr-FR"/>
        </w:rPr>
      </w:pPr>
    </w:p>
    <w:p w14:paraId="1673DB30" w14:textId="073E74FD" w:rsidR="00FE311F" w:rsidRPr="00FE311F" w:rsidRDefault="00FE311F" w:rsidP="00FE311F">
      <w:pPr>
        <w:pStyle w:val="Paragraphedeliste"/>
        <w:numPr>
          <w:ilvl w:val="0"/>
          <w:numId w:val="2"/>
        </w:numPr>
        <w:spacing w:after="0" w:line="240" w:lineRule="auto"/>
        <w:rPr>
          <w:rFonts w:ascii="Times New Roman" w:eastAsia="Times New Roman" w:hAnsi="Times New Roman" w:cs="Times New Roman"/>
          <w:sz w:val="36"/>
          <w:szCs w:val="36"/>
          <w:lang w:eastAsia="fr-FR"/>
        </w:rPr>
      </w:pPr>
      <w:r w:rsidRPr="00FE311F">
        <w:rPr>
          <w:rFonts w:ascii="Times New Roman" w:eastAsia="Times New Roman" w:hAnsi="Times New Roman" w:cs="Times New Roman"/>
          <w:sz w:val="36"/>
          <w:szCs w:val="36"/>
          <w:lang w:eastAsia="fr-FR"/>
        </w:rPr>
        <w:t>Vous serez alors connecté :</w:t>
      </w:r>
    </w:p>
    <w:p w14:paraId="74647CF5" w14:textId="77777777" w:rsidR="00FE311F" w:rsidRDefault="00FE311F" w:rsidP="00FE311F">
      <w:pPr>
        <w:tabs>
          <w:tab w:val="left" w:pos="1884"/>
        </w:tabs>
      </w:pPr>
    </w:p>
    <w:p w14:paraId="77DE5C06" w14:textId="6B35C6B1" w:rsidR="00FE311F" w:rsidRDefault="00FE311F" w:rsidP="00714BBC">
      <w:pPr>
        <w:tabs>
          <w:tab w:val="left" w:pos="1884"/>
        </w:tabs>
        <w:jc w:val="center"/>
      </w:pPr>
      <w:r>
        <w:rPr>
          <w:noProof/>
        </w:rPr>
        <w:lastRenderedPageBreak/>
        <w:drawing>
          <wp:inline distT="0" distB="0" distL="0" distR="0" wp14:anchorId="091459C2" wp14:editId="590DEC0D">
            <wp:extent cx="4050452" cy="1869440"/>
            <wp:effectExtent l="0" t="0" r="762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9">
                      <a:extLst>
                        <a:ext uri="{28A0092B-C50C-407E-A947-70E740481C1C}">
                          <a14:useLocalDpi xmlns:a14="http://schemas.microsoft.com/office/drawing/2010/main" val="0"/>
                        </a:ext>
                      </a:extLst>
                    </a:blip>
                    <a:stretch>
                      <a:fillRect/>
                    </a:stretch>
                  </pic:blipFill>
                  <pic:spPr>
                    <a:xfrm>
                      <a:off x="0" y="0"/>
                      <a:ext cx="4077321" cy="1881841"/>
                    </a:xfrm>
                    <a:prstGeom prst="rect">
                      <a:avLst/>
                    </a:prstGeom>
                  </pic:spPr>
                </pic:pic>
              </a:graphicData>
            </a:graphic>
          </wp:inline>
        </w:drawing>
      </w:r>
    </w:p>
    <w:p w14:paraId="6CC34224" w14:textId="77777777" w:rsidR="00714BBC" w:rsidRDefault="00714BBC" w:rsidP="00714BBC">
      <w:pPr>
        <w:pStyle w:val="Paragraphedeliste"/>
        <w:spacing w:after="0" w:line="240" w:lineRule="auto"/>
        <w:rPr>
          <w:rFonts w:ascii="Times New Roman" w:eastAsia="Times New Roman" w:hAnsi="Times New Roman" w:cs="Times New Roman"/>
          <w:sz w:val="36"/>
          <w:szCs w:val="36"/>
          <w:lang w:eastAsia="fr-FR"/>
        </w:rPr>
      </w:pPr>
    </w:p>
    <w:p w14:paraId="3B0A473F" w14:textId="0625A1F7" w:rsidR="00FE311F" w:rsidRPr="00FE311F" w:rsidRDefault="00714BBC" w:rsidP="00714BBC">
      <w:pPr>
        <w:pStyle w:val="Paragraphedeliste"/>
        <w:numPr>
          <w:ilvl w:val="0"/>
          <w:numId w:val="2"/>
        </w:numPr>
        <w:spacing w:after="0" w:line="240" w:lineRule="auto"/>
        <w:jc w:val="both"/>
        <w:rPr>
          <w:rFonts w:ascii="Times New Roman" w:eastAsia="Times New Roman" w:hAnsi="Times New Roman" w:cs="Times New Roman"/>
          <w:sz w:val="36"/>
          <w:szCs w:val="36"/>
          <w:lang w:eastAsia="fr-FR"/>
        </w:rPr>
      </w:pPr>
      <w:r w:rsidRPr="00FE311F">
        <w:rPr>
          <w:rFonts w:ascii="Times New Roman" w:eastAsia="Times New Roman" w:hAnsi="Times New Roman" w:cs="Times New Roman"/>
          <w:sz w:val="36"/>
          <w:szCs w:val="36"/>
          <w:lang w:eastAsia="fr-FR"/>
        </w:rPr>
        <w:t>À</w:t>
      </w:r>
      <w:r w:rsidR="00FE311F" w:rsidRPr="00FE311F">
        <w:rPr>
          <w:rFonts w:ascii="Times New Roman" w:eastAsia="Times New Roman" w:hAnsi="Times New Roman" w:cs="Times New Roman"/>
          <w:sz w:val="36"/>
          <w:szCs w:val="36"/>
          <w:lang w:eastAsia="fr-FR"/>
        </w:rPr>
        <w:t xml:space="preserve"> partir de ce point, vous pouvez vous connecter directement au ressources internes du </w:t>
      </w:r>
      <w:r w:rsidR="00A40D2C">
        <w:rPr>
          <w:rFonts w:ascii="Times New Roman" w:eastAsia="Times New Roman" w:hAnsi="Times New Roman" w:cs="Times New Roman"/>
          <w:sz w:val="36"/>
          <w:szCs w:val="36"/>
          <w:lang w:eastAsia="fr-FR"/>
        </w:rPr>
        <w:t>réseau cible</w:t>
      </w:r>
      <w:r w:rsidR="00FE311F" w:rsidRPr="00FE311F">
        <w:rPr>
          <w:rFonts w:ascii="Times New Roman" w:eastAsia="Times New Roman" w:hAnsi="Times New Roman" w:cs="Times New Roman"/>
          <w:sz w:val="36"/>
          <w:szCs w:val="36"/>
          <w:lang w:eastAsia="fr-FR"/>
        </w:rPr>
        <w:t xml:space="preserve"> dont vous avez l'accès, comme si vous étiez présents à l'intérieur de ce réseau. Autrement dit, l'accès au serveur se fait directement par son adresse IP locale  :</w:t>
      </w:r>
    </w:p>
    <w:p w14:paraId="29CBE87D" w14:textId="15FB155C" w:rsidR="00FE311F" w:rsidRDefault="00FE311F" w:rsidP="00E75FAE">
      <w:pPr>
        <w:tabs>
          <w:tab w:val="left" w:pos="1884"/>
        </w:tabs>
        <w:jc w:val="center"/>
      </w:pPr>
      <w:r>
        <w:rPr>
          <w:noProof/>
        </w:rPr>
        <w:drawing>
          <wp:inline distT="0" distB="0" distL="0" distR="0" wp14:anchorId="5C6F2E15" wp14:editId="2685CCA6">
            <wp:extent cx="4549140" cy="4482447"/>
            <wp:effectExtent l="0" t="0" r="381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10">
                      <a:extLst>
                        <a:ext uri="{28A0092B-C50C-407E-A947-70E740481C1C}">
                          <a14:useLocalDpi xmlns:a14="http://schemas.microsoft.com/office/drawing/2010/main" val="0"/>
                        </a:ext>
                      </a:extLst>
                    </a:blip>
                    <a:stretch>
                      <a:fillRect/>
                    </a:stretch>
                  </pic:blipFill>
                  <pic:spPr>
                    <a:xfrm>
                      <a:off x="0" y="0"/>
                      <a:ext cx="4555464" cy="4488678"/>
                    </a:xfrm>
                    <a:prstGeom prst="rect">
                      <a:avLst/>
                    </a:prstGeom>
                  </pic:spPr>
                </pic:pic>
              </a:graphicData>
            </a:graphic>
          </wp:inline>
        </w:drawing>
      </w:r>
    </w:p>
    <w:p w14:paraId="42F37328" w14:textId="09BB7279" w:rsidR="00FE311F" w:rsidRDefault="00FE311F" w:rsidP="00FE311F">
      <w:pPr>
        <w:tabs>
          <w:tab w:val="left" w:pos="1884"/>
        </w:tabs>
      </w:pPr>
      <w:r>
        <w:tab/>
      </w:r>
    </w:p>
    <w:sectPr w:rsidR="00FE31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0F14"/>
    <w:multiLevelType w:val="hybridMultilevel"/>
    <w:tmpl w:val="5EC644F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5BC7FDF"/>
    <w:multiLevelType w:val="hybridMultilevel"/>
    <w:tmpl w:val="162618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0751649">
    <w:abstractNumId w:val="1"/>
  </w:num>
  <w:num w:numId="2" w16cid:durableId="82801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78"/>
    <w:rsid w:val="00171100"/>
    <w:rsid w:val="00184180"/>
    <w:rsid w:val="001D21AB"/>
    <w:rsid w:val="001E2058"/>
    <w:rsid w:val="0021461C"/>
    <w:rsid w:val="00247D8D"/>
    <w:rsid w:val="002B4ED3"/>
    <w:rsid w:val="002F2425"/>
    <w:rsid w:val="00505856"/>
    <w:rsid w:val="0056232D"/>
    <w:rsid w:val="00714BBC"/>
    <w:rsid w:val="007E2C8C"/>
    <w:rsid w:val="008A18EA"/>
    <w:rsid w:val="008B5D0F"/>
    <w:rsid w:val="00954596"/>
    <w:rsid w:val="0097133F"/>
    <w:rsid w:val="009F3BF7"/>
    <w:rsid w:val="00A32578"/>
    <w:rsid w:val="00A40D2C"/>
    <w:rsid w:val="00B81149"/>
    <w:rsid w:val="00C3349A"/>
    <w:rsid w:val="00C64861"/>
    <w:rsid w:val="00D12841"/>
    <w:rsid w:val="00D84F0D"/>
    <w:rsid w:val="00E313E7"/>
    <w:rsid w:val="00E52C60"/>
    <w:rsid w:val="00E75FAE"/>
    <w:rsid w:val="00F63CA4"/>
    <w:rsid w:val="00FD6C1E"/>
    <w:rsid w:val="00FE31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B1E2"/>
  <w15:chartTrackingRefBased/>
  <w15:docId w15:val="{E8ECEACD-CF82-4061-BA3D-E96196E2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il">
    <w:name w:val="il"/>
    <w:basedOn w:val="Policepardfaut"/>
    <w:rsid w:val="00FE311F"/>
  </w:style>
  <w:style w:type="character" w:styleId="Lienhypertexte">
    <w:name w:val="Hyperlink"/>
    <w:basedOn w:val="Policepardfaut"/>
    <w:uiPriority w:val="99"/>
    <w:unhideWhenUsed/>
    <w:rsid w:val="00FE311F"/>
    <w:rPr>
      <w:color w:val="0000FF"/>
      <w:u w:val="single"/>
    </w:rPr>
  </w:style>
  <w:style w:type="paragraph" w:styleId="Paragraphedeliste">
    <w:name w:val="List Paragraph"/>
    <w:basedOn w:val="Normal"/>
    <w:uiPriority w:val="34"/>
    <w:qFormat/>
    <w:rsid w:val="00FE311F"/>
    <w:pPr>
      <w:ind w:left="720"/>
      <w:contextualSpacing/>
    </w:pPr>
  </w:style>
  <w:style w:type="character" w:styleId="Mentionnonrsolue">
    <w:name w:val="Unresolved Mention"/>
    <w:basedOn w:val="Policepardfaut"/>
    <w:uiPriority w:val="99"/>
    <w:semiHidden/>
    <w:unhideWhenUsed/>
    <w:rsid w:val="00562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7453">
      <w:bodyDiv w:val="1"/>
      <w:marLeft w:val="0"/>
      <w:marRight w:val="0"/>
      <w:marTop w:val="0"/>
      <w:marBottom w:val="0"/>
      <w:divBdr>
        <w:top w:val="none" w:sz="0" w:space="0" w:color="auto"/>
        <w:left w:val="none" w:sz="0" w:space="0" w:color="auto"/>
        <w:bottom w:val="none" w:sz="0" w:space="0" w:color="auto"/>
        <w:right w:val="none" w:sz="0" w:space="0" w:color="auto"/>
      </w:divBdr>
      <w:divsChild>
        <w:div w:id="1582563515">
          <w:marLeft w:val="0"/>
          <w:marRight w:val="0"/>
          <w:marTop w:val="0"/>
          <w:marBottom w:val="0"/>
          <w:divBdr>
            <w:top w:val="none" w:sz="0" w:space="0" w:color="auto"/>
            <w:left w:val="none" w:sz="0" w:space="0" w:color="auto"/>
            <w:bottom w:val="none" w:sz="0" w:space="0" w:color="auto"/>
            <w:right w:val="none" w:sz="0" w:space="0" w:color="auto"/>
          </w:divBdr>
        </w:div>
      </w:divsChild>
    </w:div>
    <w:div w:id="565380671">
      <w:bodyDiv w:val="1"/>
      <w:marLeft w:val="0"/>
      <w:marRight w:val="0"/>
      <w:marTop w:val="0"/>
      <w:marBottom w:val="0"/>
      <w:divBdr>
        <w:top w:val="none" w:sz="0" w:space="0" w:color="auto"/>
        <w:left w:val="none" w:sz="0" w:space="0" w:color="auto"/>
        <w:bottom w:val="none" w:sz="0" w:space="0" w:color="auto"/>
        <w:right w:val="none" w:sz="0" w:space="0" w:color="auto"/>
      </w:divBdr>
      <w:divsChild>
        <w:div w:id="1945381028">
          <w:marLeft w:val="0"/>
          <w:marRight w:val="0"/>
          <w:marTop w:val="0"/>
          <w:marBottom w:val="0"/>
          <w:divBdr>
            <w:top w:val="none" w:sz="0" w:space="0" w:color="auto"/>
            <w:left w:val="none" w:sz="0" w:space="0" w:color="auto"/>
            <w:bottom w:val="none" w:sz="0" w:space="0" w:color="auto"/>
            <w:right w:val="none" w:sz="0" w:space="0" w:color="auto"/>
          </w:divBdr>
        </w:div>
      </w:divsChild>
    </w:div>
    <w:div w:id="1003170320">
      <w:bodyDiv w:val="1"/>
      <w:marLeft w:val="0"/>
      <w:marRight w:val="0"/>
      <w:marTop w:val="0"/>
      <w:marBottom w:val="0"/>
      <w:divBdr>
        <w:top w:val="none" w:sz="0" w:space="0" w:color="auto"/>
        <w:left w:val="none" w:sz="0" w:space="0" w:color="auto"/>
        <w:bottom w:val="none" w:sz="0" w:space="0" w:color="auto"/>
        <w:right w:val="none" w:sz="0" w:space="0" w:color="auto"/>
      </w:divBdr>
      <w:divsChild>
        <w:div w:id="984119469">
          <w:marLeft w:val="0"/>
          <w:marRight w:val="0"/>
          <w:marTop w:val="0"/>
          <w:marBottom w:val="0"/>
          <w:divBdr>
            <w:top w:val="none" w:sz="0" w:space="0" w:color="auto"/>
            <w:left w:val="none" w:sz="0" w:space="0" w:color="auto"/>
            <w:bottom w:val="none" w:sz="0" w:space="0" w:color="auto"/>
            <w:right w:val="none" w:sz="0" w:space="0" w:color="auto"/>
          </w:divBdr>
        </w:div>
      </w:divsChild>
    </w:div>
    <w:div w:id="1054475165">
      <w:bodyDiv w:val="1"/>
      <w:marLeft w:val="0"/>
      <w:marRight w:val="0"/>
      <w:marTop w:val="0"/>
      <w:marBottom w:val="0"/>
      <w:divBdr>
        <w:top w:val="none" w:sz="0" w:space="0" w:color="auto"/>
        <w:left w:val="none" w:sz="0" w:space="0" w:color="auto"/>
        <w:bottom w:val="none" w:sz="0" w:space="0" w:color="auto"/>
        <w:right w:val="none" w:sz="0" w:space="0" w:color="auto"/>
      </w:divBdr>
      <w:divsChild>
        <w:div w:id="1745837148">
          <w:marLeft w:val="0"/>
          <w:marRight w:val="0"/>
          <w:marTop w:val="0"/>
          <w:marBottom w:val="0"/>
          <w:divBdr>
            <w:top w:val="none" w:sz="0" w:space="0" w:color="auto"/>
            <w:left w:val="none" w:sz="0" w:space="0" w:color="auto"/>
            <w:bottom w:val="none" w:sz="0" w:space="0" w:color="auto"/>
            <w:right w:val="none" w:sz="0" w:space="0" w:color="auto"/>
          </w:divBdr>
        </w:div>
        <w:div w:id="1265455018">
          <w:marLeft w:val="0"/>
          <w:marRight w:val="0"/>
          <w:marTop w:val="0"/>
          <w:marBottom w:val="0"/>
          <w:divBdr>
            <w:top w:val="none" w:sz="0" w:space="0" w:color="auto"/>
            <w:left w:val="none" w:sz="0" w:space="0" w:color="auto"/>
            <w:bottom w:val="none" w:sz="0" w:space="0" w:color="auto"/>
            <w:right w:val="none" w:sz="0" w:space="0" w:color="auto"/>
          </w:divBdr>
        </w:div>
        <w:div w:id="1226186195">
          <w:marLeft w:val="0"/>
          <w:marRight w:val="0"/>
          <w:marTop w:val="0"/>
          <w:marBottom w:val="0"/>
          <w:divBdr>
            <w:top w:val="none" w:sz="0" w:space="0" w:color="auto"/>
            <w:left w:val="none" w:sz="0" w:space="0" w:color="auto"/>
            <w:bottom w:val="none" w:sz="0" w:space="0" w:color="auto"/>
            <w:right w:val="none" w:sz="0" w:space="0" w:color="auto"/>
          </w:divBdr>
        </w:div>
        <w:div w:id="860167792">
          <w:marLeft w:val="0"/>
          <w:marRight w:val="0"/>
          <w:marTop w:val="0"/>
          <w:marBottom w:val="0"/>
          <w:divBdr>
            <w:top w:val="none" w:sz="0" w:space="0" w:color="auto"/>
            <w:left w:val="none" w:sz="0" w:space="0" w:color="auto"/>
            <w:bottom w:val="none" w:sz="0" w:space="0" w:color="auto"/>
            <w:right w:val="none" w:sz="0" w:space="0" w:color="auto"/>
          </w:divBdr>
        </w:div>
      </w:divsChild>
    </w:div>
    <w:div w:id="1268081899">
      <w:bodyDiv w:val="1"/>
      <w:marLeft w:val="0"/>
      <w:marRight w:val="0"/>
      <w:marTop w:val="0"/>
      <w:marBottom w:val="0"/>
      <w:divBdr>
        <w:top w:val="none" w:sz="0" w:space="0" w:color="auto"/>
        <w:left w:val="none" w:sz="0" w:space="0" w:color="auto"/>
        <w:bottom w:val="none" w:sz="0" w:space="0" w:color="auto"/>
        <w:right w:val="none" w:sz="0" w:space="0" w:color="auto"/>
      </w:divBdr>
      <w:divsChild>
        <w:div w:id="644433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https://swupdate.openvpn.org/community/releases/OpenVPN-2.7.4-I001-amd64.msi"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Pages>
  <Words>168</Words>
  <Characters>926</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ZIED</dc:creator>
  <cp:keywords/>
  <dc:description/>
  <cp:lastModifiedBy>HAMDI ZIED</cp:lastModifiedBy>
  <cp:revision>20</cp:revision>
  <dcterms:created xsi:type="dcterms:W3CDTF">2021-06-01T17:19:00Z</dcterms:created>
  <dcterms:modified xsi:type="dcterms:W3CDTF">2026-05-05T20:59:00Z</dcterms:modified>
</cp:coreProperties>
</file>