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360" w:lineRule="auto"/>
        <w:rPr>
          <w:rFonts w:ascii="Poppins" w:cs="Poppins" w:eastAsia="Poppins" w:hAnsi="Poppins"/>
          <w:b w:val="1"/>
        </w:rPr>
      </w:pPr>
      <w:bookmarkStart w:colFirst="0" w:colLast="0" w:name="_y3qy5ccm24b1" w:id="0"/>
      <w:bookmarkEnd w:id="0"/>
      <w:r w:rsidDel="00000000" w:rsidR="00000000" w:rsidRPr="00000000">
        <w:rPr>
          <w:rFonts w:ascii="Poppins" w:cs="Poppins" w:eastAsia="Poppins" w:hAnsi="Poppins"/>
          <w:b w:val="1"/>
          <w:rtl w:val="0"/>
        </w:rPr>
        <w:t xml:space="preserve">Projet de fin d’études</w:t>
      </w:r>
    </w:p>
    <w:p w:rsidR="00000000" w:rsidDel="00000000" w:rsidP="00000000" w:rsidRDefault="00000000" w:rsidRPr="00000000" w14:paraId="00000002">
      <w:pPr>
        <w:rPr>
          <w:rFonts w:ascii="Poppins" w:cs="Poppins" w:eastAsia="Poppins" w:hAnsi="Poppins"/>
          <w:color w:val="404040"/>
          <w:sz w:val="24"/>
          <w:szCs w:val="24"/>
        </w:rPr>
      </w:pPr>
      <w:r w:rsidDel="00000000" w:rsidR="00000000" w:rsidRPr="00000000">
        <w:rPr>
          <w:rFonts w:ascii="Poppins" w:cs="Poppins" w:eastAsia="Poppins" w:hAnsi="Poppins"/>
          <w:b w:val="1"/>
          <w:color w:val="404040"/>
          <w:sz w:val="24"/>
          <w:szCs w:val="24"/>
          <w:rtl w:val="0"/>
        </w:rPr>
        <w:t xml:space="preserve">Titre du projet</w:t>
      </w:r>
      <w:r w:rsidDel="00000000" w:rsidR="00000000" w:rsidRPr="00000000">
        <w:rPr>
          <w:rFonts w:ascii="Poppins" w:cs="Poppins" w:eastAsia="Poppins" w:hAnsi="Poppins"/>
          <w:color w:val="404040"/>
          <w:sz w:val="24"/>
          <w:szCs w:val="24"/>
          <w:rtl w:val="0"/>
        </w:rPr>
        <w:t xml:space="preserve"> : Développement d’une plateforme e-commerce unifiée pour la gestion des boutiques en ligne et locales</w:t>
        <w:br w:type="textWrapping"/>
      </w:r>
      <w:r w:rsidDel="00000000" w:rsidR="00000000" w:rsidRPr="00000000">
        <w:rPr>
          <w:rFonts w:ascii="Poppins" w:cs="Poppins" w:eastAsia="Poppins" w:hAnsi="Poppins"/>
          <w:b w:val="1"/>
          <w:color w:val="404040"/>
          <w:sz w:val="24"/>
          <w:szCs w:val="24"/>
          <w:rtl w:val="0"/>
        </w:rPr>
        <w:t xml:space="preserve">Établissement</w:t>
      </w:r>
      <w:r w:rsidDel="00000000" w:rsidR="00000000" w:rsidRPr="00000000">
        <w:rPr>
          <w:rFonts w:ascii="Poppins" w:cs="Poppins" w:eastAsia="Poppins" w:hAnsi="Poppins"/>
          <w:color w:val="404040"/>
          <w:sz w:val="24"/>
          <w:szCs w:val="24"/>
          <w:rtl w:val="0"/>
        </w:rPr>
        <w:t xml:space="preserve"> : Youcode - UM6P</w:t>
        <w:br w:type="textWrapping"/>
      </w:r>
      <w:r w:rsidDel="00000000" w:rsidR="00000000" w:rsidRPr="00000000">
        <w:rPr>
          <w:rFonts w:ascii="Poppins" w:cs="Poppins" w:eastAsia="Poppins" w:hAnsi="Poppins"/>
          <w:b w:val="1"/>
          <w:color w:val="404040"/>
          <w:sz w:val="24"/>
          <w:szCs w:val="24"/>
          <w:rtl w:val="0"/>
        </w:rPr>
        <w:t xml:space="preserve">Étudiant(e)</w:t>
      </w:r>
      <w:r w:rsidDel="00000000" w:rsidR="00000000" w:rsidRPr="00000000">
        <w:rPr>
          <w:rFonts w:ascii="Poppins" w:cs="Poppins" w:eastAsia="Poppins" w:hAnsi="Poppins"/>
          <w:color w:val="404040"/>
          <w:sz w:val="24"/>
          <w:szCs w:val="24"/>
          <w:rtl w:val="0"/>
        </w:rPr>
        <w:t xml:space="preserve"> : Yassir ZBIDA</w:t>
        <w:br w:type="textWrapping"/>
      </w:r>
      <w:r w:rsidDel="00000000" w:rsidR="00000000" w:rsidRPr="00000000">
        <w:rPr>
          <w:rFonts w:ascii="Poppins" w:cs="Poppins" w:eastAsia="Poppins" w:hAnsi="Poppins"/>
          <w:b w:val="1"/>
          <w:color w:val="404040"/>
          <w:sz w:val="24"/>
          <w:szCs w:val="24"/>
          <w:rtl w:val="0"/>
        </w:rPr>
        <w:t xml:space="preserve">Encadrant(e)</w:t>
      </w:r>
      <w:r w:rsidDel="00000000" w:rsidR="00000000" w:rsidRPr="00000000">
        <w:rPr>
          <w:rFonts w:ascii="Poppins" w:cs="Poppins" w:eastAsia="Poppins" w:hAnsi="Poppins"/>
          <w:color w:val="404040"/>
          <w:sz w:val="24"/>
          <w:szCs w:val="24"/>
          <w:rtl w:val="0"/>
        </w:rPr>
        <w:t xml:space="preserve"> : Saad HAIMEUR</w:t>
        <w:br w:type="textWrapping"/>
      </w:r>
      <w:r w:rsidDel="00000000" w:rsidR="00000000" w:rsidRPr="00000000">
        <w:rPr>
          <w:rFonts w:ascii="Poppins" w:cs="Poppins" w:eastAsia="Poppins" w:hAnsi="Poppins"/>
          <w:b w:val="1"/>
          <w:color w:val="404040"/>
          <w:sz w:val="24"/>
          <w:szCs w:val="24"/>
          <w:rtl w:val="0"/>
        </w:rPr>
        <w:t xml:space="preserve">Date</w:t>
      </w:r>
      <w:r w:rsidDel="00000000" w:rsidR="00000000" w:rsidRPr="00000000">
        <w:rPr>
          <w:rFonts w:ascii="Poppins" w:cs="Poppins" w:eastAsia="Poppins" w:hAnsi="Poppins"/>
          <w:color w:val="404040"/>
          <w:sz w:val="24"/>
          <w:szCs w:val="24"/>
          <w:rtl w:val="0"/>
        </w:rPr>
        <w:t xml:space="preserve"> : 14/01/2025</w:t>
      </w:r>
    </w:p>
    <w:p w:rsidR="00000000" w:rsidDel="00000000" w:rsidP="00000000" w:rsidRDefault="00000000" w:rsidRPr="00000000" w14:paraId="00000003">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360" w:lineRule="auto"/>
        <w:rPr>
          <w:rFonts w:ascii="Poppins" w:cs="Poppins" w:eastAsia="Poppins" w:hAnsi="Poppins"/>
          <w:b w:val="1"/>
          <w:color w:val="404040"/>
          <w:sz w:val="26"/>
          <w:szCs w:val="26"/>
        </w:rPr>
      </w:pPr>
      <w:bookmarkStart w:colFirst="0" w:colLast="0" w:name="_r3b0xq8gqoys" w:id="1"/>
      <w:bookmarkEnd w:id="1"/>
      <w:r w:rsidDel="00000000" w:rsidR="00000000" w:rsidRPr="00000000">
        <w:rPr>
          <w:rFonts w:ascii="Poppins" w:cs="Poppins" w:eastAsia="Poppins" w:hAnsi="Poppins"/>
          <w:b w:val="1"/>
          <w:color w:val="404040"/>
          <w:sz w:val="26"/>
          <w:szCs w:val="26"/>
          <w:rtl w:val="0"/>
        </w:rPr>
        <w:t xml:space="preserve">1. Contexte et objectifs</w:t>
      </w:r>
    </w:p>
    <w:p w:rsidR="00000000" w:rsidDel="00000000" w:rsidP="00000000" w:rsidRDefault="00000000" w:rsidRPr="00000000" w14:paraId="00000005">
      <w:pPr>
        <w:pStyle w:val="Heading4"/>
        <w:keepNext w:val="0"/>
        <w:keepLines w:val="0"/>
        <w:spacing w:after="40" w:before="240" w:lineRule="auto"/>
        <w:rPr>
          <w:rFonts w:ascii="Poppins" w:cs="Poppins" w:eastAsia="Poppins" w:hAnsi="Poppins"/>
          <w:b w:val="1"/>
          <w:color w:val="404040"/>
        </w:rPr>
      </w:pPr>
      <w:bookmarkStart w:colFirst="0" w:colLast="0" w:name="_xwvriwxjbtrs" w:id="2"/>
      <w:bookmarkEnd w:id="2"/>
      <w:r w:rsidDel="00000000" w:rsidR="00000000" w:rsidRPr="00000000">
        <w:rPr>
          <w:rFonts w:ascii="Poppins" w:cs="Poppins" w:eastAsia="Poppins" w:hAnsi="Poppins"/>
          <w:b w:val="1"/>
          <w:color w:val="404040"/>
          <w:rtl w:val="0"/>
        </w:rPr>
        <w:t xml:space="preserve">Contexte</w:t>
      </w:r>
    </w:p>
    <w:p w:rsidR="00000000" w:rsidDel="00000000" w:rsidP="00000000" w:rsidRDefault="00000000" w:rsidRPr="00000000" w14:paraId="00000006">
      <w:pPr>
        <w:rPr>
          <w:rFonts w:ascii="Poppins" w:cs="Poppins" w:eastAsia="Poppins" w:hAnsi="Poppins"/>
          <w:color w:val="404040"/>
          <w:sz w:val="24"/>
          <w:szCs w:val="24"/>
        </w:rPr>
      </w:pPr>
      <w:r w:rsidDel="00000000" w:rsidR="00000000" w:rsidRPr="00000000">
        <w:rPr>
          <w:rFonts w:ascii="Poppins" w:cs="Poppins" w:eastAsia="Poppins" w:hAnsi="Poppins"/>
          <w:color w:val="404040"/>
          <w:sz w:val="24"/>
          <w:szCs w:val="24"/>
          <w:rtl w:val="0"/>
        </w:rPr>
        <w:t xml:space="preserve">Dans un monde de plus en plus tourné vers le commerce en ligne, les entreprises doivent gérer à la fois leurs boutiques en ligne (via des plateformes comme WooCommerce ou Shopify) et leurs magasins physiques. Une gestion centralisée des produits, des stocks, des commandes et du support client est essentielle pour optimiser les processus et améliorer l’efficacité opérationnelle. Ce projet vise à concevoir une solution unifiée qui répond aux besoins des petites et moyennes entreprises (PME) souhaitant harmoniser la gestion de leurs activités en ligne et locales.</w:t>
      </w:r>
    </w:p>
    <w:p w:rsidR="00000000" w:rsidDel="00000000" w:rsidP="00000000" w:rsidRDefault="00000000" w:rsidRPr="00000000" w14:paraId="00000007">
      <w:pPr>
        <w:pStyle w:val="Heading4"/>
        <w:keepNext w:val="0"/>
        <w:keepLines w:val="0"/>
        <w:spacing w:after="40" w:before="240" w:lineRule="auto"/>
        <w:rPr>
          <w:rFonts w:ascii="Poppins" w:cs="Poppins" w:eastAsia="Poppins" w:hAnsi="Poppins"/>
          <w:b w:val="1"/>
          <w:color w:val="404040"/>
        </w:rPr>
      </w:pPr>
      <w:bookmarkStart w:colFirst="0" w:colLast="0" w:name="_hi40o9suqxvl" w:id="3"/>
      <w:bookmarkEnd w:id="3"/>
      <w:r w:rsidDel="00000000" w:rsidR="00000000" w:rsidRPr="00000000">
        <w:rPr>
          <w:rFonts w:ascii="Poppins" w:cs="Poppins" w:eastAsia="Poppins" w:hAnsi="Poppins"/>
          <w:b w:val="1"/>
          <w:color w:val="404040"/>
          <w:rtl w:val="0"/>
        </w:rPr>
        <w:t xml:space="preserve">Problématique</w:t>
      </w:r>
    </w:p>
    <w:p w:rsidR="00000000" w:rsidDel="00000000" w:rsidP="00000000" w:rsidRDefault="00000000" w:rsidRPr="00000000" w14:paraId="00000008">
      <w:pPr>
        <w:rPr>
          <w:rFonts w:ascii="Poppins" w:cs="Poppins" w:eastAsia="Poppins" w:hAnsi="Poppins"/>
          <w:color w:val="404040"/>
          <w:sz w:val="24"/>
          <w:szCs w:val="24"/>
        </w:rPr>
      </w:pPr>
      <w:r w:rsidDel="00000000" w:rsidR="00000000" w:rsidRPr="00000000">
        <w:rPr>
          <w:rFonts w:ascii="Poppins" w:cs="Poppins" w:eastAsia="Poppins" w:hAnsi="Poppins"/>
          <w:color w:val="404040"/>
          <w:sz w:val="24"/>
          <w:szCs w:val="24"/>
          <w:rtl w:val="0"/>
        </w:rPr>
        <w:t xml:space="preserve">Les petites et moyennes entreprises (PME) qui opèrent à la fois en ligne et en magasin physique rencontrent souvent des difficultés pour gérer leurs activités de manière cohérente et efficace. Les principaux problèmes incluent :</w:t>
      </w:r>
    </w:p>
    <w:p w:rsidR="00000000" w:rsidDel="00000000" w:rsidP="00000000" w:rsidRDefault="00000000" w:rsidRPr="00000000" w14:paraId="00000009">
      <w:pPr>
        <w:numPr>
          <w:ilvl w:val="0"/>
          <w:numId w:val="2"/>
        </w:numPr>
        <w:spacing w:after="0" w:afterAutospacing="0"/>
        <w:ind w:left="720" w:hanging="360"/>
      </w:pPr>
      <w:r w:rsidDel="00000000" w:rsidR="00000000" w:rsidRPr="00000000">
        <w:rPr>
          <w:rFonts w:ascii="Poppins" w:cs="Poppins" w:eastAsia="Poppins" w:hAnsi="Poppins"/>
          <w:b w:val="1"/>
          <w:color w:val="404040"/>
          <w:sz w:val="24"/>
          <w:szCs w:val="24"/>
          <w:rtl w:val="0"/>
        </w:rPr>
        <w:t xml:space="preserve">Manque de synchronisation des stocks</w:t>
      </w:r>
      <w:r w:rsidDel="00000000" w:rsidR="00000000" w:rsidRPr="00000000">
        <w:rPr>
          <w:rFonts w:ascii="Poppins" w:cs="Poppins" w:eastAsia="Poppins" w:hAnsi="Poppins"/>
          <w:color w:val="404040"/>
          <w:sz w:val="24"/>
          <w:szCs w:val="24"/>
          <w:rtl w:val="0"/>
        </w:rPr>
        <w:t xml:space="preserve"> : Les stocks en ligne et en magasin sont souvent gérés séparément, ce qui entraîne des erreurs de disponibilité et des pertes de ventes.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Gestion fragmentée des commandes</w:t>
      </w:r>
      <w:r w:rsidDel="00000000" w:rsidR="00000000" w:rsidRPr="00000000">
        <w:rPr>
          <w:rFonts w:ascii="Poppins" w:cs="Poppins" w:eastAsia="Poppins" w:hAnsi="Poppins"/>
          <w:color w:val="404040"/>
          <w:sz w:val="24"/>
          <w:szCs w:val="24"/>
          <w:rtl w:val="0"/>
        </w:rPr>
        <w:t xml:space="preserve"> : Les commandes en ligne et en magasin sont traitées via des systèmes distincts, ce qui complique le suivi et la gestion globale.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Absence d’un tableau de bord unifié</w:t>
      </w:r>
      <w:r w:rsidDel="00000000" w:rsidR="00000000" w:rsidRPr="00000000">
        <w:rPr>
          <w:rFonts w:ascii="Poppins" w:cs="Poppins" w:eastAsia="Poppins" w:hAnsi="Poppins"/>
          <w:color w:val="404040"/>
          <w:sz w:val="24"/>
          <w:szCs w:val="24"/>
          <w:rtl w:val="0"/>
        </w:rPr>
        <w:t xml:space="preserve"> : Les entreprises doivent basculer entre plusieurs outils pour gérer leurs activités, ce qui réduit leur productivité et augmente le risque d’erreurs.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Difficulté à générer des rapports consolidés</w:t>
      </w:r>
      <w:r w:rsidDel="00000000" w:rsidR="00000000" w:rsidRPr="00000000">
        <w:rPr>
          <w:rFonts w:ascii="Poppins" w:cs="Poppins" w:eastAsia="Poppins" w:hAnsi="Poppins"/>
          <w:color w:val="404040"/>
          <w:sz w:val="24"/>
          <w:szCs w:val="24"/>
          <w:rtl w:val="0"/>
        </w:rPr>
        <w:t xml:space="preserve"> : L’absence d’une vue centralisée des performances rend difficile l’analyse des ventes et la prise de décisions éclairées.</w:t>
      </w:r>
    </w:p>
    <w:p w:rsidR="00000000" w:rsidDel="00000000" w:rsidP="00000000" w:rsidRDefault="00000000" w:rsidRPr="00000000" w14:paraId="0000000D">
      <w:pPr>
        <w:numPr>
          <w:ilvl w:val="0"/>
          <w:numId w:val="2"/>
        </w:numPr>
        <w:spacing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Support client inefficace</w:t>
      </w:r>
      <w:r w:rsidDel="00000000" w:rsidR="00000000" w:rsidRPr="00000000">
        <w:rPr>
          <w:rFonts w:ascii="Poppins" w:cs="Poppins" w:eastAsia="Poppins" w:hAnsi="Poppins"/>
          <w:color w:val="404040"/>
          <w:sz w:val="24"/>
          <w:szCs w:val="24"/>
          <w:rtl w:val="0"/>
        </w:rPr>
        <w:t xml:space="preserve"> : La gestion des réclamations et des tickets est souvent dispersée entre plusieurs canaux, ce qui nuit à la satisfaction client.</w:t>
      </w:r>
    </w:p>
    <w:p w:rsidR="00000000" w:rsidDel="00000000" w:rsidP="00000000" w:rsidRDefault="00000000" w:rsidRPr="00000000" w14:paraId="0000000E">
      <w:pPr>
        <w:rPr>
          <w:rFonts w:ascii="Poppins" w:cs="Poppins" w:eastAsia="Poppins" w:hAnsi="Poppins"/>
          <w:color w:val="404040"/>
          <w:sz w:val="24"/>
          <w:szCs w:val="24"/>
        </w:rPr>
      </w:pPr>
      <w:r w:rsidDel="00000000" w:rsidR="00000000" w:rsidRPr="00000000">
        <w:rPr>
          <w:rFonts w:ascii="Poppins" w:cs="Poppins" w:eastAsia="Poppins" w:hAnsi="Poppins"/>
          <w:color w:val="404040"/>
          <w:sz w:val="24"/>
          <w:szCs w:val="24"/>
          <w:rtl w:val="0"/>
        </w:rPr>
        <w:t xml:space="preserve">Ce projet vise à résoudre ces problèmes en proposant une plateforme centralisée qui synchronise les données entre les boutiques en ligne et les magasins physiques, tout en offrant un tableau de bord unique pour une gestion simplifiée et efficace.</w:t>
      </w:r>
    </w:p>
    <w:p w:rsidR="00000000" w:rsidDel="00000000" w:rsidP="00000000" w:rsidRDefault="00000000" w:rsidRPr="00000000" w14:paraId="0000000F">
      <w:pPr>
        <w:pStyle w:val="Heading4"/>
        <w:keepNext w:val="0"/>
        <w:keepLines w:val="0"/>
        <w:spacing w:after="40" w:before="240" w:lineRule="auto"/>
        <w:rPr>
          <w:rFonts w:ascii="Poppins" w:cs="Poppins" w:eastAsia="Poppins" w:hAnsi="Poppins"/>
          <w:b w:val="1"/>
          <w:color w:val="404040"/>
        </w:rPr>
      </w:pPr>
      <w:bookmarkStart w:colFirst="0" w:colLast="0" w:name="_fpd7bew1y28x" w:id="4"/>
      <w:bookmarkEnd w:id="4"/>
      <w:r w:rsidDel="00000000" w:rsidR="00000000" w:rsidRPr="00000000">
        <w:rPr>
          <w:rFonts w:ascii="Poppins" w:cs="Poppins" w:eastAsia="Poppins" w:hAnsi="Poppins"/>
          <w:b w:val="1"/>
          <w:color w:val="404040"/>
          <w:rtl w:val="0"/>
        </w:rPr>
        <w:t xml:space="preserve">Objectifs</w:t>
      </w:r>
    </w:p>
    <w:p w:rsidR="00000000" w:rsidDel="00000000" w:rsidP="00000000" w:rsidRDefault="00000000" w:rsidRPr="00000000" w14:paraId="00000010">
      <w:pPr>
        <w:numPr>
          <w:ilvl w:val="0"/>
          <w:numId w:val="8"/>
        </w:numPr>
        <w:spacing w:after="0" w:afterAutospacing="0"/>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Concevoir une plateforme e-commerce centralisée et fonctionnelle.</w:t>
      </w:r>
    </w:p>
    <w:p w:rsidR="00000000" w:rsidDel="00000000" w:rsidP="00000000" w:rsidRDefault="00000000" w:rsidRPr="00000000" w14:paraId="00000011">
      <w:pPr>
        <w:numPr>
          <w:ilvl w:val="0"/>
          <w:numId w:val="8"/>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Développer un tableau de bord unique pour l’administration des produits, des stocks, des commandes, des paiements et du support client.</w:t>
      </w:r>
    </w:p>
    <w:p w:rsidR="00000000" w:rsidDel="00000000" w:rsidP="00000000" w:rsidRDefault="00000000" w:rsidRPr="00000000" w14:paraId="00000012">
      <w:pPr>
        <w:numPr>
          <w:ilvl w:val="0"/>
          <w:numId w:val="8"/>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Synchroniser les données entre les boutiques en ligne (WooCommerce, Shopify) et les magasins physiques.</w:t>
      </w:r>
    </w:p>
    <w:p w:rsidR="00000000" w:rsidDel="00000000" w:rsidP="00000000" w:rsidRDefault="00000000" w:rsidRPr="00000000" w14:paraId="00000013">
      <w:pPr>
        <w:numPr>
          <w:ilvl w:val="0"/>
          <w:numId w:val="8"/>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Automatiser la génération et la gestion des factures.</w:t>
      </w:r>
    </w:p>
    <w:p w:rsidR="00000000" w:rsidDel="00000000" w:rsidP="00000000" w:rsidRDefault="00000000" w:rsidRPr="00000000" w14:paraId="00000014">
      <w:pPr>
        <w:numPr>
          <w:ilvl w:val="0"/>
          <w:numId w:val="8"/>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Offrir une interface utilisateur intuitive et adaptée à tous les appareils (responsive).</w:t>
      </w:r>
    </w:p>
    <w:p w:rsidR="00000000" w:rsidDel="00000000" w:rsidP="00000000" w:rsidRDefault="00000000" w:rsidRPr="00000000" w14:paraId="00000015">
      <w:pPr>
        <w:numPr>
          <w:ilvl w:val="0"/>
          <w:numId w:val="8"/>
        </w:numPr>
        <w:spacing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Intégrer un système de point de vente (POS) pour la gestion des magasins physiques.</w:t>
      </w:r>
    </w:p>
    <w:p w:rsidR="00000000" w:rsidDel="00000000" w:rsidP="00000000" w:rsidRDefault="00000000" w:rsidRPr="00000000" w14:paraId="00000016">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360" w:lineRule="auto"/>
        <w:rPr>
          <w:rFonts w:ascii="Poppins" w:cs="Poppins" w:eastAsia="Poppins" w:hAnsi="Poppins"/>
          <w:b w:val="1"/>
          <w:color w:val="404040"/>
          <w:sz w:val="26"/>
          <w:szCs w:val="26"/>
        </w:rPr>
      </w:pPr>
      <w:bookmarkStart w:colFirst="0" w:colLast="0" w:name="_53zt0ok5h8f" w:id="5"/>
      <w:bookmarkEnd w:id="5"/>
      <w:r w:rsidDel="00000000" w:rsidR="00000000" w:rsidRPr="00000000">
        <w:rPr>
          <w:rFonts w:ascii="Poppins" w:cs="Poppins" w:eastAsia="Poppins" w:hAnsi="Poppins"/>
          <w:b w:val="1"/>
          <w:color w:val="404040"/>
          <w:sz w:val="26"/>
          <w:szCs w:val="26"/>
          <w:rtl w:val="0"/>
        </w:rPr>
        <w:t xml:space="preserve">2. Description fonctionnelle</w:t>
      </w:r>
    </w:p>
    <w:p w:rsidR="00000000" w:rsidDel="00000000" w:rsidP="00000000" w:rsidRDefault="00000000" w:rsidRPr="00000000" w14:paraId="00000018">
      <w:pPr>
        <w:pStyle w:val="Heading4"/>
        <w:keepNext w:val="0"/>
        <w:keepLines w:val="0"/>
        <w:spacing w:after="40" w:before="240" w:lineRule="auto"/>
        <w:rPr>
          <w:rFonts w:ascii="Poppins" w:cs="Poppins" w:eastAsia="Poppins" w:hAnsi="Poppins"/>
          <w:b w:val="1"/>
          <w:color w:val="404040"/>
        </w:rPr>
      </w:pPr>
      <w:bookmarkStart w:colFirst="0" w:colLast="0" w:name="_gxqac8g6b2n" w:id="6"/>
      <w:bookmarkEnd w:id="6"/>
      <w:r w:rsidDel="00000000" w:rsidR="00000000" w:rsidRPr="00000000">
        <w:rPr>
          <w:rFonts w:ascii="Poppins" w:cs="Poppins" w:eastAsia="Poppins" w:hAnsi="Poppins"/>
          <w:b w:val="1"/>
          <w:color w:val="404040"/>
          <w:rtl w:val="0"/>
        </w:rPr>
        <w:t xml:space="preserve">2.1. Tableau de bord (Dashboard)</w:t>
      </w:r>
    </w:p>
    <w:p w:rsidR="00000000" w:rsidDel="00000000" w:rsidP="00000000" w:rsidRDefault="00000000" w:rsidRPr="00000000" w14:paraId="00000019">
      <w:pPr>
        <w:rPr>
          <w:rFonts w:ascii="Poppins" w:cs="Poppins" w:eastAsia="Poppins" w:hAnsi="Poppins"/>
          <w:color w:val="404040"/>
          <w:sz w:val="24"/>
          <w:szCs w:val="24"/>
        </w:rPr>
      </w:pPr>
      <w:r w:rsidDel="00000000" w:rsidR="00000000" w:rsidRPr="00000000">
        <w:rPr>
          <w:rFonts w:ascii="Poppins" w:cs="Poppins" w:eastAsia="Poppins" w:hAnsi="Poppins"/>
          <w:color w:val="404040"/>
          <w:sz w:val="24"/>
          <w:szCs w:val="24"/>
          <w:rtl w:val="0"/>
        </w:rPr>
        <w:t xml:space="preserve">Le tableau de bord doit permettre :</w:t>
      </w:r>
    </w:p>
    <w:p w:rsidR="00000000" w:rsidDel="00000000" w:rsidP="00000000" w:rsidRDefault="00000000" w:rsidRPr="00000000" w14:paraId="0000001A">
      <w:pPr>
        <w:numPr>
          <w:ilvl w:val="0"/>
          <w:numId w:val="9"/>
        </w:numPr>
        <w:spacing w:after="0" w:afterAutospacing="0"/>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Une vue synthétique des performances (chiffre d’affaires, commandes, stocks, etc.).</w:t>
      </w:r>
    </w:p>
    <w:p w:rsidR="00000000" w:rsidDel="00000000" w:rsidP="00000000" w:rsidRDefault="00000000" w:rsidRPr="00000000" w14:paraId="0000001B">
      <w:pPr>
        <w:numPr>
          <w:ilvl w:val="0"/>
          <w:numId w:val="9"/>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Une gestion centralisée des modules (produits, stocks, commandes, support client, factures).</w:t>
      </w:r>
    </w:p>
    <w:p w:rsidR="00000000" w:rsidDel="00000000" w:rsidP="00000000" w:rsidRDefault="00000000" w:rsidRPr="00000000" w14:paraId="0000001C">
      <w:pPr>
        <w:numPr>
          <w:ilvl w:val="0"/>
          <w:numId w:val="9"/>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Une synchronisation en temps réel avec WooCommerce et Shopify pour afficher les données des boutiques en ligne.</w:t>
      </w:r>
    </w:p>
    <w:p w:rsidR="00000000" w:rsidDel="00000000" w:rsidP="00000000" w:rsidRDefault="00000000" w:rsidRPr="00000000" w14:paraId="0000001D">
      <w:pPr>
        <w:numPr>
          <w:ilvl w:val="0"/>
          <w:numId w:val="9"/>
        </w:numPr>
        <w:spacing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Une gestion des ventes en magasin via un système de point de vente (POS).</w:t>
      </w:r>
    </w:p>
    <w:p w:rsidR="00000000" w:rsidDel="00000000" w:rsidP="00000000" w:rsidRDefault="00000000" w:rsidRPr="00000000" w14:paraId="0000001E">
      <w:pPr>
        <w:pStyle w:val="Heading4"/>
        <w:keepNext w:val="0"/>
        <w:keepLines w:val="0"/>
        <w:spacing w:after="40" w:before="240" w:lineRule="auto"/>
        <w:rPr>
          <w:rFonts w:ascii="Poppins" w:cs="Poppins" w:eastAsia="Poppins" w:hAnsi="Poppins"/>
          <w:b w:val="1"/>
          <w:color w:val="404040"/>
        </w:rPr>
      </w:pPr>
      <w:bookmarkStart w:colFirst="0" w:colLast="0" w:name="_tf0ure2h4lee" w:id="7"/>
      <w:bookmarkEnd w:id="7"/>
      <w:r w:rsidDel="00000000" w:rsidR="00000000" w:rsidRPr="00000000">
        <w:rPr>
          <w:rFonts w:ascii="Poppins" w:cs="Poppins" w:eastAsia="Poppins" w:hAnsi="Poppins"/>
          <w:b w:val="1"/>
          <w:color w:val="404040"/>
          <w:rtl w:val="0"/>
        </w:rPr>
        <w:t xml:space="preserve">2.2. Gestion des produits (CRUD)</w:t>
      </w:r>
    </w:p>
    <w:p w:rsidR="00000000" w:rsidDel="00000000" w:rsidP="00000000" w:rsidRDefault="00000000" w:rsidRPr="00000000" w14:paraId="0000001F">
      <w:pPr>
        <w:rPr>
          <w:rFonts w:ascii="Poppins" w:cs="Poppins" w:eastAsia="Poppins" w:hAnsi="Poppins"/>
          <w:color w:val="404040"/>
          <w:sz w:val="24"/>
          <w:szCs w:val="24"/>
        </w:rPr>
      </w:pPr>
      <w:r w:rsidDel="00000000" w:rsidR="00000000" w:rsidRPr="00000000">
        <w:rPr>
          <w:rFonts w:ascii="Poppins" w:cs="Poppins" w:eastAsia="Poppins" w:hAnsi="Poppins"/>
          <w:color w:val="404040"/>
          <w:sz w:val="24"/>
          <w:szCs w:val="24"/>
          <w:rtl w:val="0"/>
        </w:rPr>
        <w:t xml:space="preserve">Fonctionnalités :</w:t>
      </w:r>
    </w:p>
    <w:p w:rsidR="00000000" w:rsidDel="00000000" w:rsidP="00000000" w:rsidRDefault="00000000" w:rsidRPr="00000000" w14:paraId="00000020">
      <w:pPr>
        <w:numPr>
          <w:ilvl w:val="0"/>
          <w:numId w:val="3"/>
        </w:numPr>
        <w:spacing w:after="0" w:afterAutospacing="0"/>
        <w:ind w:left="720" w:hanging="360"/>
      </w:pPr>
      <w:r w:rsidDel="00000000" w:rsidR="00000000" w:rsidRPr="00000000">
        <w:rPr>
          <w:rFonts w:ascii="Poppins" w:cs="Poppins" w:eastAsia="Poppins" w:hAnsi="Poppins"/>
          <w:b w:val="1"/>
          <w:color w:val="404040"/>
          <w:sz w:val="24"/>
          <w:szCs w:val="24"/>
          <w:rtl w:val="0"/>
        </w:rPr>
        <w:t xml:space="preserve">Synchronisation WooCommerce/Shopify</w:t>
      </w:r>
      <w:r w:rsidDel="00000000" w:rsidR="00000000" w:rsidRPr="00000000">
        <w:rPr>
          <w:rFonts w:ascii="Poppins" w:cs="Poppins" w:eastAsia="Poppins" w:hAnsi="Poppins"/>
          <w:color w:val="404040"/>
          <w:sz w:val="24"/>
          <w:szCs w:val="24"/>
          <w:rtl w:val="0"/>
        </w:rPr>
        <w:t xml:space="preserve"> : Récupération et mise à jour automatique des produits.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Créer</w:t>
      </w:r>
      <w:r w:rsidDel="00000000" w:rsidR="00000000" w:rsidRPr="00000000">
        <w:rPr>
          <w:rFonts w:ascii="Poppins" w:cs="Poppins" w:eastAsia="Poppins" w:hAnsi="Poppins"/>
          <w:color w:val="404040"/>
          <w:sz w:val="24"/>
          <w:szCs w:val="24"/>
          <w:rtl w:val="0"/>
        </w:rPr>
        <w:t xml:space="preserve"> : Ajouter des produits avec des champs (nom, description, prix, catégorie, images, etc.).</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Lire</w:t>
      </w:r>
      <w:r w:rsidDel="00000000" w:rsidR="00000000" w:rsidRPr="00000000">
        <w:rPr>
          <w:rFonts w:ascii="Poppins" w:cs="Poppins" w:eastAsia="Poppins" w:hAnsi="Poppins"/>
          <w:color w:val="404040"/>
          <w:sz w:val="24"/>
          <w:szCs w:val="24"/>
          <w:rtl w:val="0"/>
        </w:rPr>
        <w:t xml:space="preserve"> : Consulter une liste paginée des produits avec recherche et tri.</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Mettre à jour</w:t>
      </w:r>
      <w:r w:rsidDel="00000000" w:rsidR="00000000" w:rsidRPr="00000000">
        <w:rPr>
          <w:rFonts w:ascii="Poppins" w:cs="Poppins" w:eastAsia="Poppins" w:hAnsi="Poppins"/>
          <w:color w:val="404040"/>
          <w:sz w:val="24"/>
          <w:szCs w:val="24"/>
          <w:rtl w:val="0"/>
        </w:rPr>
        <w:t xml:space="preserve"> : Modifier les informations des produits.</w:t>
      </w:r>
    </w:p>
    <w:p w:rsidR="00000000" w:rsidDel="00000000" w:rsidP="00000000" w:rsidRDefault="00000000" w:rsidRPr="00000000" w14:paraId="00000024">
      <w:pPr>
        <w:numPr>
          <w:ilvl w:val="0"/>
          <w:numId w:val="3"/>
        </w:numPr>
        <w:spacing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Supprimer</w:t>
      </w:r>
      <w:r w:rsidDel="00000000" w:rsidR="00000000" w:rsidRPr="00000000">
        <w:rPr>
          <w:rFonts w:ascii="Poppins" w:cs="Poppins" w:eastAsia="Poppins" w:hAnsi="Poppins"/>
          <w:color w:val="404040"/>
          <w:sz w:val="24"/>
          <w:szCs w:val="24"/>
          <w:rtl w:val="0"/>
        </w:rPr>
        <w:t xml:space="preserve"> : Supprimer des produits avec une confirmation.</w:t>
      </w:r>
    </w:p>
    <w:p w:rsidR="00000000" w:rsidDel="00000000" w:rsidP="00000000" w:rsidRDefault="00000000" w:rsidRPr="00000000" w14:paraId="00000025">
      <w:pPr>
        <w:pStyle w:val="Heading4"/>
        <w:keepNext w:val="0"/>
        <w:keepLines w:val="0"/>
        <w:spacing w:after="40" w:before="240" w:lineRule="auto"/>
        <w:rPr>
          <w:rFonts w:ascii="Poppins" w:cs="Poppins" w:eastAsia="Poppins" w:hAnsi="Poppins"/>
          <w:b w:val="1"/>
          <w:color w:val="404040"/>
        </w:rPr>
      </w:pPr>
      <w:bookmarkStart w:colFirst="0" w:colLast="0" w:name="_iuhlzlo2ur2r" w:id="8"/>
      <w:bookmarkEnd w:id="8"/>
      <w:r w:rsidDel="00000000" w:rsidR="00000000" w:rsidRPr="00000000">
        <w:rPr>
          <w:rFonts w:ascii="Poppins" w:cs="Poppins" w:eastAsia="Poppins" w:hAnsi="Poppins"/>
          <w:b w:val="1"/>
          <w:color w:val="404040"/>
          <w:rtl w:val="0"/>
        </w:rPr>
        <w:t xml:space="preserve">2.3. Gestion des stocks</w:t>
      </w:r>
    </w:p>
    <w:p w:rsidR="00000000" w:rsidDel="00000000" w:rsidP="00000000" w:rsidRDefault="00000000" w:rsidRPr="00000000" w14:paraId="00000026">
      <w:pPr>
        <w:numPr>
          <w:ilvl w:val="0"/>
          <w:numId w:val="13"/>
        </w:numPr>
        <w:spacing w:after="0" w:afterAutospacing="0"/>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Mise à jour automatique des stocks après une commande en ligne ou en magasin.</w:t>
      </w:r>
    </w:p>
    <w:p w:rsidR="00000000" w:rsidDel="00000000" w:rsidP="00000000" w:rsidRDefault="00000000" w:rsidRPr="00000000" w14:paraId="00000027">
      <w:pPr>
        <w:numPr>
          <w:ilvl w:val="0"/>
          <w:numId w:val="13"/>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Alertes sur les niveaux de stock bas.</w:t>
      </w:r>
    </w:p>
    <w:p w:rsidR="00000000" w:rsidDel="00000000" w:rsidP="00000000" w:rsidRDefault="00000000" w:rsidRPr="00000000" w14:paraId="00000028">
      <w:pPr>
        <w:numPr>
          <w:ilvl w:val="0"/>
          <w:numId w:val="13"/>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Fonction pour ajuster manuellement les niveaux de stock.</w:t>
      </w:r>
    </w:p>
    <w:p w:rsidR="00000000" w:rsidDel="00000000" w:rsidP="00000000" w:rsidRDefault="00000000" w:rsidRPr="00000000" w14:paraId="00000029">
      <w:pPr>
        <w:numPr>
          <w:ilvl w:val="0"/>
          <w:numId w:val="13"/>
        </w:numPr>
        <w:spacing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Synchronisation bidirectionnelle avec WooCommerce et Shopify.</w:t>
      </w:r>
    </w:p>
    <w:p w:rsidR="00000000" w:rsidDel="00000000" w:rsidP="00000000" w:rsidRDefault="00000000" w:rsidRPr="00000000" w14:paraId="0000002A">
      <w:pPr>
        <w:pStyle w:val="Heading4"/>
        <w:keepNext w:val="0"/>
        <w:keepLines w:val="0"/>
        <w:spacing w:after="40" w:before="240" w:lineRule="auto"/>
        <w:rPr>
          <w:rFonts w:ascii="Poppins" w:cs="Poppins" w:eastAsia="Poppins" w:hAnsi="Poppins"/>
          <w:b w:val="1"/>
          <w:color w:val="404040"/>
        </w:rPr>
      </w:pPr>
      <w:bookmarkStart w:colFirst="0" w:colLast="0" w:name="_8955yqckbzlh" w:id="9"/>
      <w:bookmarkEnd w:id="9"/>
      <w:r w:rsidDel="00000000" w:rsidR="00000000" w:rsidRPr="00000000">
        <w:rPr>
          <w:rFonts w:ascii="Poppins" w:cs="Poppins" w:eastAsia="Poppins" w:hAnsi="Poppins"/>
          <w:b w:val="1"/>
          <w:color w:val="404040"/>
          <w:rtl w:val="0"/>
        </w:rPr>
        <w:t xml:space="preserve">2.4. Gestion des commandes</w:t>
      </w:r>
    </w:p>
    <w:p w:rsidR="00000000" w:rsidDel="00000000" w:rsidP="00000000" w:rsidRDefault="00000000" w:rsidRPr="00000000" w14:paraId="0000002B">
      <w:pPr>
        <w:numPr>
          <w:ilvl w:val="0"/>
          <w:numId w:val="11"/>
        </w:numPr>
        <w:spacing w:after="0" w:afterAutospacing="0"/>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Historique des commandes (en attente, validées, livrées, annulées).</w:t>
      </w:r>
    </w:p>
    <w:p w:rsidR="00000000" w:rsidDel="00000000" w:rsidP="00000000" w:rsidRDefault="00000000" w:rsidRPr="00000000" w14:paraId="0000002C">
      <w:pPr>
        <w:numPr>
          <w:ilvl w:val="0"/>
          <w:numId w:val="1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Détails de commande : produits achetés, quantité, prix total, coordonnées client.</w:t>
      </w:r>
    </w:p>
    <w:p w:rsidR="00000000" w:rsidDel="00000000" w:rsidP="00000000" w:rsidRDefault="00000000" w:rsidRPr="00000000" w14:paraId="0000002D">
      <w:pPr>
        <w:numPr>
          <w:ilvl w:val="0"/>
          <w:numId w:val="1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Modification du statut des commandes (manuelle ou automatisée).</w:t>
      </w:r>
    </w:p>
    <w:p w:rsidR="00000000" w:rsidDel="00000000" w:rsidP="00000000" w:rsidRDefault="00000000" w:rsidRPr="00000000" w14:paraId="0000002E">
      <w:pPr>
        <w:numPr>
          <w:ilvl w:val="0"/>
          <w:numId w:val="11"/>
        </w:numPr>
        <w:spacing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Intégration des API WooCommerce et Shopify pour la synchronisation en temps réel.</w:t>
      </w:r>
    </w:p>
    <w:p w:rsidR="00000000" w:rsidDel="00000000" w:rsidP="00000000" w:rsidRDefault="00000000" w:rsidRPr="00000000" w14:paraId="0000002F">
      <w:pPr>
        <w:pStyle w:val="Heading4"/>
        <w:keepNext w:val="0"/>
        <w:keepLines w:val="0"/>
        <w:spacing w:after="40" w:before="240" w:lineRule="auto"/>
        <w:rPr>
          <w:rFonts w:ascii="Poppins" w:cs="Poppins" w:eastAsia="Poppins" w:hAnsi="Poppins"/>
          <w:b w:val="1"/>
          <w:color w:val="404040"/>
        </w:rPr>
      </w:pPr>
      <w:bookmarkStart w:colFirst="0" w:colLast="0" w:name="_cvev9lbfskq6" w:id="10"/>
      <w:bookmarkEnd w:id="10"/>
      <w:r w:rsidDel="00000000" w:rsidR="00000000" w:rsidRPr="00000000">
        <w:rPr>
          <w:rFonts w:ascii="Poppins" w:cs="Poppins" w:eastAsia="Poppins" w:hAnsi="Poppins"/>
          <w:b w:val="1"/>
          <w:color w:val="404040"/>
          <w:rtl w:val="0"/>
        </w:rPr>
        <w:t xml:space="preserve">2.5. Factures et paiements</w:t>
      </w:r>
    </w:p>
    <w:p w:rsidR="00000000" w:rsidDel="00000000" w:rsidP="00000000" w:rsidRDefault="00000000" w:rsidRPr="00000000" w14:paraId="00000030">
      <w:pPr>
        <w:numPr>
          <w:ilvl w:val="0"/>
          <w:numId w:val="1"/>
        </w:numPr>
        <w:spacing w:after="0" w:afterAutospacing="0"/>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Génération automatique des factures PDF après validation d’une commande.</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Archivage des factures pour consultation ultérieure.</w:t>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Fonction de téléchargement des factures.</w:t>
      </w:r>
    </w:p>
    <w:p w:rsidR="00000000" w:rsidDel="00000000" w:rsidP="00000000" w:rsidRDefault="00000000" w:rsidRPr="00000000" w14:paraId="00000033">
      <w:pPr>
        <w:numPr>
          <w:ilvl w:val="0"/>
          <w:numId w:val="1"/>
        </w:numPr>
        <w:spacing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Prise en charge des systèmes de paiement WooCommerce et Shopify.</w:t>
      </w:r>
    </w:p>
    <w:p w:rsidR="00000000" w:rsidDel="00000000" w:rsidP="00000000" w:rsidRDefault="00000000" w:rsidRPr="00000000" w14:paraId="00000034">
      <w:pPr>
        <w:pStyle w:val="Heading4"/>
        <w:keepNext w:val="0"/>
        <w:keepLines w:val="0"/>
        <w:spacing w:after="40" w:before="240" w:lineRule="auto"/>
        <w:rPr>
          <w:rFonts w:ascii="Poppins" w:cs="Poppins" w:eastAsia="Poppins" w:hAnsi="Poppins"/>
          <w:b w:val="1"/>
          <w:color w:val="404040"/>
        </w:rPr>
      </w:pPr>
      <w:bookmarkStart w:colFirst="0" w:colLast="0" w:name="_6bc3o8g4sqci" w:id="11"/>
      <w:bookmarkEnd w:id="11"/>
      <w:r w:rsidDel="00000000" w:rsidR="00000000" w:rsidRPr="00000000">
        <w:rPr>
          <w:rFonts w:ascii="Poppins" w:cs="Poppins" w:eastAsia="Poppins" w:hAnsi="Poppins"/>
          <w:b w:val="1"/>
          <w:color w:val="404040"/>
          <w:rtl w:val="0"/>
        </w:rPr>
        <w:t xml:space="preserve">2.6. Système de support client</w:t>
      </w:r>
    </w:p>
    <w:p w:rsidR="00000000" w:rsidDel="00000000" w:rsidP="00000000" w:rsidRDefault="00000000" w:rsidRPr="00000000" w14:paraId="00000035">
      <w:pPr>
        <w:numPr>
          <w:ilvl w:val="0"/>
          <w:numId w:val="12"/>
        </w:numPr>
        <w:spacing w:after="0" w:afterAutospacing="0"/>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Les clients peuvent soumettre des tickets via une interface dédiée.</w:t>
      </w:r>
    </w:p>
    <w:p w:rsidR="00000000" w:rsidDel="00000000" w:rsidP="00000000" w:rsidRDefault="00000000" w:rsidRPr="00000000" w14:paraId="00000036">
      <w:pPr>
        <w:numPr>
          <w:ilvl w:val="0"/>
          <w:numId w:val="12"/>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Les administrateurs peuvent répondre aux tickets via le tableau de bord.</w:t>
      </w:r>
    </w:p>
    <w:p w:rsidR="00000000" w:rsidDel="00000000" w:rsidP="00000000" w:rsidRDefault="00000000" w:rsidRPr="00000000" w14:paraId="00000037">
      <w:pPr>
        <w:numPr>
          <w:ilvl w:val="0"/>
          <w:numId w:val="12"/>
        </w:numPr>
        <w:spacing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Suivi des tickets ouverts, en cours de traitement et résolus.</w:t>
      </w:r>
    </w:p>
    <w:p w:rsidR="00000000" w:rsidDel="00000000" w:rsidP="00000000" w:rsidRDefault="00000000" w:rsidRPr="00000000" w14:paraId="00000038">
      <w:pPr>
        <w:pStyle w:val="Heading4"/>
        <w:keepNext w:val="0"/>
        <w:keepLines w:val="0"/>
        <w:spacing w:after="40" w:before="240" w:lineRule="auto"/>
        <w:rPr>
          <w:rFonts w:ascii="Poppins" w:cs="Poppins" w:eastAsia="Poppins" w:hAnsi="Poppins"/>
          <w:b w:val="1"/>
          <w:color w:val="404040"/>
        </w:rPr>
      </w:pPr>
      <w:bookmarkStart w:colFirst="0" w:colLast="0" w:name="_ve28rpnm3cyy" w:id="12"/>
      <w:bookmarkEnd w:id="12"/>
      <w:r w:rsidDel="00000000" w:rsidR="00000000" w:rsidRPr="00000000">
        <w:rPr>
          <w:rFonts w:ascii="Poppins" w:cs="Poppins" w:eastAsia="Poppins" w:hAnsi="Poppins"/>
          <w:b w:val="1"/>
          <w:color w:val="404040"/>
          <w:rtl w:val="0"/>
        </w:rPr>
        <w:t xml:space="preserve">2.7. Point de vente (POS) pour magasins physiques</w:t>
      </w:r>
    </w:p>
    <w:p w:rsidR="00000000" w:rsidDel="00000000" w:rsidP="00000000" w:rsidRDefault="00000000" w:rsidRPr="00000000" w14:paraId="00000039">
      <w:pPr>
        <w:numPr>
          <w:ilvl w:val="0"/>
          <w:numId w:val="6"/>
        </w:numPr>
        <w:spacing w:after="0" w:afterAutospacing="0"/>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Barcode scanning pour les produits.</w:t>
      </w:r>
    </w:p>
    <w:p w:rsidR="00000000" w:rsidDel="00000000" w:rsidP="00000000" w:rsidRDefault="00000000" w:rsidRPr="00000000" w14:paraId="0000003A">
      <w:pPr>
        <w:numPr>
          <w:ilvl w:val="0"/>
          <w:numId w:val="6"/>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Gestion des ventes en magasin (encaissement, reçus).</w:t>
      </w:r>
    </w:p>
    <w:p w:rsidR="00000000" w:rsidDel="00000000" w:rsidP="00000000" w:rsidRDefault="00000000" w:rsidRPr="00000000" w14:paraId="0000003B">
      <w:pPr>
        <w:numPr>
          <w:ilvl w:val="0"/>
          <w:numId w:val="6"/>
        </w:numPr>
        <w:spacing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Synchronisation des ventes avec le tableau de bord central.</w:t>
      </w:r>
    </w:p>
    <w:p w:rsidR="00000000" w:rsidDel="00000000" w:rsidP="00000000" w:rsidRDefault="00000000" w:rsidRPr="00000000" w14:paraId="0000003C">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360" w:lineRule="auto"/>
        <w:rPr>
          <w:rFonts w:ascii="Poppins" w:cs="Poppins" w:eastAsia="Poppins" w:hAnsi="Poppins"/>
          <w:b w:val="1"/>
          <w:color w:val="404040"/>
          <w:sz w:val="26"/>
          <w:szCs w:val="26"/>
        </w:rPr>
      </w:pPr>
      <w:bookmarkStart w:colFirst="0" w:colLast="0" w:name="_q0cguisrvmyg" w:id="13"/>
      <w:bookmarkEnd w:id="13"/>
      <w:r w:rsidDel="00000000" w:rsidR="00000000" w:rsidRPr="00000000">
        <w:rPr>
          <w:rFonts w:ascii="Poppins" w:cs="Poppins" w:eastAsia="Poppins" w:hAnsi="Poppins"/>
          <w:b w:val="1"/>
          <w:color w:val="404040"/>
          <w:sz w:val="26"/>
          <w:szCs w:val="26"/>
          <w:rtl w:val="0"/>
        </w:rPr>
        <w:t xml:space="preserve">3. Spécifications techniques</w:t>
      </w:r>
    </w:p>
    <w:p w:rsidR="00000000" w:rsidDel="00000000" w:rsidP="00000000" w:rsidRDefault="00000000" w:rsidRPr="00000000" w14:paraId="0000003E">
      <w:pPr>
        <w:pStyle w:val="Heading4"/>
        <w:keepNext w:val="0"/>
        <w:keepLines w:val="0"/>
        <w:spacing w:after="40" w:before="240" w:lineRule="auto"/>
        <w:rPr>
          <w:rFonts w:ascii="Poppins" w:cs="Poppins" w:eastAsia="Poppins" w:hAnsi="Poppins"/>
          <w:b w:val="1"/>
          <w:color w:val="404040"/>
        </w:rPr>
      </w:pPr>
      <w:bookmarkStart w:colFirst="0" w:colLast="0" w:name="_53tgleca161z" w:id="14"/>
      <w:bookmarkEnd w:id="14"/>
      <w:r w:rsidDel="00000000" w:rsidR="00000000" w:rsidRPr="00000000">
        <w:rPr>
          <w:rFonts w:ascii="Poppins" w:cs="Poppins" w:eastAsia="Poppins" w:hAnsi="Poppins"/>
          <w:b w:val="1"/>
          <w:color w:val="404040"/>
          <w:rtl w:val="0"/>
        </w:rPr>
        <w:t xml:space="preserve">3.1. Technologies proposées</w:t>
      </w:r>
    </w:p>
    <w:p w:rsidR="00000000" w:rsidDel="00000000" w:rsidP="00000000" w:rsidRDefault="00000000" w:rsidRPr="00000000" w14:paraId="0000003F">
      <w:pPr>
        <w:numPr>
          <w:ilvl w:val="0"/>
          <w:numId w:val="4"/>
        </w:numPr>
        <w:spacing w:after="0" w:afterAutospacing="0"/>
        <w:ind w:left="720" w:hanging="360"/>
      </w:pPr>
      <w:r w:rsidDel="00000000" w:rsidR="00000000" w:rsidRPr="00000000">
        <w:rPr>
          <w:rFonts w:ascii="Poppins" w:cs="Poppins" w:eastAsia="Poppins" w:hAnsi="Poppins"/>
          <w:b w:val="1"/>
          <w:color w:val="404040"/>
          <w:sz w:val="24"/>
          <w:szCs w:val="24"/>
          <w:rtl w:val="0"/>
        </w:rPr>
        <w:t xml:space="preserve">Front-end</w:t>
      </w:r>
      <w:r w:rsidDel="00000000" w:rsidR="00000000" w:rsidRPr="00000000">
        <w:rPr>
          <w:rFonts w:ascii="Poppins" w:cs="Poppins" w:eastAsia="Poppins" w:hAnsi="Poppins"/>
          <w:color w:val="404040"/>
          <w:sz w:val="24"/>
          <w:szCs w:val="24"/>
          <w:rtl w:val="0"/>
        </w:rPr>
        <w:t xml:space="preserve"> : React.js (interface utilisateur responsive).</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Back-end</w:t>
      </w:r>
      <w:r w:rsidDel="00000000" w:rsidR="00000000" w:rsidRPr="00000000">
        <w:rPr>
          <w:rFonts w:ascii="Poppins" w:cs="Poppins" w:eastAsia="Poppins" w:hAnsi="Poppins"/>
          <w:color w:val="404040"/>
          <w:sz w:val="24"/>
          <w:szCs w:val="24"/>
          <w:rtl w:val="0"/>
        </w:rPr>
        <w:t xml:space="preserve"> : Laravel (gestion des API et logique métier).</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Base de données</w:t>
      </w:r>
      <w:r w:rsidDel="00000000" w:rsidR="00000000" w:rsidRPr="00000000">
        <w:rPr>
          <w:rFonts w:ascii="Poppins" w:cs="Poppins" w:eastAsia="Poppins" w:hAnsi="Poppins"/>
          <w:color w:val="404040"/>
          <w:sz w:val="24"/>
          <w:szCs w:val="24"/>
          <w:rtl w:val="0"/>
        </w:rPr>
        <w:t xml:space="preserve"> : PostgreSQL (gestion des données relationnelles).</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Serveur</w:t>
      </w:r>
      <w:r w:rsidDel="00000000" w:rsidR="00000000" w:rsidRPr="00000000">
        <w:rPr>
          <w:rFonts w:ascii="Poppins" w:cs="Poppins" w:eastAsia="Poppins" w:hAnsi="Poppins"/>
          <w:color w:val="404040"/>
          <w:sz w:val="24"/>
          <w:szCs w:val="24"/>
          <w:rtl w:val="0"/>
        </w:rPr>
        <w:t xml:space="preserve"> : Hébergement Hostinger.</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Intégrations</w:t>
      </w:r>
      <w:r w:rsidDel="00000000" w:rsidR="00000000" w:rsidRPr="00000000">
        <w:rPr>
          <w:rFonts w:ascii="Poppins" w:cs="Poppins" w:eastAsia="Poppins" w:hAnsi="Poppins"/>
          <w:color w:val="404040"/>
          <w:sz w:val="24"/>
          <w:szCs w:val="24"/>
          <w:rtl w:val="0"/>
        </w:rPr>
        <w:t xml:space="preserve"> :</w:t>
      </w:r>
    </w:p>
    <w:p w:rsidR="00000000" w:rsidDel="00000000" w:rsidP="00000000" w:rsidRDefault="00000000" w:rsidRPr="00000000" w14:paraId="00000044">
      <w:pPr>
        <w:numPr>
          <w:ilvl w:val="1"/>
          <w:numId w:val="4"/>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API REST WooCommerce.</w:t>
      </w:r>
    </w:p>
    <w:p w:rsidR="00000000" w:rsidDel="00000000" w:rsidP="00000000" w:rsidRDefault="00000000" w:rsidRPr="00000000" w14:paraId="00000045">
      <w:pPr>
        <w:numPr>
          <w:ilvl w:val="1"/>
          <w:numId w:val="4"/>
        </w:numPr>
        <w:spacing w:before="0" w:beforeAutospacing="0" w:lineRule="auto"/>
        <w:ind w:left="144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API GraphQL Shopify.</w:t>
      </w:r>
    </w:p>
    <w:p w:rsidR="00000000" w:rsidDel="00000000" w:rsidP="00000000" w:rsidRDefault="00000000" w:rsidRPr="00000000" w14:paraId="00000046">
      <w:pPr>
        <w:pStyle w:val="Heading4"/>
        <w:keepNext w:val="0"/>
        <w:keepLines w:val="0"/>
        <w:spacing w:after="40" w:before="240" w:lineRule="auto"/>
        <w:rPr>
          <w:rFonts w:ascii="Poppins" w:cs="Poppins" w:eastAsia="Poppins" w:hAnsi="Poppins"/>
          <w:b w:val="1"/>
          <w:color w:val="404040"/>
        </w:rPr>
      </w:pPr>
      <w:bookmarkStart w:colFirst="0" w:colLast="0" w:name="_th1899lgvucm" w:id="15"/>
      <w:bookmarkEnd w:id="15"/>
      <w:r w:rsidDel="00000000" w:rsidR="00000000" w:rsidRPr="00000000">
        <w:rPr>
          <w:rFonts w:ascii="Poppins" w:cs="Poppins" w:eastAsia="Poppins" w:hAnsi="Poppins"/>
          <w:b w:val="1"/>
          <w:color w:val="404040"/>
          <w:rtl w:val="0"/>
        </w:rPr>
        <w:t xml:space="preserve">3.2. Sécurité</w:t>
      </w:r>
    </w:p>
    <w:p w:rsidR="00000000" w:rsidDel="00000000" w:rsidP="00000000" w:rsidRDefault="00000000" w:rsidRPr="00000000" w14:paraId="00000047">
      <w:pPr>
        <w:numPr>
          <w:ilvl w:val="0"/>
          <w:numId w:val="10"/>
        </w:numPr>
        <w:spacing w:after="0" w:afterAutospacing="0"/>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Authentification sécurisée (OAuth2, JWT).</w:t>
      </w:r>
    </w:p>
    <w:p w:rsidR="00000000" w:rsidDel="00000000" w:rsidP="00000000" w:rsidRDefault="00000000" w:rsidRPr="00000000" w14:paraId="00000048">
      <w:pPr>
        <w:numPr>
          <w:ilvl w:val="0"/>
          <w:numId w:val="10"/>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Protection des données clients (chiffrement SSL/TLS).</w:t>
      </w:r>
    </w:p>
    <w:p w:rsidR="00000000" w:rsidDel="00000000" w:rsidP="00000000" w:rsidRDefault="00000000" w:rsidRPr="00000000" w14:paraId="00000049">
      <w:pPr>
        <w:numPr>
          <w:ilvl w:val="0"/>
          <w:numId w:val="10"/>
        </w:numPr>
        <w:spacing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Règles de permissions (administrateurs, modérateurs, utilisateurs).</w:t>
      </w:r>
    </w:p>
    <w:p w:rsidR="00000000" w:rsidDel="00000000" w:rsidP="00000000" w:rsidRDefault="00000000" w:rsidRPr="00000000" w14:paraId="0000004A">
      <w:pPr>
        <w:pStyle w:val="Heading4"/>
        <w:keepNext w:val="0"/>
        <w:keepLines w:val="0"/>
        <w:spacing w:after="40" w:before="240" w:lineRule="auto"/>
        <w:rPr>
          <w:rFonts w:ascii="Poppins" w:cs="Poppins" w:eastAsia="Poppins" w:hAnsi="Poppins"/>
          <w:b w:val="1"/>
          <w:color w:val="404040"/>
        </w:rPr>
      </w:pPr>
      <w:bookmarkStart w:colFirst="0" w:colLast="0" w:name="_e8d2bwrgz9rk" w:id="16"/>
      <w:bookmarkEnd w:id="16"/>
      <w:r w:rsidDel="00000000" w:rsidR="00000000" w:rsidRPr="00000000">
        <w:rPr>
          <w:rFonts w:ascii="Poppins" w:cs="Poppins" w:eastAsia="Poppins" w:hAnsi="Poppins"/>
          <w:b w:val="1"/>
          <w:color w:val="404040"/>
          <w:rtl w:val="0"/>
        </w:rPr>
        <w:t xml:space="preserve">3.3. Accessibilité et design</w:t>
      </w:r>
    </w:p>
    <w:p w:rsidR="00000000" w:rsidDel="00000000" w:rsidP="00000000" w:rsidRDefault="00000000" w:rsidRPr="00000000" w14:paraId="0000004B">
      <w:pPr>
        <w:numPr>
          <w:ilvl w:val="0"/>
          <w:numId w:val="7"/>
        </w:numPr>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Interface utilisateur intuitive et responsive (adaptée aux appareils mobiles et desktop).</w:t>
      </w:r>
    </w:p>
    <w:p w:rsidR="00000000" w:rsidDel="00000000" w:rsidP="00000000" w:rsidRDefault="00000000" w:rsidRPr="00000000" w14:paraId="0000004C">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360" w:lineRule="auto"/>
        <w:rPr>
          <w:rFonts w:ascii="Poppins" w:cs="Poppins" w:eastAsia="Poppins" w:hAnsi="Poppins"/>
          <w:b w:val="1"/>
          <w:color w:val="404040"/>
          <w:sz w:val="26"/>
          <w:szCs w:val="26"/>
        </w:rPr>
      </w:pPr>
      <w:bookmarkStart w:colFirst="0" w:colLast="0" w:name="_gjzdly9s3xdw" w:id="17"/>
      <w:bookmarkEnd w:id="17"/>
      <w:r w:rsidDel="00000000" w:rsidR="00000000" w:rsidRPr="00000000">
        <w:rPr>
          <w:rFonts w:ascii="Poppins" w:cs="Poppins" w:eastAsia="Poppins" w:hAnsi="Poppins"/>
          <w:b w:val="1"/>
          <w:color w:val="404040"/>
          <w:sz w:val="26"/>
          <w:szCs w:val="26"/>
          <w:rtl w:val="0"/>
        </w:rPr>
        <w:t xml:space="preserve">4. Livrables attendus</w:t>
      </w:r>
    </w:p>
    <w:p w:rsidR="00000000" w:rsidDel="00000000" w:rsidP="00000000" w:rsidRDefault="00000000" w:rsidRPr="00000000" w14:paraId="0000004E">
      <w:pPr>
        <w:numPr>
          <w:ilvl w:val="0"/>
          <w:numId w:val="14"/>
        </w:numPr>
        <w:spacing w:after="0" w:afterAutospacing="0"/>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Une plateforme fonctionnelle avec tableau de bord intégré.</w:t>
      </w:r>
    </w:p>
    <w:p w:rsidR="00000000" w:rsidDel="00000000" w:rsidP="00000000" w:rsidRDefault="00000000" w:rsidRPr="00000000" w14:paraId="0000004F">
      <w:pPr>
        <w:numPr>
          <w:ilvl w:val="0"/>
          <w:numId w:val="14"/>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Documentation technique et utilisateur.</w:t>
      </w:r>
    </w:p>
    <w:p w:rsidR="00000000" w:rsidDel="00000000" w:rsidP="00000000" w:rsidRDefault="00000000" w:rsidRPr="00000000" w14:paraId="00000050">
      <w:pPr>
        <w:numPr>
          <w:ilvl w:val="0"/>
          <w:numId w:val="14"/>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Présentation du projet (PowerPoint, rapport écrit).</w:t>
      </w:r>
    </w:p>
    <w:p w:rsidR="00000000" w:rsidDel="00000000" w:rsidP="00000000" w:rsidRDefault="00000000" w:rsidRPr="00000000" w14:paraId="00000051">
      <w:pPr>
        <w:numPr>
          <w:ilvl w:val="0"/>
          <w:numId w:val="14"/>
        </w:numPr>
        <w:spacing w:before="0" w:beforeAutospacing="0" w:lineRule="auto"/>
        <w:ind w:left="72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Dépôt Git contenant le code source.</w:t>
      </w:r>
    </w:p>
    <w:p w:rsidR="00000000" w:rsidDel="00000000" w:rsidP="00000000" w:rsidRDefault="00000000" w:rsidRPr="00000000" w14:paraId="00000052">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360" w:lineRule="auto"/>
        <w:rPr>
          <w:rFonts w:ascii="Poppins" w:cs="Poppins" w:eastAsia="Poppins" w:hAnsi="Poppins"/>
          <w:b w:val="1"/>
          <w:color w:val="404040"/>
          <w:sz w:val="26"/>
          <w:szCs w:val="26"/>
        </w:rPr>
      </w:pPr>
      <w:bookmarkStart w:colFirst="0" w:colLast="0" w:name="_jkm6y265kxb8" w:id="18"/>
      <w:bookmarkEnd w:id="18"/>
      <w:r w:rsidDel="00000000" w:rsidR="00000000" w:rsidRPr="00000000">
        <w:rPr>
          <w:rFonts w:ascii="Poppins" w:cs="Poppins" w:eastAsia="Poppins" w:hAnsi="Poppins"/>
          <w:b w:val="1"/>
          <w:color w:val="404040"/>
          <w:sz w:val="26"/>
          <w:szCs w:val="26"/>
          <w:rtl w:val="0"/>
        </w:rPr>
        <w:t xml:space="preserve">5. Planning prévisionnel</w:t>
      </w:r>
    </w:p>
    <w:p w:rsidR="00000000" w:rsidDel="00000000" w:rsidP="00000000" w:rsidRDefault="00000000" w:rsidRPr="00000000" w14:paraId="00000054">
      <w:pPr>
        <w:numPr>
          <w:ilvl w:val="0"/>
          <w:numId w:val="5"/>
        </w:numPr>
        <w:spacing w:after="0" w:afterAutospacing="0"/>
        <w:ind w:left="720" w:hanging="360"/>
      </w:pPr>
      <w:r w:rsidDel="00000000" w:rsidR="00000000" w:rsidRPr="00000000">
        <w:rPr>
          <w:rFonts w:ascii="Poppins" w:cs="Poppins" w:eastAsia="Poppins" w:hAnsi="Poppins"/>
          <w:b w:val="1"/>
          <w:color w:val="404040"/>
          <w:sz w:val="24"/>
          <w:szCs w:val="24"/>
          <w:rtl w:val="0"/>
        </w:rPr>
        <w:t xml:space="preserve">Phase 1 : Conception et planification</w:t>
      </w:r>
      <w:r w:rsidDel="00000000" w:rsidR="00000000" w:rsidRPr="00000000">
        <w:rPr>
          <w:rFonts w:ascii="Poppins" w:cs="Poppins" w:eastAsia="Poppins" w:hAnsi="Poppins"/>
          <w:color w:val="404040"/>
          <w:sz w:val="24"/>
          <w:szCs w:val="24"/>
          <w:rtl w:val="0"/>
        </w:rPr>
        <w:t xml:space="preserve"> (2 semaines)</w:t>
      </w:r>
    </w:p>
    <w:p w:rsidR="00000000" w:rsidDel="00000000" w:rsidP="00000000" w:rsidRDefault="00000000" w:rsidRPr="00000000" w14:paraId="00000055">
      <w:pPr>
        <w:numPr>
          <w:ilvl w:val="1"/>
          <w:numId w:val="5"/>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Définition des cas d’utilisation et des wireframes.</w:t>
      </w:r>
    </w:p>
    <w:p w:rsidR="00000000" w:rsidDel="00000000" w:rsidP="00000000" w:rsidRDefault="00000000" w:rsidRPr="00000000" w14:paraId="00000056">
      <w:pPr>
        <w:numPr>
          <w:ilvl w:val="1"/>
          <w:numId w:val="5"/>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Choix des technologies et des API.</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Phase 2 : Développement</w:t>
      </w:r>
      <w:r w:rsidDel="00000000" w:rsidR="00000000" w:rsidRPr="00000000">
        <w:rPr>
          <w:rFonts w:ascii="Poppins" w:cs="Poppins" w:eastAsia="Poppins" w:hAnsi="Poppins"/>
          <w:color w:val="404040"/>
          <w:sz w:val="24"/>
          <w:szCs w:val="24"/>
          <w:rtl w:val="0"/>
        </w:rPr>
        <w:t xml:space="preserve"> (8 semaines)</w:t>
      </w:r>
    </w:p>
    <w:p w:rsidR="00000000" w:rsidDel="00000000" w:rsidP="00000000" w:rsidRDefault="00000000" w:rsidRPr="00000000" w14:paraId="00000058">
      <w:pPr>
        <w:numPr>
          <w:ilvl w:val="1"/>
          <w:numId w:val="5"/>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Développement des modules principaux (produits, stocks, commandes, POS).</w:t>
      </w:r>
    </w:p>
    <w:p w:rsidR="00000000" w:rsidDel="00000000" w:rsidP="00000000" w:rsidRDefault="00000000" w:rsidRPr="00000000" w14:paraId="00000059">
      <w:pPr>
        <w:numPr>
          <w:ilvl w:val="1"/>
          <w:numId w:val="5"/>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Intégration des API WooCommerce et Shopify.</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Phase 3 : Tests et validation</w:t>
      </w:r>
      <w:r w:rsidDel="00000000" w:rsidR="00000000" w:rsidRPr="00000000">
        <w:rPr>
          <w:rFonts w:ascii="Poppins" w:cs="Poppins" w:eastAsia="Poppins" w:hAnsi="Poppins"/>
          <w:color w:val="404040"/>
          <w:sz w:val="24"/>
          <w:szCs w:val="24"/>
          <w:rtl w:val="0"/>
        </w:rPr>
        <w:t xml:space="preserve"> (2 semaines)</w:t>
      </w:r>
    </w:p>
    <w:p w:rsidR="00000000" w:rsidDel="00000000" w:rsidP="00000000" w:rsidRDefault="00000000" w:rsidRPr="00000000" w14:paraId="0000005B">
      <w:pPr>
        <w:numPr>
          <w:ilvl w:val="1"/>
          <w:numId w:val="5"/>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Tests unitaires, tests d’intégration, et tests utilisateurs.</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Phase 4 : Déploiement</w:t>
      </w:r>
      <w:r w:rsidDel="00000000" w:rsidR="00000000" w:rsidRPr="00000000">
        <w:rPr>
          <w:rFonts w:ascii="Poppins" w:cs="Poppins" w:eastAsia="Poppins" w:hAnsi="Poppins"/>
          <w:color w:val="404040"/>
          <w:sz w:val="24"/>
          <w:szCs w:val="24"/>
          <w:rtl w:val="0"/>
        </w:rPr>
        <w:t xml:space="preserve"> (1 semaine)</w:t>
      </w:r>
    </w:p>
    <w:p w:rsidR="00000000" w:rsidDel="00000000" w:rsidP="00000000" w:rsidRDefault="00000000" w:rsidRPr="00000000" w14:paraId="0000005D">
      <w:pPr>
        <w:numPr>
          <w:ilvl w:val="1"/>
          <w:numId w:val="5"/>
        </w:numPr>
        <w:spacing w:after="0" w:afterAutospacing="0" w:before="0" w:beforeAutospacing="0" w:lineRule="auto"/>
        <w:ind w:left="144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Mise en production et formation des utilisateurs.</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rFonts w:ascii="Poppins" w:cs="Poppins" w:eastAsia="Poppins" w:hAnsi="Poppins"/>
          <w:b w:val="1"/>
          <w:color w:val="404040"/>
          <w:sz w:val="24"/>
          <w:szCs w:val="24"/>
          <w:rtl w:val="0"/>
        </w:rPr>
        <w:t xml:space="preserve">Phase 5 : Maintenance et améliorations</w:t>
      </w:r>
      <w:r w:rsidDel="00000000" w:rsidR="00000000" w:rsidRPr="00000000">
        <w:rPr>
          <w:rFonts w:ascii="Poppins" w:cs="Poppins" w:eastAsia="Poppins" w:hAnsi="Poppins"/>
          <w:color w:val="404040"/>
          <w:sz w:val="24"/>
          <w:szCs w:val="24"/>
          <w:rtl w:val="0"/>
        </w:rPr>
        <w:t xml:space="preserve"> (en continu)</w:t>
      </w:r>
    </w:p>
    <w:p w:rsidR="00000000" w:rsidDel="00000000" w:rsidP="00000000" w:rsidRDefault="00000000" w:rsidRPr="00000000" w14:paraId="0000005F">
      <w:pPr>
        <w:numPr>
          <w:ilvl w:val="1"/>
          <w:numId w:val="5"/>
        </w:numPr>
        <w:spacing w:before="0" w:beforeAutospacing="0" w:lineRule="auto"/>
        <w:ind w:left="1440" w:hanging="360"/>
        <w:rPr>
          <w:rFonts w:ascii="Poppins" w:cs="Poppins" w:eastAsia="Poppins" w:hAnsi="Poppins"/>
        </w:rPr>
      </w:pPr>
      <w:r w:rsidDel="00000000" w:rsidR="00000000" w:rsidRPr="00000000">
        <w:rPr>
          <w:rFonts w:ascii="Poppins" w:cs="Poppins" w:eastAsia="Poppins" w:hAnsi="Poppins"/>
          <w:color w:val="404040"/>
          <w:sz w:val="24"/>
          <w:szCs w:val="24"/>
          <w:rtl w:val="0"/>
        </w:rPr>
        <w:t xml:space="preserve">Correction des bugs et ajout de nouvelles fonctionnalités.</w:t>
      </w:r>
    </w:p>
    <w:p w:rsidR="00000000" w:rsidDel="00000000" w:rsidP="00000000" w:rsidRDefault="00000000" w:rsidRPr="00000000" w14:paraId="00000060">
      <w:pPr>
        <w:rPr>
          <w:rFonts w:ascii="Poppins" w:cs="Poppins" w:eastAsia="Poppins" w:hAnsi="Poppi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