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49" w:rsidRPr="00562E49" w:rsidRDefault="00562E49" w:rsidP="008A68EA">
      <w:pPr>
        <w:pStyle w:val="BBAuthorName"/>
        <w:spacing w:afterLines="100" w:after="312" w:line="240" w:lineRule="auto"/>
        <w:outlineLvl w:val="0"/>
        <w:rPr>
          <w:rFonts w:asciiTheme="majorBidi" w:hAnsiTheme="majorBidi" w:cstheme="majorBidi"/>
          <w:bCs/>
          <w:sz w:val="28"/>
          <w:szCs w:val="28"/>
        </w:rPr>
      </w:pPr>
      <w:r w:rsidRPr="00562E49">
        <w:rPr>
          <w:rFonts w:asciiTheme="majorBidi" w:hAnsiTheme="majorBidi" w:cstheme="majorBidi"/>
          <w:bCs/>
          <w:sz w:val="28"/>
          <w:szCs w:val="28"/>
        </w:rPr>
        <w:t xml:space="preserve">Letter to the Editor in chief of </w:t>
      </w:r>
      <w:proofErr w:type="spellStart"/>
      <w:r w:rsidRPr="00562E49">
        <w:rPr>
          <w:rFonts w:asciiTheme="majorBidi" w:hAnsiTheme="majorBidi" w:cstheme="majorBidi"/>
          <w:bCs/>
          <w:sz w:val="28"/>
          <w:szCs w:val="28"/>
        </w:rPr>
        <w:t>Plos</w:t>
      </w:r>
      <w:proofErr w:type="spellEnd"/>
      <w:r w:rsidRPr="00562E49">
        <w:rPr>
          <w:rFonts w:asciiTheme="majorBidi" w:hAnsiTheme="majorBidi" w:cstheme="majorBidi"/>
          <w:bCs/>
          <w:sz w:val="28"/>
          <w:szCs w:val="28"/>
        </w:rPr>
        <w:t xml:space="preserve"> one:</w:t>
      </w:r>
    </w:p>
    <w:p w:rsidR="00562E49" w:rsidRPr="00562E49" w:rsidRDefault="008A68EA" w:rsidP="00562E49">
      <w:pPr>
        <w:pStyle w:val="BBAuthorName"/>
        <w:spacing w:afterLines="100" w:after="312" w:line="240" w:lineRule="auto"/>
        <w:outlineLvl w:val="0"/>
        <w:rPr>
          <w:rFonts w:asciiTheme="majorBidi" w:hAnsiTheme="majorBidi" w:cstheme="majorBidi"/>
          <w:bCs/>
          <w:sz w:val="28"/>
          <w:szCs w:val="28"/>
        </w:rPr>
      </w:pPr>
      <w:r w:rsidRPr="00562E49">
        <w:rPr>
          <w:rFonts w:asciiTheme="majorBidi" w:hAnsiTheme="majorBidi" w:cstheme="majorBidi"/>
          <w:bCs/>
          <w:sz w:val="28"/>
          <w:szCs w:val="28"/>
        </w:rPr>
        <w:t xml:space="preserve">Enclosed is our </w:t>
      </w:r>
      <w:r w:rsidR="00562E49" w:rsidRPr="00562E49">
        <w:rPr>
          <w:rFonts w:asciiTheme="majorBidi" w:hAnsiTheme="majorBidi" w:cstheme="majorBidi"/>
          <w:bCs/>
          <w:sz w:val="28"/>
          <w:szCs w:val="28"/>
        </w:rPr>
        <w:t>research article entitled:</w:t>
      </w:r>
      <w:r w:rsidR="00E6317E">
        <w:rPr>
          <w:rFonts w:asciiTheme="majorBidi" w:hAnsiTheme="majorBidi" w:cstheme="majorBidi"/>
          <w:bCs/>
          <w:sz w:val="28"/>
          <w:szCs w:val="28"/>
        </w:rPr>
        <w:t xml:space="preserve"> (</w:t>
      </w:r>
      <w:r w:rsidRPr="00562E49">
        <w:rPr>
          <w:rFonts w:asciiTheme="majorBidi" w:hAnsiTheme="majorBidi" w:cstheme="majorBidi"/>
          <w:bCs/>
          <w:sz w:val="28"/>
          <w:szCs w:val="28"/>
        </w:rPr>
        <w:t xml:space="preserve">Exploring </w:t>
      </w:r>
      <w:hyperlink r:id="rId4" w:tgtFrame="_blank" w:history="1">
        <w:r w:rsidRPr="00562E49">
          <w:rPr>
            <w:rFonts w:asciiTheme="majorBidi" w:hAnsiTheme="majorBidi" w:cstheme="majorBidi"/>
            <w:bCs/>
            <w:sz w:val="28"/>
            <w:szCs w:val="28"/>
          </w:rPr>
          <w:t>Varicella Zoster Virus</w:t>
        </w:r>
        <w:r w:rsidR="00562E49" w:rsidRPr="00562E49">
          <w:rPr>
            <w:rFonts w:asciiTheme="majorBidi" w:hAnsiTheme="majorBidi" w:cstheme="majorBidi"/>
            <w:bCs/>
            <w:sz w:val="28"/>
            <w:szCs w:val="28"/>
          </w:rPr>
          <w:t xml:space="preserve"> proteome for construction and v</w:t>
        </w:r>
        <w:r w:rsidRPr="00562E49">
          <w:rPr>
            <w:rFonts w:asciiTheme="majorBidi" w:hAnsiTheme="majorBidi" w:cstheme="majorBidi"/>
            <w:bCs/>
            <w:sz w:val="28"/>
            <w:szCs w:val="28"/>
          </w:rPr>
          <w:t xml:space="preserve">alidation of </w:t>
        </w:r>
      </w:hyperlink>
      <w:r w:rsidR="00562E49" w:rsidRPr="00562E49">
        <w:rPr>
          <w:rFonts w:asciiTheme="majorBidi" w:hAnsiTheme="majorBidi" w:cstheme="majorBidi"/>
          <w:bCs/>
          <w:sz w:val="28"/>
          <w:szCs w:val="28"/>
        </w:rPr>
        <w:t xml:space="preserve">a multi-epitope based subunit vaccine using multifaceted </w:t>
      </w:r>
      <w:proofErr w:type="spellStart"/>
      <w:r w:rsidR="00562E49" w:rsidRPr="00562E49">
        <w:rPr>
          <w:rFonts w:asciiTheme="majorBidi" w:hAnsiTheme="majorBidi" w:cstheme="majorBidi"/>
          <w:bCs/>
          <w:sz w:val="28"/>
          <w:szCs w:val="28"/>
        </w:rPr>
        <w:t>immunoinformatics</w:t>
      </w:r>
      <w:proofErr w:type="spellEnd"/>
      <w:r w:rsidR="00562E49" w:rsidRPr="00562E49">
        <w:rPr>
          <w:rFonts w:asciiTheme="majorBidi" w:hAnsiTheme="majorBidi" w:cstheme="majorBidi"/>
          <w:bCs/>
          <w:sz w:val="28"/>
          <w:szCs w:val="28"/>
        </w:rPr>
        <w:t xml:space="preserve"> a</w:t>
      </w:r>
      <w:r w:rsidRPr="00562E49">
        <w:rPr>
          <w:rFonts w:asciiTheme="majorBidi" w:hAnsiTheme="majorBidi" w:cstheme="majorBidi"/>
          <w:bCs/>
          <w:sz w:val="28"/>
          <w:szCs w:val="28"/>
        </w:rPr>
        <w:t>pproaches</w:t>
      </w:r>
      <w:r w:rsidR="00E6317E">
        <w:rPr>
          <w:rFonts w:asciiTheme="majorBidi" w:hAnsiTheme="majorBidi" w:cstheme="majorBidi"/>
          <w:bCs/>
          <w:sz w:val="28"/>
          <w:szCs w:val="28"/>
        </w:rPr>
        <w:t>)</w:t>
      </w:r>
      <w:r w:rsidRPr="00562E49">
        <w:rPr>
          <w:rFonts w:asciiTheme="majorBidi" w:hAnsiTheme="majorBidi" w:cstheme="majorBidi"/>
          <w:bCs/>
          <w:sz w:val="28"/>
          <w:szCs w:val="28"/>
        </w:rPr>
        <w:t xml:space="preserve">, which we </w:t>
      </w:r>
      <w:r w:rsidR="00F33289">
        <w:rPr>
          <w:rFonts w:asciiTheme="majorBidi" w:hAnsiTheme="majorBidi" w:cstheme="majorBidi"/>
          <w:bCs/>
          <w:sz w:val="28"/>
          <w:szCs w:val="28"/>
        </w:rPr>
        <w:t xml:space="preserve">previously submitted to </w:t>
      </w:r>
      <w:proofErr w:type="spellStart"/>
      <w:r w:rsidR="00F33289">
        <w:rPr>
          <w:rFonts w:asciiTheme="majorBidi" w:hAnsiTheme="majorBidi" w:cstheme="majorBidi"/>
          <w:bCs/>
          <w:sz w:val="28"/>
          <w:szCs w:val="28"/>
        </w:rPr>
        <w:t>Plos</w:t>
      </w:r>
      <w:proofErr w:type="spellEnd"/>
      <w:r w:rsidR="00F33289">
        <w:rPr>
          <w:rFonts w:asciiTheme="majorBidi" w:hAnsiTheme="majorBidi" w:cstheme="majorBidi"/>
          <w:bCs/>
          <w:sz w:val="28"/>
          <w:szCs w:val="28"/>
        </w:rPr>
        <w:t xml:space="preserve"> one with the number (</w:t>
      </w:r>
      <w:r w:rsidR="00F33289">
        <w:rPr>
          <w:rFonts w:ascii="Arial" w:hAnsi="Arial" w:cs="Arial"/>
          <w:color w:val="222222"/>
          <w:shd w:val="clear" w:color="auto" w:fill="FFFFFF"/>
        </w:rPr>
        <w:t>PONE-D-24-39000</w:t>
      </w:r>
      <w:r w:rsidR="00F33289">
        <w:rPr>
          <w:rFonts w:ascii="Arial" w:hAnsi="Arial" w:cs="Arial"/>
          <w:color w:val="222222"/>
          <w:shd w:val="clear" w:color="auto" w:fill="FFFFFF"/>
        </w:rPr>
        <w:t>). We are grateful for giving us the chance to resubmit the manuscript a</w:t>
      </w:r>
      <w:r w:rsidR="00365527">
        <w:rPr>
          <w:rFonts w:ascii="Arial" w:hAnsi="Arial" w:cs="Arial"/>
          <w:color w:val="222222"/>
          <w:shd w:val="clear" w:color="auto" w:fill="FFFFFF"/>
        </w:rPr>
        <w:t>gain. We addressed the Editor’s and reviewer’s comments and we</w:t>
      </w:r>
      <w:r w:rsidR="00F33289">
        <w:rPr>
          <w:rFonts w:ascii="Arial" w:hAnsi="Arial" w:cs="Arial"/>
          <w:color w:val="222222"/>
          <w:shd w:val="clear" w:color="auto" w:fill="FFFFFF"/>
        </w:rPr>
        <w:t xml:space="preserve"> </w:t>
      </w:r>
      <w:r w:rsidRPr="00562E49">
        <w:rPr>
          <w:rFonts w:asciiTheme="majorBidi" w:hAnsiTheme="majorBidi" w:cstheme="majorBidi"/>
          <w:bCs/>
          <w:sz w:val="28"/>
          <w:szCs w:val="28"/>
        </w:rPr>
        <w:t xml:space="preserve">submitted </w:t>
      </w:r>
      <w:r w:rsidR="00365527">
        <w:rPr>
          <w:rFonts w:asciiTheme="majorBidi" w:hAnsiTheme="majorBidi" w:cstheme="majorBidi"/>
          <w:bCs/>
          <w:sz w:val="28"/>
          <w:szCs w:val="28"/>
        </w:rPr>
        <w:t xml:space="preserve">the revised version </w:t>
      </w:r>
      <w:r w:rsidRPr="00562E49">
        <w:rPr>
          <w:rFonts w:asciiTheme="majorBidi" w:hAnsiTheme="majorBidi" w:cstheme="majorBidi"/>
          <w:bCs/>
          <w:sz w:val="28"/>
          <w:szCs w:val="28"/>
        </w:rPr>
        <w:t xml:space="preserve">for your consideration for </w:t>
      </w:r>
      <w:r w:rsidR="00562E49" w:rsidRPr="00562E49">
        <w:rPr>
          <w:rFonts w:asciiTheme="majorBidi" w:hAnsiTheme="majorBidi" w:cstheme="majorBidi"/>
          <w:bCs/>
          <w:sz w:val="28"/>
          <w:szCs w:val="28"/>
        </w:rPr>
        <w:t xml:space="preserve">publication as a research </w:t>
      </w:r>
      <w:r w:rsidRPr="00562E49">
        <w:rPr>
          <w:rFonts w:asciiTheme="majorBidi" w:hAnsiTheme="majorBidi" w:cstheme="majorBidi"/>
          <w:bCs/>
          <w:sz w:val="28"/>
          <w:szCs w:val="28"/>
        </w:rPr>
        <w:t xml:space="preserve">article in </w:t>
      </w:r>
      <w:proofErr w:type="spellStart"/>
      <w:r w:rsidRPr="00562E49">
        <w:rPr>
          <w:rFonts w:asciiTheme="majorBidi" w:hAnsiTheme="majorBidi" w:cstheme="majorBidi"/>
          <w:bCs/>
          <w:color w:val="1F1F1F"/>
          <w:sz w:val="28"/>
          <w:szCs w:val="28"/>
          <w:shd w:val="clear" w:color="auto" w:fill="FFFFFF"/>
        </w:rPr>
        <w:t>Plos</w:t>
      </w:r>
      <w:proofErr w:type="spellEnd"/>
      <w:r w:rsidRPr="00562E49">
        <w:rPr>
          <w:rFonts w:asciiTheme="majorBidi" w:hAnsiTheme="majorBidi" w:cstheme="majorBidi"/>
          <w:bCs/>
          <w:color w:val="1F1F1F"/>
          <w:sz w:val="28"/>
          <w:szCs w:val="28"/>
          <w:shd w:val="clear" w:color="auto" w:fill="FFFFFF"/>
        </w:rPr>
        <w:t xml:space="preserve"> one</w:t>
      </w:r>
      <w:r w:rsidRPr="00562E49">
        <w:rPr>
          <w:rFonts w:asciiTheme="majorBidi" w:hAnsiTheme="majorBidi" w:cstheme="majorBidi"/>
          <w:bCs/>
          <w:sz w:val="28"/>
          <w:szCs w:val="28"/>
        </w:rPr>
        <w:t>.</w:t>
      </w:r>
      <w:r w:rsidR="00562E49" w:rsidRPr="00562E49">
        <w:rPr>
          <w:rFonts w:asciiTheme="majorBidi" w:hAnsiTheme="majorBidi" w:cstheme="majorBidi"/>
          <w:bCs/>
          <w:sz w:val="28"/>
          <w:szCs w:val="28"/>
        </w:rPr>
        <w:t xml:space="preserve"> </w:t>
      </w:r>
      <w:r w:rsidRPr="00562E49">
        <w:rPr>
          <w:rFonts w:asciiTheme="majorBidi" w:hAnsiTheme="majorBidi" w:cstheme="majorBidi"/>
          <w:bCs/>
          <w:sz w:val="28"/>
          <w:szCs w:val="28"/>
        </w:rPr>
        <w:t xml:space="preserve">Correspondence and phone calls about the paper should be directed to </w:t>
      </w:r>
      <w:proofErr w:type="spellStart"/>
      <w:r w:rsidRPr="00562E49">
        <w:rPr>
          <w:rFonts w:asciiTheme="majorBidi" w:hAnsiTheme="majorBidi" w:cstheme="majorBidi"/>
          <w:bCs/>
          <w:sz w:val="28"/>
          <w:szCs w:val="28"/>
        </w:rPr>
        <w:t>Yassir</w:t>
      </w:r>
      <w:proofErr w:type="spellEnd"/>
      <w:r w:rsidRPr="00562E49">
        <w:rPr>
          <w:rFonts w:asciiTheme="majorBidi" w:hAnsiTheme="majorBidi" w:cstheme="majorBidi"/>
          <w:bCs/>
          <w:sz w:val="28"/>
          <w:szCs w:val="28"/>
        </w:rPr>
        <w:t xml:space="preserve"> A. </w:t>
      </w:r>
      <w:proofErr w:type="spellStart"/>
      <w:r w:rsidRPr="00562E49">
        <w:rPr>
          <w:rFonts w:asciiTheme="majorBidi" w:hAnsiTheme="majorBidi" w:cstheme="majorBidi"/>
          <w:bCs/>
          <w:sz w:val="28"/>
          <w:szCs w:val="28"/>
        </w:rPr>
        <w:t>Almofti</w:t>
      </w:r>
      <w:proofErr w:type="spellEnd"/>
      <w:r w:rsidRPr="00562E49">
        <w:rPr>
          <w:rFonts w:asciiTheme="majorBidi" w:hAnsiTheme="majorBidi" w:cstheme="majorBidi"/>
          <w:bCs/>
          <w:sz w:val="28"/>
          <w:szCs w:val="28"/>
        </w:rPr>
        <w:t xml:space="preserve"> </w:t>
      </w:r>
      <w:r w:rsidR="00562E49" w:rsidRPr="00562E49">
        <w:rPr>
          <w:rFonts w:asciiTheme="majorBidi" w:hAnsiTheme="majorBidi" w:cstheme="majorBidi"/>
          <w:bCs/>
          <w:sz w:val="28"/>
          <w:szCs w:val="28"/>
        </w:rPr>
        <w:t xml:space="preserve">at the </w:t>
      </w:r>
      <w:r w:rsidRPr="00562E49">
        <w:rPr>
          <w:rFonts w:asciiTheme="majorBidi" w:hAnsiTheme="majorBidi" w:cstheme="majorBidi"/>
          <w:bCs/>
          <w:sz w:val="28"/>
          <w:szCs w:val="28"/>
        </w:rPr>
        <w:t xml:space="preserve">E-mail: </w:t>
      </w:r>
      <w:hyperlink r:id="rId5" w:history="1">
        <w:r w:rsidRPr="00562E49">
          <w:rPr>
            <w:rStyle w:val="Hyperlink"/>
            <w:rFonts w:asciiTheme="majorBidi" w:hAnsiTheme="majorBidi" w:cstheme="majorBidi"/>
            <w:b w:val="0"/>
            <w:sz w:val="28"/>
            <w:szCs w:val="28"/>
          </w:rPr>
          <w:t>yamofti@</w:t>
        </w:r>
        <w:r w:rsidRPr="00562E49">
          <w:rPr>
            <w:rStyle w:val="Hyperlink"/>
            <w:rFonts w:asciiTheme="majorBidi" w:hAnsiTheme="majorBidi" w:cstheme="majorBidi"/>
            <w:b w:val="0"/>
            <w:bCs/>
            <w:sz w:val="28"/>
            <w:szCs w:val="28"/>
          </w:rPr>
          <w:t>kfu.edu.sa</w:t>
        </w:r>
      </w:hyperlink>
      <w:r w:rsidRPr="00562E49">
        <w:rPr>
          <w:rFonts w:asciiTheme="majorBidi" w:hAnsiTheme="majorBidi" w:cstheme="majorBidi"/>
          <w:bCs/>
          <w:sz w:val="28"/>
          <w:szCs w:val="28"/>
        </w:rPr>
        <w:t xml:space="preserve">. In summary, this work has provided excellent scientific information about the process of vaccination against Varicella Zoster Virus (VZV). In this article we used the online software of the Immune Epitopes Database (IEDB) and other bioinformatics software to predict epitopes that interacted with B and T lymphocytes and can be acted as cheaper, safe and effective vaccine against VZV. The findings in this study are useful in the process of designing vaccine against VZV. We believe our findings will be of great interest to readers of </w:t>
      </w:r>
      <w:proofErr w:type="spellStart"/>
      <w:r w:rsidRPr="00562E49">
        <w:rPr>
          <w:rFonts w:asciiTheme="majorBidi" w:hAnsiTheme="majorBidi" w:cstheme="majorBidi"/>
          <w:bCs/>
          <w:color w:val="1F1F1F"/>
          <w:sz w:val="28"/>
          <w:szCs w:val="28"/>
          <w:shd w:val="clear" w:color="auto" w:fill="FFFFFF"/>
        </w:rPr>
        <w:t>Plos</w:t>
      </w:r>
      <w:proofErr w:type="spellEnd"/>
      <w:r w:rsidRPr="00562E49">
        <w:rPr>
          <w:rFonts w:asciiTheme="majorBidi" w:hAnsiTheme="majorBidi" w:cstheme="majorBidi"/>
          <w:bCs/>
          <w:color w:val="1F1F1F"/>
          <w:sz w:val="28"/>
          <w:szCs w:val="28"/>
          <w:shd w:val="clear" w:color="auto" w:fill="FFFFFF"/>
        </w:rPr>
        <w:t xml:space="preserve"> one</w:t>
      </w:r>
      <w:r w:rsidRPr="00562E49">
        <w:rPr>
          <w:rFonts w:asciiTheme="majorBidi" w:hAnsiTheme="majorBidi" w:cstheme="majorBidi"/>
          <w:bCs/>
          <w:sz w:val="28"/>
          <w:szCs w:val="28"/>
        </w:rPr>
        <w:t>.</w:t>
      </w:r>
      <w:r w:rsidR="00562E49" w:rsidRPr="00562E49">
        <w:rPr>
          <w:rFonts w:asciiTheme="majorBidi" w:hAnsiTheme="majorBidi" w:cstheme="majorBidi"/>
          <w:bCs/>
          <w:sz w:val="28"/>
          <w:szCs w:val="28"/>
        </w:rPr>
        <w:t xml:space="preserve"> </w:t>
      </w:r>
      <w:r w:rsidRPr="00562E49">
        <w:rPr>
          <w:rFonts w:asciiTheme="majorBidi" w:hAnsiTheme="majorBidi" w:cstheme="majorBidi"/>
          <w:bCs/>
          <w:sz w:val="28"/>
          <w:szCs w:val="28"/>
        </w:rPr>
        <w:t>The findings presented in this manuscript have not been previously published, nor is this manuscript submitted for publication elsewhere. All authors concur with the submission</w:t>
      </w:r>
      <w:r w:rsidR="00562E49" w:rsidRPr="00562E49">
        <w:rPr>
          <w:rFonts w:asciiTheme="majorBidi" w:hAnsiTheme="majorBidi" w:cstheme="majorBidi"/>
          <w:bCs/>
          <w:sz w:val="28"/>
          <w:szCs w:val="28"/>
        </w:rPr>
        <w:t xml:space="preserve"> of this manuscript. We suggested the as academic editor to handle paper. We don’t have a particular opponent reviewer, thus we agree to any reviewer for the work. </w:t>
      </w:r>
      <w:r w:rsidR="00562E49" w:rsidRPr="00562E49">
        <w:rPr>
          <w:rFonts w:asciiTheme="majorBidi" w:hAnsiTheme="majorBidi" w:cstheme="majorBidi"/>
          <w:sz w:val="28"/>
          <w:szCs w:val="28"/>
        </w:rPr>
        <w:t xml:space="preserve">Thank you very much for your consideration </w:t>
      </w:r>
    </w:p>
    <w:p w:rsidR="008A68EA" w:rsidRPr="00562E49" w:rsidRDefault="008A68EA" w:rsidP="008A68EA">
      <w:pPr>
        <w:widowControl/>
        <w:autoSpaceDE w:val="0"/>
        <w:autoSpaceDN w:val="0"/>
        <w:adjustRightInd w:val="0"/>
        <w:rPr>
          <w:rFonts w:asciiTheme="majorBidi" w:hAnsiTheme="majorBidi" w:cstheme="majorBidi"/>
          <w:bCs/>
          <w:kern w:val="0"/>
          <w:sz w:val="28"/>
          <w:szCs w:val="28"/>
        </w:rPr>
      </w:pPr>
      <w:r w:rsidRPr="00562E49">
        <w:rPr>
          <w:rFonts w:asciiTheme="majorBidi" w:eastAsia="Times New Roman" w:hAnsiTheme="majorBidi" w:cstheme="majorBidi"/>
          <w:sz w:val="28"/>
          <w:szCs w:val="28"/>
        </w:rPr>
        <w:t xml:space="preserve">Corresponding author </w:t>
      </w:r>
    </w:p>
    <w:p w:rsidR="001B46E8" w:rsidRPr="00365527" w:rsidRDefault="008A68EA" w:rsidP="00365527">
      <w:pPr>
        <w:rPr>
          <w:rFonts w:asciiTheme="majorBidi" w:eastAsia="Times New Roman" w:hAnsiTheme="majorBidi" w:cstheme="majorBidi"/>
          <w:sz w:val="28"/>
          <w:szCs w:val="28"/>
        </w:rPr>
      </w:pPr>
      <w:proofErr w:type="spellStart"/>
      <w:r w:rsidRPr="00562E49">
        <w:rPr>
          <w:rFonts w:asciiTheme="majorBidi" w:eastAsia="Times New Roman" w:hAnsiTheme="majorBidi" w:cstheme="majorBidi"/>
          <w:sz w:val="28"/>
          <w:szCs w:val="28"/>
        </w:rPr>
        <w:t>Yassir</w:t>
      </w:r>
      <w:proofErr w:type="spellEnd"/>
      <w:r w:rsidRPr="00562E49">
        <w:rPr>
          <w:rFonts w:asciiTheme="majorBidi" w:eastAsia="Times New Roman" w:hAnsiTheme="majorBidi" w:cstheme="majorBidi"/>
          <w:sz w:val="28"/>
          <w:szCs w:val="28"/>
        </w:rPr>
        <w:t xml:space="preserve"> A. </w:t>
      </w:r>
      <w:proofErr w:type="spellStart"/>
      <w:r w:rsidRPr="00562E49">
        <w:rPr>
          <w:rFonts w:asciiTheme="majorBidi" w:eastAsia="Times New Roman" w:hAnsiTheme="majorBidi" w:cstheme="majorBidi"/>
          <w:sz w:val="28"/>
          <w:szCs w:val="28"/>
        </w:rPr>
        <w:t>Almofti</w:t>
      </w:r>
      <w:proofErr w:type="spellEnd"/>
      <w:r w:rsidRPr="00562E49">
        <w:rPr>
          <w:rFonts w:asciiTheme="majorBidi" w:eastAsia="Times New Roman" w:hAnsiTheme="majorBidi" w:cstheme="majorBidi"/>
          <w:sz w:val="28"/>
          <w:szCs w:val="28"/>
        </w:rPr>
        <w:t xml:space="preserve"> </w:t>
      </w:r>
      <w:bookmarkStart w:id="0" w:name="_GoBack"/>
      <w:bookmarkEnd w:id="0"/>
    </w:p>
    <w:sectPr w:rsidR="001B46E8" w:rsidRPr="00365527" w:rsidSect="006270E7">
      <w:pgSz w:w="11906" w:h="16838"/>
      <w:pgMar w:top="1440" w:right="1016"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A"/>
    <w:rsid w:val="001B46E8"/>
    <w:rsid w:val="00365527"/>
    <w:rsid w:val="00562E49"/>
    <w:rsid w:val="008A68EA"/>
    <w:rsid w:val="00DE71DE"/>
    <w:rsid w:val="00E6317E"/>
    <w:rsid w:val="00F332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FD57B-BBA4-48F7-864F-29DE0CB1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8EA"/>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A68EA"/>
    <w:rPr>
      <w:rFonts w:ascii="Arial" w:hAnsi="Arial" w:cs="Verdana"/>
      <w:b/>
      <w:i/>
      <w:color w:val="0000FF"/>
      <w:sz w:val="24"/>
      <w:u w:val="single"/>
      <w:lang w:val="en-US" w:eastAsia="en-US" w:bidi="ar-SA"/>
    </w:rPr>
  </w:style>
  <w:style w:type="paragraph" w:customStyle="1" w:styleId="CharCharCharCharCharChar1CharCharCharCharCharChar">
    <w:name w:val="Char Char Char Char Char Char1 Char Char Char Char Char Char"/>
    <w:basedOn w:val="Normal"/>
    <w:rsid w:val="008A68EA"/>
    <w:pPr>
      <w:widowControl/>
      <w:spacing w:after="160" w:line="240" w:lineRule="exact"/>
      <w:jc w:val="left"/>
    </w:pPr>
    <w:rPr>
      <w:rFonts w:ascii="Arial" w:eastAsia="Times New Roman" w:hAnsi="Arial" w:cs="Verdana"/>
      <w:b/>
      <w:i/>
      <w:kern w:val="0"/>
      <w:sz w:val="24"/>
      <w:szCs w:val="20"/>
      <w:lang w:eastAsia="en-US"/>
    </w:rPr>
  </w:style>
  <w:style w:type="paragraph" w:customStyle="1" w:styleId="BBAuthorName">
    <w:name w:val="样式 BB_Author_Name + 非倾斜 两端对齐"/>
    <w:basedOn w:val="Normal"/>
    <w:next w:val="Normal"/>
    <w:rsid w:val="008A68EA"/>
    <w:pPr>
      <w:widowControl/>
      <w:spacing w:after="240" w:line="480" w:lineRule="auto"/>
    </w:pPr>
    <w:rPr>
      <w:rFonts w:ascii="Times" w:hAnsi="Times" w:cs="SimSun"/>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amofti@kfu.edu.sa" TargetMode="External"/><Relationship Id="rId4" Type="http://schemas.openxmlformats.org/officeDocument/2006/relationships/hyperlink" Target="https://scholar.google.com/scholar_url?url=https://ajpojournals.org/journals/index.php/EJB/article/download/1622/1745&amp;hl=en&amp;sa=X&amp;d=121015237678049650&amp;ei=K1E9ZYjCO9aSy9YPouCn4Ao&amp;scisig=AFWwaebzDJ2Fxp9DSlAd19YLhZkS&amp;oi=scholaralrt&amp;hist=RibPTLQAAAAJ:11183108757998128743:AFWwaeZRTmB5hxYp05y7kx5QqAmQ&amp;html=&amp;pos=0&amp;folt=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2024-09-03T11:35:00Z</dcterms:created>
  <dcterms:modified xsi:type="dcterms:W3CDTF">2024-11-24T12:23:00Z</dcterms:modified>
</cp:coreProperties>
</file>