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563"/>
        <w:rPr/>
      </w:pPr>
      <w:r w:rsidDel="00000000" w:rsidR="00000000" w:rsidRPr="00000000">
        <w:rPr>
          <w:rtl w:val="0"/>
        </w:rPr>
        <w:t xml:space="preserve">DATA ANALYST Assignment – 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47"/>
        </w:tabs>
        <w:spacing w:after="0" w:before="283" w:line="240" w:lineRule="auto"/>
        <w:ind w:left="3846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Donut Chart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517004</wp:posOffset>
            </wp:positionV>
            <wp:extent cx="5985618" cy="3347466"/>
            <wp:effectExtent b="0" l="0" r="0" t="0"/>
            <wp:wrapTopAndBottom distB="0" distT="0"/>
            <wp:docPr descr="DONUT.png" id="2" name="image2.png"/>
            <a:graphic>
              <a:graphicData uri="http://schemas.openxmlformats.org/drawingml/2006/picture">
                <pic:pic>
                  <pic:nvPicPr>
                    <pic:cNvPr descr="DONUT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60"/>
        </w:tabs>
        <w:spacing w:after="0" w:before="0" w:line="240" w:lineRule="auto"/>
        <w:ind w:left="3959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pgSz w:h="15840" w:w="12240" w:orient="portrait"/>
          <w:pgMar w:bottom="280" w:top="1440" w:left="1720" w:right="580" w:header="360" w:footer="36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Area Chart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336854</wp:posOffset>
            </wp:positionV>
            <wp:extent cx="5855496" cy="3274695"/>
            <wp:effectExtent b="0" l="0" r="0" t="0"/>
            <wp:wrapTopAndBottom distB="0" distT="0"/>
            <wp:docPr descr="AREA CHART.png" id="1" name="image1.png"/>
            <a:graphic>
              <a:graphicData uri="http://schemas.openxmlformats.org/drawingml/2006/picture">
                <pic:pic>
                  <pic:nvPicPr>
                    <pic:cNvPr descr="AREA CHAR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86"/>
        </w:tabs>
        <w:spacing w:after="0" w:before="203" w:line="240" w:lineRule="auto"/>
        <w:ind w:left="3985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466076</wp:posOffset>
            </wp:positionV>
            <wp:extent cx="5985618" cy="3347466"/>
            <wp:effectExtent b="0" l="0" r="0" t="0"/>
            <wp:wrapTopAndBottom distB="0" distT="0"/>
            <wp:docPr descr="TEXT TABLE.png" id="3" name="image3.png"/>
            <a:graphic>
              <a:graphicData uri="http://schemas.openxmlformats.org/drawingml/2006/picture">
                <pic:pic>
                  <pic:nvPicPr>
                    <pic:cNvPr descr="TEXT TABLE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451"/>
        </w:tabs>
        <w:spacing w:after="0" w:before="0" w:line="240" w:lineRule="auto"/>
        <w:ind w:left="3450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720" w:right="580" w:header="360" w:footer="360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Highlighted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336664</wp:posOffset>
            </wp:positionV>
            <wp:extent cx="5855496" cy="3274695"/>
            <wp:effectExtent b="0" l="0" r="0" t="0"/>
            <wp:wrapTopAndBottom distB="0" distT="0"/>
            <wp:docPr descr="HIGHLIGHTED TABLE.png" id="7" name="image7.png"/>
            <a:graphic>
              <a:graphicData uri="http://schemas.openxmlformats.org/drawingml/2006/picture">
                <pic:pic>
                  <pic:nvPicPr>
                    <pic:cNvPr descr="HIGHLIGHTED TABLE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71"/>
        </w:tabs>
        <w:spacing w:after="0" w:before="203" w:line="240" w:lineRule="auto"/>
        <w:ind w:left="3870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Word Cloud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466076</wp:posOffset>
            </wp:positionV>
            <wp:extent cx="5985618" cy="3347466"/>
            <wp:effectExtent b="0" l="0" r="0" t="0"/>
            <wp:wrapTopAndBottom distB="0" distT="0"/>
            <wp:docPr descr="WORD CLOUD.png" id="4" name="image4.png"/>
            <a:graphic>
              <a:graphicData uri="http://schemas.openxmlformats.org/drawingml/2006/picture">
                <pic:pic>
                  <pic:nvPicPr>
                    <pic:cNvPr descr="WORD CLOUD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47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06"/>
        </w:tabs>
        <w:spacing w:after="0" w:before="0" w:line="240" w:lineRule="auto"/>
        <w:ind w:left="3805" w:right="0" w:hanging="361.0000000000002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720" w:right="580" w:header="360" w:footer="360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Funnel Chart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336664</wp:posOffset>
            </wp:positionV>
            <wp:extent cx="5855496" cy="3274695"/>
            <wp:effectExtent b="0" l="0" r="0" t="0"/>
            <wp:wrapTopAndBottom distB="0" distT="0"/>
            <wp:docPr descr="FUNNEL CHART.png" id="5" name="image5.png"/>
            <a:graphic>
              <a:graphicData uri="http://schemas.openxmlformats.org/drawingml/2006/picture">
                <pic:pic>
                  <pic:nvPicPr>
                    <pic:cNvPr descr="FUNNEL CHART.png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9"/>
        </w:tabs>
        <w:spacing w:after="0" w:before="158" w:line="240" w:lineRule="auto"/>
        <w:ind w:left="3609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Waterfall Chart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438009</wp:posOffset>
            </wp:positionV>
            <wp:extent cx="5855496" cy="3274695"/>
            <wp:effectExtent b="0" l="0" r="0" t="0"/>
            <wp:wrapTopAndBottom distB="0" distT="0"/>
            <wp:docPr descr="WATERFALL CHART.png" id="6" name="image6.png"/>
            <a:graphic>
              <a:graphicData uri="http://schemas.openxmlformats.org/drawingml/2006/picture">
                <pic:pic>
                  <pic:nvPicPr>
                    <pic:cNvPr descr="WATERFALL CHART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7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500" w:left="1720" w:right="5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846" w:hanging="360"/>
      </w:pPr>
      <w:rPr>
        <w:rFonts w:ascii="Calibri" w:cs="Calibri" w:eastAsia="Calibri" w:hAnsi="Calibri"/>
        <w:b w:val="1"/>
        <w:sz w:val="36"/>
        <w:szCs w:val="36"/>
      </w:rPr>
    </w:lvl>
    <w:lvl w:ilvl="1">
      <w:start w:val="0"/>
      <w:numFmt w:val="bullet"/>
      <w:lvlText w:val="•"/>
      <w:lvlJc w:val="left"/>
      <w:pPr>
        <w:ind w:left="4450" w:hanging="360"/>
      </w:pPr>
      <w:rPr/>
    </w:lvl>
    <w:lvl w:ilvl="2">
      <w:start w:val="0"/>
      <w:numFmt w:val="bullet"/>
      <w:lvlText w:val="•"/>
      <w:lvlJc w:val="left"/>
      <w:pPr>
        <w:ind w:left="5060" w:hanging="360"/>
      </w:pPr>
      <w:rPr/>
    </w:lvl>
    <w:lvl w:ilvl="3">
      <w:start w:val="0"/>
      <w:numFmt w:val="bullet"/>
      <w:lvlText w:val="•"/>
      <w:lvlJc w:val="left"/>
      <w:pPr>
        <w:ind w:left="5670" w:hanging="360"/>
      </w:pPr>
      <w:rPr/>
    </w:lvl>
    <w:lvl w:ilvl="4">
      <w:start w:val="0"/>
      <w:numFmt w:val="bullet"/>
      <w:lvlText w:val="•"/>
      <w:lvlJc w:val="left"/>
      <w:pPr>
        <w:ind w:left="6280" w:hanging="360"/>
      </w:pPr>
      <w:rPr/>
    </w:lvl>
    <w:lvl w:ilvl="5">
      <w:start w:val="0"/>
      <w:numFmt w:val="bullet"/>
      <w:lvlText w:val="•"/>
      <w:lvlJc w:val="left"/>
      <w:pPr>
        <w:ind w:left="6890" w:hanging="360"/>
      </w:pPr>
      <w:rPr/>
    </w:lvl>
    <w:lvl w:ilvl="6">
      <w:start w:val="0"/>
      <w:numFmt w:val="bullet"/>
      <w:lvlText w:val="•"/>
      <w:lvlJc w:val="left"/>
      <w:pPr>
        <w:ind w:left="7500" w:hanging="360"/>
      </w:pPr>
      <w:rPr/>
    </w:lvl>
    <w:lvl w:ilvl="7">
      <w:start w:val="0"/>
      <w:numFmt w:val="bullet"/>
      <w:lvlText w:val="•"/>
      <w:lvlJc w:val="left"/>
      <w:pPr>
        <w:ind w:left="8110" w:hanging="360"/>
      </w:pPr>
      <w:rPr/>
    </w:lvl>
    <w:lvl w:ilvl="8">
      <w:start w:val="0"/>
      <w:numFmt w:val="bullet"/>
      <w:lvlText w:val="•"/>
      <w:lvlJc w:val="left"/>
      <w:pPr>
        <w:ind w:left="872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536" w:lineRule="auto"/>
      <w:ind w:left="1563"/>
    </w:pPr>
    <w:rPr>
      <w:rFonts w:ascii="Calibri" w:cs="Calibri" w:eastAsia="Calibri" w:hAnsi="Calibri"/>
      <w:b w:val="1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