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55" w:rsidRDefault="009F4355">
      <w:pPr>
        <w:spacing w:after="0"/>
        <w:ind w:left="-1440" w:right="10466"/>
      </w:pPr>
    </w:p>
    <w:tbl>
      <w:tblPr>
        <w:tblStyle w:val="TableGrid"/>
        <w:tblW w:w="10936" w:type="dxa"/>
        <w:tblInd w:w="-958" w:type="dxa"/>
        <w:tblCellMar>
          <w:top w:w="90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43"/>
        <w:gridCol w:w="3493"/>
      </w:tblGrid>
      <w:tr w:rsidR="009F4355">
        <w:trPr>
          <w:trHeight w:val="15868"/>
        </w:trPr>
        <w:tc>
          <w:tcPr>
            <w:tcW w:w="7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F4355" w:rsidRDefault="0098381F">
            <w:pPr>
              <w:spacing w:after="0"/>
              <w:ind w:left="955"/>
            </w:pPr>
            <w:r>
              <w:rPr>
                <w:color w:val="7030A0"/>
                <w:sz w:val="48"/>
                <w:u w:val="single" w:color="7030A0"/>
              </w:rPr>
              <w:lastRenderedPageBreak/>
              <w:t>RESUME</w:t>
            </w:r>
          </w:p>
          <w:p w:rsidR="009F4355" w:rsidRDefault="0098381F">
            <w:pPr>
              <w:spacing w:after="191"/>
              <w:ind w:left="1025"/>
            </w:pPr>
            <w:r>
              <w:rPr>
                <w:sz w:val="28"/>
              </w:rPr>
              <w:t>Name :DEVERAPALLIJAGADEESH</w:t>
            </w:r>
          </w:p>
          <w:p w:rsidR="009F4355" w:rsidRDefault="0098381F">
            <w:pPr>
              <w:spacing w:after="190"/>
              <w:ind w:left="1025"/>
            </w:pPr>
            <w:r>
              <w:rPr>
                <w:sz w:val="28"/>
              </w:rPr>
              <w:t>Emailid:</w:t>
            </w:r>
            <w:r>
              <w:rPr>
                <w:color w:val="0563C1"/>
                <w:sz w:val="24"/>
                <w:u w:val="single" w:color="0563C1"/>
              </w:rPr>
              <w:t>jagadeeshdeverapalli94@gmail.com</w:t>
            </w:r>
          </w:p>
          <w:p w:rsidR="008A6FDC" w:rsidRDefault="0098381F">
            <w:pPr>
              <w:spacing w:after="0" w:line="375" w:lineRule="auto"/>
              <w:ind w:left="1025" w:right="1798" w:firstLine="70"/>
              <w:rPr>
                <w:sz w:val="24"/>
              </w:rPr>
            </w:pPr>
            <w:r>
              <w:rPr>
                <w:sz w:val="28"/>
              </w:rPr>
              <w:t>Mobile:</w:t>
            </w:r>
            <w:r>
              <w:rPr>
                <w:sz w:val="24"/>
              </w:rPr>
              <w:t>9491242082</w:t>
            </w:r>
            <w:r w:rsidR="008A6FDC">
              <w:rPr>
                <w:sz w:val="24"/>
              </w:rPr>
              <w:t xml:space="preserve">  </w:t>
            </w:r>
          </w:p>
          <w:p w:rsidR="009F4355" w:rsidRDefault="0098381F">
            <w:pPr>
              <w:spacing w:after="0" w:line="375" w:lineRule="auto"/>
              <w:ind w:left="1025" w:right="1798" w:firstLine="70"/>
            </w:pPr>
            <w:bookmarkStart w:id="0" w:name="_GoBack"/>
            <w:bookmarkEnd w:id="0"/>
            <w:r>
              <w:rPr>
                <w:sz w:val="24"/>
              </w:rPr>
              <w:t xml:space="preserve"> </w:t>
            </w:r>
            <w:r>
              <w:rPr>
                <w:color w:val="BF8F00"/>
                <w:sz w:val="28"/>
              </w:rPr>
              <w:t>OBJECTIVE:</w:t>
            </w:r>
          </w:p>
          <w:p w:rsidR="009F4355" w:rsidRDefault="0098381F" w:rsidP="00A47275">
            <w:pPr>
              <w:spacing w:after="0"/>
              <w:ind w:left="955"/>
            </w:pPr>
            <w:r>
              <w:t>To</w:t>
            </w:r>
            <w:r w:rsidR="00A47275">
              <w:t xml:space="preserve"> </w:t>
            </w:r>
            <w:r>
              <w:t>Be</w:t>
            </w:r>
            <w:r w:rsidR="00A47275">
              <w:t xml:space="preserve"> </w:t>
            </w:r>
            <w:r>
              <w:t>A</w:t>
            </w:r>
            <w:r w:rsidR="00A47275">
              <w:t xml:space="preserve"> </w:t>
            </w:r>
            <w:r>
              <w:t>Part</w:t>
            </w:r>
            <w:r w:rsidR="00A47275">
              <w:t xml:space="preserve"> </w:t>
            </w:r>
            <w:r>
              <w:t>Of</w:t>
            </w:r>
            <w:r w:rsidR="00A47275">
              <w:t xml:space="preserve"> </w:t>
            </w:r>
            <w:r>
              <w:t>The</w:t>
            </w:r>
            <w:r w:rsidR="00A47275">
              <w:t xml:space="preserve"> </w:t>
            </w:r>
            <w:r>
              <w:t>Global</w:t>
            </w:r>
            <w:r w:rsidR="00A47275">
              <w:t xml:space="preserve"> </w:t>
            </w:r>
            <w:r>
              <w:t>Structural</w:t>
            </w:r>
            <w:r w:rsidR="00A47275">
              <w:t xml:space="preserve"> </w:t>
            </w:r>
            <w:r>
              <w:t>Engineering</w:t>
            </w:r>
            <w:r w:rsidR="00A47275">
              <w:t xml:space="preserve"> </w:t>
            </w:r>
            <w:r>
              <w:t>Team</w:t>
            </w:r>
            <w:r w:rsidR="00A47275">
              <w:t xml:space="preserve"> </w:t>
            </w:r>
            <w:r>
              <w:t>In</w:t>
            </w:r>
          </w:p>
          <w:p w:rsidR="009F4355" w:rsidRDefault="0098381F" w:rsidP="00A47275">
            <w:pPr>
              <w:spacing w:after="0"/>
              <w:ind w:left="955"/>
            </w:pPr>
            <w:r>
              <w:t>A</w:t>
            </w:r>
            <w:r w:rsidR="00A47275">
              <w:t xml:space="preserve"> </w:t>
            </w:r>
            <w:r>
              <w:t>Stimulating</w:t>
            </w:r>
            <w:r w:rsidR="00A47275">
              <w:t xml:space="preserve"> </w:t>
            </w:r>
            <w:r>
              <w:t>And</w:t>
            </w:r>
            <w:r w:rsidR="00A47275">
              <w:t xml:space="preserve"> </w:t>
            </w:r>
            <w:r>
              <w:t>Creative</w:t>
            </w:r>
            <w:r w:rsidR="00A47275">
              <w:t xml:space="preserve"> </w:t>
            </w:r>
            <w:r>
              <w:t>World</w:t>
            </w:r>
            <w:r w:rsidR="00A47275">
              <w:t xml:space="preserve"> </w:t>
            </w:r>
            <w:r>
              <w:t>,Which</w:t>
            </w:r>
            <w:r w:rsidR="00A47275">
              <w:t xml:space="preserve"> </w:t>
            </w:r>
            <w:r>
              <w:t>Expects</w:t>
            </w:r>
            <w:r w:rsidR="00A47275">
              <w:t xml:space="preserve"> </w:t>
            </w:r>
            <w:r>
              <w:t>A</w:t>
            </w:r>
            <w:r w:rsidR="00A47275">
              <w:t xml:space="preserve"> </w:t>
            </w:r>
            <w:r>
              <w:t>High</w:t>
            </w:r>
          </w:p>
          <w:p w:rsidR="009F4355" w:rsidRDefault="0098381F" w:rsidP="00A47275">
            <w:pPr>
              <w:spacing w:after="217"/>
              <w:ind w:left="955"/>
            </w:pPr>
            <w:r>
              <w:t>Level</w:t>
            </w:r>
            <w:r w:rsidR="00A47275">
              <w:t xml:space="preserve"> </w:t>
            </w:r>
            <w:r>
              <w:t>Of</w:t>
            </w:r>
            <w:r w:rsidR="00A47275">
              <w:t xml:space="preserve"> </w:t>
            </w:r>
            <w:r>
              <w:t>Performance</w:t>
            </w:r>
            <w:r w:rsidR="00A47275">
              <w:t xml:space="preserve"> </w:t>
            </w:r>
            <w:r>
              <w:t>And</w:t>
            </w:r>
            <w:r w:rsidR="00A47275">
              <w:t xml:space="preserve"> </w:t>
            </w:r>
            <w:r>
              <w:t>Commitment</w:t>
            </w:r>
            <w:r w:rsidR="00A47275">
              <w:t xml:space="preserve"> </w:t>
            </w:r>
            <w:r>
              <w:t>From</w:t>
            </w:r>
            <w:r w:rsidR="00A47275">
              <w:t xml:space="preserve"> </w:t>
            </w:r>
            <w:r>
              <w:t>Its</w:t>
            </w:r>
            <w:r w:rsidR="00A47275">
              <w:t xml:space="preserve"> </w:t>
            </w:r>
            <w:r>
              <w:t xml:space="preserve">Members, </w:t>
            </w:r>
            <w:r>
              <w:t>Where</w:t>
            </w:r>
            <w:r w:rsidR="00A47275">
              <w:t xml:space="preserve"> </w:t>
            </w:r>
            <w:r>
              <w:t>I</w:t>
            </w:r>
            <w:r w:rsidR="00A47275">
              <w:t xml:space="preserve"> </w:t>
            </w:r>
            <w:r>
              <w:t>Want</w:t>
            </w:r>
            <w:r w:rsidR="00A47275">
              <w:t xml:space="preserve"> </w:t>
            </w:r>
            <w:r>
              <w:t>To</w:t>
            </w:r>
            <w:r w:rsidR="00A47275">
              <w:t xml:space="preserve"> </w:t>
            </w:r>
            <w:r>
              <w:t>Serve</w:t>
            </w:r>
            <w:r w:rsidR="00A47275">
              <w:t xml:space="preserve"> </w:t>
            </w:r>
            <w:r>
              <w:t>For</w:t>
            </w:r>
            <w:r w:rsidR="00A47275">
              <w:t xml:space="preserve"> </w:t>
            </w:r>
            <w:r>
              <w:t>Your</w:t>
            </w:r>
            <w:r w:rsidR="00A47275">
              <w:t xml:space="preserve"> </w:t>
            </w:r>
            <w:r>
              <w:t>Established</w:t>
            </w:r>
            <w:r w:rsidR="00A47275">
              <w:t xml:space="preserve"> </w:t>
            </w:r>
            <w:r>
              <w:t>Firm</w:t>
            </w:r>
            <w:r w:rsidR="00A47275">
              <w:t xml:space="preserve"> </w:t>
            </w:r>
            <w:r>
              <w:t>With</w:t>
            </w:r>
            <w:r w:rsidR="00A47275">
              <w:t xml:space="preserve"> </w:t>
            </w:r>
            <w:r>
              <w:t>My Engineering</w:t>
            </w:r>
            <w:r w:rsidR="00A47275">
              <w:t xml:space="preserve"> </w:t>
            </w:r>
            <w:r>
              <w:t>Skills</w:t>
            </w:r>
            <w:r w:rsidR="00A47275">
              <w:t xml:space="preserve"> </w:t>
            </w:r>
            <w:r>
              <w:t>To</w:t>
            </w:r>
            <w:r w:rsidR="00A47275">
              <w:t xml:space="preserve"> </w:t>
            </w:r>
            <w:r>
              <w:t>Accelerate</w:t>
            </w:r>
            <w:r w:rsidR="00A47275">
              <w:t xml:space="preserve"> </w:t>
            </w:r>
            <w:r>
              <w:t>My</w:t>
            </w:r>
            <w:r w:rsidR="00A47275">
              <w:t xml:space="preserve"> </w:t>
            </w:r>
            <w:r>
              <w:t>Career</w:t>
            </w:r>
            <w:r w:rsidR="00A47275">
              <w:t xml:space="preserve"> </w:t>
            </w:r>
            <w:r>
              <w:t>With</w:t>
            </w:r>
            <w:r w:rsidR="00A47275">
              <w:t xml:space="preserve"> </w:t>
            </w:r>
            <w:r>
              <w:t>You.</w:t>
            </w:r>
          </w:p>
          <w:p w:rsidR="009F4355" w:rsidRDefault="0098381F">
            <w:pPr>
              <w:spacing w:after="190"/>
              <w:ind w:left="1025"/>
            </w:pPr>
            <w:r>
              <w:rPr>
                <w:color w:val="BF8F00"/>
                <w:sz w:val="28"/>
              </w:rPr>
              <w:t>EDUCATIONALQUALIFICATION:</w:t>
            </w:r>
          </w:p>
          <w:p w:rsidR="009F4355" w:rsidRDefault="0098381F">
            <w:pPr>
              <w:spacing w:after="0"/>
              <w:ind w:left="955"/>
            </w:pPr>
            <w:proofErr w:type="spellStart"/>
            <w:r>
              <w:rPr>
                <w:sz w:val="28"/>
              </w:rPr>
              <w:t>BTech</w:t>
            </w:r>
            <w:proofErr w:type="spellEnd"/>
            <w:r>
              <w:rPr>
                <w:sz w:val="28"/>
              </w:rPr>
              <w:t>:</w:t>
            </w:r>
            <w:r w:rsidR="00A47275">
              <w:rPr>
                <w:sz w:val="28"/>
              </w:rPr>
              <w:t xml:space="preserve"> </w:t>
            </w:r>
            <w:r>
              <w:rPr>
                <w:sz w:val="24"/>
              </w:rPr>
              <w:t>Studied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PBR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VITS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ENGG</w:t>
            </w:r>
          </w:p>
          <w:p w:rsidR="009F4355" w:rsidRDefault="0098381F">
            <w:pPr>
              <w:spacing w:after="71" w:line="240" w:lineRule="auto"/>
              <w:ind w:left="955"/>
              <w:rPr>
                <w:sz w:val="24"/>
              </w:rPr>
            </w:pPr>
            <w:r>
              <w:rPr>
                <w:sz w:val="24"/>
              </w:rPr>
              <w:t>COLLEGE,MECH</w:t>
            </w:r>
            <w:r w:rsidR="00A47275">
              <w:rPr>
                <w:sz w:val="24"/>
              </w:rPr>
              <w:t xml:space="preserve"> (JNTUAUNIVERSITY) (PURSUING)</w:t>
            </w:r>
          </w:p>
          <w:p w:rsidR="00A47275" w:rsidRDefault="00A47275" w:rsidP="00A47275">
            <w:pPr>
              <w:spacing w:after="71" w:line="240" w:lineRule="auto"/>
            </w:pPr>
          </w:p>
          <w:p w:rsidR="009F4355" w:rsidRDefault="0098381F">
            <w:pPr>
              <w:spacing w:after="0"/>
              <w:ind w:left="1015"/>
            </w:pPr>
            <w:r>
              <w:rPr>
                <w:sz w:val="28"/>
              </w:rPr>
              <w:t>INTER:</w:t>
            </w:r>
            <w:r w:rsidR="00A47275">
              <w:rPr>
                <w:sz w:val="28"/>
              </w:rPr>
              <w:t xml:space="preserve"> </w:t>
            </w:r>
            <w:r>
              <w:rPr>
                <w:sz w:val="24"/>
              </w:rPr>
              <w:t>Studied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Sri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Chaitanya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9F4355" w:rsidRDefault="0098381F">
            <w:pPr>
              <w:spacing w:after="0"/>
              <w:ind w:left="1015"/>
            </w:pPr>
            <w:r>
              <w:rPr>
                <w:sz w:val="24"/>
              </w:rPr>
              <w:t>2016</w:t>
            </w:r>
          </w:p>
          <w:p w:rsidR="009F4355" w:rsidRDefault="0098381F">
            <w:pPr>
              <w:spacing w:after="49"/>
              <w:ind w:left="2095"/>
            </w:pPr>
            <w:r>
              <w:rPr>
                <w:sz w:val="24"/>
              </w:rPr>
              <w:t>With80.1%</w:t>
            </w:r>
          </w:p>
          <w:p w:rsidR="009F4355" w:rsidRDefault="0098381F">
            <w:pPr>
              <w:spacing w:after="0"/>
              <w:ind w:left="955"/>
            </w:pPr>
            <w:r>
              <w:rPr>
                <w:sz w:val="28"/>
              </w:rPr>
              <w:t>SSC :</w:t>
            </w:r>
            <w:r w:rsidR="00A47275">
              <w:rPr>
                <w:sz w:val="28"/>
              </w:rPr>
              <w:t xml:space="preserve"> </w:t>
            </w:r>
            <w:r>
              <w:rPr>
                <w:sz w:val="24"/>
              </w:rPr>
              <w:t>studied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 w:rsidR="00A47275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Ratnam</w:t>
            </w:r>
            <w:proofErr w:type="spellEnd"/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2012</w:t>
            </w:r>
          </w:p>
          <w:p w:rsidR="009F4355" w:rsidRDefault="0098381F">
            <w:pPr>
              <w:spacing w:after="15"/>
              <w:ind w:left="2035"/>
            </w:pPr>
            <w:r>
              <w:rPr>
                <w:sz w:val="24"/>
              </w:rPr>
              <w:t>With8.8</w:t>
            </w:r>
          </w:p>
          <w:p w:rsidR="009F4355" w:rsidRDefault="0098381F">
            <w:pPr>
              <w:spacing w:after="127"/>
              <w:ind w:left="955"/>
            </w:pPr>
            <w:r>
              <w:rPr>
                <w:color w:val="BF8F00"/>
                <w:sz w:val="28"/>
              </w:rPr>
              <w:t>AISC&amp;TEKLASKILLS</w:t>
            </w:r>
          </w:p>
          <w:p w:rsidR="009F4355" w:rsidRDefault="0098381F">
            <w:pPr>
              <w:spacing w:after="317" w:line="276" w:lineRule="auto"/>
              <w:ind w:left="955"/>
            </w:pPr>
            <w:r>
              <w:t>I</w:t>
            </w:r>
            <w:r w:rsidR="00A47275">
              <w:t xml:space="preserve"> </w:t>
            </w:r>
            <w:r>
              <w:t>have</w:t>
            </w:r>
            <w:r w:rsidR="00A47275">
              <w:t xml:space="preserve"> </w:t>
            </w:r>
            <w:r>
              <w:t>attended</w:t>
            </w:r>
            <w:r w:rsidR="00A47275">
              <w:t xml:space="preserve"> </w:t>
            </w:r>
            <w:r>
              <w:t>AISC</w:t>
            </w:r>
            <w:r w:rsidR="00A47275">
              <w:t xml:space="preserve"> </w:t>
            </w:r>
            <w:r>
              <w:t>and</w:t>
            </w:r>
            <w:r w:rsidR="00A47275">
              <w:t xml:space="preserve"> </w:t>
            </w:r>
            <w:proofErr w:type="spellStart"/>
            <w:r>
              <w:t>Tekla</w:t>
            </w:r>
            <w:proofErr w:type="spellEnd"/>
            <w:r w:rsidR="00A47275">
              <w:t xml:space="preserve"> </w:t>
            </w:r>
            <w:r>
              <w:t>training</w:t>
            </w:r>
            <w:r w:rsidR="00A47275">
              <w:t xml:space="preserve"> </w:t>
            </w:r>
            <w:r>
              <w:t>in</w:t>
            </w:r>
            <w:r w:rsidR="00A47275">
              <w:t xml:space="preserve"> </w:t>
            </w:r>
            <w:r>
              <w:t>Core</w:t>
            </w:r>
            <w:r w:rsidR="00A47275">
              <w:t xml:space="preserve"> </w:t>
            </w:r>
            <w:r>
              <w:t>Crust Engineering</w:t>
            </w:r>
            <w:r w:rsidR="00A47275">
              <w:t xml:space="preserve"> </w:t>
            </w:r>
            <w:r>
              <w:t>Services</w:t>
            </w:r>
            <w:r w:rsidR="00A47275">
              <w:t xml:space="preserve"> </w:t>
            </w:r>
            <w:r>
              <w:t>from</w:t>
            </w:r>
            <w:r w:rsidR="00A47275">
              <w:t xml:space="preserve"> </w:t>
            </w:r>
            <w:r>
              <w:t>2020</w:t>
            </w:r>
            <w:r w:rsidR="00A47275">
              <w:t xml:space="preserve"> </w:t>
            </w:r>
            <w:r>
              <w:t>NOV</w:t>
            </w:r>
            <w:r w:rsidR="00A47275">
              <w:t xml:space="preserve"> </w:t>
            </w:r>
            <w:r>
              <w:t>to</w:t>
            </w:r>
            <w:r w:rsidR="00A47275">
              <w:t xml:space="preserve"> </w:t>
            </w:r>
            <w:r>
              <w:t>till</w:t>
            </w:r>
            <w:r w:rsidR="00A47275">
              <w:t xml:space="preserve"> </w:t>
            </w:r>
            <w:r>
              <w:t>date,</w:t>
            </w:r>
            <w:r w:rsidR="00A47275">
              <w:t xml:space="preserve"> </w:t>
            </w:r>
            <w:r>
              <w:t>now</w:t>
            </w:r>
            <w:r w:rsidR="00A47275">
              <w:t xml:space="preserve"> </w:t>
            </w:r>
            <w:r>
              <w:t>I</w:t>
            </w:r>
            <w:r w:rsidR="00A47275">
              <w:t xml:space="preserve"> </w:t>
            </w:r>
            <w:r>
              <w:t>have familia</w:t>
            </w:r>
            <w:r>
              <w:t>r</w:t>
            </w:r>
            <w:r w:rsidR="00A47275">
              <w:t xml:space="preserve"> </w:t>
            </w:r>
            <w:r>
              <w:t>with</w:t>
            </w:r>
            <w:r w:rsidR="00A47275">
              <w:t xml:space="preserve"> </w:t>
            </w:r>
            <w:r>
              <w:t>AISC</w:t>
            </w:r>
            <w:r w:rsidR="00A47275">
              <w:t xml:space="preserve"> </w:t>
            </w:r>
            <w:r>
              <w:t>Standards</w:t>
            </w:r>
            <w:r w:rsidR="00A47275">
              <w:t xml:space="preserve"> </w:t>
            </w:r>
            <w:r>
              <w:t>in</w:t>
            </w:r>
            <w:r w:rsidR="00A47275">
              <w:t xml:space="preserve"> </w:t>
            </w:r>
            <w:r>
              <w:t>following</w:t>
            </w:r>
            <w:r w:rsidR="00A47275">
              <w:t xml:space="preserve"> </w:t>
            </w:r>
            <w:r>
              <w:t>areas</w:t>
            </w:r>
          </w:p>
          <w:p w:rsidR="009F4355" w:rsidRDefault="0098381F">
            <w:pPr>
              <w:spacing w:after="293"/>
              <w:ind w:left="1012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Units</w:t>
            </w:r>
          </w:p>
          <w:p w:rsidR="009F4355" w:rsidRDefault="0098381F">
            <w:pPr>
              <w:spacing w:after="288"/>
              <w:ind w:left="1012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AISC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Profiles</w:t>
            </w:r>
          </w:p>
          <w:p w:rsidR="009F4355" w:rsidRDefault="0098381F">
            <w:pPr>
              <w:spacing w:after="288"/>
              <w:ind w:left="1012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AISC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Grades</w:t>
            </w:r>
          </w:p>
          <w:p w:rsidR="009F4355" w:rsidRDefault="0098381F">
            <w:pPr>
              <w:spacing w:after="289"/>
              <w:ind w:left="1012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Structural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  <w:p w:rsidR="009F4355" w:rsidRDefault="0098381F">
            <w:pPr>
              <w:spacing w:after="289"/>
              <w:ind w:left="1012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B</w:t>
            </w:r>
            <w:r>
              <w:rPr>
                <w:sz w:val="24"/>
              </w:rPr>
              <w:t>olts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  <w:p w:rsidR="009F4355" w:rsidRDefault="0098381F">
            <w:pPr>
              <w:spacing w:after="289"/>
              <w:ind w:left="1012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Weld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  <w:p w:rsidR="009F4355" w:rsidRDefault="0098381F">
            <w:pPr>
              <w:spacing w:after="287"/>
              <w:ind w:left="1012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Connection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</w:p>
          <w:p w:rsidR="009F4355" w:rsidRDefault="0098381F">
            <w:pPr>
              <w:spacing w:after="0"/>
              <w:ind w:left="1012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Anchor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Bolts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</w:tc>
        <w:tc>
          <w:tcPr>
            <w:tcW w:w="34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355" w:rsidRDefault="0098381F">
            <w:pPr>
              <w:spacing w:after="288"/>
              <w:ind w:left="57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Stair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  <w:p w:rsidR="009F4355" w:rsidRDefault="0098381F">
            <w:pPr>
              <w:spacing w:after="288"/>
              <w:ind w:left="57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Handrail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  <w:p w:rsidR="009F4355" w:rsidRDefault="0098381F">
            <w:pPr>
              <w:spacing w:after="266"/>
              <w:ind w:left="57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Ladder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  <w:p w:rsidR="009F4355" w:rsidRDefault="0098381F">
            <w:pPr>
              <w:spacing w:after="291" w:line="241" w:lineRule="auto"/>
              <w:ind w:left="417" w:right="45" w:hanging="360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Finish/Painting Standards</w:t>
            </w:r>
          </w:p>
          <w:p w:rsidR="009F4355" w:rsidRDefault="0098381F">
            <w:pPr>
              <w:spacing w:after="0"/>
              <w:ind w:left="57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RFI’s</w:t>
            </w:r>
          </w:p>
          <w:p w:rsidR="009F4355" w:rsidRDefault="0098381F">
            <w:pPr>
              <w:spacing w:after="6078"/>
              <w:ind w:left="57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OSHA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  <w:p w:rsidR="009F4355" w:rsidRDefault="0098381F">
            <w:pPr>
              <w:spacing w:after="110"/>
            </w:pPr>
            <w:r>
              <w:rPr>
                <w:color w:val="BF8F00"/>
                <w:sz w:val="28"/>
              </w:rPr>
              <w:t>STRENGHTS:</w:t>
            </w:r>
          </w:p>
          <w:p w:rsidR="009F4355" w:rsidRDefault="0098381F">
            <w:pPr>
              <w:spacing w:after="280"/>
              <w:ind w:left="113"/>
            </w:pPr>
            <w:r>
              <w:rPr>
                <w:rFonts w:ascii="Wingdings" w:eastAsia="Wingdings" w:hAnsi="Wingdings" w:cs="Wingdings"/>
                <w:color w:val="BF8F00"/>
              </w:rPr>
              <w:t></w:t>
            </w:r>
            <w:r>
              <w:t>QUICKLEARNER</w:t>
            </w:r>
          </w:p>
          <w:p w:rsidR="009F4355" w:rsidRDefault="0098381F">
            <w:pPr>
              <w:spacing w:after="280"/>
              <w:ind w:left="113"/>
            </w:pPr>
            <w:r>
              <w:rPr>
                <w:rFonts w:ascii="Wingdings" w:eastAsia="Wingdings" w:hAnsi="Wingdings" w:cs="Wingdings"/>
                <w:color w:val="BF8F00"/>
              </w:rPr>
              <w:t></w:t>
            </w:r>
            <w:r>
              <w:t>POSITIVEATTITUDE</w:t>
            </w:r>
          </w:p>
          <w:p w:rsidR="009F4355" w:rsidRDefault="0098381F">
            <w:pPr>
              <w:spacing w:after="331"/>
              <w:ind w:left="113"/>
            </w:pPr>
            <w:r>
              <w:rPr>
                <w:rFonts w:ascii="Wingdings" w:eastAsia="Wingdings" w:hAnsi="Wingdings" w:cs="Wingdings"/>
                <w:color w:val="BF8F00"/>
              </w:rPr>
              <w:t></w:t>
            </w:r>
            <w:r>
              <w:t>PROBLEMSOLVER</w:t>
            </w:r>
          </w:p>
          <w:p w:rsidR="009F4355" w:rsidRDefault="0098381F">
            <w:pPr>
              <w:spacing w:after="130"/>
            </w:pPr>
            <w:r>
              <w:rPr>
                <w:color w:val="BF8F00"/>
                <w:sz w:val="28"/>
              </w:rPr>
              <w:t>COMPUTERSKILLS:</w:t>
            </w:r>
          </w:p>
          <w:p w:rsidR="009F4355" w:rsidRDefault="0098381F">
            <w:pPr>
              <w:spacing w:after="294"/>
              <w:ind w:left="170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MS-OFFICE</w:t>
            </w:r>
          </w:p>
          <w:p w:rsidR="009F4355" w:rsidRDefault="0098381F">
            <w:pPr>
              <w:spacing w:after="125"/>
              <w:ind w:left="170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OSWINDOWS</w:t>
            </w:r>
          </w:p>
          <w:p w:rsidR="009F4355" w:rsidRDefault="0098381F">
            <w:pPr>
              <w:spacing w:after="0"/>
              <w:ind w:left="530"/>
            </w:pPr>
            <w:r>
              <w:rPr>
                <w:sz w:val="24"/>
              </w:rPr>
              <w:t>7,8,10</w:t>
            </w:r>
          </w:p>
        </w:tc>
      </w:tr>
    </w:tbl>
    <w:p w:rsidR="009F4355" w:rsidRDefault="009F4355">
      <w:pPr>
        <w:spacing w:after="0"/>
        <w:ind w:left="-1440" w:right="10466"/>
      </w:pPr>
    </w:p>
    <w:tbl>
      <w:tblPr>
        <w:tblStyle w:val="TableGrid"/>
        <w:tblW w:w="10931" w:type="dxa"/>
        <w:tblInd w:w="-955" w:type="dxa"/>
        <w:tblCellMar>
          <w:top w:w="55" w:type="dxa"/>
          <w:left w:w="159" w:type="dxa"/>
          <w:bottom w:w="336" w:type="dxa"/>
          <w:right w:w="46" w:type="dxa"/>
        </w:tblCellMar>
        <w:tblLook w:val="04A0" w:firstRow="1" w:lastRow="0" w:firstColumn="1" w:lastColumn="0" w:noHBand="0" w:noVBand="1"/>
      </w:tblPr>
      <w:tblGrid>
        <w:gridCol w:w="10931"/>
      </w:tblGrid>
      <w:tr w:rsidR="009F4355">
        <w:trPr>
          <w:trHeight w:val="12411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F4355" w:rsidRDefault="0098381F">
            <w:pPr>
              <w:spacing w:after="134"/>
              <w:ind w:left="863"/>
            </w:pPr>
            <w:r>
              <w:rPr>
                <w:color w:val="BF8F00"/>
                <w:sz w:val="28"/>
              </w:rPr>
              <w:t>HOBBIES:</w:t>
            </w:r>
          </w:p>
          <w:p w:rsidR="009F4355" w:rsidRDefault="0098381F">
            <w:pPr>
              <w:spacing w:after="293"/>
              <w:ind w:left="963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CRICKET</w:t>
            </w:r>
          </w:p>
          <w:p w:rsidR="009F4355" w:rsidRDefault="0098381F">
            <w:pPr>
              <w:spacing w:after="295"/>
              <w:ind w:left="963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LISTENINGMUSIC</w:t>
            </w:r>
          </w:p>
          <w:p w:rsidR="009F4355" w:rsidRDefault="0098381F">
            <w:pPr>
              <w:spacing w:after="323"/>
              <w:ind w:left="963"/>
            </w:pPr>
            <w:r>
              <w:rPr>
                <w:rFonts w:ascii="Wingdings" w:eastAsia="Wingdings" w:hAnsi="Wingdings" w:cs="Wingdings"/>
                <w:color w:val="BF8F00"/>
                <w:sz w:val="24"/>
              </w:rPr>
              <w:t></w:t>
            </w:r>
            <w:r>
              <w:rPr>
                <w:sz w:val="24"/>
              </w:rPr>
              <w:t>SWIMMING</w:t>
            </w:r>
          </w:p>
          <w:p w:rsidR="009F4355" w:rsidRDefault="0098381F">
            <w:pPr>
              <w:spacing w:after="115"/>
              <w:ind w:left="793"/>
            </w:pPr>
            <w:r>
              <w:rPr>
                <w:color w:val="BF8F00"/>
                <w:sz w:val="28"/>
              </w:rPr>
              <w:t>LANGUAGESKNOWN:</w:t>
            </w:r>
          </w:p>
          <w:p w:rsidR="009F4355" w:rsidRDefault="0098381F">
            <w:pPr>
              <w:spacing w:after="289"/>
              <w:ind w:left="963"/>
            </w:pPr>
            <w:r>
              <w:rPr>
                <w:rFonts w:ascii="Wingdings" w:eastAsia="Wingdings" w:hAnsi="Wingdings" w:cs="Wingdings"/>
                <w:color w:val="BF8F00"/>
              </w:rPr>
              <w:t></w:t>
            </w:r>
            <w:r>
              <w:t>TELUGU</w:t>
            </w:r>
          </w:p>
          <w:p w:rsidR="009F4355" w:rsidRDefault="0098381F">
            <w:pPr>
              <w:spacing w:after="287"/>
              <w:ind w:left="963"/>
            </w:pPr>
            <w:r>
              <w:rPr>
                <w:rFonts w:ascii="Wingdings" w:eastAsia="Wingdings" w:hAnsi="Wingdings" w:cs="Wingdings"/>
                <w:color w:val="BF8F00"/>
              </w:rPr>
              <w:t></w:t>
            </w:r>
            <w:r>
              <w:t>HINDI</w:t>
            </w:r>
          </w:p>
          <w:p w:rsidR="009F4355" w:rsidRDefault="0098381F">
            <w:pPr>
              <w:spacing w:after="851"/>
              <w:ind w:left="963"/>
            </w:pPr>
            <w:r>
              <w:rPr>
                <w:rFonts w:ascii="Wingdings" w:eastAsia="Wingdings" w:hAnsi="Wingdings" w:cs="Wingdings"/>
                <w:color w:val="BF8F00"/>
              </w:rPr>
              <w:t></w:t>
            </w:r>
            <w:r>
              <w:t>ENGLISH</w:t>
            </w:r>
          </w:p>
          <w:p w:rsidR="009F4355" w:rsidRDefault="0098381F">
            <w:pPr>
              <w:spacing w:after="283"/>
              <w:ind w:left="947"/>
            </w:pPr>
            <w:proofErr w:type="spellStart"/>
            <w:r>
              <w:rPr>
                <w:color w:val="BF8F00"/>
                <w:sz w:val="24"/>
              </w:rPr>
              <w:t>TeklaStructuresSoftware</w:t>
            </w:r>
            <w:proofErr w:type="spellEnd"/>
            <w:r>
              <w:rPr>
                <w:color w:val="BF8F00"/>
                <w:sz w:val="24"/>
              </w:rPr>
              <w:t>:</w:t>
            </w:r>
          </w:p>
          <w:p w:rsidR="009F4355" w:rsidRDefault="0098381F">
            <w:pPr>
              <w:spacing w:after="284" w:line="360" w:lineRule="auto"/>
              <w:ind w:left="1364" w:hanging="360"/>
            </w:pPr>
            <w:r>
              <w:rPr>
                <w:rFonts w:ascii="Wingdings" w:eastAsia="Wingdings" w:hAnsi="Wingdings" w:cs="Wingdings"/>
                <w:color w:val="BF8F00"/>
              </w:rPr>
              <w:t></w:t>
            </w:r>
            <w:r>
              <w:t>Shop/Fabrication</w:t>
            </w:r>
            <w:r w:rsidR="00A47275">
              <w:t xml:space="preserve"> </w:t>
            </w:r>
            <w:r>
              <w:t>drawings</w:t>
            </w:r>
            <w:r w:rsidR="00A47275">
              <w:t xml:space="preserve"> </w:t>
            </w:r>
            <w:r>
              <w:t>Detailing(Columns,</w:t>
            </w:r>
            <w:r w:rsidR="00A47275">
              <w:t xml:space="preserve"> </w:t>
            </w:r>
            <w:r>
              <w:t>Beams,</w:t>
            </w:r>
            <w:r w:rsidR="00A47275">
              <w:t xml:space="preserve"> </w:t>
            </w:r>
            <w:r>
              <w:t>Braces,</w:t>
            </w:r>
            <w:r w:rsidR="00A47275">
              <w:t xml:space="preserve"> </w:t>
            </w:r>
            <w:r>
              <w:t>Ladders,</w:t>
            </w:r>
            <w:r w:rsidR="00A47275">
              <w:t xml:space="preserve"> </w:t>
            </w:r>
            <w:r>
              <w:t>Stairs</w:t>
            </w:r>
            <w:r w:rsidR="00A47275">
              <w:t xml:space="preserve"> </w:t>
            </w:r>
            <w:r>
              <w:t>and</w:t>
            </w:r>
            <w:r w:rsidR="00A47275">
              <w:t xml:space="preserve"> </w:t>
            </w:r>
            <w:r>
              <w:t>other MISC</w:t>
            </w:r>
            <w:r w:rsidR="00A47275">
              <w:t xml:space="preserve"> </w:t>
            </w:r>
            <w:r>
              <w:t>stee</w:t>
            </w:r>
            <w:r>
              <w:t>l</w:t>
            </w:r>
            <w:r w:rsidR="00A47275">
              <w:t xml:space="preserve"> </w:t>
            </w:r>
            <w:r>
              <w:t>Assembly</w:t>
            </w:r>
            <w:r w:rsidR="00A47275">
              <w:t xml:space="preserve"> </w:t>
            </w:r>
            <w:r>
              <w:t>Drawings)</w:t>
            </w:r>
          </w:p>
          <w:p w:rsidR="009F4355" w:rsidRDefault="0098381F">
            <w:pPr>
              <w:spacing w:after="397"/>
              <w:ind w:left="1004"/>
            </w:pPr>
            <w:r>
              <w:rPr>
                <w:rFonts w:ascii="Wingdings" w:eastAsia="Wingdings" w:hAnsi="Wingdings" w:cs="Wingdings"/>
                <w:color w:val="BF8F00"/>
              </w:rPr>
              <w:t></w:t>
            </w:r>
            <w:r>
              <w:t>E</w:t>
            </w:r>
            <w:r w:rsidR="00A47275">
              <w:t xml:space="preserve"> </w:t>
            </w:r>
            <w:r>
              <w:t>Sheets</w:t>
            </w:r>
            <w:r w:rsidR="00A47275">
              <w:t xml:space="preserve"> </w:t>
            </w:r>
            <w:r>
              <w:t>Editing(Basics</w:t>
            </w:r>
            <w:r>
              <w:t>)</w:t>
            </w:r>
          </w:p>
          <w:p w:rsidR="009F4355" w:rsidRDefault="0098381F">
            <w:pPr>
              <w:spacing w:after="528"/>
              <w:ind w:left="1004"/>
            </w:pPr>
            <w:r>
              <w:rPr>
                <w:rFonts w:ascii="Wingdings" w:eastAsia="Wingdings" w:hAnsi="Wingdings" w:cs="Wingdings"/>
                <w:color w:val="BF8F00"/>
              </w:rPr>
              <w:t></w:t>
            </w:r>
            <w:proofErr w:type="spellStart"/>
            <w:r>
              <w:t>Tekl</w:t>
            </w:r>
            <w:r w:rsidR="00A47275">
              <w:t>a</w:t>
            </w:r>
            <w:proofErr w:type="spellEnd"/>
            <w:r w:rsidR="00A47275">
              <w:t xml:space="preserve"> </w:t>
            </w:r>
            <w:r>
              <w:t>Grids</w:t>
            </w:r>
            <w:r w:rsidR="00A47275">
              <w:t xml:space="preserve"> </w:t>
            </w:r>
            <w:r>
              <w:t>and</w:t>
            </w:r>
            <w:r w:rsidR="00A47275">
              <w:t xml:space="preserve"> </w:t>
            </w:r>
            <w:r>
              <w:t>Member</w:t>
            </w:r>
            <w:r w:rsidR="00A47275">
              <w:t xml:space="preserve"> </w:t>
            </w:r>
            <w:r>
              <w:t>Placement</w:t>
            </w:r>
          </w:p>
          <w:p w:rsidR="009F4355" w:rsidRDefault="0098381F">
            <w:pPr>
              <w:spacing w:after="199"/>
              <w:ind w:left="863"/>
            </w:pPr>
            <w:r>
              <w:rPr>
                <w:color w:val="BF8F00"/>
                <w:sz w:val="28"/>
              </w:rPr>
              <w:t>PERSONALDETAILS:</w:t>
            </w:r>
          </w:p>
          <w:p w:rsidR="009F4355" w:rsidRDefault="0098381F">
            <w:pPr>
              <w:tabs>
                <w:tab w:val="center" w:pos="1229"/>
                <w:tab w:val="center" w:pos="4201"/>
              </w:tabs>
              <w:spacing w:after="153"/>
            </w:pPr>
            <w:r>
              <w:tab/>
            </w: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t>:</w:t>
            </w:r>
            <w:r>
              <w:rPr>
                <w:sz w:val="24"/>
              </w:rPr>
              <w:t>DEVERAPALLI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JAGADEESH</w:t>
            </w:r>
          </w:p>
          <w:p w:rsidR="009F4355" w:rsidRDefault="0098381F">
            <w:pPr>
              <w:tabs>
                <w:tab w:val="center" w:pos="1135"/>
                <w:tab w:val="center" w:pos="3619"/>
              </w:tabs>
              <w:spacing w:after="97"/>
            </w:pPr>
            <w:r>
              <w:tab/>
            </w:r>
            <w:r>
              <w:rPr>
                <w:sz w:val="24"/>
              </w:rPr>
              <w:t>DOB</w:t>
            </w:r>
            <w:r>
              <w:rPr>
                <w:sz w:val="24"/>
              </w:rPr>
              <w:tab/>
              <w:t>:</w:t>
            </w:r>
            <w:r>
              <w:rPr>
                <w:sz w:val="28"/>
              </w:rPr>
              <w:t>11-JUL-1998</w:t>
            </w:r>
          </w:p>
          <w:p w:rsidR="009F4355" w:rsidRDefault="0098381F">
            <w:pPr>
              <w:spacing w:after="137"/>
              <w:ind w:left="853"/>
            </w:pPr>
            <w:r>
              <w:rPr>
                <w:sz w:val="24"/>
              </w:rPr>
              <w:t>Father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Name :DV.SUDHAKARREDDY(LATE)</w:t>
            </w:r>
          </w:p>
          <w:p w:rsidR="009F4355" w:rsidRDefault="0098381F">
            <w:pPr>
              <w:tabs>
                <w:tab w:val="center" w:pos="1292"/>
                <w:tab w:val="center" w:pos="4641"/>
              </w:tabs>
              <w:spacing w:after="0"/>
            </w:pPr>
            <w:r>
              <w:tab/>
            </w: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:0-111,Gowravaramvillage,kavali</w:t>
            </w:r>
          </w:p>
          <w:p w:rsidR="009F4355" w:rsidRDefault="0098381F">
            <w:pPr>
              <w:tabs>
                <w:tab w:val="center" w:pos="1122"/>
                <w:tab w:val="center" w:pos="4964"/>
              </w:tabs>
              <w:spacing w:after="0"/>
            </w:pPr>
            <w:r>
              <w:tab/>
            </w:r>
            <w:r>
              <w:rPr>
                <w:sz w:val="24"/>
              </w:rPr>
              <w:t>Bit-Ii</w:t>
            </w:r>
            <w:r>
              <w:rPr>
                <w:sz w:val="24"/>
              </w:rPr>
              <w:tab/>
              <w:t>(rural),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Nellore</w:t>
            </w:r>
            <w:r w:rsidR="00A47275">
              <w:rPr>
                <w:sz w:val="24"/>
              </w:rPr>
              <w:t xml:space="preserve"> </w:t>
            </w:r>
            <w:r>
              <w:rPr>
                <w:sz w:val="24"/>
              </w:rPr>
              <w:t>,A.P–524201</w:t>
            </w:r>
          </w:p>
        </w:tc>
      </w:tr>
      <w:tr w:rsidR="009F4355">
        <w:trPr>
          <w:trHeight w:val="3060"/>
        </w:trPr>
        <w:tc>
          <w:tcPr>
            <w:tcW w:w="10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DED"/>
          </w:tcPr>
          <w:p w:rsidR="009F4355" w:rsidRDefault="0098381F">
            <w:pPr>
              <w:spacing w:after="122"/>
            </w:pPr>
            <w:r>
              <w:rPr>
                <w:sz w:val="28"/>
              </w:rPr>
              <w:lastRenderedPageBreak/>
              <w:t>DECLARATION:</w:t>
            </w:r>
          </w:p>
          <w:p w:rsidR="009F4355" w:rsidRDefault="0098381F">
            <w:pPr>
              <w:spacing w:after="648"/>
            </w:pPr>
            <w:r>
              <w:rPr>
                <w:sz w:val="24"/>
              </w:rPr>
              <w:t>I</w:t>
            </w:r>
            <w:r w:rsidR="00274E65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here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proofErr w:type="spellEnd"/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 w:rsidR="00274E65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sare</w:t>
            </w:r>
            <w:proofErr w:type="spellEnd"/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="00274E65"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bearthe</w:t>
            </w:r>
            <w:proofErr w:type="spellEnd"/>
            <w:r>
              <w:rPr>
                <w:sz w:val="24"/>
              </w:rPr>
              <w:t xml:space="preserve"> 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responsibility</w:t>
            </w:r>
            <w:proofErr w:type="gramEnd"/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authenticity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particulars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 w:rsidR="00274E65">
              <w:rPr>
                <w:sz w:val="24"/>
              </w:rPr>
              <w:t xml:space="preserve"> </w:t>
            </w:r>
            <w:r>
              <w:rPr>
                <w:sz w:val="24"/>
              </w:rPr>
              <w:t>above.</w:t>
            </w:r>
          </w:p>
          <w:p w:rsidR="009F4355" w:rsidRDefault="0098381F">
            <w:pPr>
              <w:tabs>
                <w:tab w:val="center" w:pos="487"/>
                <w:tab w:val="center" w:pos="9025"/>
              </w:tabs>
            </w:pPr>
            <w:r>
              <w:tab/>
            </w:r>
            <w:r>
              <w:rPr>
                <w:sz w:val="28"/>
              </w:rPr>
              <w:t>DATE:</w:t>
            </w:r>
            <w:r>
              <w:rPr>
                <w:sz w:val="28"/>
              </w:rPr>
              <w:tab/>
              <w:t>(D.JAGADEESH)</w:t>
            </w:r>
          </w:p>
          <w:p w:rsidR="009F4355" w:rsidRDefault="0098381F">
            <w:pPr>
              <w:spacing w:after="0"/>
            </w:pPr>
            <w:r>
              <w:rPr>
                <w:sz w:val="28"/>
              </w:rPr>
              <w:t>PLACE:GOWRAVARAM</w:t>
            </w:r>
          </w:p>
        </w:tc>
      </w:tr>
      <w:tr w:rsidR="009F4355">
        <w:trPr>
          <w:trHeight w:val="397"/>
        </w:trPr>
        <w:tc>
          <w:tcPr>
            <w:tcW w:w="109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355" w:rsidRDefault="009F4355"/>
        </w:tc>
      </w:tr>
    </w:tbl>
    <w:p w:rsidR="0098381F" w:rsidRDefault="0098381F"/>
    <w:sectPr w:rsidR="0098381F">
      <w:pgSz w:w="11906" w:h="16838"/>
      <w:pgMar w:top="476" w:right="1440" w:bottom="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55"/>
    <w:rsid w:val="00274E65"/>
    <w:rsid w:val="008A6FDC"/>
    <w:rsid w:val="0098381F"/>
    <w:rsid w:val="009F4355"/>
    <w:rsid w:val="00A4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993D"/>
  <w15:docId w15:val="{EB0D9B8E-465E-4974-8EB7-B3708E91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ssny1</dc:creator>
  <cp:keywords/>
  <cp:lastModifiedBy>ssny1</cp:lastModifiedBy>
  <cp:revision>3</cp:revision>
  <dcterms:created xsi:type="dcterms:W3CDTF">2021-05-30T15:31:00Z</dcterms:created>
  <dcterms:modified xsi:type="dcterms:W3CDTF">2021-05-30T15:32:00Z</dcterms:modified>
</cp:coreProperties>
</file>