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7" w:lineRule="auto" w:before="22"/>
        <w:ind w:left="2748" w:right="2759" w:firstLine="482"/>
      </w:pPr>
      <w:r>
        <w:rPr/>
        <w:t>Project Design Phase</w:t>
      </w:r>
      <w:r>
        <w:rPr>
          <w:spacing w:val="1"/>
        </w:rPr>
        <w:t> </w:t>
      </w:r>
      <w:r>
        <w:rPr>
          <w:spacing w:val="-1"/>
        </w:rPr>
        <w:t>Proposed</w:t>
      </w:r>
      <w:r>
        <w:rPr>
          <w:spacing w:val="-14"/>
        </w:rPr>
        <w:t> </w:t>
      </w:r>
      <w:r>
        <w:rPr>
          <w:spacing w:val="-1"/>
        </w:rPr>
        <w:t>Solution</w:t>
      </w:r>
      <w:r>
        <w:rPr>
          <w:spacing w:val="-12"/>
        </w:rPr>
        <w:t> </w:t>
      </w:r>
      <w:r>
        <w:rPr>
          <w:spacing w:val="-1"/>
        </w:rPr>
        <w:t>Template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24 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LTVIP2025TMID48676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Cosmetic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Insights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3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Proposed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Template: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 w:after="0"/>
        <w:rPr>
          <w:b/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817" w:hRule="atLeast"/>
        </w:trPr>
        <w:tc>
          <w:tcPr>
            <w:tcW w:w="3005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300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3008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2147" w:hRule="atLeast"/>
        </w:trPr>
        <w:tc>
          <w:tcPr>
            <w:tcW w:w="300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005" w:type="dxa"/>
          </w:tcPr>
          <w:p>
            <w:pPr>
              <w:pStyle w:val="TableParagraph"/>
              <w:ind w:right="270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(Problem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solved)</w:t>
            </w:r>
          </w:p>
        </w:tc>
        <w:tc>
          <w:tcPr>
            <w:tcW w:w="30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Cosmetics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companies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ind w:right="161"/>
              <w:rPr>
                <w:sz w:val="22"/>
              </w:rPr>
            </w:pPr>
            <w:r>
              <w:rPr>
                <w:spacing w:val="-1"/>
                <w:sz w:val="22"/>
              </w:rPr>
              <w:t>centralized,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analyze consumer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sz w:val="22"/>
              </w:rPr>
              <w:t>preferences,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</w:t>
            </w:r>
          </w:p>
          <w:p>
            <w:pPr>
              <w:pStyle w:val="TableParagraph"/>
              <w:spacing w:before="1"/>
              <w:ind w:right="568"/>
              <w:jc w:val="both"/>
              <w:rPr>
                <w:sz w:val="22"/>
              </w:rPr>
            </w:pPr>
            <w:r>
              <w:rPr>
                <w:sz w:val="22"/>
              </w:rPr>
              <w:t>performance, and market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trends,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delayed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decisions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missed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opportunities.</w:t>
            </w:r>
          </w:p>
        </w:tc>
      </w:tr>
      <w:tr>
        <w:trPr>
          <w:trHeight w:val="2150" w:hRule="atLeast"/>
        </w:trPr>
        <w:tc>
          <w:tcPr>
            <w:tcW w:w="300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00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Idea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description</w:t>
            </w:r>
          </w:p>
        </w:tc>
        <w:tc>
          <w:tcPr>
            <w:tcW w:w="3008" w:type="dxa"/>
          </w:tcPr>
          <w:p>
            <w:pPr>
              <w:pStyle w:val="TableParagraph"/>
              <w:ind w:right="177"/>
              <w:rPr>
                <w:sz w:val="22"/>
              </w:rPr>
            </w:pPr>
            <w:r>
              <w:rPr>
                <w:sz w:val="22"/>
              </w:rPr>
              <w:t>Cosmetic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Tableau-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powered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dashboard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  <w:p>
            <w:pPr>
              <w:pStyle w:val="TableParagraph"/>
              <w:ind w:right="193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interactive,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real-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customer</w:t>
            </w:r>
          </w:p>
          <w:p>
            <w:pPr>
              <w:pStyle w:val="TableParagraph"/>
              <w:spacing w:line="270" w:lineRule="atLeast"/>
              <w:ind w:right="360"/>
              <w:rPr>
                <w:sz w:val="22"/>
              </w:rPr>
            </w:pPr>
            <w:r>
              <w:rPr>
                <w:spacing w:val="-1"/>
                <w:sz w:val="22"/>
              </w:rPr>
              <w:t>behavior, </w:t>
            </w:r>
            <w:r>
              <w:rPr>
                <w:sz w:val="22"/>
              </w:rPr>
              <w:t>product feedback,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industry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trends,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helping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businesses make informed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decisions.</w:t>
            </w:r>
          </w:p>
        </w:tc>
      </w:tr>
      <w:tr>
        <w:trPr>
          <w:trHeight w:val="1874" w:hRule="atLeast"/>
        </w:trPr>
        <w:tc>
          <w:tcPr>
            <w:tcW w:w="3005" w:type="dxa"/>
          </w:tcPr>
          <w:p>
            <w:pPr>
              <w:pStyle w:val="TableParagraph"/>
              <w:spacing w:line="26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005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Novelty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Uniqueness</w:t>
            </w:r>
          </w:p>
        </w:tc>
        <w:tc>
          <w:tcPr>
            <w:tcW w:w="3008" w:type="dxa"/>
          </w:tcPr>
          <w:p>
            <w:pPr>
              <w:pStyle w:val="TableParagraph"/>
              <w:ind w:right="123"/>
              <w:rPr>
                <w:sz w:val="22"/>
              </w:rPr>
            </w:pPr>
            <w:r>
              <w:rPr>
                <w:sz w:val="22"/>
              </w:rPr>
              <w:t>Unlike traditional BI tools,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 combines consumer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sentiment, product sales,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visualization platform tailored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cosmetics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industry.</w:t>
            </w:r>
          </w:p>
        </w:tc>
      </w:tr>
      <w:tr>
        <w:trPr>
          <w:trHeight w:val="1881" w:hRule="atLeast"/>
        </w:trPr>
        <w:tc>
          <w:tcPr>
            <w:tcW w:w="3005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005" w:type="dxa"/>
          </w:tcPr>
          <w:p>
            <w:pPr>
              <w:pStyle w:val="TableParagraph"/>
              <w:ind w:right="635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Satisfaction</w:t>
            </w:r>
          </w:p>
        </w:tc>
        <w:tc>
          <w:tcPr>
            <w:tcW w:w="3008" w:type="dxa"/>
          </w:tcPr>
          <w:p>
            <w:pPr>
              <w:pStyle w:val="TableParagraph"/>
              <w:ind w:right="707"/>
              <w:rPr>
                <w:sz w:val="22"/>
              </w:rPr>
            </w:pPr>
            <w:r>
              <w:rPr>
                <w:sz w:val="22"/>
              </w:rPr>
              <w:t>By understanding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consumer</w:t>
            </w:r>
          </w:p>
          <w:p>
            <w:pPr>
              <w:pStyle w:val="TableParagraph"/>
              <w:spacing w:line="270" w:lineRule="atLeast"/>
              <w:ind w:right="129"/>
              <w:rPr>
                <w:sz w:val="22"/>
              </w:rPr>
            </w:pPr>
            <w:r>
              <w:rPr>
                <w:spacing w:val="-1"/>
                <w:sz w:val="22"/>
              </w:rPr>
              <w:t>preferences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swiftly,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brands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improve product offerings,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 safety concerns early,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enhance customer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trust.</w:t>
            </w:r>
          </w:p>
        </w:tc>
      </w:tr>
      <w:tr>
        <w:trPr>
          <w:trHeight w:val="1069" w:hRule="atLeast"/>
        </w:trPr>
        <w:tc>
          <w:tcPr>
            <w:tcW w:w="3005" w:type="dxa"/>
          </w:tcPr>
          <w:p>
            <w:pPr>
              <w:pStyle w:val="TableParagraph"/>
              <w:spacing w:line="26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005" w:type="dxa"/>
          </w:tcPr>
          <w:p>
            <w:pPr>
              <w:pStyle w:val="TableParagraph"/>
              <w:ind w:right="591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(Revenue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Model)</w:t>
            </w:r>
          </w:p>
        </w:tc>
        <w:tc>
          <w:tcPr>
            <w:tcW w:w="3008" w:type="dxa"/>
          </w:tcPr>
          <w:p>
            <w:pPr>
              <w:pStyle w:val="TableParagraph"/>
              <w:ind w:right="193"/>
              <w:jc w:val="both"/>
              <w:rPr>
                <w:sz w:val="22"/>
              </w:rPr>
            </w:pPr>
            <w:r>
              <w:rPr>
                <w:sz w:val="22"/>
              </w:rPr>
              <w:t>Subscription-based model 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cosmetics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companies,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offering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tiered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50" w:lineRule="exact"/>
              <w:jc w:val="both"/>
              <w:rPr>
                <w:sz w:val="22"/>
              </w:rPr>
            </w:pPr>
            <w:r>
              <w:rPr>
                <w:sz w:val="22"/>
              </w:rPr>
              <w:t>volume,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dashboard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features,</w:t>
            </w:r>
          </w:p>
        </w:tc>
      </w:tr>
    </w:tbl>
    <w:p>
      <w:pPr>
        <w:spacing w:after="0" w:line="250" w:lineRule="exact"/>
        <w:jc w:val="both"/>
        <w:rPr>
          <w:sz w:val="22"/>
        </w:rPr>
        <w:sectPr>
          <w:type w:val="continuous"/>
          <w:pgSz w:w="11910" w:h="16840"/>
          <w:pgMar w:top="140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806" w:hRule="atLeast"/>
        </w:trPr>
        <w:tc>
          <w:tcPr>
            <w:tcW w:w="30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0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optional</w:t>
            </w:r>
          </w:p>
          <w:p>
            <w:pPr>
              <w:pStyle w:val="TableParagraph"/>
              <w:spacing w:line="270" w:lineRule="atLeast"/>
              <w:ind w:right="411"/>
              <w:rPr>
                <w:sz w:val="22"/>
              </w:rPr>
            </w:pPr>
            <w:r>
              <w:rPr>
                <w:sz w:val="22"/>
              </w:rPr>
              <w:t>add-ons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competitor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modules.</w:t>
            </w:r>
          </w:p>
        </w:tc>
      </w:tr>
      <w:tr>
        <w:trPr>
          <w:trHeight w:val="1877" w:hRule="atLeast"/>
        </w:trPr>
        <w:tc>
          <w:tcPr>
            <w:tcW w:w="3005" w:type="dxa"/>
          </w:tcPr>
          <w:p>
            <w:pPr>
              <w:pStyle w:val="TableParagraph"/>
              <w:spacing w:line="266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005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the Solution</w:t>
            </w:r>
          </w:p>
        </w:tc>
        <w:tc>
          <w:tcPr>
            <w:tcW w:w="3008" w:type="dxa"/>
          </w:tcPr>
          <w:p>
            <w:pPr>
              <w:pStyle w:val="TableParagraph"/>
              <w:ind w:right="679"/>
              <w:jc w:val="both"/>
              <w:rPr>
                <w:sz w:val="22"/>
              </w:rPr>
            </w:pPr>
            <w:r>
              <w:rPr>
                <w:sz w:val="22"/>
              </w:rPr>
              <w:t>Highly scalable — can be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expanded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brands,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regions,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</w:t>
            </w:r>
          </w:p>
          <w:p>
            <w:pPr>
              <w:pStyle w:val="TableParagraph"/>
              <w:ind w:right="200"/>
              <w:rPr>
                <w:sz w:val="22"/>
              </w:rPr>
            </w:pPr>
            <w:r>
              <w:rPr>
                <w:sz w:val="22"/>
              </w:rPr>
              <w:t>categories. New data sources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user-specific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modules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integrated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grows.</w:t>
            </w:r>
          </w:p>
        </w:tc>
      </w:tr>
    </w:tbl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 vagdevi</dc:creator>
  <dcterms:created xsi:type="dcterms:W3CDTF">2025-06-27T09:20:19Z</dcterms:created>
  <dcterms:modified xsi:type="dcterms:W3CDTF">2025-06-27T09:20:19Z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2025-06-27T00:00:00Z</vt:filetime>
  </property>
</Properties>
</file>