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F90AD" w14:textId="11111515" w:rsidR="00B82944" w:rsidRPr="00EC1C3E" w:rsidRDefault="00C47C9E" w:rsidP="00AD08E2">
      <w:pPr>
        <w:jc w:val="center"/>
        <w:rPr>
          <w:rFonts w:ascii="Times New Roman" w:hAnsi="Times New Roman" w:cs="Times New Roman"/>
          <w:b/>
          <w:sz w:val="48"/>
          <w:szCs w:val="48"/>
        </w:rPr>
      </w:pPr>
      <w:r w:rsidRPr="00EC1C3E">
        <w:rPr>
          <w:rFonts w:ascii="Times New Roman" w:hAnsi="Times New Roman" w:cs="Times New Roman"/>
          <w:b/>
          <w:sz w:val="48"/>
          <w:szCs w:val="48"/>
        </w:rPr>
        <w:t>Carbon Footprint</w:t>
      </w:r>
      <w:r w:rsidR="00087AF2" w:rsidRPr="00EC1C3E">
        <w:rPr>
          <w:rFonts w:ascii="Times New Roman" w:hAnsi="Times New Roman" w:cs="Times New Roman"/>
          <w:b/>
          <w:sz w:val="48"/>
          <w:szCs w:val="48"/>
        </w:rPr>
        <w:t xml:space="preserve"> </w:t>
      </w:r>
      <w:r w:rsidRPr="00EC1C3E">
        <w:rPr>
          <w:rFonts w:ascii="Times New Roman" w:hAnsi="Times New Roman" w:cs="Times New Roman"/>
          <w:b/>
          <w:sz w:val="48"/>
          <w:szCs w:val="48"/>
        </w:rPr>
        <w:t xml:space="preserve">optimization </w:t>
      </w:r>
      <w:r w:rsidR="008E3D77" w:rsidRPr="00EC1C3E">
        <w:rPr>
          <w:rFonts w:ascii="Times New Roman" w:hAnsi="Times New Roman" w:cs="Times New Roman"/>
          <w:b/>
          <w:sz w:val="48"/>
          <w:szCs w:val="48"/>
        </w:rPr>
        <w:t>in IOT device usage</w:t>
      </w:r>
    </w:p>
    <w:p w14:paraId="788E358E" w14:textId="77777777" w:rsidR="001519DC" w:rsidRDefault="001519DC" w:rsidP="00455C97">
      <w:pPr>
        <w:pStyle w:val="papertitle"/>
        <w:spacing w:after="0"/>
        <w:rPr>
          <w:kern w:val="48"/>
          <w:sz w:val="20"/>
          <w:szCs w:val="20"/>
        </w:rPr>
        <w:sectPr w:rsidR="001519DC" w:rsidSect="00033DAB">
          <w:pgSz w:w="12240" w:h="15840"/>
          <w:pgMar w:top="1440" w:right="1440" w:bottom="1440" w:left="1440" w:header="708" w:footer="708" w:gutter="0"/>
          <w:cols w:space="708"/>
          <w:docGrid w:linePitch="360"/>
        </w:sectPr>
      </w:pPr>
    </w:p>
    <w:p w14:paraId="02A97A55" w14:textId="392A6211" w:rsidR="00455C97" w:rsidRPr="001D3F86" w:rsidRDefault="00C47C9E" w:rsidP="00E627CD">
      <w:pPr>
        <w:pStyle w:val="papertitle"/>
        <w:spacing w:after="0"/>
        <w:rPr>
          <w:kern w:val="48"/>
          <w:sz w:val="18"/>
          <w:szCs w:val="18"/>
        </w:rPr>
      </w:pPr>
      <w:r w:rsidRPr="001D3F86">
        <w:rPr>
          <w:kern w:val="48"/>
          <w:sz w:val="18"/>
          <w:szCs w:val="18"/>
        </w:rPr>
        <w:t>Padam Yaswanth Raj</w:t>
      </w:r>
    </w:p>
    <w:p w14:paraId="3AC6B82A" w14:textId="77777777" w:rsidR="00455C97" w:rsidRPr="00E627CD" w:rsidRDefault="00087AF2" w:rsidP="00E627CD">
      <w:pPr>
        <w:pStyle w:val="papertitle"/>
        <w:spacing w:after="0"/>
        <w:rPr>
          <w:i/>
          <w:iCs/>
          <w:kern w:val="48"/>
          <w:sz w:val="18"/>
          <w:szCs w:val="18"/>
        </w:rPr>
      </w:pPr>
      <w:r w:rsidRPr="00E627CD">
        <w:rPr>
          <w:i/>
          <w:iCs/>
          <w:kern w:val="48"/>
          <w:sz w:val="18"/>
          <w:szCs w:val="18"/>
        </w:rPr>
        <w:t>School of CSE</w:t>
      </w:r>
    </w:p>
    <w:p w14:paraId="74940051" w14:textId="77777777" w:rsidR="00455C97" w:rsidRPr="00E627CD" w:rsidRDefault="00087AF2" w:rsidP="00E627CD">
      <w:pPr>
        <w:pStyle w:val="papertitle"/>
        <w:spacing w:after="0"/>
        <w:rPr>
          <w:i/>
          <w:iCs/>
          <w:kern w:val="48"/>
          <w:sz w:val="18"/>
          <w:szCs w:val="18"/>
        </w:rPr>
      </w:pPr>
      <w:r w:rsidRPr="00E627CD">
        <w:rPr>
          <w:i/>
          <w:iCs/>
          <w:kern w:val="48"/>
          <w:sz w:val="18"/>
          <w:szCs w:val="18"/>
        </w:rPr>
        <w:t>Lovely Professional University</w:t>
      </w:r>
    </w:p>
    <w:p w14:paraId="6CDD2B32" w14:textId="77777777" w:rsidR="00E627CD" w:rsidRPr="00E627CD" w:rsidRDefault="00087AF2" w:rsidP="00E627CD">
      <w:pPr>
        <w:pStyle w:val="papertitle"/>
        <w:spacing w:after="0"/>
        <w:rPr>
          <w:i/>
          <w:iCs/>
          <w:kern w:val="48"/>
          <w:sz w:val="18"/>
          <w:szCs w:val="18"/>
        </w:rPr>
      </w:pPr>
      <w:r w:rsidRPr="00E627CD">
        <w:rPr>
          <w:i/>
          <w:iCs/>
          <w:kern w:val="48"/>
          <w:sz w:val="18"/>
          <w:szCs w:val="18"/>
        </w:rPr>
        <w:t>Jalandhar, Punjab , India</w:t>
      </w:r>
    </w:p>
    <w:p w14:paraId="7BCEFC18" w14:textId="304E1FE1" w:rsidR="00E627CD" w:rsidRPr="001D4CE7" w:rsidRDefault="00C47C9E" w:rsidP="00E627CD">
      <w:pPr>
        <w:pStyle w:val="papertitle"/>
        <w:spacing w:after="0"/>
        <w:rPr>
          <w:i/>
          <w:kern w:val="48"/>
          <w:sz w:val="18"/>
          <w:szCs w:val="18"/>
        </w:rPr>
      </w:pPr>
      <w:hyperlink r:id="rId8" w:history="1">
        <w:r w:rsidRPr="00FC0412">
          <w:rPr>
            <w:rStyle w:val="Hyperlink"/>
            <w:i/>
            <w:kern w:val="48"/>
            <w:sz w:val="18"/>
            <w:szCs w:val="18"/>
          </w:rPr>
          <w:t>padamyaswanth@gmail.com</w:t>
        </w:r>
      </w:hyperlink>
    </w:p>
    <w:p w14:paraId="4EAA2A51" w14:textId="500D8537" w:rsidR="00E627CD" w:rsidRPr="001D3F86" w:rsidRDefault="001B7014" w:rsidP="00E627CD">
      <w:pPr>
        <w:pStyle w:val="papertitle"/>
        <w:spacing w:after="0"/>
        <w:rPr>
          <w:kern w:val="48"/>
          <w:sz w:val="18"/>
          <w:szCs w:val="18"/>
        </w:rPr>
      </w:pPr>
      <w:r w:rsidRPr="001D3F86">
        <w:rPr>
          <w:kern w:val="48"/>
          <w:sz w:val="18"/>
          <w:szCs w:val="18"/>
        </w:rPr>
        <w:t>Vanama Krishna Gurusai</w:t>
      </w:r>
    </w:p>
    <w:p w14:paraId="42590E16" w14:textId="77777777" w:rsidR="001B7014" w:rsidRPr="00E627CD" w:rsidRDefault="001B7014" w:rsidP="001B7014">
      <w:pPr>
        <w:pStyle w:val="papertitle"/>
        <w:spacing w:after="0"/>
        <w:rPr>
          <w:i/>
          <w:iCs/>
          <w:kern w:val="48"/>
          <w:sz w:val="18"/>
          <w:szCs w:val="18"/>
        </w:rPr>
      </w:pPr>
      <w:r w:rsidRPr="00E627CD">
        <w:rPr>
          <w:i/>
          <w:iCs/>
          <w:kern w:val="48"/>
          <w:sz w:val="18"/>
          <w:szCs w:val="18"/>
        </w:rPr>
        <w:t>School of CSE</w:t>
      </w:r>
    </w:p>
    <w:p w14:paraId="6D7E3C6E" w14:textId="77777777" w:rsidR="001B7014" w:rsidRPr="00E627CD" w:rsidRDefault="001B7014" w:rsidP="001B7014">
      <w:pPr>
        <w:pStyle w:val="papertitle"/>
        <w:spacing w:after="0"/>
        <w:rPr>
          <w:i/>
          <w:iCs/>
          <w:kern w:val="48"/>
          <w:sz w:val="18"/>
          <w:szCs w:val="18"/>
        </w:rPr>
      </w:pPr>
      <w:r w:rsidRPr="00E627CD">
        <w:rPr>
          <w:i/>
          <w:iCs/>
          <w:kern w:val="48"/>
          <w:sz w:val="18"/>
          <w:szCs w:val="18"/>
        </w:rPr>
        <w:t>Lovely Professional University</w:t>
      </w:r>
    </w:p>
    <w:p w14:paraId="71263A2B" w14:textId="1EAD6FF1" w:rsidR="00E627CD" w:rsidRPr="001D4CE7" w:rsidRDefault="001B7014" w:rsidP="001B7014">
      <w:pPr>
        <w:spacing w:after="0" w:line="240" w:lineRule="auto"/>
        <w:jc w:val="center"/>
        <w:rPr>
          <w:rFonts w:ascii="Times New Roman" w:hAnsi="Times New Roman" w:cs="Times New Roman"/>
          <w:i/>
          <w:sz w:val="18"/>
          <w:szCs w:val="18"/>
        </w:rPr>
      </w:pPr>
      <w:r w:rsidRPr="001B7014">
        <w:rPr>
          <w:rFonts w:ascii="Times New Roman" w:hAnsi="Times New Roman" w:cs="Times New Roman"/>
          <w:i/>
          <w:iCs/>
          <w:kern w:val="48"/>
          <w:sz w:val="18"/>
          <w:szCs w:val="18"/>
        </w:rPr>
        <w:t xml:space="preserve">Jalandhar, </w:t>
      </w:r>
      <w:proofErr w:type="gramStart"/>
      <w:r w:rsidRPr="001B7014">
        <w:rPr>
          <w:rFonts w:ascii="Times New Roman" w:hAnsi="Times New Roman" w:cs="Times New Roman"/>
          <w:i/>
          <w:iCs/>
          <w:kern w:val="48"/>
          <w:sz w:val="18"/>
          <w:szCs w:val="18"/>
        </w:rPr>
        <w:t>Punjab ,</w:t>
      </w:r>
      <w:proofErr w:type="gramEnd"/>
      <w:r w:rsidRPr="001B7014">
        <w:rPr>
          <w:rFonts w:ascii="Times New Roman" w:hAnsi="Times New Roman" w:cs="Times New Roman"/>
          <w:i/>
          <w:iCs/>
          <w:kern w:val="48"/>
          <w:sz w:val="18"/>
          <w:szCs w:val="18"/>
        </w:rPr>
        <w:t xml:space="preserve"> India</w:t>
      </w:r>
      <w:r w:rsidRPr="001B7014">
        <w:rPr>
          <w:rFonts w:ascii="Times New Roman" w:hAnsi="Times New Roman" w:cs="Times New Roman"/>
          <w:i/>
          <w:sz w:val="18"/>
          <w:szCs w:val="18"/>
        </w:rPr>
        <w:t xml:space="preserve"> </w:t>
      </w:r>
    </w:p>
    <w:p w14:paraId="62926E2B" w14:textId="560A23EC" w:rsidR="00E627CD" w:rsidRPr="009055DC" w:rsidRDefault="00EC1C3E" w:rsidP="00E627CD">
      <w:pPr>
        <w:spacing w:line="240" w:lineRule="auto"/>
        <w:jc w:val="center"/>
        <w:rPr>
          <w:rFonts w:ascii="Times New Roman" w:hAnsi="Times New Roman" w:cs="Times New Roman"/>
          <w:i/>
          <w:sz w:val="18"/>
          <w:szCs w:val="18"/>
        </w:rPr>
        <w:sectPr w:rsidR="00E627CD" w:rsidRPr="009055DC" w:rsidSect="001C30EE">
          <w:type w:val="continuous"/>
          <w:pgSz w:w="12240" w:h="15840"/>
          <w:pgMar w:top="1440" w:right="1440" w:bottom="1440" w:left="1440" w:header="708" w:footer="708" w:gutter="0"/>
          <w:cols w:num="2" w:space="709"/>
          <w:docGrid w:linePitch="360"/>
        </w:sectPr>
      </w:pPr>
      <w:r w:rsidRPr="009055DC">
        <w:rPr>
          <w:rFonts w:ascii="Times New Roman" w:hAnsi="Times New Roman" w:cs="Times New Roman"/>
          <w:i/>
          <w:sz w:val="18"/>
          <w:szCs w:val="18"/>
        </w:rPr>
        <w:t>vanamakrishnagurusaivkgs@gmail.com</w:t>
      </w:r>
    </w:p>
    <w:p w14:paraId="26994CDA" w14:textId="77777777" w:rsidR="00E627CD" w:rsidRPr="00E627CD" w:rsidRDefault="00E627CD" w:rsidP="00E627CD">
      <w:pPr>
        <w:pStyle w:val="papertitle"/>
        <w:spacing w:after="0"/>
        <w:rPr>
          <w:i/>
          <w:iCs/>
          <w:kern w:val="48"/>
          <w:sz w:val="18"/>
          <w:szCs w:val="18"/>
        </w:rPr>
      </w:pPr>
    </w:p>
    <w:p w14:paraId="622609E1" w14:textId="10EF5B42" w:rsidR="00E627CD" w:rsidRPr="001D3F86" w:rsidRDefault="00EC1C3E" w:rsidP="00E627CD">
      <w:pPr>
        <w:pStyle w:val="papertitle"/>
        <w:spacing w:after="0"/>
        <w:rPr>
          <w:kern w:val="48"/>
          <w:sz w:val="18"/>
          <w:szCs w:val="18"/>
        </w:rPr>
      </w:pPr>
      <w:r w:rsidRPr="001D3F86">
        <w:rPr>
          <w:kern w:val="48"/>
          <w:sz w:val="18"/>
          <w:szCs w:val="18"/>
        </w:rPr>
        <w:t>Meda Shrujanguptha</w:t>
      </w:r>
    </w:p>
    <w:p w14:paraId="43E151BA" w14:textId="77777777" w:rsidR="001519DC" w:rsidRPr="00E627CD" w:rsidRDefault="00087AF2" w:rsidP="00E627CD">
      <w:pPr>
        <w:pStyle w:val="papertitle"/>
        <w:spacing w:after="0"/>
        <w:rPr>
          <w:i/>
          <w:iCs/>
          <w:kern w:val="48"/>
          <w:sz w:val="18"/>
          <w:szCs w:val="18"/>
        </w:rPr>
      </w:pPr>
      <w:r w:rsidRPr="00E627CD">
        <w:rPr>
          <w:i/>
          <w:iCs/>
          <w:kern w:val="48"/>
          <w:sz w:val="18"/>
          <w:szCs w:val="18"/>
        </w:rPr>
        <w:t>School of CSE</w:t>
      </w:r>
    </w:p>
    <w:p w14:paraId="36091A1F" w14:textId="77777777" w:rsidR="001519DC" w:rsidRPr="00E627CD" w:rsidRDefault="00087AF2" w:rsidP="00E627CD">
      <w:pPr>
        <w:pStyle w:val="papertitle"/>
        <w:spacing w:after="0"/>
        <w:rPr>
          <w:i/>
          <w:iCs/>
          <w:kern w:val="48"/>
          <w:sz w:val="18"/>
          <w:szCs w:val="18"/>
        </w:rPr>
      </w:pPr>
      <w:r w:rsidRPr="00E627CD">
        <w:rPr>
          <w:i/>
          <w:iCs/>
          <w:kern w:val="48"/>
          <w:sz w:val="18"/>
          <w:szCs w:val="18"/>
        </w:rPr>
        <w:t>Lovely Professional University</w:t>
      </w:r>
    </w:p>
    <w:p w14:paraId="163BF107" w14:textId="77777777" w:rsidR="00E627CD" w:rsidRPr="009055DC" w:rsidRDefault="00087AF2" w:rsidP="00E627CD">
      <w:pPr>
        <w:pStyle w:val="papertitle"/>
        <w:spacing w:after="0"/>
        <w:rPr>
          <w:i/>
          <w:iCs/>
          <w:kern w:val="48"/>
          <w:sz w:val="18"/>
          <w:szCs w:val="18"/>
          <w:lang w:val="de-DE"/>
        </w:rPr>
      </w:pPr>
      <w:r w:rsidRPr="009055DC">
        <w:rPr>
          <w:i/>
          <w:iCs/>
          <w:kern w:val="48"/>
          <w:sz w:val="18"/>
          <w:szCs w:val="18"/>
          <w:lang w:val="de-DE"/>
        </w:rPr>
        <w:t>Jalandhar, Punjab , India</w:t>
      </w:r>
    </w:p>
    <w:p w14:paraId="78630EFD" w14:textId="77777777" w:rsidR="00170D83" w:rsidRPr="009055DC" w:rsidRDefault="00170D83" w:rsidP="00E627CD">
      <w:pPr>
        <w:pStyle w:val="papertitle"/>
        <w:spacing w:after="0"/>
        <w:rPr>
          <w:i/>
          <w:iCs/>
          <w:kern w:val="48"/>
          <w:sz w:val="18"/>
          <w:szCs w:val="18"/>
          <w:lang w:val="de-DE"/>
        </w:rPr>
      </w:pPr>
    </w:p>
    <w:p w14:paraId="5D775D20" w14:textId="77777777" w:rsidR="00170D83" w:rsidRPr="009055DC" w:rsidRDefault="00170D83" w:rsidP="00170D83">
      <w:pPr>
        <w:pStyle w:val="papertitle"/>
        <w:spacing w:after="0"/>
        <w:rPr>
          <w:iCs/>
          <w:kern w:val="48"/>
          <w:sz w:val="18"/>
          <w:szCs w:val="18"/>
          <w:lang w:val="de-DE"/>
        </w:rPr>
      </w:pPr>
    </w:p>
    <w:p w14:paraId="404F375C" w14:textId="654984AC" w:rsidR="00170D83" w:rsidRPr="009055DC" w:rsidRDefault="00170D83" w:rsidP="00170D83">
      <w:pPr>
        <w:pStyle w:val="papertitle"/>
        <w:spacing w:after="0"/>
        <w:rPr>
          <w:iCs/>
          <w:kern w:val="48"/>
          <w:sz w:val="18"/>
          <w:szCs w:val="18"/>
          <w:lang w:val="de-DE"/>
        </w:rPr>
      </w:pPr>
      <w:r w:rsidRPr="009055DC">
        <w:rPr>
          <w:iCs/>
          <w:kern w:val="48"/>
          <w:sz w:val="18"/>
          <w:szCs w:val="18"/>
          <w:lang w:val="de-DE"/>
        </w:rPr>
        <w:t>Dr  P</w:t>
      </w:r>
      <w:r w:rsidR="00125C6F" w:rsidRPr="009055DC">
        <w:rPr>
          <w:iCs/>
          <w:kern w:val="48"/>
          <w:sz w:val="18"/>
          <w:szCs w:val="18"/>
          <w:lang w:val="de-DE"/>
        </w:rPr>
        <w:t>remananda S</w:t>
      </w:r>
      <w:r w:rsidR="00951879" w:rsidRPr="009055DC">
        <w:rPr>
          <w:iCs/>
          <w:kern w:val="48"/>
          <w:sz w:val="18"/>
          <w:szCs w:val="18"/>
          <w:lang w:val="de-DE"/>
        </w:rPr>
        <w:t>ahu</w:t>
      </w:r>
    </w:p>
    <w:p w14:paraId="6502A567" w14:textId="77777777" w:rsidR="00170D83" w:rsidRPr="00E627CD" w:rsidRDefault="00170D83" w:rsidP="00170D83">
      <w:pPr>
        <w:pStyle w:val="papertitle"/>
        <w:spacing w:after="0"/>
        <w:rPr>
          <w:i/>
          <w:iCs/>
          <w:kern w:val="48"/>
          <w:sz w:val="18"/>
          <w:szCs w:val="18"/>
        </w:rPr>
      </w:pPr>
      <w:r w:rsidRPr="00E627CD">
        <w:rPr>
          <w:i/>
          <w:iCs/>
          <w:kern w:val="48"/>
          <w:sz w:val="18"/>
          <w:szCs w:val="18"/>
        </w:rPr>
        <w:t>School of CSE</w:t>
      </w:r>
    </w:p>
    <w:p w14:paraId="3190602C" w14:textId="77777777" w:rsidR="00170D83" w:rsidRPr="00E627CD" w:rsidRDefault="00170D83" w:rsidP="00170D83">
      <w:pPr>
        <w:pStyle w:val="papertitle"/>
        <w:spacing w:after="0"/>
        <w:rPr>
          <w:i/>
          <w:iCs/>
          <w:kern w:val="48"/>
          <w:sz w:val="18"/>
          <w:szCs w:val="18"/>
        </w:rPr>
      </w:pPr>
      <w:r w:rsidRPr="00E627CD">
        <w:rPr>
          <w:i/>
          <w:iCs/>
          <w:kern w:val="48"/>
          <w:sz w:val="18"/>
          <w:szCs w:val="18"/>
        </w:rPr>
        <w:t>Lovely Professional University</w:t>
      </w:r>
    </w:p>
    <w:p w14:paraId="6B7579FE" w14:textId="6BE1C876" w:rsidR="00170D83" w:rsidRPr="009055DC" w:rsidRDefault="00170D83" w:rsidP="00170D83">
      <w:pPr>
        <w:pStyle w:val="papertitle"/>
        <w:spacing w:after="0"/>
        <w:rPr>
          <w:i/>
          <w:iCs/>
          <w:kern w:val="48"/>
          <w:sz w:val="18"/>
          <w:szCs w:val="18"/>
          <w:lang w:val="de-DE"/>
        </w:rPr>
      </w:pPr>
      <w:r w:rsidRPr="009055DC">
        <w:rPr>
          <w:i/>
          <w:iCs/>
          <w:kern w:val="48"/>
          <w:sz w:val="18"/>
          <w:szCs w:val="18"/>
          <w:lang w:val="de-DE"/>
        </w:rPr>
        <w:t>Jalandhar, Punjab , India</w:t>
      </w:r>
    </w:p>
    <w:p w14:paraId="14D5EBB4" w14:textId="7E5FB25D" w:rsidR="00170D83" w:rsidRPr="009055DC" w:rsidRDefault="00951879" w:rsidP="00170D83">
      <w:pPr>
        <w:pStyle w:val="papertitle"/>
        <w:spacing w:after="0"/>
        <w:rPr>
          <w:i/>
          <w:iCs/>
          <w:kern w:val="48"/>
          <w:sz w:val="20"/>
          <w:szCs w:val="20"/>
          <w:lang w:val="de-DE"/>
        </w:rPr>
        <w:sectPr w:rsidR="00170D83" w:rsidRPr="009055DC" w:rsidSect="00170D83">
          <w:type w:val="continuous"/>
          <w:pgSz w:w="12240" w:h="15840"/>
          <w:pgMar w:top="1440" w:right="1440" w:bottom="1440" w:left="1440" w:header="708" w:footer="708" w:gutter="0"/>
          <w:cols w:num="2" w:space="708"/>
          <w:docGrid w:linePitch="360"/>
        </w:sectPr>
      </w:pPr>
      <w:r w:rsidRPr="009055DC">
        <w:rPr>
          <w:i/>
          <w:iCs/>
          <w:kern w:val="48"/>
          <w:sz w:val="18"/>
          <w:szCs w:val="18"/>
          <w:lang w:val="de-DE"/>
        </w:rPr>
        <w:t>prema</w:t>
      </w:r>
      <w:r w:rsidR="000C12F1" w:rsidRPr="009055DC">
        <w:rPr>
          <w:i/>
          <w:iCs/>
          <w:kern w:val="48"/>
          <w:sz w:val="18"/>
          <w:szCs w:val="18"/>
          <w:lang w:val="de-DE"/>
        </w:rPr>
        <w:t>.uce@gmail.com</w:t>
      </w:r>
    </w:p>
    <w:p w14:paraId="149A6440" w14:textId="6DC0178D" w:rsidR="00E627CD" w:rsidRPr="009055DC" w:rsidRDefault="00E627CD" w:rsidP="00E627CD">
      <w:pPr>
        <w:pStyle w:val="papertitle"/>
        <w:spacing w:after="0"/>
        <w:rPr>
          <w:i/>
          <w:kern w:val="48"/>
          <w:sz w:val="18"/>
          <w:szCs w:val="18"/>
          <w:lang w:val="de-DE"/>
        </w:rPr>
      </w:pPr>
    </w:p>
    <w:p w14:paraId="369AC221" w14:textId="77777777" w:rsidR="00EC1C3E" w:rsidRPr="009055DC" w:rsidRDefault="00EC1C3E" w:rsidP="00E627CD">
      <w:pPr>
        <w:pStyle w:val="papertitle"/>
        <w:spacing w:after="0"/>
        <w:rPr>
          <w:i/>
          <w:iCs/>
          <w:kern w:val="48"/>
          <w:sz w:val="18"/>
          <w:szCs w:val="18"/>
          <w:lang w:val="de-DE"/>
        </w:rPr>
      </w:pPr>
    </w:p>
    <w:p w14:paraId="0204A267" w14:textId="77777777" w:rsidR="00E627CD" w:rsidRPr="009055DC" w:rsidRDefault="00E627CD" w:rsidP="00E627CD">
      <w:pPr>
        <w:pStyle w:val="papertitle"/>
        <w:spacing w:after="0"/>
        <w:rPr>
          <w:i/>
          <w:iCs/>
          <w:kern w:val="48"/>
          <w:sz w:val="18"/>
          <w:szCs w:val="18"/>
          <w:lang w:val="de-DE"/>
        </w:rPr>
      </w:pPr>
    </w:p>
    <w:p w14:paraId="06D6F0E9" w14:textId="77777777" w:rsidR="00E627CD" w:rsidRPr="009055DC" w:rsidRDefault="00E627CD" w:rsidP="00E627CD">
      <w:pPr>
        <w:pStyle w:val="papertitle"/>
        <w:spacing w:after="0"/>
        <w:rPr>
          <w:i/>
          <w:iCs/>
          <w:kern w:val="48"/>
          <w:sz w:val="18"/>
          <w:szCs w:val="18"/>
          <w:lang w:val="de-DE"/>
        </w:rPr>
      </w:pPr>
    </w:p>
    <w:p w14:paraId="34258046" w14:textId="77777777" w:rsidR="004E2805" w:rsidRPr="009055DC" w:rsidRDefault="004E2805" w:rsidP="009E6A6B">
      <w:pPr>
        <w:spacing w:line="240" w:lineRule="auto"/>
        <w:jc w:val="both"/>
        <w:rPr>
          <w:rFonts w:ascii="Times New Roman" w:hAnsi="Times New Roman" w:cs="Times New Roman"/>
          <w:b/>
          <w:sz w:val="18"/>
          <w:szCs w:val="18"/>
          <w:lang w:val="de-DE"/>
        </w:rPr>
        <w:sectPr w:rsidR="004E2805" w:rsidRPr="009055DC" w:rsidSect="001519DC">
          <w:type w:val="continuous"/>
          <w:pgSz w:w="12240" w:h="15840"/>
          <w:pgMar w:top="1440" w:right="1440" w:bottom="1440" w:left="1440" w:header="708" w:footer="708" w:gutter="0"/>
          <w:cols w:space="708"/>
          <w:docGrid w:linePitch="360"/>
        </w:sectPr>
      </w:pPr>
    </w:p>
    <w:p w14:paraId="1837CC34" w14:textId="04937B8C" w:rsidR="00837183" w:rsidRPr="00865434" w:rsidRDefault="00425917" w:rsidP="009E6A6B">
      <w:pPr>
        <w:spacing w:line="240" w:lineRule="auto"/>
        <w:jc w:val="both"/>
        <w:rPr>
          <w:rFonts w:ascii="Times New Roman" w:hAnsi="Times New Roman" w:cs="Times New Roman"/>
          <w:b/>
          <w:iCs/>
          <w:color w:val="000000" w:themeColor="text1"/>
          <w:sz w:val="18"/>
          <w:szCs w:val="18"/>
        </w:rPr>
      </w:pPr>
      <w:r w:rsidRPr="003C7A3A">
        <w:rPr>
          <w:rFonts w:ascii="Times New Roman" w:hAnsi="Times New Roman" w:cs="Times New Roman"/>
          <w:b/>
          <w:i/>
          <w:color w:val="000000" w:themeColor="text1"/>
          <w:sz w:val="18"/>
          <w:szCs w:val="18"/>
        </w:rPr>
        <w:t>Abstract</w:t>
      </w:r>
      <w:r w:rsidRPr="003C7A3A">
        <w:rPr>
          <w:rFonts w:ascii="Times New Roman" w:hAnsi="Times New Roman" w:cs="Times New Roman"/>
          <w:b/>
          <w:color w:val="000000" w:themeColor="text1"/>
          <w:sz w:val="18"/>
          <w:szCs w:val="18"/>
        </w:rPr>
        <w:t>-</w:t>
      </w:r>
      <w:r>
        <w:rPr>
          <w:rFonts w:ascii="Times New Roman" w:hAnsi="Times New Roman" w:cs="Times New Roman"/>
          <w:b/>
          <w:color w:val="000000" w:themeColor="text1"/>
          <w:sz w:val="18"/>
          <w:szCs w:val="18"/>
        </w:rPr>
        <w:t xml:space="preserve"> </w:t>
      </w:r>
      <w:r w:rsidR="00837183" w:rsidRPr="00865434">
        <w:rPr>
          <w:rFonts w:ascii="Times New Roman" w:hAnsi="Times New Roman" w:cs="Times New Roman"/>
          <w:b/>
          <w:iCs/>
          <w:color w:val="000000" w:themeColor="text1"/>
          <w:sz w:val="18"/>
          <w:szCs w:val="18"/>
        </w:rPr>
        <w:t xml:space="preserve">The rise of Internet of </w:t>
      </w:r>
      <w:proofErr w:type="gramStart"/>
      <w:r w:rsidR="00837183" w:rsidRPr="00865434">
        <w:rPr>
          <w:rFonts w:ascii="Times New Roman" w:hAnsi="Times New Roman" w:cs="Times New Roman"/>
          <w:b/>
          <w:iCs/>
          <w:color w:val="000000" w:themeColor="text1"/>
          <w:sz w:val="18"/>
          <w:szCs w:val="18"/>
        </w:rPr>
        <w:t>Things(</w:t>
      </w:r>
      <w:proofErr w:type="gramEnd"/>
      <w:r w:rsidR="00837183" w:rsidRPr="00865434">
        <w:rPr>
          <w:rFonts w:ascii="Times New Roman" w:hAnsi="Times New Roman" w:cs="Times New Roman"/>
          <w:b/>
          <w:iCs/>
          <w:color w:val="000000" w:themeColor="text1"/>
          <w:sz w:val="18"/>
          <w:szCs w:val="18"/>
        </w:rPr>
        <w:t xml:space="preserve">IOT) devices has </w:t>
      </w:r>
      <w:proofErr w:type="spellStart"/>
      <w:r w:rsidR="00837183" w:rsidRPr="00865434">
        <w:rPr>
          <w:rFonts w:ascii="Times New Roman" w:hAnsi="Times New Roman" w:cs="Times New Roman"/>
          <w:b/>
          <w:iCs/>
          <w:color w:val="000000" w:themeColor="text1"/>
          <w:sz w:val="18"/>
          <w:szCs w:val="18"/>
        </w:rPr>
        <w:t>leds</w:t>
      </w:r>
      <w:proofErr w:type="spellEnd"/>
      <w:r w:rsidR="00837183" w:rsidRPr="00865434">
        <w:rPr>
          <w:rFonts w:ascii="Times New Roman" w:hAnsi="Times New Roman" w:cs="Times New Roman"/>
          <w:b/>
          <w:iCs/>
          <w:color w:val="000000" w:themeColor="text1"/>
          <w:sz w:val="18"/>
          <w:szCs w:val="18"/>
        </w:rPr>
        <w:t xml:space="preserve"> to a significant increase in carbon emissions and energy consumption which may leads to increase in global warming. The aim of this research is to improve energy efficiency in IOT devices using machine learning based classification and regression models in supervised learning. using regression models such as XGBoost, this research aims to predict energy consumption patterns and make improvements such as shifting energy-intensive tasks to idle hours and identifying inefficient appliances. the Support Vector Machine classifier categorize the devices like IOT into low, medium, and </w:t>
      </w:r>
      <w:proofErr w:type="gramStart"/>
      <w:r w:rsidR="00837183" w:rsidRPr="00865434">
        <w:rPr>
          <w:rFonts w:ascii="Times New Roman" w:hAnsi="Times New Roman" w:cs="Times New Roman"/>
          <w:b/>
          <w:iCs/>
          <w:color w:val="000000" w:themeColor="text1"/>
          <w:sz w:val="18"/>
          <w:szCs w:val="18"/>
        </w:rPr>
        <w:t>high power</w:t>
      </w:r>
      <w:proofErr w:type="gramEnd"/>
      <w:r w:rsidR="00837183" w:rsidRPr="00865434">
        <w:rPr>
          <w:rFonts w:ascii="Times New Roman" w:hAnsi="Times New Roman" w:cs="Times New Roman"/>
          <w:b/>
          <w:iCs/>
          <w:color w:val="000000" w:themeColor="text1"/>
          <w:sz w:val="18"/>
          <w:szCs w:val="18"/>
        </w:rPr>
        <w:t xml:space="preserve"> consumption devices and Suggesting some power reduction strategies possible. data preprocessing techniques including feature generation and one hot encoding for categorial data and label encoding for ordinal data of some </w:t>
      </w:r>
      <w:proofErr w:type="gramStart"/>
      <w:r w:rsidR="00837183" w:rsidRPr="00865434">
        <w:rPr>
          <w:rFonts w:ascii="Times New Roman" w:hAnsi="Times New Roman" w:cs="Times New Roman"/>
          <w:b/>
          <w:iCs/>
          <w:color w:val="000000" w:themeColor="text1"/>
          <w:sz w:val="18"/>
          <w:szCs w:val="18"/>
        </w:rPr>
        <w:t>features  improves</w:t>
      </w:r>
      <w:proofErr w:type="gramEnd"/>
      <w:r w:rsidR="00837183" w:rsidRPr="00865434">
        <w:rPr>
          <w:rFonts w:ascii="Times New Roman" w:hAnsi="Times New Roman" w:cs="Times New Roman"/>
          <w:b/>
          <w:iCs/>
          <w:color w:val="000000" w:themeColor="text1"/>
          <w:sz w:val="18"/>
          <w:szCs w:val="18"/>
        </w:rPr>
        <w:t xml:space="preserve"> model performance, and SVM model helps in identifying energy-intensive appliances. The present system achieves a high prediction accuracy with an R2 score of 0.9989 for energy consumption prediction and a total classification accuracy of 99% for energy labeling that the device is in high medium or low energy consumption. The results show that the application of Machine </w:t>
      </w:r>
      <w:proofErr w:type="spellStart"/>
      <w:r w:rsidR="00837183" w:rsidRPr="00865434">
        <w:rPr>
          <w:rFonts w:ascii="Times New Roman" w:hAnsi="Times New Roman" w:cs="Times New Roman"/>
          <w:b/>
          <w:iCs/>
          <w:color w:val="000000" w:themeColor="text1"/>
          <w:sz w:val="18"/>
          <w:szCs w:val="18"/>
        </w:rPr>
        <w:t>Learining</w:t>
      </w:r>
      <w:proofErr w:type="spellEnd"/>
      <w:r w:rsidR="00837183" w:rsidRPr="00865434">
        <w:rPr>
          <w:rFonts w:ascii="Times New Roman" w:hAnsi="Times New Roman" w:cs="Times New Roman"/>
          <w:b/>
          <w:iCs/>
          <w:color w:val="000000" w:themeColor="text1"/>
          <w:sz w:val="18"/>
          <w:szCs w:val="18"/>
        </w:rPr>
        <w:t xml:space="preserve"> can reduce idle energy consumption and improve sustainability in IOT environment. This research looks the way for smart energy management solutions like providing suggestions for devices to schedule in off-peak or peak hours that reduce the risk of IOT systems.</w:t>
      </w:r>
    </w:p>
    <w:p w14:paraId="0BAC5563" w14:textId="039B3DF8" w:rsidR="00962C80" w:rsidRPr="00865434" w:rsidRDefault="00087AF2" w:rsidP="009E6A6B">
      <w:pPr>
        <w:spacing w:line="240" w:lineRule="auto"/>
        <w:jc w:val="both"/>
        <w:rPr>
          <w:rFonts w:ascii="Times New Roman" w:hAnsi="Times New Roman" w:cs="Times New Roman"/>
          <w:b/>
          <w:i/>
          <w:color w:val="000000" w:themeColor="text1"/>
          <w:sz w:val="18"/>
          <w:szCs w:val="18"/>
        </w:rPr>
      </w:pPr>
      <w:r w:rsidRPr="00865434">
        <w:rPr>
          <w:rFonts w:ascii="Times New Roman" w:hAnsi="Times New Roman" w:cs="Times New Roman"/>
          <w:b/>
          <w:i/>
          <w:color w:val="000000" w:themeColor="text1"/>
          <w:sz w:val="18"/>
          <w:szCs w:val="18"/>
        </w:rPr>
        <w:t>Keywo</w:t>
      </w:r>
      <w:r w:rsidR="00837183" w:rsidRPr="00865434">
        <w:rPr>
          <w:rFonts w:ascii="Times New Roman" w:hAnsi="Times New Roman" w:cs="Times New Roman"/>
          <w:b/>
          <w:i/>
          <w:color w:val="000000" w:themeColor="text1"/>
          <w:sz w:val="18"/>
          <w:szCs w:val="18"/>
        </w:rPr>
        <w:t xml:space="preserve">rds- </w:t>
      </w:r>
      <w:r w:rsidR="00837183" w:rsidRPr="00865434">
        <w:rPr>
          <w:rFonts w:ascii="Times New Roman" w:hAnsi="Times New Roman" w:cs="Times New Roman"/>
          <w:b/>
          <w:i/>
          <w:sz w:val="18"/>
          <w:szCs w:val="18"/>
        </w:rPr>
        <w:t xml:space="preserve">IoT, Energy </w:t>
      </w:r>
      <w:r w:rsidR="00837183" w:rsidRPr="00865434">
        <w:rPr>
          <w:rFonts w:ascii="Times New Roman" w:hAnsi="Times New Roman" w:cs="Times New Roman"/>
          <w:b/>
          <w:i/>
          <w:sz w:val="16"/>
          <w:szCs w:val="16"/>
        </w:rPr>
        <w:t>Optimization, Carbon Footprint, Machine Learning, XGBoost, Support Vector Machine (SVM), Energy Consumption Prediction</w:t>
      </w:r>
    </w:p>
    <w:p w14:paraId="6D546CE9" w14:textId="77777777" w:rsidR="00ED2D8C" w:rsidRDefault="00087AF2" w:rsidP="009A3C47">
      <w:pPr>
        <w:pStyle w:val="ListParagraph"/>
        <w:numPr>
          <w:ilvl w:val="0"/>
          <w:numId w:val="1"/>
        </w:numPr>
        <w:spacing w:after="120" w:line="228" w:lineRule="auto"/>
        <w:ind w:left="0" w:firstLine="289"/>
        <w:rPr>
          <w:rFonts w:ascii="Times New Roman" w:hAnsi="Times New Roman" w:cs="Times New Roman"/>
          <w:color w:val="000000" w:themeColor="text1"/>
          <w:sz w:val="20"/>
          <w:szCs w:val="20"/>
        </w:rPr>
      </w:pPr>
      <w:r w:rsidRPr="003C7A3A">
        <w:rPr>
          <w:rFonts w:ascii="Times New Roman" w:hAnsi="Times New Roman" w:cs="Times New Roman"/>
          <w:color w:val="000000" w:themeColor="text1"/>
          <w:sz w:val="20"/>
          <w:szCs w:val="20"/>
        </w:rPr>
        <w:t>INTRODUCTION</w:t>
      </w:r>
    </w:p>
    <w:p w14:paraId="2781DDBF" w14:textId="77777777" w:rsidR="00DD70D9" w:rsidRDefault="00DD70D9" w:rsidP="00DD70D9">
      <w:pPr>
        <w:pStyle w:val="ListParagraph"/>
        <w:spacing w:after="120" w:line="228" w:lineRule="auto"/>
        <w:ind w:left="289"/>
        <w:jc w:val="both"/>
        <w:rPr>
          <w:rFonts w:ascii="Times New Roman" w:hAnsi="Times New Roman" w:cs="Times New Roman"/>
          <w:color w:val="000000" w:themeColor="text1"/>
          <w:sz w:val="20"/>
          <w:szCs w:val="20"/>
        </w:rPr>
      </w:pPr>
    </w:p>
    <w:p w14:paraId="75B9DCF4" w14:textId="77777777" w:rsidR="00DD70D9" w:rsidRPr="009A3C47" w:rsidRDefault="00DD70D9" w:rsidP="009A3C47">
      <w:pPr>
        <w:spacing w:after="120" w:line="228" w:lineRule="auto"/>
        <w:ind w:firstLine="289"/>
        <w:jc w:val="both"/>
        <w:rPr>
          <w:rFonts w:ascii="Times New Roman" w:hAnsi="Times New Roman" w:cs="Times New Roman"/>
          <w:color w:val="000000" w:themeColor="text1"/>
          <w:sz w:val="20"/>
          <w:szCs w:val="20"/>
        </w:rPr>
      </w:pPr>
      <w:r w:rsidRPr="009A3C47">
        <w:rPr>
          <w:rFonts w:ascii="Times New Roman" w:hAnsi="Times New Roman" w:cs="Times New Roman"/>
          <w:color w:val="000000" w:themeColor="text1"/>
          <w:sz w:val="20"/>
          <w:szCs w:val="20"/>
        </w:rPr>
        <w:t xml:space="preserve">The rapid usage of Internet of </w:t>
      </w:r>
      <w:proofErr w:type="gramStart"/>
      <w:r w:rsidRPr="009A3C47">
        <w:rPr>
          <w:rFonts w:ascii="Times New Roman" w:hAnsi="Times New Roman" w:cs="Times New Roman"/>
          <w:color w:val="000000" w:themeColor="text1"/>
          <w:sz w:val="20"/>
          <w:szCs w:val="20"/>
        </w:rPr>
        <w:t>Things(</w:t>
      </w:r>
      <w:proofErr w:type="gramEnd"/>
      <w:r w:rsidRPr="009A3C47">
        <w:rPr>
          <w:rFonts w:ascii="Times New Roman" w:hAnsi="Times New Roman" w:cs="Times New Roman"/>
          <w:color w:val="000000" w:themeColor="text1"/>
          <w:sz w:val="20"/>
          <w:szCs w:val="20"/>
        </w:rPr>
        <w:t xml:space="preserve">IOT) devices significantly increases global energy consumption </w:t>
      </w:r>
      <w:r w:rsidRPr="009A3C47">
        <w:rPr>
          <w:rFonts w:ascii="Times New Roman" w:hAnsi="Times New Roman" w:cs="Times New Roman"/>
          <w:color w:val="000000" w:themeColor="text1"/>
          <w:sz w:val="20"/>
          <w:szCs w:val="20"/>
        </w:rPr>
        <w:t>which leads to more carbon emissions and environment problems. IOT devices are used mostly in smart homes, industrial automation, healthcare monitoring and other sectors making energy optimization which is critical challenge. studies says that inefficient IoT energy usage contributes to nearly 30% of unnecessary power consumption, minimizing the need for intelligent energy management techniques (Smith et al., 2023).</w:t>
      </w:r>
    </w:p>
    <w:p w14:paraId="765E7605" w14:textId="77777777" w:rsidR="00DD70D9" w:rsidRPr="00DD70D9" w:rsidRDefault="00DD70D9" w:rsidP="00DD70D9">
      <w:pPr>
        <w:pStyle w:val="ListParagraph"/>
        <w:spacing w:after="120" w:line="228" w:lineRule="auto"/>
        <w:ind w:left="289"/>
        <w:jc w:val="both"/>
        <w:rPr>
          <w:rFonts w:ascii="Times New Roman" w:hAnsi="Times New Roman" w:cs="Times New Roman"/>
          <w:color w:val="000000" w:themeColor="text1"/>
          <w:sz w:val="20"/>
          <w:szCs w:val="20"/>
        </w:rPr>
      </w:pPr>
    </w:p>
    <w:p w14:paraId="20E2A7E9" w14:textId="77777777" w:rsidR="00DD70D9" w:rsidRPr="009A3C47" w:rsidRDefault="00DD70D9" w:rsidP="009A3C47">
      <w:pPr>
        <w:spacing w:after="120" w:line="228" w:lineRule="auto"/>
        <w:jc w:val="both"/>
        <w:rPr>
          <w:rFonts w:ascii="Times New Roman" w:hAnsi="Times New Roman" w:cs="Times New Roman"/>
          <w:color w:val="000000" w:themeColor="text1"/>
          <w:sz w:val="20"/>
          <w:szCs w:val="20"/>
        </w:rPr>
      </w:pPr>
      <w:r w:rsidRPr="009A3C47">
        <w:rPr>
          <w:rFonts w:ascii="Times New Roman" w:hAnsi="Times New Roman" w:cs="Times New Roman"/>
          <w:color w:val="000000" w:themeColor="text1"/>
          <w:sz w:val="20"/>
          <w:szCs w:val="20"/>
        </w:rPr>
        <w:t xml:space="preserve">Machine learning (ML) provides excellent approaches to optimize energy consumption in IOT devices. By making use of predictive models in Machine learning can predict high energy consuming devices, detecting the usage inefficiencies and recommended optimal operational schedules (Brown and Lee, 2022). earlier research on energy aware computing demonstrated the effectiveness of regression and classification models in forecasting energy demands and reducing </w:t>
      </w:r>
      <w:proofErr w:type="gramStart"/>
      <w:r w:rsidRPr="009A3C47">
        <w:rPr>
          <w:rFonts w:ascii="Times New Roman" w:hAnsi="Times New Roman" w:cs="Times New Roman"/>
          <w:color w:val="000000" w:themeColor="text1"/>
          <w:sz w:val="20"/>
          <w:szCs w:val="20"/>
        </w:rPr>
        <w:t>wastage(</w:t>
      </w:r>
      <w:proofErr w:type="gramEnd"/>
      <w:r w:rsidRPr="009A3C47">
        <w:rPr>
          <w:rFonts w:ascii="Times New Roman" w:hAnsi="Times New Roman" w:cs="Times New Roman"/>
          <w:color w:val="000000" w:themeColor="text1"/>
          <w:sz w:val="20"/>
          <w:szCs w:val="20"/>
        </w:rPr>
        <w:t>Gupta et al., 2021). existing techniques always fails to predict real-time energy efficiency and require high computational resources, making them unsuitable for low power IoT environments (Wang et al., 2020).</w:t>
      </w:r>
    </w:p>
    <w:p w14:paraId="3250667E" w14:textId="77777777" w:rsidR="00DD70D9" w:rsidRPr="00DD70D9" w:rsidRDefault="00DD70D9" w:rsidP="00DD70D9">
      <w:pPr>
        <w:pStyle w:val="ListParagraph"/>
        <w:spacing w:after="120" w:line="228" w:lineRule="auto"/>
        <w:ind w:left="289"/>
        <w:jc w:val="both"/>
        <w:rPr>
          <w:rFonts w:ascii="Times New Roman" w:hAnsi="Times New Roman" w:cs="Times New Roman"/>
          <w:color w:val="000000" w:themeColor="text1"/>
          <w:sz w:val="20"/>
          <w:szCs w:val="20"/>
        </w:rPr>
      </w:pPr>
    </w:p>
    <w:p w14:paraId="5178C93D" w14:textId="26CE8BBD" w:rsidR="00DD70D9" w:rsidRPr="009A3C47" w:rsidRDefault="00DD70D9" w:rsidP="009A3C47">
      <w:pPr>
        <w:spacing w:after="120" w:line="228" w:lineRule="auto"/>
        <w:jc w:val="both"/>
        <w:rPr>
          <w:rFonts w:ascii="Times New Roman" w:hAnsi="Times New Roman" w:cs="Times New Roman"/>
          <w:color w:val="000000" w:themeColor="text1"/>
          <w:sz w:val="20"/>
          <w:szCs w:val="20"/>
        </w:rPr>
      </w:pPr>
      <w:r w:rsidRPr="009A3C47">
        <w:rPr>
          <w:rFonts w:ascii="Times New Roman" w:hAnsi="Times New Roman" w:cs="Times New Roman"/>
          <w:color w:val="000000" w:themeColor="text1"/>
          <w:sz w:val="20"/>
          <w:szCs w:val="20"/>
        </w:rPr>
        <w:t xml:space="preserve">This study says that a machine learning based framework for optimizing IOT energy consumption to decrease carbon footprint. The framework makes XGboost regression to predict future energy consumption and SVM classification to categorize devices based on their energy efficiency. not like traditional energy optimization techniques, this process combines real-time analytics such as </w:t>
      </w:r>
      <w:proofErr w:type="spellStart"/>
      <w:proofErr w:type="gramStart"/>
      <w:r w:rsidRPr="009A3C47">
        <w:rPr>
          <w:rFonts w:ascii="Times New Roman" w:hAnsi="Times New Roman" w:cs="Times New Roman"/>
          <w:color w:val="000000" w:themeColor="text1"/>
          <w:sz w:val="20"/>
          <w:szCs w:val="20"/>
        </w:rPr>
        <w:t>SVM,XGboost</w:t>
      </w:r>
      <w:proofErr w:type="spellEnd"/>
      <w:proofErr w:type="gramEnd"/>
      <w:r w:rsidRPr="009A3C47">
        <w:rPr>
          <w:rFonts w:ascii="Times New Roman" w:hAnsi="Times New Roman" w:cs="Times New Roman"/>
          <w:color w:val="000000" w:themeColor="text1"/>
          <w:sz w:val="20"/>
          <w:szCs w:val="20"/>
        </w:rPr>
        <w:t xml:space="preserve"> to identify inefficient device usage patterns (Zhang et al., 2023). in addition to it, feature </w:t>
      </w:r>
      <w:r w:rsidRPr="009A3C47">
        <w:rPr>
          <w:rFonts w:ascii="Times New Roman" w:hAnsi="Times New Roman" w:cs="Times New Roman"/>
          <w:color w:val="000000" w:themeColor="text1"/>
          <w:sz w:val="20"/>
          <w:szCs w:val="20"/>
        </w:rPr>
        <w:lastRenderedPageBreak/>
        <w:t>engineering techniques, including energy efficiency metrics and idle energy waste calculations, enhance the model predictive accuracy (Patel and Kumar, 2021).</w:t>
      </w:r>
    </w:p>
    <w:p w14:paraId="21CCFE5B" w14:textId="77777777" w:rsidR="00DD70D9" w:rsidRPr="00DD70D9" w:rsidRDefault="00DD70D9" w:rsidP="00DD70D9">
      <w:pPr>
        <w:pStyle w:val="ListParagraph"/>
        <w:spacing w:after="120" w:line="228" w:lineRule="auto"/>
        <w:ind w:left="289"/>
        <w:jc w:val="both"/>
        <w:rPr>
          <w:rFonts w:ascii="Times New Roman" w:hAnsi="Times New Roman" w:cs="Times New Roman"/>
          <w:color w:val="000000" w:themeColor="text1"/>
          <w:sz w:val="20"/>
          <w:szCs w:val="20"/>
        </w:rPr>
      </w:pPr>
    </w:p>
    <w:p w14:paraId="42F542A7" w14:textId="551BBA26" w:rsidR="00DD70D9" w:rsidRPr="008F66E6" w:rsidRDefault="00DD70D9" w:rsidP="008F66E6">
      <w:pPr>
        <w:spacing w:after="120" w:line="228" w:lineRule="auto"/>
        <w:jc w:val="both"/>
        <w:rPr>
          <w:rFonts w:ascii="Times New Roman" w:hAnsi="Times New Roman" w:cs="Times New Roman"/>
          <w:color w:val="000000" w:themeColor="text1"/>
          <w:sz w:val="20"/>
          <w:szCs w:val="20"/>
        </w:rPr>
      </w:pPr>
      <w:r w:rsidRPr="008F66E6">
        <w:rPr>
          <w:rFonts w:ascii="Times New Roman" w:hAnsi="Times New Roman" w:cs="Times New Roman"/>
          <w:color w:val="000000" w:themeColor="text1"/>
          <w:sz w:val="20"/>
          <w:szCs w:val="20"/>
        </w:rPr>
        <w:t xml:space="preserve">Main objectives of this research </w:t>
      </w:r>
      <w:proofErr w:type="gramStart"/>
      <w:r w:rsidRPr="008F66E6">
        <w:rPr>
          <w:rFonts w:ascii="Times New Roman" w:hAnsi="Times New Roman" w:cs="Times New Roman"/>
          <w:color w:val="000000" w:themeColor="text1"/>
          <w:sz w:val="20"/>
          <w:szCs w:val="20"/>
        </w:rPr>
        <w:t>includes</w:t>
      </w:r>
      <w:proofErr w:type="gramEnd"/>
      <w:r w:rsidRPr="008F66E6">
        <w:rPr>
          <w:rFonts w:ascii="Times New Roman" w:hAnsi="Times New Roman" w:cs="Times New Roman"/>
          <w:color w:val="000000" w:themeColor="text1"/>
          <w:sz w:val="20"/>
          <w:szCs w:val="20"/>
        </w:rPr>
        <w:t>:</w:t>
      </w:r>
    </w:p>
    <w:p w14:paraId="79F498D1" w14:textId="5501E23F" w:rsidR="00DD70D9" w:rsidRPr="008F66E6" w:rsidRDefault="008F66E6" w:rsidP="008F66E6">
      <w:pPr>
        <w:spacing w:after="120" w:line="228"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D</w:t>
      </w:r>
      <w:r w:rsidR="00DD70D9" w:rsidRPr="008F66E6">
        <w:rPr>
          <w:rFonts w:ascii="Times New Roman" w:hAnsi="Times New Roman" w:cs="Times New Roman"/>
          <w:color w:val="000000" w:themeColor="text1"/>
          <w:sz w:val="20"/>
          <w:szCs w:val="20"/>
        </w:rPr>
        <w:t>eveloping a model from machine learning to predict future energy consumption and classify energy usage (</w:t>
      </w:r>
      <w:proofErr w:type="gramStart"/>
      <w:r w:rsidR="00DD70D9" w:rsidRPr="008F66E6">
        <w:rPr>
          <w:rFonts w:ascii="Times New Roman" w:hAnsi="Times New Roman" w:cs="Times New Roman"/>
          <w:color w:val="000000" w:themeColor="text1"/>
          <w:sz w:val="20"/>
          <w:szCs w:val="20"/>
        </w:rPr>
        <w:t>high,medium</w:t>
      </w:r>
      <w:proofErr w:type="gramEnd"/>
      <w:r w:rsidR="00DD70D9" w:rsidRPr="008F66E6">
        <w:rPr>
          <w:rFonts w:ascii="Times New Roman" w:hAnsi="Times New Roman" w:cs="Times New Roman"/>
          <w:color w:val="000000" w:themeColor="text1"/>
          <w:sz w:val="20"/>
          <w:szCs w:val="20"/>
        </w:rPr>
        <w:t>,low) in IoT devices.</w:t>
      </w:r>
    </w:p>
    <w:p w14:paraId="4B41C9AB" w14:textId="45268D3B" w:rsidR="00DD70D9" w:rsidRPr="008F66E6" w:rsidRDefault="00DD70D9" w:rsidP="008F66E6">
      <w:pPr>
        <w:spacing w:after="120" w:line="228" w:lineRule="auto"/>
        <w:jc w:val="both"/>
        <w:rPr>
          <w:rFonts w:ascii="Times New Roman" w:hAnsi="Times New Roman" w:cs="Times New Roman"/>
          <w:color w:val="000000" w:themeColor="text1"/>
          <w:sz w:val="20"/>
          <w:szCs w:val="20"/>
        </w:rPr>
      </w:pPr>
      <w:r w:rsidRPr="008F66E6">
        <w:rPr>
          <w:rFonts w:ascii="Times New Roman" w:hAnsi="Times New Roman" w:cs="Times New Roman"/>
          <w:color w:val="000000" w:themeColor="text1"/>
          <w:sz w:val="20"/>
          <w:szCs w:val="20"/>
        </w:rPr>
        <w:t xml:space="preserve">making the devices rescheduled to off peak hours when it is consuming more power so mainly in off peak hours renewable like wind energy are used such that it can decrease carbon </w:t>
      </w:r>
      <w:proofErr w:type="spellStart"/>
      <w:r w:rsidRPr="008F66E6">
        <w:rPr>
          <w:rFonts w:ascii="Times New Roman" w:hAnsi="Times New Roman" w:cs="Times New Roman"/>
          <w:color w:val="000000" w:themeColor="text1"/>
          <w:sz w:val="20"/>
          <w:szCs w:val="20"/>
        </w:rPr>
        <w:t>emmision</w:t>
      </w:r>
      <w:proofErr w:type="spellEnd"/>
    </w:p>
    <w:p w14:paraId="4F01FFF5" w14:textId="3747EE7C" w:rsidR="00DD70D9" w:rsidRPr="008F66E6" w:rsidRDefault="00DD70D9" w:rsidP="008F66E6">
      <w:pPr>
        <w:spacing w:after="120" w:line="228" w:lineRule="auto"/>
        <w:jc w:val="both"/>
        <w:rPr>
          <w:rFonts w:ascii="Times New Roman" w:hAnsi="Times New Roman" w:cs="Times New Roman"/>
          <w:color w:val="000000" w:themeColor="text1"/>
          <w:sz w:val="20"/>
          <w:szCs w:val="20"/>
        </w:rPr>
      </w:pPr>
      <w:r w:rsidRPr="008F66E6">
        <w:rPr>
          <w:rFonts w:ascii="Times New Roman" w:hAnsi="Times New Roman" w:cs="Times New Roman"/>
          <w:color w:val="000000" w:themeColor="text1"/>
          <w:sz w:val="20"/>
          <w:szCs w:val="20"/>
        </w:rPr>
        <w:t>By making use of feature engineering techniques which improves model prediction accuracy and makes model more effective.</w:t>
      </w:r>
    </w:p>
    <w:p w14:paraId="1D22F775" w14:textId="653667BD" w:rsidR="00DD70D9" w:rsidRPr="008F66E6" w:rsidRDefault="00DD70D9" w:rsidP="008F66E6">
      <w:pPr>
        <w:spacing w:after="120" w:line="228" w:lineRule="auto"/>
        <w:jc w:val="both"/>
        <w:rPr>
          <w:rFonts w:ascii="Times New Roman" w:hAnsi="Times New Roman" w:cs="Times New Roman"/>
          <w:color w:val="000000" w:themeColor="text1"/>
          <w:sz w:val="20"/>
          <w:szCs w:val="20"/>
        </w:rPr>
      </w:pPr>
      <w:r w:rsidRPr="008F66E6">
        <w:rPr>
          <w:rFonts w:ascii="Times New Roman" w:hAnsi="Times New Roman" w:cs="Times New Roman"/>
          <w:color w:val="000000" w:themeColor="text1"/>
          <w:sz w:val="20"/>
          <w:szCs w:val="20"/>
        </w:rPr>
        <w:t xml:space="preserve">Training the both the model </w:t>
      </w:r>
      <w:proofErr w:type="gramStart"/>
      <w:r w:rsidRPr="008F66E6">
        <w:rPr>
          <w:rFonts w:ascii="Times New Roman" w:hAnsi="Times New Roman" w:cs="Times New Roman"/>
          <w:color w:val="000000" w:themeColor="text1"/>
          <w:sz w:val="20"/>
          <w:szCs w:val="20"/>
        </w:rPr>
        <w:t>SVM,XGBoost</w:t>
      </w:r>
      <w:proofErr w:type="gramEnd"/>
      <w:r w:rsidRPr="008F66E6">
        <w:rPr>
          <w:rFonts w:ascii="Times New Roman" w:hAnsi="Times New Roman" w:cs="Times New Roman"/>
          <w:color w:val="000000" w:themeColor="text1"/>
          <w:sz w:val="20"/>
          <w:szCs w:val="20"/>
        </w:rPr>
        <w:t xml:space="preserve"> on real world datasets increases its accuracy and decreases errors</w:t>
      </w:r>
    </w:p>
    <w:p w14:paraId="3C24B0EB" w14:textId="617C10AE" w:rsidR="00DD70D9" w:rsidRPr="008F66E6" w:rsidRDefault="00DD70D9" w:rsidP="008F66E6">
      <w:pPr>
        <w:spacing w:after="120" w:line="228" w:lineRule="auto"/>
        <w:rPr>
          <w:rFonts w:ascii="Times New Roman" w:hAnsi="Times New Roman" w:cs="Times New Roman"/>
          <w:color w:val="000000" w:themeColor="text1"/>
          <w:sz w:val="20"/>
          <w:szCs w:val="20"/>
        </w:rPr>
      </w:pPr>
      <w:r w:rsidRPr="008F66E6">
        <w:rPr>
          <w:rFonts w:ascii="Times New Roman" w:hAnsi="Times New Roman" w:cs="Times New Roman"/>
          <w:color w:val="000000" w:themeColor="text1"/>
          <w:sz w:val="20"/>
          <w:szCs w:val="20"/>
        </w:rPr>
        <w:t>By combining intelligent energy management with IOT devices this research aiming in contribution towards sustainable computing and carbon footprint reduction which addresses the environmental challenges caused by large scale IOT adoption (Chen et al., 2022).</w:t>
      </w:r>
    </w:p>
    <w:p w14:paraId="6B8FFE19" w14:textId="77777777" w:rsidR="00F85859" w:rsidRDefault="00F85859" w:rsidP="00F85859">
      <w:pPr>
        <w:pStyle w:val="ListParagraph"/>
        <w:spacing w:after="120" w:line="228" w:lineRule="auto"/>
        <w:ind w:left="289"/>
        <w:jc w:val="both"/>
        <w:rPr>
          <w:rFonts w:ascii="Times New Roman" w:hAnsi="Times New Roman" w:cs="Times New Roman"/>
          <w:color w:val="000000" w:themeColor="text1"/>
          <w:sz w:val="20"/>
          <w:szCs w:val="20"/>
        </w:rPr>
      </w:pPr>
    </w:p>
    <w:p w14:paraId="6F98C07E" w14:textId="77777777" w:rsidR="00DD70D9" w:rsidRPr="003C7A3A" w:rsidRDefault="00DD70D9" w:rsidP="00DD70D9">
      <w:pPr>
        <w:pStyle w:val="ListParagraph"/>
        <w:spacing w:after="120" w:line="228" w:lineRule="auto"/>
        <w:ind w:left="289"/>
        <w:jc w:val="both"/>
        <w:rPr>
          <w:rFonts w:ascii="Times New Roman" w:hAnsi="Times New Roman" w:cs="Times New Roman"/>
          <w:color w:val="000000" w:themeColor="text1"/>
          <w:sz w:val="20"/>
          <w:szCs w:val="20"/>
        </w:rPr>
      </w:pPr>
    </w:p>
    <w:p w14:paraId="5FF7CE5E" w14:textId="77777777" w:rsidR="00316078" w:rsidRDefault="00087AF2" w:rsidP="005A43CA">
      <w:pPr>
        <w:pStyle w:val="ListParagraph"/>
        <w:numPr>
          <w:ilvl w:val="0"/>
          <w:numId w:val="1"/>
        </w:numPr>
        <w:spacing w:line="228" w:lineRule="auto"/>
        <w:ind w:left="0" w:firstLine="289"/>
        <w:jc w:val="center"/>
        <w:rPr>
          <w:rFonts w:ascii="Times New Roman" w:hAnsi="Times New Roman" w:cs="Times New Roman"/>
          <w:color w:val="000000" w:themeColor="text1"/>
          <w:sz w:val="20"/>
          <w:szCs w:val="20"/>
        </w:rPr>
      </w:pPr>
      <w:r w:rsidRPr="003C7A3A">
        <w:rPr>
          <w:rFonts w:ascii="Times New Roman" w:hAnsi="Times New Roman" w:cs="Times New Roman"/>
          <w:color w:val="000000" w:themeColor="text1"/>
          <w:sz w:val="20"/>
          <w:szCs w:val="20"/>
        </w:rPr>
        <w:t>LITERATURE SURVEY</w:t>
      </w:r>
    </w:p>
    <w:p w14:paraId="5D17523F" w14:textId="4A781131" w:rsidR="009055DC" w:rsidRPr="009055DC" w:rsidRDefault="009055DC" w:rsidP="00AE6FE8">
      <w:pPr>
        <w:spacing w:line="228" w:lineRule="auto"/>
        <w:ind w:firstLine="289"/>
        <w:jc w:val="both"/>
        <w:rPr>
          <w:rFonts w:ascii="Times New Roman" w:hAnsi="Times New Roman" w:cs="Times New Roman"/>
          <w:color w:val="000000" w:themeColor="text1"/>
          <w:sz w:val="20"/>
          <w:szCs w:val="20"/>
        </w:rPr>
      </w:pPr>
      <w:r w:rsidRPr="009055DC">
        <w:rPr>
          <w:rFonts w:ascii="Times New Roman" w:hAnsi="Times New Roman" w:cs="Times New Roman"/>
          <w:color w:val="000000" w:themeColor="text1"/>
          <w:sz w:val="20"/>
          <w:szCs w:val="20"/>
        </w:rPr>
        <w:t xml:space="preserve">Morteza </w:t>
      </w:r>
      <w:r w:rsidR="00AE6FE8" w:rsidRPr="009055DC">
        <w:rPr>
          <w:rFonts w:ascii="Times New Roman" w:hAnsi="Times New Roman" w:cs="Times New Roman"/>
          <w:color w:val="000000" w:themeColor="text1"/>
          <w:sz w:val="20"/>
          <w:szCs w:val="20"/>
        </w:rPr>
        <w:t>et al.</w:t>
      </w:r>
      <w:r w:rsidR="00AE6FE8">
        <w:rPr>
          <w:rFonts w:ascii="Times New Roman" w:hAnsi="Times New Roman" w:cs="Times New Roman"/>
          <w:color w:val="000000" w:themeColor="text1"/>
          <w:sz w:val="20"/>
          <w:szCs w:val="20"/>
        </w:rPr>
        <w:t xml:space="preserve"> [</w:t>
      </w:r>
      <w:r>
        <w:rPr>
          <w:rFonts w:ascii="Times New Roman" w:hAnsi="Times New Roman" w:cs="Times New Roman"/>
          <w:color w:val="000000" w:themeColor="text1"/>
          <w:sz w:val="20"/>
          <w:szCs w:val="20"/>
        </w:rPr>
        <w:t>1]</w:t>
      </w:r>
      <w:r w:rsidRPr="009055DC">
        <w:rPr>
          <w:rFonts w:ascii="Times New Roman" w:hAnsi="Times New Roman" w:cs="Times New Roman"/>
          <w:color w:val="000000" w:themeColor="text1"/>
          <w:sz w:val="20"/>
          <w:szCs w:val="20"/>
        </w:rPr>
        <w:t xml:space="preserve"> Propose a machine learning-based Model Predictive Control (MPC) approach within an IoT framework to optimize Air Handling Unit systems, achieving a 57.59% reduction in electricity consumption while maintaining user comfort.</w:t>
      </w:r>
      <w:r w:rsidRPr="009055DC">
        <w:rPr>
          <w:b/>
          <w:bCs/>
        </w:rPr>
        <w:t xml:space="preserve"> </w:t>
      </w:r>
      <w:r w:rsidRPr="009055DC">
        <w:rPr>
          <w:rFonts w:ascii="Times New Roman" w:hAnsi="Times New Roman" w:cs="Times New Roman"/>
          <w:color w:val="000000" w:themeColor="text1"/>
          <w:sz w:val="20"/>
          <w:szCs w:val="20"/>
        </w:rPr>
        <w:t xml:space="preserve">Chen </w:t>
      </w:r>
      <w:r w:rsidR="00AE6FE8" w:rsidRPr="009055DC">
        <w:rPr>
          <w:rFonts w:ascii="Times New Roman" w:hAnsi="Times New Roman" w:cs="Times New Roman"/>
          <w:color w:val="000000" w:themeColor="text1"/>
          <w:sz w:val="20"/>
          <w:szCs w:val="20"/>
        </w:rPr>
        <w:t>et al.</w:t>
      </w:r>
      <w:r w:rsidR="00AE6FE8">
        <w:rPr>
          <w:rFonts w:ascii="Times New Roman" w:hAnsi="Times New Roman" w:cs="Times New Roman"/>
          <w:color w:val="000000" w:themeColor="text1"/>
          <w:sz w:val="20"/>
          <w:szCs w:val="20"/>
        </w:rPr>
        <w:t xml:space="preserve"> [</w:t>
      </w:r>
      <w:r>
        <w:rPr>
          <w:rFonts w:ascii="Times New Roman" w:hAnsi="Times New Roman" w:cs="Times New Roman"/>
          <w:color w:val="000000" w:themeColor="text1"/>
          <w:sz w:val="20"/>
          <w:szCs w:val="20"/>
        </w:rPr>
        <w:t>2]</w:t>
      </w:r>
      <w:r w:rsidRPr="009055DC">
        <w:rPr>
          <w:rFonts w:ascii="Times New Roman" w:hAnsi="Times New Roman" w:cs="Times New Roman"/>
          <w:color w:val="000000" w:themeColor="text1"/>
          <w:sz w:val="20"/>
          <w:szCs w:val="20"/>
        </w:rPr>
        <w:t xml:space="preserve"> Discuss energy-aware server provisioning and load dispatching strategies for connection-intensive internet services, aiming to reduce energy consumption in data centers.</w:t>
      </w:r>
      <w:r w:rsidRPr="009055DC">
        <w:rPr>
          <w:b/>
          <w:bCs/>
        </w:rPr>
        <w:t xml:space="preserve"> </w:t>
      </w:r>
      <w:r w:rsidRPr="009055DC">
        <w:rPr>
          <w:rFonts w:ascii="Times New Roman" w:hAnsi="Times New Roman" w:cs="Times New Roman"/>
          <w:color w:val="000000" w:themeColor="text1"/>
          <w:sz w:val="20"/>
          <w:szCs w:val="20"/>
        </w:rPr>
        <w:t xml:space="preserve">Das </w:t>
      </w:r>
      <w:r w:rsidR="00AE6FE8" w:rsidRPr="009055DC">
        <w:rPr>
          <w:rFonts w:ascii="Times New Roman" w:hAnsi="Times New Roman" w:cs="Times New Roman"/>
          <w:color w:val="000000" w:themeColor="text1"/>
          <w:sz w:val="20"/>
          <w:szCs w:val="20"/>
        </w:rPr>
        <w:t>et al.</w:t>
      </w:r>
      <w:r w:rsidR="00AE6FE8">
        <w:rPr>
          <w:rFonts w:ascii="Times New Roman" w:hAnsi="Times New Roman" w:cs="Times New Roman"/>
          <w:color w:val="000000" w:themeColor="text1"/>
          <w:sz w:val="20"/>
          <w:szCs w:val="20"/>
        </w:rPr>
        <w:t xml:space="preserve"> [</w:t>
      </w:r>
      <w:r>
        <w:rPr>
          <w:rFonts w:ascii="Times New Roman" w:hAnsi="Times New Roman" w:cs="Times New Roman"/>
          <w:color w:val="000000" w:themeColor="text1"/>
          <w:sz w:val="20"/>
          <w:szCs w:val="20"/>
        </w:rPr>
        <w:t>3]</w:t>
      </w:r>
      <w:r w:rsidRPr="009055DC">
        <w:rPr>
          <w:rFonts w:ascii="Times New Roman" w:hAnsi="Times New Roman" w:cs="Times New Roman"/>
          <w:color w:val="000000" w:themeColor="text1"/>
          <w:sz w:val="20"/>
          <w:szCs w:val="20"/>
        </w:rPr>
        <w:t xml:space="preserve"> Introduce LiteGreen, a system that saves energy in networked desktops using virtualization techniques, effectively reducing power usage during idle periods.</w:t>
      </w:r>
      <w:r w:rsidRPr="009055DC">
        <w:rPr>
          <w:b/>
          <w:bCs/>
        </w:rPr>
        <w:t xml:space="preserve"> </w:t>
      </w:r>
      <w:r w:rsidRPr="009055DC">
        <w:rPr>
          <w:rFonts w:ascii="Times New Roman" w:hAnsi="Times New Roman" w:cs="Times New Roman"/>
          <w:color w:val="000000" w:themeColor="text1"/>
          <w:sz w:val="20"/>
          <w:szCs w:val="20"/>
        </w:rPr>
        <w:t xml:space="preserve">Estrada </w:t>
      </w:r>
      <w:r w:rsidR="00AE6FE8" w:rsidRPr="009055DC">
        <w:rPr>
          <w:rFonts w:ascii="Times New Roman" w:hAnsi="Times New Roman" w:cs="Times New Roman"/>
          <w:color w:val="000000" w:themeColor="text1"/>
          <w:sz w:val="20"/>
          <w:szCs w:val="20"/>
        </w:rPr>
        <w:t>et al.</w:t>
      </w:r>
      <w:r w:rsidR="00AE6FE8">
        <w:rPr>
          <w:rFonts w:ascii="Times New Roman" w:hAnsi="Times New Roman" w:cs="Times New Roman"/>
          <w:color w:val="000000" w:themeColor="text1"/>
          <w:sz w:val="20"/>
          <w:szCs w:val="20"/>
        </w:rPr>
        <w:t xml:space="preserve"> [</w:t>
      </w:r>
      <w:r>
        <w:rPr>
          <w:rFonts w:ascii="Times New Roman" w:hAnsi="Times New Roman" w:cs="Times New Roman"/>
          <w:color w:val="000000" w:themeColor="text1"/>
          <w:sz w:val="20"/>
          <w:szCs w:val="20"/>
        </w:rPr>
        <w:t>4]</w:t>
      </w:r>
      <w:r w:rsidRPr="009055DC">
        <w:rPr>
          <w:rFonts w:ascii="Times New Roman" w:hAnsi="Times New Roman" w:cs="Times New Roman"/>
          <w:color w:val="000000" w:themeColor="text1"/>
          <w:sz w:val="20"/>
          <w:szCs w:val="20"/>
        </w:rPr>
        <w:t xml:space="preserve"> Evaluate learning-based energy consumption prediction models, highlighting the effectiveness of machine learning algorithms in forecasting energy usage patterns.</w:t>
      </w:r>
      <w:r w:rsidRPr="009055DC">
        <w:rPr>
          <w:b/>
          <w:bCs/>
        </w:rPr>
        <w:t xml:space="preserve"> </w:t>
      </w:r>
      <w:r w:rsidRPr="009055DC">
        <w:rPr>
          <w:rFonts w:ascii="Times New Roman" w:hAnsi="Times New Roman" w:cs="Times New Roman"/>
          <w:color w:val="000000" w:themeColor="text1"/>
          <w:sz w:val="20"/>
          <w:szCs w:val="20"/>
        </w:rPr>
        <w:t xml:space="preserve">Estrada </w:t>
      </w:r>
      <w:r w:rsidR="00AE6FE8" w:rsidRPr="009055DC">
        <w:rPr>
          <w:rFonts w:ascii="Times New Roman" w:hAnsi="Times New Roman" w:cs="Times New Roman"/>
          <w:color w:val="000000" w:themeColor="text1"/>
          <w:sz w:val="20"/>
          <w:szCs w:val="20"/>
        </w:rPr>
        <w:t>et al.</w:t>
      </w:r>
      <w:r w:rsidR="00AE6FE8">
        <w:rPr>
          <w:rFonts w:ascii="Times New Roman" w:hAnsi="Times New Roman" w:cs="Times New Roman"/>
          <w:color w:val="000000" w:themeColor="text1"/>
          <w:sz w:val="20"/>
          <w:szCs w:val="20"/>
        </w:rPr>
        <w:t xml:space="preserve"> [</w:t>
      </w:r>
      <w:r>
        <w:rPr>
          <w:rFonts w:ascii="Times New Roman" w:hAnsi="Times New Roman" w:cs="Times New Roman"/>
          <w:color w:val="000000" w:themeColor="text1"/>
          <w:sz w:val="20"/>
          <w:szCs w:val="20"/>
        </w:rPr>
        <w:t>5]</w:t>
      </w:r>
      <w:r w:rsidRPr="009055DC">
        <w:rPr>
          <w:rFonts w:ascii="Times New Roman" w:hAnsi="Times New Roman" w:cs="Times New Roman"/>
          <w:color w:val="000000" w:themeColor="text1"/>
          <w:sz w:val="20"/>
          <w:szCs w:val="20"/>
        </w:rPr>
        <w:t xml:space="preserve"> Compare traditional machine learning algorithms for energy consumption prediction, identifying the most accurate models for specific applications.</w:t>
      </w:r>
      <w:r w:rsidRPr="009055DC">
        <w:rPr>
          <w:b/>
          <w:bCs/>
        </w:rPr>
        <w:t xml:space="preserve"> </w:t>
      </w:r>
      <w:r w:rsidRPr="009055DC">
        <w:rPr>
          <w:rFonts w:ascii="Times New Roman" w:hAnsi="Times New Roman" w:cs="Times New Roman"/>
          <w:color w:val="000000" w:themeColor="text1"/>
          <w:sz w:val="20"/>
          <w:szCs w:val="20"/>
        </w:rPr>
        <w:t xml:space="preserve">Ghosh </w:t>
      </w:r>
      <w:r w:rsidR="00AE6FE8" w:rsidRPr="009055DC">
        <w:rPr>
          <w:rFonts w:ascii="Times New Roman" w:hAnsi="Times New Roman" w:cs="Times New Roman"/>
          <w:color w:val="000000" w:themeColor="text1"/>
          <w:sz w:val="20"/>
          <w:szCs w:val="20"/>
        </w:rPr>
        <w:t>et al.</w:t>
      </w:r>
      <w:r w:rsidR="00AE6FE8">
        <w:rPr>
          <w:rFonts w:ascii="Times New Roman" w:hAnsi="Times New Roman" w:cs="Times New Roman"/>
          <w:color w:val="000000" w:themeColor="text1"/>
          <w:sz w:val="20"/>
          <w:szCs w:val="20"/>
        </w:rPr>
        <w:t xml:space="preserve"> [</w:t>
      </w:r>
      <w:r>
        <w:rPr>
          <w:rFonts w:ascii="Times New Roman" w:hAnsi="Times New Roman" w:cs="Times New Roman"/>
          <w:color w:val="000000" w:themeColor="text1"/>
          <w:sz w:val="20"/>
          <w:szCs w:val="20"/>
        </w:rPr>
        <w:t>6]</w:t>
      </w:r>
      <w:r w:rsidRPr="009055DC">
        <w:rPr>
          <w:rFonts w:ascii="Times New Roman" w:hAnsi="Times New Roman" w:cs="Times New Roman"/>
          <w:color w:val="000000" w:themeColor="text1"/>
          <w:sz w:val="20"/>
          <w:szCs w:val="20"/>
        </w:rPr>
        <w:t xml:space="preserve"> Review active smart switchable glazing technologies for smart cities, emphasizing their role in energy efficiency and sustainable urban development.</w:t>
      </w:r>
      <w:r w:rsidRPr="009055DC">
        <w:rPr>
          <w:b/>
          <w:bCs/>
        </w:rPr>
        <w:t xml:space="preserve"> </w:t>
      </w:r>
      <w:r w:rsidRPr="009055DC">
        <w:rPr>
          <w:rFonts w:ascii="Times New Roman" w:hAnsi="Times New Roman" w:cs="Times New Roman"/>
          <w:color w:val="000000" w:themeColor="text1"/>
          <w:sz w:val="20"/>
          <w:szCs w:val="20"/>
        </w:rPr>
        <w:t>Mataloto et al.</w:t>
      </w:r>
      <w:r>
        <w:rPr>
          <w:rFonts w:ascii="Times New Roman" w:hAnsi="Times New Roman" w:cs="Times New Roman"/>
          <w:color w:val="000000" w:themeColor="text1"/>
          <w:sz w:val="20"/>
          <w:szCs w:val="20"/>
        </w:rPr>
        <w:t>[7]</w:t>
      </w:r>
      <w:r w:rsidRPr="009055DC">
        <w:rPr>
          <w:rFonts w:ascii="Times New Roman" w:hAnsi="Times New Roman" w:cs="Times New Roman"/>
          <w:color w:val="000000" w:themeColor="text1"/>
          <w:sz w:val="20"/>
          <w:szCs w:val="20"/>
        </w:rPr>
        <w:t xml:space="preserve"> Present LoBEMS, an IoT-based solution for building and energy management systems, enhancing operational efficiency and reducing energy waste.</w:t>
      </w:r>
      <w:r w:rsidRPr="009055DC">
        <w:rPr>
          <w:b/>
          <w:bCs/>
        </w:rPr>
        <w:t xml:space="preserve"> </w:t>
      </w:r>
      <w:r w:rsidRPr="009055DC">
        <w:rPr>
          <w:rFonts w:ascii="Times New Roman" w:hAnsi="Times New Roman" w:cs="Times New Roman"/>
          <w:color w:val="000000" w:themeColor="text1"/>
          <w:sz w:val="20"/>
          <w:szCs w:val="20"/>
        </w:rPr>
        <w:t xml:space="preserve">Munawar and </w:t>
      </w:r>
      <w:proofErr w:type="spellStart"/>
      <w:r w:rsidRPr="009055DC">
        <w:rPr>
          <w:rFonts w:ascii="Times New Roman" w:hAnsi="Times New Roman" w:cs="Times New Roman"/>
          <w:color w:val="000000" w:themeColor="text1"/>
          <w:sz w:val="20"/>
          <w:szCs w:val="20"/>
        </w:rPr>
        <w:t>Piantanakulchai</w:t>
      </w:r>
      <w:proofErr w:type="spellEnd"/>
      <w:r w:rsidRPr="009055DC">
        <w:rPr>
          <w:rFonts w:ascii="Times New Roman" w:hAnsi="Times New Roman" w:cs="Times New Roman"/>
          <w:color w:val="000000" w:themeColor="text1"/>
          <w:sz w:val="20"/>
          <w:szCs w:val="20"/>
        </w:rPr>
        <w:t xml:space="preserve"> </w:t>
      </w:r>
      <w:r>
        <w:rPr>
          <w:rFonts w:ascii="Times New Roman" w:hAnsi="Times New Roman" w:cs="Times New Roman"/>
          <w:color w:val="000000" w:themeColor="text1"/>
          <w:sz w:val="20"/>
          <w:szCs w:val="20"/>
        </w:rPr>
        <w:t>[8]</w:t>
      </w:r>
      <w:r w:rsidRPr="009055DC">
        <w:rPr>
          <w:rFonts w:ascii="Times New Roman" w:hAnsi="Times New Roman" w:cs="Times New Roman"/>
          <w:color w:val="000000" w:themeColor="text1"/>
          <w:sz w:val="20"/>
          <w:szCs w:val="20"/>
        </w:rPr>
        <w:t xml:space="preserve"> Propose a </w:t>
      </w:r>
      <w:r w:rsidRPr="009055DC">
        <w:rPr>
          <w:rFonts w:ascii="Times New Roman" w:hAnsi="Times New Roman" w:cs="Times New Roman"/>
          <w:color w:val="000000" w:themeColor="text1"/>
          <w:sz w:val="20"/>
          <w:szCs w:val="20"/>
        </w:rPr>
        <w:t>privacy-preserving approach using federated learning for passenger demand forecasting in autonomous taxis within smart cities.​</w:t>
      </w:r>
      <w:r w:rsidRPr="009055DC">
        <w:rPr>
          <w:b/>
          <w:bCs/>
        </w:rPr>
        <w:t xml:space="preserve"> </w:t>
      </w:r>
      <w:r w:rsidRPr="009055DC">
        <w:rPr>
          <w:rFonts w:ascii="Times New Roman" w:hAnsi="Times New Roman" w:cs="Times New Roman"/>
          <w:color w:val="000000" w:themeColor="text1"/>
          <w:sz w:val="20"/>
          <w:szCs w:val="20"/>
        </w:rPr>
        <w:t xml:space="preserve">Zhao </w:t>
      </w:r>
      <w:proofErr w:type="gramStart"/>
      <w:r w:rsidRPr="009055DC">
        <w:rPr>
          <w:rFonts w:ascii="Times New Roman" w:hAnsi="Times New Roman" w:cs="Times New Roman"/>
          <w:color w:val="000000" w:themeColor="text1"/>
          <w:sz w:val="20"/>
          <w:szCs w:val="20"/>
        </w:rPr>
        <w:t>et al.</w:t>
      </w:r>
      <w:r>
        <w:rPr>
          <w:rFonts w:ascii="Times New Roman" w:hAnsi="Times New Roman" w:cs="Times New Roman"/>
          <w:color w:val="000000" w:themeColor="text1"/>
          <w:sz w:val="20"/>
          <w:szCs w:val="20"/>
        </w:rPr>
        <w:t>[</w:t>
      </w:r>
      <w:proofErr w:type="gramEnd"/>
      <w:r>
        <w:rPr>
          <w:rFonts w:ascii="Times New Roman" w:hAnsi="Times New Roman" w:cs="Times New Roman"/>
          <w:color w:val="000000" w:themeColor="text1"/>
          <w:sz w:val="20"/>
          <w:szCs w:val="20"/>
        </w:rPr>
        <w:t>9]</w:t>
      </w:r>
      <w:r w:rsidRPr="009055DC">
        <w:rPr>
          <w:rFonts w:ascii="Times New Roman" w:hAnsi="Times New Roman" w:cs="Times New Roman"/>
          <w:color w:val="000000" w:themeColor="text1"/>
          <w:sz w:val="20"/>
          <w:szCs w:val="20"/>
        </w:rPr>
        <w:t xml:space="preserve"> Discuss advancements and challenges in agricultural robots, focusing on their role in smart agriculture and energy-efficient farming practices.</w:t>
      </w:r>
      <w:r w:rsidRPr="009055DC">
        <w:rPr>
          <w:b/>
          <w:bCs/>
        </w:rPr>
        <w:t xml:space="preserve"> </w:t>
      </w:r>
      <w:r w:rsidRPr="009055DC">
        <w:rPr>
          <w:rFonts w:ascii="Times New Roman" w:hAnsi="Times New Roman" w:cs="Times New Roman"/>
          <w:color w:val="000000" w:themeColor="text1"/>
          <w:sz w:val="20"/>
          <w:szCs w:val="20"/>
        </w:rPr>
        <w:t xml:space="preserve">Alani </w:t>
      </w:r>
      <w:r w:rsidRPr="009055DC">
        <w:rPr>
          <w:rFonts w:ascii="Times New Roman" w:hAnsi="Times New Roman" w:cs="Times New Roman"/>
          <w:color w:val="000000" w:themeColor="text1"/>
          <w:sz w:val="20"/>
          <w:szCs w:val="20"/>
        </w:rPr>
        <w:t>[10]</w:t>
      </w:r>
      <w:r>
        <w:rPr>
          <w:rFonts w:ascii="Times New Roman" w:hAnsi="Times New Roman" w:cs="Times New Roman"/>
          <w:b/>
          <w:bCs/>
          <w:color w:val="000000" w:themeColor="text1"/>
          <w:sz w:val="20"/>
          <w:szCs w:val="20"/>
        </w:rPr>
        <w:t xml:space="preserve"> </w:t>
      </w:r>
      <w:r w:rsidRPr="009055DC">
        <w:rPr>
          <w:rFonts w:ascii="Times New Roman" w:hAnsi="Times New Roman" w:cs="Times New Roman"/>
          <w:color w:val="000000" w:themeColor="text1"/>
          <w:sz w:val="20"/>
          <w:szCs w:val="20"/>
        </w:rPr>
        <w:t xml:space="preserve">Introduces </w:t>
      </w:r>
      <w:proofErr w:type="spellStart"/>
      <w:r w:rsidRPr="009055DC">
        <w:rPr>
          <w:rFonts w:ascii="Times New Roman" w:hAnsi="Times New Roman" w:cs="Times New Roman"/>
          <w:color w:val="000000" w:themeColor="text1"/>
          <w:sz w:val="20"/>
          <w:szCs w:val="20"/>
        </w:rPr>
        <w:t>Honeytwin</w:t>
      </w:r>
      <w:proofErr w:type="spellEnd"/>
      <w:r w:rsidRPr="009055DC">
        <w:rPr>
          <w:rFonts w:ascii="Times New Roman" w:hAnsi="Times New Roman" w:cs="Times New Roman"/>
          <w:color w:val="000000" w:themeColor="text1"/>
          <w:sz w:val="20"/>
          <w:szCs w:val="20"/>
        </w:rPr>
        <w:t>, a system securing smart cities with machine learning-enabled SDN edge and cloud-based honeypots, enhancing cybersecurity and energy efficiency</w:t>
      </w:r>
      <w:r>
        <w:rPr>
          <w:rFonts w:ascii="Times New Roman" w:hAnsi="Times New Roman" w:cs="Times New Roman"/>
          <w:color w:val="000000" w:themeColor="text1"/>
          <w:sz w:val="20"/>
          <w:szCs w:val="20"/>
        </w:rPr>
        <w:t>.</w:t>
      </w:r>
      <w:r w:rsidRPr="009055DC">
        <w:rPr>
          <w:b/>
          <w:bCs/>
        </w:rPr>
        <w:t xml:space="preserve"> </w:t>
      </w:r>
      <w:r w:rsidRPr="009055DC">
        <w:rPr>
          <w:rFonts w:ascii="Times New Roman" w:hAnsi="Times New Roman" w:cs="Times New Roman"/>
          <w:color w:val="000000" w:themeColor="text1"/>
          <w:sz w:val="20"/>
          <w:szCs w:val="20"/>
        </w:rPr>
        <w:t xml:space="preserve">Arulkumar </w:t>
      </w:r>
      <w:proofErr w:type="gramStart"/>
      <w:r w:rsidRPr="009055DC">
        <w:rPr>
          <w:rFonts w:ascii="Times New Roman" w:hAnsi="Times New Roman" w:cs="Times New Roman"/>
          <w:color w:val="000000" w:themeColor="text1"/>
          <w:sz w:val="20"/>
          <w:szCs w:val="20"/>
        </w:rPr>
        <w:t>et al.</w:t>
      </w:r>
      <w:r>
        <w:rPr>
          <w:rFonts w:ascii="Times New Roman" w:hAnsi="Times New Roman" w:cs="Times New Roman"/>
          <w:color w:val="000000" w:themeColor="text1"/>
          <w:sz w:val="20"/>
          <w:szCs w:val="20"/>
        </w:rPr>
        <w:t>[</w:t>
      </w:r>
      <w:proofErr w:type="gramEnd"/>
      <w:r>
        <w:rPr>
          <w:rFonts w:ascii="Times New Roman" w:hAnsi="Times New Roman" w:cs="Times New Roman"/>
          <w:color w:val="000000" w:themeColor="text1"/>
          <w:sz w:val="20"/>
          <w:szCs w:val="20"/>
        </w:rPr>
        <w:t>11]</w:t>
      </w:r>
      <w:r w:rsidRPr="009055DC">
        <w:rPr>
          <w:rFonts w:ascii="Times New Roman" w:hAnsi="Times New Roman" w:cs="Times New Roman"/>
          <w:color w:val="000000" w:themeColor="text1"/>
          <w:sz w:val="20"/>
          <w:szCs w:val="20"/>
        </w:rPr>
        <w:t xml:space="preserve"> Explore IoT sensor data retrieval and analysis in cloud environments for enhanced power management, contributing to energy optimization in smart systems.​</w:t>
      </w:r>
      <w:r w:rsidR="00AE6FE8" w:rsidRPr="00AE6FE8">
        <w:rPr>
          <w:b/>
          <w:bCs/>
        </w:rPr>
        <w:t xml:space="preserve"> </w:t>
      </w:r>
      <w:r w:rsidR="00AE6FE8" w:rsidRPr="00AE6FE8">
        <w:rPr>
          <w:rFonts w:ascii="Times New Roman" w:hAnsi="Times New Roman" w:cs="Times New Roman"/>
          <w:color w:val="000000" w:themeColor="text1"/>
          <w:sz w:val="20"/>
          <w:szCs w:val="20"/>
        </w:rPr>
        <w:t>Gupta</w:t>
      </w:r>
      <w:r w:rsidR="00AE6FE8" w:rsidRPr="00AE6FE8">
        <w:rPr>
          <w:rFonts w:ascii="Times New Roman" w:hAnsi="Times New Roman" w:cs="Times New Roman"/>
          <w:color w:val="000000" w:themeColor="text1"/>
          <w:sz w:val="20"/>
          <w:szCs w:val="20"/>
        </w:rPr>
        <w:t>[12]</w:t>
      </w:r>
      <w:r w:rsidR="00AE6FE8">
        <w:rPr>
          <w:rFonts w:ascii="Times New Roman" w:hAnsi="Times New Roman" w:cs="Times New Roman"/>
          <w:color w:val="000000" w:themeColor="text1"/>
          <w:sz w:val="20"/>
          <w:szCs w:val="20"/>
        </w:rPr>
        <w:t xml:space="preserve"> </w:t>
      </w:r>
      <w:r w:rsidR="00AE6FE8" w:rsidRPr="00AE6FE8">
        <w:rPr>
          <w:rFonts w:ascii="Times New Roman" w:hAnsi="Times New Roman" w:cs="Times New Roman"/>
          <w:color w:val="000000" w:themeColor="text1"/>
          <w:sz w:val="20"/>
          <w:szCs w:val="20"/>
        </w:rPr>
        <w:t>Provides an explanation of the adjusted R-squared formula, aiding in the evaluation of regression models for energy consumption prediction.​</w:t>
      </w:r>
      <w:r w:rsidR="00AE6FE8" w:rsidRPr="00AE6FE8">
        <w:rPr>
          <w:b/>
          <w:bCs/>
        </w:rPr>
        <w:t xml:space="preserve"> </w:t>
      </w:r>
      <w:r w:rsidR="00AE6FE8" w:rsidRPr="00AE6FE8">
        <w:rPr>
          <w:rFonts w:ascii="Times New Roman" w:hAnsi="Times New Roman" w:cs="Times New Roman"/>
          <w:color w:val="000000" w:themeColor="text1"/>
          <w:sz w:val="20"/>
          <w:szCs w:val="20"/>
        </w:rPr>
        <w:t>Saeed</w:t>
      </w:r>
      <w:r w:rsidR="00AE6FE8">
        <w:rPr>
          <w:rFonts w:ascii="Times New Roman" w:hAnsi="Times New Roman" w:cs="Times New Roman"/>
          <w:color w:val="000000" w:themeColor="text1"/>
          <w:sz w:val="20"/>
          <w:szCs w:val="20"/>
        </w:rPr>
        <w:t>[13]</w:t>
      </w:r>
      <w:r w:rsidR="00AE6FE8" w:rsidRPr="00AE6FE8">
        <w:rPr>
          <w:rFonts w:ascii="Times New Roman" w:hAnsi="Times New Roman" w:cs="Times New Roman"/>
          <w:color w:val="000000" w:themeColor="text1"/>
          <w:sz w:val="20"/>
          <w:szCs w:val="20"/>
        </w:rPr>
        <w:t xml:space="preserve"> Discusses kernel density estimation in Python using scikit-learn, offering insights into data analysis techniques applicable in energy studies.</w:t>
      </w:r>
      <w:r w:rsidR="00AE6FE8" w:rsidRPr="00AE6FE8">
        <w:rPr>
          <w:b/>
          <w:bCs/>
        </w:rPr>
        <w:t xml:space="preserve"> </w:t>
      </w:r>
      <w:r w:rsidR="00AE6FE8" w:rsidRPr="00AE6FE8">
        <w:rPr>
          <w:rFonts w:ascii="Times New Roman" w:hAnsi="Times New Roman" w:cs="Times New Roman"/>
          <w:color w:val="000000" w:themeColor="text1"/>
          <w:sz w:val="20"/>
          <w:szCs w:val="20"/>
        </w:rPr>
        <w:t xml:space="preserve">Zhao </w:t>
      </w:r>
      <w:proofErr w:type="gramStart"/>
      <w:r w:rsidR="00AE6FE8" w:rsidRPr="00AE6FE8">
        <w:rPr>
          <w:rFonts w:ascii="Times New Roman" w:hAnsi="Times New Roman" w:cs="Times New Roman"/>
          <w:color w:val="000000" w:themeColor="text1"/>
          <w:sz w:val="20"/>
          <w:szCs w:val="20"/>
        </w:rPr>
        <w:t>et al.</w:t>
      </w:r>
      <w:r w:rsidR="00AE6FE8">
        <w:rPr>
          <w:rFonts w:ascii="Times New Roman" w:hAnsi="Times New Roman" w:cs="Times New Roman"/>
          <w:color w:val="000000" w:themeColor="text1"/>
          <w:sz w:val="20"/>
          <w:szCs w:val="20"/>
        </w:rPr>
        <w:t>[</w:t>
      </w:r>
      <w:proofErr w:type="gramEnd"/>
      <w:r w:rsidR="00AE6FE8">
        <w:rPr>
          <w:rFonts w:ascii="Times New Roman" w:hAnsi="Times New Roman" w:cs="Times New Roman"/>
          <w:color w:val="000000" w:themeColor="text1"/>
          <w:sz w:val="20"/>
          <w:szCs w:val="20"/>
        </w:rPr>
        <w:t>14]</w:t>
      </w:r>
      <w:r w:rsidR="00AE6FE8" w:rsidRPr="00AE6FE8">
        <w:rPr>
          <w:rFonts w:ascii="Times New Roman" w:hAnsi="Times New Roman" w:cs="Times New Roman"/>
          <w:color w:val="000000" w:themeColor="text1"/>
          <w:sz w:val="20"/>
          <w:szCs w:val="20"/>
        </w:rPr>
        <w:t xml:space="preserve"> Review technological progress, challenges, and trends in agricultural robots, emphasizing their impact on energy efficiency in agriculture.</w:t>
      </w:r>
      <w:r w:rsidR="00AE6FE8" w:rsidRPr="00AE6FE8">
        <w:rPr>
          <w:b/>
          <w:bCs/>
        </w:rPr>
        <w:t xml:space="preserve"> </w:t>
      </w:r>
    </w:p>
    <w:p w14:paraId="4BF47F92" w14:textId="77777777" w:rsidR="00F85859" w:rsidRPr="00F85859" w:rsidRDefault="00F85859" w:rsidP="00F85859">
      <w:pPr>
        <w:pStyle w:val="ListParagraph"/>
        <w:spacing w:line="228" w:lineRule="auto"/>
        <w:ind w:left="289"/>
        <w:jc w:val="both"/>
        <w:rPr>
          <w:rFonts w:ascii="Times New Roman" w:hAnsi="Times New Roman" w:cs="Times New Roman"/>
          <w:color w:val="000000" w:themeColor="text1"/>
          <w:sz w:val="20"/>
          <w:szCs w:val="20"/>
        </w:rPr>
      </w:pPr>
    </w:p>
    <w:p w14:paraId="25A1551F" w14:textId="77777777" w:rsidR="00AF2F31" w:rsidRPr="003C7A3A" w:rsidRDefault="00087AF2" w:rsidP="00B03089">
      <w:pPr>
        <w:pStyle w:val="ListParagraph"/>
        <w:numPr>
          <w:ilvl w:val="0"/>
          <w:numId w:val="1"/>
        </w:numPr>
        <w:spacing w:line="228" w:lineRule="auto"/>
        <w:ind w:left="0" w:firstLine="289"/>
        <w:jc w:val="both"/>
        <w:rPr>
          <w:rFonts w:ascii="Times New Roman" w:hAnsi="Times New Roman" w:cs="Times New Roman"/>
          <w:color w:val="000000" w:themeColor="text1"/>
          <w:sz w:val="20"/>
          <w:szCs w:val="20"/>
        </w:rPr>
      </w:pPr>
      <w:r w:rsidRPr="003C7A3A">
        <w:rPr>
          <w:rFonts w:ascii="Times New Roman" w:hAnsi="Times New Roman" w:cs="Times New Roman"/>
          <w:color w:val="000000" w:themeColor="text1"/>
          <w:sz w:val="20"/>
          <w:szCs w:val="20"/>
        </w:rPr>
        <w:t>METHODOLOGY</w:t>
      </w:r>
    </w:p>
    <w:p w14:paraId="216FB289" w14:textId="77777777" w:rsidR="00BE2BBB" w:rsidRPr="00BE2BBB" w:rsidRDefault="00BE2BBB" w:rsidP="00B03089">
      <w:pPr>
        <w:spacing w:after="120" w:line="228" w:lineRule="auto"/>
        <w:jc w:val="both"/>
        <w:rPr>
          <w:rFonts w:ascii="Times New Roman" w:hAnsi="Times New Roman" w:cs="Times New Roman"/>
          <w:color w:val="000000" w:themeColor="text1"/>
          <w:sz w:val="20"/>
          <w:szCs w:val="20"/>
        </w:rPr>
      </w:pPr>
      <w:r w:rsidRPr="00BE2BBB">
        <w:rPr>
          <w:rFonts w:ascii="Times New Roman" w:hAnsi="Times New Roman" w:cs="Times New Roman"/>
          <w:color w:val="000000" w:themeColor="text1"/>
          <w:sz w:val="20"/>
          <w:szCs w:val="20"/>
        </w:rPr>
        <w:t>The overall workflow of the methodology is described in Fig. 1. The key contributions and scheduled work have been planned as follows:</w:t>
      </w:r>
    </w:p>
    <w:p w14:paraId="6BB6A028" w14:textId="097EE243" w:rsidR="00BE2BBB" w:rsidRPr="00BE2BBB" w:rsidRDefault="00BE2BBB" w:rsidP="00B03089">
      <w:pPr>
        <w:spacing w:after="120" w:line="228" w:lineRule="auto"/>
        <w:jc w:val="both"/>
        <w:rPr>
          <w:rFonts w:ascii="Times New Roman" w:hAnsi="Times New Roman" w:cs="Times New Roman"/>
          <w:color w:val="000000" w:themeColor="text1"/>
          <w:sz w:val="20"/>
          <w:szCs w:val="20"/>
        </w:rPr>
      </w:pPr>
      <w:r w:rsidRPr="00BE2BBB">
        <w:rPr>
          <w:rFonts w:ascii="Times New Roman" w:hAnsi="Times New Roman" w:cs="Times New Roman"/>
          <w:color w:val="000000" w:themeColor="text1"/>
          <w:sz w:val="20"/>
          <w:szCs w:val="20"/>
        </w:rPr>
        <w:t>Define the Objective</w:t>
      </w:r>
      <w:r w:rsidR="00AE6FE8">
        <w:rPr>
          <w:rFonts w:ascii="Times New Roman" w:hAnsi="Times New Roman" w:cs="Times New Roman"/>
          <w:color w:val="000000" w:themeColor="text1"/>
          <w:sz w:val="20"/>
          <w:szCs w:val="20"/>
        </w:rPr>
        <w:t>:</w:t>
      </w:r>
    </w:p>
    <w:p w14:paraId="088EEC53" w14:textId="63BAEA8C" w:rsidR="00BE2BBB" w:rsidRPr="00BE2BBB" w:rsidRDefault="00BE2BBB" w:rsidP="00B03089">
      <w:pPr>
        <w:spacing w:after="120" w:line="228" w:lineRule="auto"/>
        <w:jc w:val="both"/>
        <w:rPr>
          <w:rFonts w:ascii="Times New Roman" w:hAnsi="Times New Roman" w:cs="Times New Roman"/>
          <w:color w:val="000000" w:themeColor="text1"/>
          <w:sz w:val="20"/>
          <w:szCs w:val="20"/>
        </w:rPr>
      </w:pPr>
      <w:r w:rsidRPr="00BE2BBB">
        <w:rPr>
          <w:rFonts w:ascii="Times New Roman" w:hAnsi="Times New Roman" w:cs="Times New Roman"/>
          <w:color w:val="000000" w:themeColor="text1"/>
          <w:sz w:val="20"/>
          <w:szCs w:val="20"/>
        </w:rPr>
        <w:t>Goal:</w:t>
      </w:r>
      <w:r w:rsidR="00AE6FE8">
        <w:rPr>
          <w:rFonts w:ascii="Times New Roman" w:hAnsi="Times New Roman" w:cs="Times New Roman"/>
          <w:color w:val="000000" w:themeColor="text1"/>
          <w:sz w:val="20"/>
          <w:szCs w:val="20"/>
        </w:rPr>
        <w:t xml:space="preserve"> </w:t>
      </w:r>
      <w:r w:rsidRPr="00BE2BBB">
        <w:rPr>
          <w:rFonts w:ascii="Times New Roman" w:hAnsi="Times New Roman" w:cs="Times New Roman"/>
          <w:color w:val="000000" w:themeColor="text1"/>
          <w:sz w:val="20"/>
          <w:szCs w:val="20"/>
        </w:rPr>
        <w:t>To reduce the carbon footprint of IoT devices by scheduling the devices effectively in off-peak hours.</w:t>
      </w:r>
    </w:p>
    <w:p w14:paraId="7F2E122F" w14:textId="5CBE941A" w:rsidR="00BE2BBB" w:rsidRPr="00BE2BBB" w:rsidRDefault="00BE2BBB" w:rsidP="00B03089">
      <w:pPr>
        <w:spacing w:after="120" w:line="228" w:lineRule="auto"/>
        <w:jc w:val="both"/>
        <w:rPr>
          <w:rFonts w:ascii="Times New Roman" w:hAnsi="Times New Roman" w:cs="Times New Roman"/>
          <w:color w:val="000000" w:themeColor="text1"/>
          <w:sz w:val="20"/>
          <w:szCs w:val="20"/>
        </w:rPr>
      </w:pPr>
      <w:r w:rsidRPr="00BE2BBB">
        <w:rPr>
          <w:rFonts w:ascii="Times New Roman" w:hAnsi="Times New Roman" w:cs="Times New Roman"/>
          <w:color w:val="000000" w:themeColor="text1"/>
          <w:sz w:val="20"/>
          <w:szCs w:val="20"/>
        </w:rPr>
        <w:t xml:space="preserve">Approach: Using machine learning models to predict future energy consumption and category of energy like </w:t>
      </w:r>
      <w:r w:rsidR="00AE6FE8" w:rsidRPr="00BE2BBB">
        <w:rPr>
          <w:rFonts w:ascii="Times New Roman" w:hAnsi="Times New Roman" w:cs="Times New Roman"/>
          <w:color w:val="000000" w:themeColor="text1"/>
          <w:sz w:val="20"/>
          <w:szCs w:val="20"/>
        </w:rPr>
        <w:t>high</w:t>
      </w:r>
      <w:r w:rsidR="00AE6FE8">
        <w:rPr>
          <w:rFonts w:ascii="Times New Roman" w:hAnsi="Times New Roman" w:cs="Times New Roman"/>
          <w:color w:val="000000" w:themeColor="text1"/>
          <w:sz w:val="20"/>
          <w:szCs w:val="20"/>
        </w:rPr>
        <w:t>, medium</w:t>
      </w:r>
      <w:r w:rsidRPr="00BE2BBB">
        <w:rPr>
          <w:rFonts w:ascii="Times New Roman" w:hAnsi="Times New Roman" w:cs="Times New Roman"/>
          <w:color w:val="000000" w:themeColor="text1"/>
          <w:sz w:val="20"/>
          <w:szCs w:val="20"/>
        </w:rPr>
        <w:t xml:space="preserve"> and low.</w:t>
      </w:r>
    </w:p>
    <w:p w14:paraId="34B4765B" w14:textId="77777777" w:rsidR="00BE2BBB" w:rsidRPr="00BE2BBB" w:rsidRDefault="00BE2BBB" w:rsidP="00B03089">
      <w:pPr>
        <w:spacing w:after="120" w:line="228" w:lineRule="auto"/>
        <w:jc w:val="both"/>
        <w:rPr>
          <w:rFonts w:ascii="Times New Roman" w:hAnsi="Times New Roman" w:cs="Times New Roman"/>
          <w:color w:val="000000" w:themeColor="text1"/>
          <w:sz w:val="20"/>
          <w:szCs w:val="20"/>
        </w:rPr>
      </w:pPr>
      <w:r w:rsidRPr="00BE2BBB">
        <w:rPr>
          <w:rFonts w:ascii="Times New Roman" w:hAnsi="Times New Roman" w:cs="Times New Roman"/>
          <w:color w:val="000000" w:themeColor="text1"/>
          <w:sz w:val="20"/>
          <w:szCs w:val="20"/>
        </w:rPr>
        <w:t>Target Outcome:</w:t>
      </w:r>
    </w:p>
    <w:p w14:paraId="06B1F600" w14:textId="77777777" w:rsidR="00BE2BBB" w:rsidRPr="00BE2BBB" w:rsidRDefault="00BE2BBB" w:rsidP="00B03089">
      <w:pPr>
        <w:spacing w:after="120" w:line="228" w:lineRule="auto"/>
        <w:jc w:val="both"/>
        <w:rPr>
          <w:rFonts w:ascii="Times New Roman" w:hAnsi="Times New Roman" w:cs="Times New Roman"/>
          <w:color w:val="000000" w:themeColor="text1"/>
          <w:sz w:val="20"/>
          <w:szCs w:val="20"/>
        </w:rPr>
      </w:pPr>
      <w:r w:rsidRPr="00BE2BBB">
        <w:rPr>
          <w:rFonts w:ascii="Times New Roman" w:hAnsi="Times New Roman" w:cs="Times New Roman"/>
          <w:color w:val="000000" w:themeColor="text1"/>
          <w:sz w:val="20"/>
          <w:szCs w:val="20"/>
        </w:rPr>
        <w:t xml:space="preserve">predicting future energy consumption of </w:t>
      </w:r>
      <w:proofErr w:type="spellStart"/>
      <w:r w:rsidRPr="00BE2BBB">
        <w:rPr>
          <w:rFonts w:ascii="Times New Roman" w:hAnsi="Times New Roman" w:cs="Times New Roman"/>
          <w:color w:val="000000" w:themeColor="text1"/>
          <w:sz w:val="20"/>
          <w:szCs w:val="20"/>
        </w:rPr>
        <w:t>iot</w:t>
      </w:r>
      <w:proofErr w:type="spellEnd"/>
      <w:r w:rsidRPr="00BE2BBB">
        <w:rPr>
          <w:rFonts w:ascii="Times New Roman" w:hAnsi="Times New Roman" w:cs="Times New Roman"/>
          <w:color w:val="000000" w:themeColor="text1"/>
          <w:sz w:val="20"/>
          <w:szCs w:val="20"/>
        </w:rPr>
        <w:t xml:space="preserve"> devices </w:t>
      </w:r>
    </w:p>
    <w:p w14:paraId="329FE92A" w14:textId="4D8C3E19" w:rsidR="00BE2BBB" w:rsidRPr="00BE2BBB" w:rsidRDefault="00BE2BBB" w:rsidP="00B03089">
      <w:pPr>
        <w:spacing w:after="120" w:line="228" w:lineRule="auto"/>
        <w:jc w:val="both"/>
        <w:rPr>
          <w:rFonts w:ascii="Times New Roman" w:hAnsi="Times New Roman" w:cs="Times New Roman"/>
          <w:color w:val="000000" w:themeColor="text1"/>
          <w:sz w:val="20"/>
          <w:szCs w:val="20"/>
        </w:rPr>
      </w:pPr>
      <w:r w:rsidRPr="00BE2BBB">
        <w:rPr>
          <w:rFonts w:ascii="Times New Roman" w:hAnsi="Times New Roman" w:cs="Times New Roman"/>
          <w:color w:val="000000" w:themeColor="text1"/>
          <w:sz w:val="20"/>
          <w:szCs w:val="20"/>
        </w:rPr>
        <w:t xml:space="preserve">categorizing devices into </w:t>
      </w:r>
      <w:r w:rsidR="00AE6FE8" w:rsidRPr="00BE2BBB">
        <w:rPr>
          <w:rFonts w:ascii="Times New Roman" w:hAnsi="Times New Roman" w:cs="Times New Roman"/>
          <w:color w:val="000000" w:themeColor="text1"/>
          <w:sz w:val="20"/>
          <w:szCs w:val="20"/>
        </w:rPr>
        <w:t>high, medium</w:t>
      </w:r>
      <w:r w:rsidR="00AE6FE8">
        <w:rPr>
          <w:rFonts w:ascii="Times New Roman" w:hAnsi="Times New Roman" w:cs="Times New Roman"/>
          <w:color w:val="000000" w:themeColor="text1"/>
          <w:sz w:val="20"/>
          <w:szCs w:val="20"/>
        </w:rPr>
        <w:t>, low</w:t>
      </w:r>
      <w:r>
        <w:rPr>
          <w:rFonts w:ascii="Times New Roman" w:hAnsi="Times New Roman" w:cs="Times New Roman"/>
          <w:color w:val="000000" w:themeColor="text1"/>
          <w:sz w:val="20"/>
          <w:szCs w:val="20"/>
        </w:rPr>
        <w:t xml:space="preserve"> power consumption devices</w:t>
      </w:r>
    </w:p>
    <w:p w14:paraId="3BC0CA2C" w14:textId="1708C5A2" w:rsidR="00BE2BBB" w:rsidRPr="00BE2BBB" w:rsidRDefault="00BE2BBB" w:rsidP="00B03089">
      <w:pPr>
        <w:spacing w:after="120" w:line="228" w:lineRule="auto"/>
        <w:jc w:val="both"/>
        <w:rPr>
          <w:rFonts w:ascii="Times New Roman" w:hAnsi="Times New Roman" w:cs="Times New Roman"/>
          <w:color w:val="000000" w:themeColor="text1"/>
          <w:sz w:val="20"/>
          <w:szCs w:val="20"/>
        </w:rPr>
      </w:pPr>
      <w:r w:rsidRPr="00BE2BBB">
        <w:rPr>
          <w:rFonts w:ascii="Times New Roman" w:hAnsi="Times New Roman" w:cs="Times New Roman"/>
          <w:color w:val="000000" w:themeColor="text1"/>
          <w:sz w:val="20"/>
          <w:szCs w:val="20"/>
        </w:rPr>
        <w:t xml:space="preserve">making scheduling of </w:t>
      </w:r>
      <w:r w:rsidR="00AE6FE8" w:rsidRPr="00BE2BBB">
        <w:rPr>
          <w:rFonts w:ascii="Times New Roman" w:hAnsi="Times New Roman" w:cs="Times New Roman"/>
          <w:color w:val="000000" w:themeColor="text1"/>
          <w:sz w:val="20"/>
          <w:szCs w:val="20"/>
        </w:rPr>
        <w:t>high-power</w:t>
      </w:r>
      <w:r w:rsidRPr="00BE2BBB">
        <w:rPr>
          <w:rFonts w:ascii="Times New Roman" w:hAnsi="Times New Roman" w:cs="Times New Roman"/>
          <w:color w:val="000000" w:themeColor="text1"/>
          <w:sz w:val="20"/>
          <w:szCs w:val="20"/>
        </w:rPr>
        <w:t xml:space="preserve"> consumption devices to off-peak hours</w:t>
      </w:r>
    </w:p>
    <w:p w14:paraId="1D9D368C" w14:textId="0E7A4C0D" w:rsidR="00406C90" w:rsidRPr="00D42803" w:rsidRDefault="00D42803" w:rsidP="00B03089">
      <w:pPr>
        <w:spacing w:after="120" w:line="228" w:lineRule="auto"/>
        <w:jc w:val="both"/>
        <w:rPr>
          <w:rFonts w:ascii="Times New Roman" w:hAnsi="Times New Roman" w:cs="Times New Roman"/>
          <w:i/>
          <w:color w:val="000000" w:themeColor="text1"/>
          <w:sz w:val="20"/>
          <w:szCs w:val="20"/>
        </w:rPr>
      </w:pPr>
      <w:r>
        <w:rPr>
          <w:rFonts w:ascii="Times New Roman" w:hAnsi="Times New Roman" w:cs="Times New Roman"/>
          <w:i/>
          <w:color w:val="000000" w:themeColor="text1"/>
          <w:sz w:val="20"/>
          <w:szCs w:val="20"/>
        </w:rPr>
        <w:t>A.</w:t>
      </w:r>
      <w:r w:rsidRPr="00D42803">
        <w:rPr>
          <w:rFonts w:ascii="Times New Roman" w:hAnsi="Times New Roman" w:cs="Times New Roman"/>
          <w:i/>
          <w:color w:val="000000" w:themeColor="text1"/>
          <w:sz w:val="20"/>
          <w:szCs w:val="20"/>
        </w:rPr>
        <w:t>Finding Appropriate Dataset</w:t>
      </w:r>
    </w:p>
    <w:p w14:paraId="0FBB6CD4" w14:textId="41041D26" w:rsidR="00D42803" w:rsidRPr="004F3AFB" w:rsidRDefault="00D42803" w:rsidP="00B03089">
      <w:pPr>
        <w:pStyle w:val="NoSpacing"/>
        <w:jc w:val="both"/>
        <w:rPr>
          <w:rFonts w:ascii="Times New Roman" w:hAnsi="Times New Roman" w:cs="Times New Roman"/>
          <w:sz w:val="20"/>
          <w:szCs w:val="20"/>
        </w:rPr>
      </w:pPr>
      <w:r w:rsidRPr="004F3AFB">
        <w:rPr>
          <w:rFonts w:ascii="Times New Roman" w:hAnsi="Times New Roman" w:cs="Times New Roman"/>
          <w:sz w:val="20"/>
          <w:szCs w:val="20"/>
        </w:rPr>
        <w:t>Found a good data for model training from kaggle</w:t>
      </w:r>
    </w:p>
    <w:p w14:paraId="55DF1B3D" w14:textId="2EEC2463" w:rsidR="00D42803" w:rsidRDefault="00D42803" w:rsidP="00B03089">
      <w:pPr>
        <w:pStyle w:val="NoSpacing"/>
        <w:jc w:val="both"/>
        <w:rPr>
          <w:rFonts w:ascii="Times New Roman" w:hAnsi="Times New Roman" w:cs="Times New Roman"/>
          <w:sz w:val="20"/>
          <w:szCs w:val="20"/>
        </w:rPr>
      </w:pPr>
      <w:r w:rsidRPr="004F3AFB">
        <w:rPr>
          <w:rFonts w:ascii="Times New Roman" w:hAnsi="Times New Roman" w:cs="Times New Roman"/>
          <w:sz w:val="20"/>
          <w:szCs w:val="20"/>
        </w:rPr>
        <w:t>With ampl</w:t>
      </w:r>
      <w:r w:rsidR="004F3AFB">
        <w:rPr>
          <w:rFonts w:ascii="Times New Roman" w:hAnsi="Times New Roman" w:cs="Times New Roman"/>
          <w:sz w:val="20"/>
          <w:szCs w:val="20"/>
        </w:rPr>
        <w:t>e of featu</w:t>
      </w:r>
      <w:r w:rsidR="004F3AFB" w:rsidRPr="004F3AFB">
        <w:rPr>
          <w:rFonts w:ascii="Times New Roman" w:hAnsi="Times New Roman" w:cs="Times New Roman"/>
          <w:sz w:val="20"/>
          <w:szCs w:val="20"/>
        </w:rPr>
        <w:t>res and provide best training for model</w:t>
      </w:r>
      <w:r w:rsidR="004F3AFB">
        <w:rPr>
          <w:rFonts w:ascii="Times New Roman" w:hAnsi="Times New Roman" w:cs="Times New Roman"/>
          <w:sz w:val="20"/>
          <w:szCs w:val="20"/>
        </w:rPr>
        <w:t xml:space="preserve">s for both </w:t>
      </w:r>
      <w:r w:rsidR="00AE6FE8">
        <w:rPr>
          <w:rFonts w:ascii="Times New Roman" w:hAnsi="Times New Roman" w:cs="Times New Roman"/>
          <w:sz w:val="20"/>
          <w:szCs w:val="20"/>
        </w:rPr>
        <w:t>SVM, XGBoost</w:t>
      </w:r>
      <w:r w:rsidR="004F3AFB">
        <w:rPr>
          <w:rFonts w:ascii="Times New Roman" w:hAnsi="Times New Roman" w:cs="Times New Roman"/>
          <w:sz w:val="20"/>
          <w:szCs w:val="20"/>
        </w:rPr>
        <w:t xml:space="preserve"> where each feature</w:t>
      </w:r>
    </w:p>
    <w:p w14:paraId="268D802D" w14:textId="69BB6C08" w:rsidR="004F3AFB" w:rsidRDefault="004F3AFB" w:rsidP="00B03089">
      <w:pPr>
        <w:pStyle w:val="NoSpacing"/>
        <w:jc w:val="both"/>
        <w:rPr>
          <w:rFonts w:ascii="Times New Roman" w:hAnsi="Times New Roman" w:cs="Times New Roman"/>
          <w:sz w:val="20"/>
          <w:szCs w:val="20"/>
        </w:rPr>
      </w:pPr>
      <w:r>
        <w:rPr>
          <w:rFonts w:ascii="Times New Roman" w:hAnsi="Times New Roman" w:cs="Times New Roman"/>
          <w:sz w:val="20"/>
          <w:szCs w:val="20"/>
        </w:rPr>
        <w:t>Involving in predictions.</w:t>
      </w:r>
    </w:p>
    <w:p w14:paraId="15A1ACD0" w14:textId="766F52CB" w:rsidR="004F3AFB" w:rsidRDefault="004F3AFB" w:rsidP="00B03089">
      <w:pPr>
        <w:pStyle w:val="NoSpacing"/>
        <w:jc w:val="both"/>
        <w:rPr>
          <w:rFonts w:ascii="Times New Roman" w:hAnsi="Times New Roman" w:cs="Times New Roman"/>
          <w:sz w:val="20"/>
          <w:szCs w:val="20"/>
        </w:rPr>
      </w:pPr>
      <w:r>
        <w:rPr>
          <w:rFonts w:ascii="Times New Roman" w:hAnsi="Times New Roman" w:cs="Times New Roman"/>
          <w:sz w:val="20"/>
          <w:szCs w:val="20"/>
        </w:rPr>
        <w:t xml:space="preserve"> </w:t>
      </w:r>
    </w:p>
    <w:p w14:paraId="27C82E88" w14:textId="3BED5C7E" w:rsidR="004F3AFB" w:rsidRDefault="004F3AFB" w:rsidP="004F3AFB">
      <w:pPr>
        <w:pStyle w:val="NoSpacing"/>
        <w:rPr>
          <w:rFonts w:ascii="Times New Roman" w:hAnsi="Times New Roman" w:cs="Times New Roman"/>
          <w:sz w:val="20"/>
          <w:szCs w:val="20"/>
        </w:rPr>
      </w:pPr>
      <w:r>
        <w:rPr>
          <w:rFonts w:ascii="Times New Roman" w:hAnsi="Times New Roman" w:cs="Times New Roman"/>
          <w:noProof/>
          <w:sz w:val="20"/>
          <w:szCs w:val="20"/>
        </w:rPr>
        <w:lastRenderedPageBreak/>
        <w:drawing>
          <wp:inline distT="0" distB="0" distL="0" distR="0" wp14:anchorId="1C021D46" wp14:editId="32FA2CDB">
            <wp:extent cx="2750457" cy="174897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4-01 18313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47010" cy="1746779"/>
                    </a:xfrm>
                    <a:prstGeom prst="rect">
                      <a:avLst/>
                    </a:prstGeom>
                  </pic:spPr>
                </pic:pic>
              </a:graphicData>
            </a:graphic>
          </wp:inline>
        </w:drawing>
      </w:r>
    </w:p>
    <w:p w14:paraId="2CB3AABB" w14:textId="77777777" w:rsidR="004F3AFB" w:rsidRDefault="004F3AFB" w:rsidP="004F3AFB">
      <w:pPr>
        <w:pStyle w:val="NoSpacing"/>
        <w:rPr>
          <w:rFonts w:ascii="Times New Roman" w:hAnsi="Times New Roman" w:cs="Times New Roman"/>
          <w:sz w:val="20"/>
          <w:szCs w:val="20"/>
        </w:rPr>
      </w:pPr>
    </w:p>
    <w:p w14:paraId="03A99664" w14:textId="69D7906D" w:rsidR="004F3AFB" w:rsidRPr="004F3AFB" w:rsidRDefault="004F3AFB" w:rsidP="004F3AFB">
      <w:pPr>
        <w:pStyle w:val="NoSpacing"/>
        <w:rPr>
          <w:rFonts w:ascii="Times New Roman" w:hAnsi="Times New Roman" w:cs="Times New Roman"/>
          <w:sz w:val="18"/>
          <w:szCs w:val="18"/>
        </w:rPr>
      </w:pPr>
      <w:r>
        <w:rPr>
          <w:rFonts w:ascii="Times New Roman" w:hAnsi="Times New Roman" w:cs="Times New Roman"/>
          <w:sz w:val="20"/>
          <w:szCs w:val="20"/>
        </w:rPr>
        <w:tab/>
      </w:r>
      <w:r>
        <w:rPr>
          <w:rFonts w:ascii="Times New Roman" w:hAnsi="Times New Roman" w:cs="Times New Roman"/>
          <w:sz w:val="20"/>
          <w:szCs w:val="20"/>
        </w:rPr>
        <w:tab/>
      </w:r>
      <w:r w:rsidRPr="00BA72C6">
        <w:rPr>
          <w:rFonts w:ascii="Times New Roman" w:hAnsi="Times New Roman" w:cs="Times New Roman"/>
          <w:sz w:val="16"/>
          <w:szCs w:val="18"/>
        </w:rPr>
        <w:t>Fig.1.dataset</w:t>
      </w:r>
    </w:p>
    <w:p w14:paraId="7AD7D266" w14:textId="77777777" w:rsidR="004F3AFB" w:rsidRPr="004F3AFB" w:rsidRDefault="004F3AFB" w:rsidP="004F3AFB">
      <w:pPr>
        <w:pStyle w:val="NoSpacing"/>
        <w:rPr>
          <w:rFonts w:ascii="Times New Roman" w:hAnsi="Times New Roman" w:cs="Times New Roman"/>
          <w:sz w:val="20"/>
          <w:szCs w:val="20"/>
        </w:rPr>
      </w:pPr>
    </w:p>
    <w:p w14:paraId="1CD4F499" w14:textId="2D527EB5" w:rsidR="00340C88" w:rsidRPr="00340C88" w:rsidRDefault="00D42803" w:rsidP="00340C88">
      <w:pPr>
        <w:jc w:val="both"/>
        <w:rPr>
          <w:rFonts w:ascii="Times New Roman" w:hAnsi="Times New Roman" w:cs="Times New Roman"/>
          <w:i/>
          <w:color w:val="000000" w:themeColor="text1"/>
          <w:sz w:val="20"/>
          <w:szCs w:val="20"/>
        </w:rPr>
      </w:pPr>
      <w:r>
        <w:rPr>
          <w:rFonts w:ascii="Times New Roman" w:hAnsi="Times New Roman" w:cs="Times New Roman"/>
          <w:i/>
          <w:color w:val="000000" w:themeColor="text1"/>
          <w:sz w:val="20"/>
          <w:szCs w:val="20"/>
        </w:rPr>
        <w:t>B</w:t>
      </w:r>
      <w:r w:rsidR="00340C88" w:rsidRPr="00340C88">
        <w:rPr>
          <w:rFonts w:ascii="Times New Roman" w:hAnsi="Times New Roman" w:cs="Times New Roman"/>
          <w:i/>
          <w:color w:val="000000" w:themeColor="text1"/>
          <w:sz w:val="20"/>
          <w:szCs w:val="20"/>
        </w:rPr>
        <w:t>. Data Preprocessing</w:t>
      </w:r>
    </w:p>
    <w:p w14:paraId="33425A0C" w14:textId="4A1FF1CC" w:rsidR="00FA6D65" w:rsidRPr="003C7A3A" w:rsidRDefault="00340C88" w:rsidP="00340C88">
      <w:pPr>
        <w:jc w:val="both"/>
        <w:rPr>
          <w:rFonts w:ascii="Times New Roman" w:hAnsi="Times New Roman" w:cs="Times New Roman"/>
          <w:color w:val="000000" w:themeColor="text1"/>
          <w:sz w:val="20"/>
          <w:szCs w:val="20"/>
        </w:rPr>
      </w:pPr>
      <w:r w:rsidRPr="00340C88">
        <w:rPr>
          <w:rFonts w:ascii="Times New Roman" w:hAnsi="Times New Roman" w:cs="Times New Roman"/>
          <w:color w:val="000000" w:themeColor="text1"/>
          <w:sz w:val="20"/>
          <w:szCs w:val="20"/>
        </w:rPr>
        <w:t xml:space="preserve">Data preprocessing plays important role in making the dataset suitable for model training as well as </w:t>
      </w:r>
      <w:r w:rsidR="00AE6FE8" w:rsidRPr="00340C88">
        <w:rPr>
          <w:rFonts w:ascii="Times New Roman" w:hAnsi="Times New Roman" w:cs="Times New Roman"/>
          <w:color w:val="000000" w:themeColor="text1"/>
          <w:sz w:val="20"/>
          <w:szCs w:val="20"/>
        </w:rPr>
        <w:t>testing. Data</w:t>
      </w:r>
      <w:r w:rsidRPr="00340C88">
        <w:rPr>
          <w:rFonts w:ascii="Times New Roman" w:hAnsi="Times New Roman" w:cs="Times New Roman"/>
          <w:color w:val="000000" w:themeColor="text1"/>
          <w:sz w:val="20"/>
          <w:szCs w:val="20"/>
        </w:rPr>
        <w:t xml:space="preserve"> Encoding like Label Encoding and One-Hot Encoding </w:t>
      </w:r>
      <w:r w:rsidR="00AE6FE8" w:rsidRPr="00340C88">
        <w:rPr>
          <w:rFonts w:ascii="Times New Roman" w:hAnsi="Times New Roman" w:cs="Times New Roman"/>
          <w:color w:val="000000" w:themeColor="text1"/>
          <w:sz w:val="20"/>
          <w:szCs w:val="20"/>
        </w:rPr>
        <w:t>used</w:t>
      </w:r>
      <w:r w:rsidR="00AE6FE8">
        <w:rPr>
          <w:rFonts w:ascii="Times New Roman" w:hAnsi="Times New Roman" w:cs="Times New Roman"/>
          <w:color w:val="000000" w:themeColor="text1"/>
          <w:sz w:val="20"/>
          <w:szCs w:val="20"/>
        </w:rPr>
        <w:t>.</w:t>
      </w:r>
      <w:r w:rsidR="00AE6FE8" w:rsidRPr="00340C88">
        <w:rPr>
          <w:rFonts w:ascii="Times New Roman" w:hAnsi="Times New Roman" w:cs="Times New Roman"/>
          <w:color w:val="000000" w:themeColor="text1"/>
          <w:sz w:val="20"/>
          <w:szCs w:val="20"/>
        </w:rPr>
        <w:t xml:space="preserve"> The</w:t>
      </w:r>
      <w:r w:rsidRPr="00340C88">
        <w:rPr>
          <w:rFonts w:ascii="Times New Roman" w:hAnsi="Times New Roman" w:cs="Times New Roman"/>
          <w:color w:val="000000" w:themeColor="text1"/>
          <w:sz w:val="20"/>
          <w:szCs w:val="20"/>
        </w:rPr>
        <w:t xml:space="preserve"> </w:t>
      </w:r>
      <w:r w:rsidR="00AE6FE8" w:rsidRPr="00340C88">
        <w:rPr>
          <w:rFonts w:ascii="Times New Roman" w:hAnsi="Times New Roman" w:cs="Times New Roman"/>
          <w:color w:val="000000" w:themeColor="text1"/>
          <w:sz w:val="20"/>
          <w:szCs w:val="20"/>
        </w:rPr>
        <w:t>power source</w:t>
      </w:r>
      <w:r w:rsidRPr="00340C88">
        <w:rPr>
          <w:rFonts w:ascii="Times New Roman" w:hAnsi="Times New Roman" w:cs="Times New Roman"/>
          <w:color w:val="000000" w:themeColor="text1"/>
          <w:sz w:val="20"/>
          <w:szCs w:val="20"/>
        </w:rPr>
        <w:t xml:space="preserve"> column has three categories: Grid, Battery, and Solar.</w:t>
      </w:r>
      <w:r w:rsidR="000F03B7">
        <w:rPr>
          <w:rFonts w:ascii="Times New Roman" w:hAnsi="Times New Roman" w:cs="Times New Roman"/>
          <w:color w:val="000000" w:themeColor="text1"/>
          <w:sz w:val="20"/>
          <w:szCs w:val="20"/>
        </w:rPr>
        <w:t xml:space="preserve"> One-Hot Encoding </w:t>
      </w:r>
      <w:r w:rsidRPr="00340C88">
        <w:rPr>
          <w:rFonts w:ascii="Times New Roman" w:hAnsi="Times New Roman" w:cs="Times New Roman"/>
          <w:color w:val="000000" w:themeColor="text1"/>
          <w:sz w:val="20"/>
          <w:szCs w:val="20"/>
        </w:rPr>
        <w:t>is applied to two columns power_source_Battery, power_source</w:t>
      </w:r>
      <w:r>
        <w:rPr>
          <w:rFonts w:ascii="Times New Roman" w:hAnsi="Times New Roman" w:cs="Times New Roman"/>
          <w:color w:val="000000" w:themeColor="text1"/>
          <w:sz w:val="20"/>
          <w:szCs w:val="20"/>
        </w:rPr>
        <w:t xml:space="preserve">_Solar which avoids </w:t>
      </w:r>
      <w:r w:rsidR="00AE6FE8">
        <w:rPr>
          <w:rFonts w:ascii="Times New Roman" w:hAnsi="Times New Roman" w:cs="Times New Roman"/>
          <w:color w:val="000000" w:themeColor="text1"/>
          <w:sz w:val="20"/>
          <w:szCs w:val="20"/>
        </w:rPr>
        <w:t>redundancy.</w:t>
      </w:r>
      <w:r w:rsidR="00AE6FE8" w:rsidRPr="00340C88">
        <w:rPr>
          <w:rFonts w:ascii="Times New Roman" w:hAnsi="Times New Roman" w:cs="Times New Roman"/>
          <w:color w:val="000000" w:themeColor="text1"/>
          <w:sz w:val="20"/>
          <w:szCs w:val="20"/>
        </w:rPr>
        <w:t xml:space="preserve"> Label</w:t>
      </w:r>
      <w:r w:rsidRPr="00340C88">
        <w:rPr>
          <w:rFonts w:ascii="Times New Roman" w:hAnsi="Times New Roman" w:cs="Times New Roman"/>
          <w:color w:val="000000" w:themeColor="text1"/>
          <w:sz w:val="20"/>
          <w:szCs w:val="20"/>
        </w:rPr>
        <w:t xml:space="preserve"> Encoding is applied to the priority column Low=0, Medium=1, High=2.</w:t>
      </w:r>
      <w:r w:rsidR="00127175" w:rsidRPr="003C7A3A">
        <w:rPr>
          <w:rFonts w:ascii="Times New Roman" w:hAnsi="Times New Roman" w:cs="Times New Roman"/>
          <w:color w:val="000000" w:themeColor="text1"/>
          <w:sz w:val="20"/>
          <w:szCs w:val="20"/>
        </w:rPr>
        <w:tab/>
      </w:r>
    </w:p>
    <w:p w14:paraId="6996AEA5" w14:textId="77777777" w:rsidR="00340C88" w:rsidRPr="00340C88" w:rsidRDefault="00340C88" w:rsidP="00340C88">
      <w:pPr>
        <w:pStyle w:val="NormalWeb"/>
        <w:rPr>
          <w:b/>
          <w:i/>
          <w:sz w:val="20"/>
          <w:szCs w:val="20"/>
        </w:rPr>
      </w:pPr>
      <w:r w:rsidRPr="00340C88">
        <w:rPr>
          <w:rStyle w:val="Strong"/>
          <w:b w:val="0"/>
          <w:i/>
          <w:sz w:val="20"/>
          <w:szCs w:val="20"/>
        </w:rPr>
        <w:t>Data Normalization</w:t>
      </w:r>
    </w:p>
    <w:p w14:paraId="2957133C" w14:textId="468C06CF" w:rsidR="00340C88" w:rsidRPr="00340C88" w:rsidRDefault="00340C88" w:rsidP="00340C88">
      <w:pPr>
        <w:pStyle w:val="NormalWeb"/>
        <w:rPr>
          <w:sz w:val="20"/>
          <w:szCs w:val="20"/>
        </w:rPr>
      </w:pPr>
      <w:r w:rsidRPr="00340C88">
        <w:rPr>
          <w:sz w:val="20"/>
          <w:szCs w:val="20"/>
        </w:rPr>
        <w:t>Standard</w:t>
      </w:r>
      <w:r w:rsidR="00AE6FE8">
        <w:rPr>
          <w:sz w:val="20"/>
          <w:szCs w:val="20"/>
        </w:rPr>
        <w:t xml:space="preserve"> </w:t>
      </w:r>
      <w:r w:rsidRPr="00340C88">
        <w:rPr>
          <w:sz w:val="20"/>
          <w:szCs w:val="20"/>
        </w:rPr>
        <w:t>Scaler is applied to numerical features to maintain consistency in clustering and analysis.</w:t>
      </w:r>
    </w:p>
    <w:p w14:paraId="0D29B7C7" w14:textId="66197F82" w:rsidR="00340C88" w:rsidRPr="00340C88" w:rsidRDefault="00D42803" w:rsidP="00340C88">
      <w:pPr>
        <w:spacing w:before="100" w:beforeAutospacing="1" w:after="100" w:afterAutospacing="1" w:line="240" w:lineRule="auto"/>
        <w:outlineLvl w:val="3"/>
        <w:rPr>
          <w:rFonts w:ascii="Times New Roman" w:eastAsia="Times New Roman" w:hAnsi="Times New Roman" w:cs="Times New Roman"/>
          <w:bCs/>
          <w:i/>
          <w:sz w:val="20"/>
          <w:szCs w:val="20"/>
        </w:rPr>
      </w:pPr>
      <w:r>
        <w:rPr>
          <w:rFonts w:ascii="Times New Roman" w:eastAsia="Times New Roman" w:hAnsi="Times New Roman" w:cs="Times New Roman"/>
          <w:bCs/>
          <w:i/>
          <w:sz w:val="20"/>
          <w:szCs w:val="20"/>
        </w:rPr>
        <w:t>C</w:t>
      </w:r>
      <w:r w:rsidR="00340C88" w:rsidRPr="00340C88">
        <w:rPr>
          <w:rFonts w:ascii="Times New Roman" w:eastAsia="Times New Roman" w:hAnsi="Times New Roman" w:cs="Times New Roman"/>
          <w:bCs/>
          <w:i/>
          <w:sz w:val="20"/>
          <w:szCs w:val="20"/>
        </w:rPr>
        <w:t>. Exploratory Data Analysis (EDA)</w:t>
      </w:r>
    </w:p>
    <w:p w14:paraId="4DADF912" w14:textId="33DFF55A" w:rsidR="003F0A0B" w:rsidRDefault="00340C88" w:rsidP="00B03089">
      <w:pPr>
        <w:spacing w:before="100" w:beforeAutospacing="1" w:after="100" w:afterAutospacing="1" w:line="240" w:lineRule="auto"/>
        <w:jc w:val="both"/>
        <w:rPr>
          <w:rFonts w:ascii="Times New Roman" w:eastAsia="Times New Roman" w:hAnsi="Times New Roman" w:cs="Times New Roman"/>
          <w:bCs/>
          <w:sz w:val="20"/>
          <w:szCs w:val="20"/>
        </w:rPr>
      </w:pPr>
      <w:r w:rsidRPr="00340C88">
        <w:rPr>
          <w:rFonts w:ascii="Times New Roman" w:eastAsia="Times New Roman" w:hAnsi="Times New Roman" w:cs="Times New Roman"/>
          <w:sz w:val="20"/>
          <w:szCs w:val="20"/>
        </w:rPr>
        <w:t xml:space="preserve">EDA helps </w:t>
      </w:r>
      <w:r w:rsidR="000F03B7">
        <w:rPr>
          <w:rFonts w:ascii="Times New Roman" w:eastAsia="Times New Roman" w:hAnsi="Times New Roman" w:cs="Times New Roman"/>
          <w:sz w:val="20"/>
          <w:szCs w:val="20"/>
        </w:rPr>
        <w:t xml:space="preserve">to </w:t>
      </w:r>
      <w:r w:rsidRPr="00340C88">
        <w:rPr>
          <w:rFonts w:ascii="Times New Roman" w:eastAsia="Times New Roman" w:hAnsi="Times New Roman" w:cs="Times New Roman"/>
          <w:sz w:val="20"/>
          <w:szCs w:val="20"/>
        </w:rPr>
        <w:t xml:space="preserve">identify patterns and trends in energy </w:t>
      </w:r>
      <w:r w:rsidR="00AE6FE8" w:rsidRPr="00340C88">
        <w:rPr>
          <w:rFonts w:ascii="Times New Roman" w:eastAsia="Times New Roman" w:hAnsi="Times New Roman" w:cs="Times New Roman"/>
          <w:sz w:val="20"/>
          <w:szCs w:val="20"/>
        </w:rPr>
        <w:t>consumption.</w:t>
      </w:r>
      <w:r w:rsidR="00AE6FE8">
        <w:rPr>
          <w:rFonts w:ascii="Times New Roman" w:eastAsia="Times New Roman" w:hAnsi="Times New Roman" w:cs="Times New Roman"/>
          <w:bCs/>
          <w:sz w:val="20"/>
          <w:szCs w:val="20"/>
        </w:rPr>
        <w:t xml:space="preserve"> Energy</w:t>
      </w:r>
      <w:r w:rsidR="000F03B7">
        <w:rPr>
          <w:rFonts w:ascii="Times New Roman" w:eastAsia="Times New Roman" w:hAnsi="Times New Roman" w:cs="Times New Roman"/>
          <w:bCs/>
          <w:sz w:val="20"/>
          <w:szCs w:val="20"/>
        </w:rPr>
        <w:t xml:space="preserve"> consumption Trends in </w:t>
      </w:r>
      <w:r w:rsidRPr="000F03B7">
        <w:rPr>
          <w:rFonts w:ascii="Times New Roman" w:eastAsia="Times New Roman" w:hAnsi="Times New Roman" w:cs="Times New Roman"/>
          <w:bCs/>
          <w:sz w:val="20"/>
          <w:szCs w:val="20"/>
        </w:rPr>
        <w:t>Different Power Sources</w:t>
      </w:r>
      <w:r w:rsidR="000F03B7">
        <w:rPr>
          <w:rFonts w:ascii="Times New Roman" w:eastAsia="Times New Roman" w:hAnsi="Times New Roman" w:cs="Times New Roman"/>
          <w:sz w:val="20"/>
          <w:szCs w:val="20"/>
        </w:rPr>
        <w:t xml:space="preserve"> </w:t>
      </w:r>
      <w:r w:rsidR="000F03B7">
        <w:rPr>
          <w:rFonts w:ascii="Times New Roman" w:eastAsia="Times New Roman" w:hAnsi="Times New Roman" w:cs="Times New Roman"/>
          <w:bCs/>
          <w:sz w:val="20"/>
          <w:szCs w:val="20"/>
        </w:rPr>
        <w:t>impact of different features in future energy prediction done by XGboost</w:t>
      </w:r>
    </w:p>
    <w:p w14:paraId="49F797F4" w14:textId="26390893" w:rsidR="003F0A0B" w:rsidRPr="00937F75" w:rsidRDefault="003F0A0B" w:rsidP="00B03089">
      <w:pPr>
        <w:pStyle w:val="NoSpacing"/>
        <w:jc w:val="both"/>
        <w:rPr>
          <w:rFonts w:ascii="Times New Roman" w:eastAsia="Times New Roman" w:hAnsi="Times New Roman" w:cs="Times New Roman"/>
          <w:bCs/>
          <w:sz w:val="20"/>
          <w:szCs w:val="20"/>
        </w:rPr>
      </w:pPr>
      <w:r w:rsidRPr="00937F75">
        <w:rPr>
          <w:rFonts w:ascii="Times New Roman" w:eastAsia="Times New Roman" w:hAnsi="Times New Roman" w:cs="Times New Roman"/>
          <w:sz w:val="20"/>
          <w:szCs w:val="20"/>
        </w:rPr>
        <w:t>import seaborn as sns</w:t>
      </w:r>
    </w:p>
    <w:p w14:paraId="3A8D4182" w14:textId="77777777" w:rsidR="003F0A0B" w:rsidRPr="00937F75" w:rsidRDefault="003F0A0B" w:rsidP="00B03089">
      <w:pPr>
        <w:pStyle w:val="NoSpacing"/>
        <w:jc w:val="both"/>
        <w:rPr>
          <w:rFonts w:ascii="Times New Roman" w:eastAsia="Times New Roman" w:hAnsi="Times New Roman" w:cs="Times New Roman"/>
          <w:sz w:val="20"/>
          <w:szCs w:val="20"/>
        </w:rPr>
      </w:pPr>
      <w:r w:rsidRPr="00937F75">
        <w:rPr>
          <w:rFonts w:ascii="Times New Roman" w:eastAsia="Times New Roman" w:hAnsi="Times New Roman" w:cs="Times New Roman"/>
          <w:sz w:val="20"/>
          <w:szCs w:val="20"/>
        </w:rPr>
        <w:t>import matplotlib.pyplot as plt</w:t>
      </w:r>
    </w:p>
    <w:p w14:paraId="043CFD3F" w14:textId="66FC59BF" w:rsidR="003F0A0B" w:rsidRPr="00937F75" w:rsidRDefault="003F0A0B" w:rsidP="00B03089">
      <w:pPr>
        <w:pStyle w:val="NoSpacing"/>
        <w:jc w:val="both"/>
        <w:rPr>
          <w:rFonts w:ascii="Times New Roman" w:eastAsia="Times New Roman" w:hAnsi="Times New Roman" w:cs="Times New Roman"/>
          <w:sz w:val="20"/>
          <w:szCs w:val="20"/>
        </w:rPr>
      </w:pPr>
      <w:r w:rsidRPr="00937F75">
        <w:rPr>
          <w:rFonts w:ascii="Times New Roman" w:eastAsia="Times New Roman" w:hAnsi="Times New Roman" w:cs="Times New Roman"/>
          <w:sz w:val="20"/>
          <w:szCs w:val="20"/>
        </w:rPr>
        <w:t>sns.boxplot(x="priority",y="energy_consumption", data=iot_data)</w:t>
      </w:r>
    </w:p>
    <w:p w14:paraId="32CC1442" w14:textId="77777777" w:rsidR="003F0A0B" w:rsidRPr="00937F75" w:rsidRDefault="003F0A0B" w:rsidP="00B03089">
      <w:pPr>
        <w:pStyle w:val="NoSpacing"/>
        <w:jc w:val="both"/>
        <w:rPr>
          <w:rFonts w:ascii="Times New Roman" w:eastAsia="Times New Roman" w:hAnsi="Times New Roman" w:cs="Times New Roman"/>
          <w:sz w:val="20"/>
          <w:szCs w:val="20"/>
        </w:rPr>
      </w:pPr>
      <w:r w:rsidRPr="00937F75">
        <w:rPr>
          <w:rFonts w:ascii="Times New Roman" w:eastAsia="Times New Roman" w:hAnsi="Times New Roman" w:cs="Times New Roman"/>
          <w:sz w:val="20"/>
          <w:szCs w:val="20"/>
        </w:rPr>
        <w:t>plt.title("Energy Consumption by Priority Level")</w:t>
      </w:r>
    </w:p>
    <w:p w14:paraId="2605F867" w14:textId="5A31EE8F" w:rsidR="003F0A0B" w:rsidRPr="00937F75" w:rsidRDefault="003F0A0B" w:rsidP="00B03089">
      <w:pPr>
        <w:pStyle w:val="NoSpacing"/>
        <w:jc w:val="both"/>
        <w:rPr>
          <w:rFonts w:ascii="Times New Roman" w:eastAsia="Times New Roman" w:hAnsi="Times New Roman" w:cs="Times New Roman"/>
          <w:sz w:val="20"/>
          <w:szCs w:val="20"/>
        </w:rPr>
      </w:pPr>
      <w:r w:rsidRPr="00937F75">
        <w:rPr>
          <w:rFonts w:ascii="Times New Roman" w:eastAsia="Times New Roman" w:hAnsi="Times New Roman" w:cs="Times New Roman"/>
          <w:sz w:val="20"/>
          <w:szCs w:val="20"/>
        </w:rPr>
        <w:t>plt.show()</w:t>
      </w:r>
    </w:p>
    <w:p w14:paraId="0CAD6350" w14:textId="77777777" w:rsidR="00E07B5E" w:rsidRPr="00340C88" w:rsidRDefault="00E07B5E" w:rsidP="00B03089">
      <w:pPr>
        <w:pStyle w:val="NoSpacing"/>
        <w:jc w:val="both"/>
        <w:rPr>
          <w:rFonts w:eastAsia="Times New Roman"/>
        </w:rPr>
      </w:pPr>
    </w:p>
    <w:p w14:paraId="13855940" w14:textId="57BF2A52" w:rsidR="00127175" w:rsidRPr="003C7A3A" w:rsidRDefault="000F03B7" w:rsidP="00FA6D65">
      <w:pPr>
        <w:jc w:val="both"/>
        <w:rPr>
          <w:rFonts w:ascii="Times New Roman" w:hAnsi="Times New Roman" w:cs="Times New Roman"/>
          <w:color w:val="000000" w:themeColor="text1"/>
          <w:sz w:val="20"/>
          <w:szCs w:val="20"/>
        </w:rPr>
      </w:pPr>
      <w:r>
        <w:rPr>
          <w:rFonts w:ascii="Times New Roman" w:hAnsi="Times New Roman" w:cs="Times New Roman"/>
          <w:noProof/>
          <w:color w:val="000000" w:themeColor="text1"/>
          <w:sz w:val="20"/>
          <w:szCs w:val="20"/>
        </w:rPr>
        <w:drawing>
          <wp:inline distT="0" distB="0" distL="0" distR="0" wp14:anchorId="5BC77BBB" wp14:editId="4B4BB8B7">
            <wp:extent cx="2747010" cy="173445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testingXG3.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47010" cy="1734458"/>
                    </a:xfrm>
                    <a:prstGeom prst="rect">
                      <a:avLst/>
                    </a:prstGeom>
                  </pic:spPr>
                </pic:pic>
              </a:graphicData>
            </a:graphic>
          </wp:inline>
        </w:drawing>
      </w:r>
    </w:p>
    <w:p w14:paraId="10C0184F" w14:textId="26FE9705" w:rsidR="00C960F7" w:rsidRPr="003C7A3A" w:rsidRDefault="004F3AFB" w:rsidP="000F03B7">
      <w:pPr>
        <w:ind w:left="720" w:firstLine="720"/>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Fig.2</w:t>
      </w:r>
      <w:r w:rsidR="000F03B7">
        <w:rPr>
          <w:rFonts w:ascii="Times New Roman" w:hAnsi="Times New Roman" w:cs="Times New Roman"/>
          <w:color w:val="000000" w:themeColor="text1"/>
          <w:sz w:val="16"/>
          <w:szCs w:val="16"/>
        </w:rPr>
        <w:t>. feature testing</w:t>
      </w:r>
    </w:p>
    <w:p w14:paraId="7696BA6F" w14:textId="468D60AE" w:rsidR="003F0A0B" w:rsidRPr="003F0A0B" w:rsidRDefault="00D42803" w:rsidP="003F0A0B">
      <w:pPr>
        <w:pStyle w:val="Heading4"/>
        <w:rPr>
          <w:b w:val="0"/>
          <w:i/>
          <w:sz w:val="20"/>
          <w:szCs w:val="20"/>
        </w:rPr>
      </w:pPr>
      <w:r>
        <w:rPr>
          <w:b w:val="0"/>
          <w:i/>
          <w:sz w:val="20"/>
          <w:szCs w:val="20"/>
        </w:rPr>
        <w:t>D</w:t>
      </w:r>
      <w:r w:rsidR="003F0A0B" w:rsidRPr="003F0A0B">
        <w:rPr>
          <w:b w:val="0"/>
          <w:i/>
          <w:sz w:val="20"/>
          <w:szCs w:val="20"/>
        </w:rPr>
        <w:t>. Model Selection and Training</w:t>
      </w:r>
    </w:p>
    <w:p w14:paraId="511FEC77" w14:textId="77777777" w:rsidR="003F0A0B" w:rsidRDefault="003F0A0B" w:rsidP="00B03089">
      <w:pPr>
        <w:pStyle w:val="NormalWeb"/>
        <w:jc w:val="both"/>
        <w:rPr>
          <w:b/>
          <w:sz w:val="20"/>
          <w:szCs w:val="20"/>
        </w:rPr>
      </w:pPr>
      <w:r w:rsidRPr="003F0A0B">
        <w:rPr>
          <w:rStyle w:val="Strong"/>
          <w:b w:val="0"/>
          <w:sz w:val="20"/>
          <w:szCs w:val="20"/>
        </w:rPr>
        <w:t>1. Predicting Energy Consumption (Regression - XGBoost)</w:t>
      </w:r>
    </w:p>
    <w:p w14:paraId="2503FC7C" w14:textId="76244C90" w:rsidR="003F0A0B" w:rsidRPr="003F0A0B" w:rsidRDefault="003F0A0B" w:rsidP="00B03089">
      <w:pPr>
        <w:pStyle w:val="NoSpacing"/>
        <w:jc w:val="both"/>
        <w:rPr>
          <w:rFonts w:ascii="Times New Roman" w:hAnsi="Times New Roman" w:cs="Times New Roman"/>
          <w:b/>
          <w:sz w:val="20"/>
          <w:szCs w:val="20"/>
        </w:rPr>
      </w:pPr>
      <w:r w:rsidRPr="003F0A0B">
        <w:rPr>
          <w:rStyle w:val="Strong"/>
          <w:rFonts w:ascii="Times New Roman" w:hAnsi="Times New Roman" w:cs="Times New Roman"/>
          <w:b w:val="0"/>
        </w:rPr>
        <w:t>Goal</w:t>
      </w:r>
      <w:r w:rsidRPr="003F0A0B">
        <w:rPr>
          <w:rFonts w:ascii="Times New Roman" w:hAnsi="Times New Roman" w:cs="Times New Roman"/>
          <w:b/>
        </w:rPr>
        <w:t>:</w:t>
      </w:r>
      <w:r w:rsidRPr="003F0A0B">
        <w:rPr>
          <w:rFonts w:ascii="Times New Roman" w:hAnsi="Times New Roman" w:cs="Times New Roman"/>
        </w:rPr>
        <w:t xml:space="preserve"> </w:t>
      </w:r>
      <w:r w:rsidRPr="00D42803">
        <w:rPr>
          <w:rFonts w:ascii="Times New Roman" w:hAnsi="Times New Roman" w:cs="Times New Roman"/>
          <w:sz w:val="20"/>
          <w:szCs w:val="20"/>
        </w:rPr>
        <w:t>Predicting future energy consumption for each device.</w:t>
      </w:r>
    </w:p>
    <w:p w14:paraId="2FA33392" w14:textId="24F9F964" w:rsidR="003F0A0B" w:rsidRPr="003F0A0B" w:rsidRDefault="003F0A0B" w:rsidP="00B03089">
      <w:pPr>
        <w:pStyle w:val="NoSpacing"/>
        <w:jc w:val="both"/>
        <w:rPr>
          <w:rFonts w:ascii="Times New Roman" w:hAnsi="Times New Roman" w:cs="Times New Roman"/>
          <w:b/>
          <w:sz w:val="20"/>
          <w:szCs w:val="20"/>
        </w:rPr>
      </w:pPr>
      <w:r w:rsidRPr="003F0A0B">
        <w:rPr>
          <w:rStyle w:val="Strong"/>
          <w:rFonts w:ascii="Times New Roman" w:hAnsi="Times New Roman" w:cs="Times New Roman"/>
          <w:b w:val="0"/>
          <w:sz w:val="20"/>
          <w:szCs w:val="20"/>
        </w:rPr>
        <w:t>Algorithm</w:t>
      </w:r>
      <w:r w:rsidRPr="003F0A0B">
        <w:rPr>
          <w:rFonts w:ascii="Times New Roman" w:hAnsi="Times New Roman" w:cs="Times New Roman"/>
          <w:b/>
          <w:sz w:val="20"/>
          <w:szCs w:val="20"/>
        </w:rPr>
        <w:t>:</w:t>
      </w:r>
      <w:r w:rsidRPr="003F0A0B">
        <w:rPr>
          <w:rFonts w:ascii="Times New Roman" w:hAnsi="Times New Roman" w:cs="Times New Roman"/>
        </w:rPr>
        <w:t xml:space="preserve"> </w:t>
      </w:r>
      <w:r w:rsidRPr="003F0A0B">
        <w:rPr>
          <w:rFonts w:ascii="Times New Roman" w:hAnsi="Times New Roman" w:cs="Times New Roman"/>
          <w:sz w:val="20"/>
          <w:szCs w:val="20"/>
        </w:rPr>
        <w:t>XGBoost Regression.</w:t>
      </w:r>
    </w:p>
    <w:p w14:paraId="22FE348B" w14:textId="77777777" w:rsidR="003F0A0B" w:rsidRDefault="003F0A0B" w:rsidP="00B03089">
      <w:pPr>
        <w:pStyle w:val="NoSpacing"/>
        <w:jc w:val="both"/>
      </w:pPr>
      <w:r w:rsidRPr="003F0A0B">
        <w:rPr>
          <w:rStyle w:val="Strong"/>
          <w:rFonts w:ascii="Times New Roman" w:hAnsi="Times New Roman" w:cs="Times New Roman"/>
          <w:b w:val="0"/>
          <w:sz w:val="20"/>
          <w:szCs w:val="20"/>
        </w:rPr>
        <w:t>Features</w:t>
      </w:r>
      <w:r w:rsidRPr="003F0A0B">
        <w:t xml:space="preserve">: </w:t>
      </w:r>
      <w:r w:rsidRPr="003F0A0B">
        <w:rPr>
          <w:rStyle w:val="HTMLCode"/>
          <w:rFonts w:ascii="Times New Roman" w:eastAsiaTheme="minorEastAsia" w:hAnsi="Times New Roman" w:cs="Times New Roman"/>
        </w:rPr>
        <w:t>usage_duration</w:t>
      </w:r>
      <w:r w:rsidRPr="003F0A0B">
        <w:t xml:space="preserve">, </w:t>
      </w:r>
      <w:r w:rsidRPr="003F0A0B">
        <w:rPr>
          <w:rStyle w:val="HTMLCode"/>
          <w:rFonts w:ascii="Times New Roman" w:eastAsiaTheme="minorEastAsia" w:hAnsi="Times New Roman" w:cs="Times New Roman"/>
        </w:rPr>
        <w:t>temperature</w:t>
      </w:r>
      <w:r w:rsidRPr="003F0A0B">
        <w:t xml:space="preserve">, </w:t>
      </w:r>
      <w:r w:rsidRPr="003F0A0B">
        <w:rPr>
          <w:rStyle w:val="HTMLCode"/>
          <w:rFonts w:ascii="Times New Roman" w:eastAsiaTheme="minorEastAsia" w:hAnsi="Times New Roman" w:cs="Times New Roman"/>
        </w:rPr>
        <w:t>priority</w:t>
      </w:r>
      <w:r w:rsidRPr="003F0A0B">
        <w:t xml:space="preserve">, </w:t>
      </w:r>
      <w:r w:rsidRPr="003F0A0B">
        <w:rPr>
          <w:rStyle w:val="HTMLCode"/>
          <w:rFonts w:ascii="Times New Roman" w:eastAsiaTheme="minorEastAsia" w:hAnsi="Times New Roman" w:cs="Times New Roman"/>
        </w:rPr>
        <w:t>power_source</w:t>
      </w:r>
      <w:r w:rsidRPr="003F0A0B">
        <w:t xml:space="preserve">, </w:t>
      </w:r>
      <w:r w:rsidRPr="003F0A0B">
        <w:rPr>
          <w:rStyle w:val="HTMLCode"/>
          <w:rFonts w:ascii="Times New Roman" w:eastAsiaTheme="minorEastAsia" w:hAnsi="Times New Roman" w:cs="Times New Roman"/>
        </w:rPr>
        <w:t>network_activity_MB</w:t>
      </w:r>
      <w:r w:rsidRPr="003F0A0B">
        <w:t xml:space="preserve">, </w:t>
      </w:r>
      <w:r w:rsidRPr="003F0A0B">
        <w:rPr>
          <w:rStyle w:val="HTMLCode"/>
          <w:rFonts w:ascii="Times New Roman" w:eastAsiaTheme="minorEastAsia" w:hAnsi="Times New Roman" w:cs="Times New Roman"/>
        </w:rPr>
        <w:t>time_of_operation</w:t>
      </w:r>
      <w:r w:rsidRPr="003F0A0B">
        <w:t xml:space="preserve">, </w:t>
      </w:r>
      <w:r w:rsidRPr="003F0A0B">
        <w:rPr>
          <w:rStyle w:val="HTMLCode"/>
          <w:rFonts w:ascii="Times New Roman" w:eastAsiaTheme="minorEastAsia" w:hAnsi="Times New Roman" w:cs="Times New Roman"/>
        </w:rPr>
        <w:t>idle_time</w:t>
      </w:r>
      <w:r w:rsidRPr="003F0A0B">
        <w:t>.</w:t>
      </w:r>
    </w:p>
    <w:p w14:paraId="4336EAB6" w14:textId="77777777" w:rsidR="009207AD" w:rsidRDefault="003F0A0B" w:rsidP="00B03089">
      <w:pPr>
        <w:pStyle w:val="NormalWeb"/>
        <w:jc w:val="both"/>
        <w:rPr>
          <w:b/>
          <w:sz w:val="20"/>
          <w:szCs w:val="20"/>
        </w:rPr>
      </w:pPr>
      <w:r w:rsidRPr="009207AD">
        <w:rPr>
          <w:rStyle w:val="Strong"/>
          <w:b w:val="0"/>
          <w:sz w:val="20"/>
          <w:szCs w:val="20"/>
        </w:rPr>
        <w:t>2. Classifying High Energy Consumption Devices (Classification - SVM)</w:t>
      </w:r>
    </w:p>
    <w:p w14:paraId="3958A33C" w14:textId="2CD71ED0" w:rsidR="003F0A0B" w:rsidRPr="009207AD" w:rsidRDefault="003F0A0B" w:rsidP="00B03089">
      <w:pPr>
        <w:pStyle w:val="NoSpacing"/>
        <w:jc w:val="both"/>
        <w:rPr>
          <w:b/>
        </w:rPr>
      </w:pPr>
      <w:r w:rsidRPr="009207AD">
        <w:rPr>
          <w:rStyle w:val="Strong"/>
          <w:rFonts w:ascii="Times New Roman" w:hAnsi="Times New Roman" w:cs="Times New Roman"/>
          <w:b w:val="0"/>
          <w:sz w:val="20"/>
          <w:szCs w:val="20"/>
        </w:rPr>
        <w:t>Goal</w:t>
      </w:r>
      <w:r w:rsidRPr="009207AD">
        <w:rPr>
          <w:b/>
        </w:rPr>
        <w:t>:</w:t>
      </w:r>
      <w:r w:rsidRPr="003F0A0B">
        <w:t xml:space="preserve"> </w:t>
      </w:r>
      <w:r w:rsidRPr="009207AD">
        <w:rPr>
          <w:sz w:val="20"/>
          <w:szCs w:val="20"/>
        </w:rPr>
        <w:t>Categorize devices</w:t>
      </w:r>
      <w:r w:rsidRPr="003F0A0B">
        <w:t xml:space="preserve"> </w:t>
      </w:r>
      <w:r w:rsidRPr="009207AD">
        <w:rPr>
          <w:rFonts w:ascii="Times New Roman" w:hAnsi="Times New Roman" w:cs="Times New Roman"/>
          <w:sz w:val="20"/>
          <w:szCs w:val="20"/>
        </w:rPr>
        <w:t xml:space="preserve">into </w:t>
      </w:r>
      <w:r w:rsidRPr="009207AD">
        <w:rPr>
          <w:rStyle w:val="Strong"/>
          <w:rFonts w:ascii="Times New Roman" w:hAnsi="Times New Roman" w:cs="Times New Roman"/>
          <w:b w:val="0"/>
          <w:sz w:val="20"/>
          <w:szCs w:val="20"/>
        </w:rPr>
        <w:t>High, Medium, Low Energy Consumers</w:t>
      </w:r>
      <w:r w:rsidRPr="009207AD">
        <w:rPr>
          <w:b/>
        </w:rPr>
        <w:t>.</w:t>
      </w:r>
    </w:p>
    <w:p w14:paraId="187AFC5B" w14:textId="77777777" w:rsidR="003F0A0B" w:rsidRPr="003F0A0B" w:rsidRDefault="003F0A0B" w:rsidP="00B03089">
      <w:pPr>
        <w:pStyle w:val="NoSpacing"/>
        <w:jc w:val="both"/>
      </w:pPr>
      <w:r w:rsidRPr="009207AD">
        <w:rPr>
          <w:rStyle w:val="Strong"/>
          <w:rFonts w:ascii="Times New Roman" w:hAnsi="Times New Roman" w:cs="Times New Roman"/>
          <w:b w:val="0"/>
          <w:sz w:val="20"/>
          <w:szCs w:val="20"/>
        </w:rPr>
        <w:t>Algorithm</w:t>
      </w:r>
      <w:r w:rsidRPr="009207AD">
        <w:rPr>
          <w:b/>
        </w:rPr>
        <w:t>:</w:t>
      </w:r>
      <w:r w:rsidRPr="003F0A0B">
        <w:t xml:space="preserve"> </w:t>
      </w:r>
      <w:r w:rsidRPr="009207AD">
        <w:rPr>
          <w:rFonts w:ascii="Times New Roman" w:hAnsi="Times New Roman" w:cs="Times New Roman"/>
          <w:sz w:val="20"/>
          <w:szCs w:val="20"/>
        </w:rPr>
        <w:t>Support Vector Machine (SVM).</w:t>
      </w:r>
    </w:p>
    <w:p w14:paraId="412FF471" w14:textId="77777777" w:rsidR="003F0A0B" w:rsidRDefault="003F0A0B" w:rsidP="00B03089">
      <w:pPr>
        <w:pStyle w:val="NoSpacing"/>
        <w:jc w:val="both"/>
      </w:pPr>
      <w:r w:rsidRPr="009207AD">
        <w:rPr>
          <w:rStyle w:val="Strong"/>
          <w:rFonts w:ascii="Times New Roman" w:hAnsi="Times New Roman" w:cs="Times New Roman"/>
          <w:b w:val="0"/>
          <w:sz w:val="20"/>
          <w:szCs w:val="20"/>
        </w:rPr>
        <w:t>Target Variable</w:t>
      </w:r>
      <w:r w:rsidRPr="009207AD">
        <w:rPr>
          <w:rFonts w:ascii="Times New Roman" w:hAnsi="Times New Roman" w:cs="Times New Roman"/>
          <w:b/>
        </w:rPr>
        <w:t>:</w:t>
      </w:r>
      <w:r w:rsidRPr="003F0A0B">
        <w:t xml:space="preserve"> </w:t>
      </w:r>
      <w:r w:rsidRPr="003F0A0B">
        <w:rPr>
          <w:rStyle w:val="HTMLCode"/>
          <w:rFonts w:ascii="Times New Roman" w:eastAsiaTheme="minorEastAsia" w:hAnsi="Times New Roman" w:cs="Times New Roman"/>
        </w:rPr>
        <w:t>energy_label</w:t>
      </w:r>
      <w:r w:rsidRPr="003F0A0B">
        <w:t>.</w:t>
      </w:r>
    </w:p>
    <w:p w14:paraId="1B3ED7BC" w14:textId="77777777" w:rsidR="009207AD" w:rsidRPr="003F0A0B" w:rsidRDefault="009207AD" w:rsidP="00B03089">
      <w:pPr>
        <w:pStyle w:val="NoSpacing"/>
        <w:jc w:val="both"/>
      </w:pPr>
    </w:p>
    <w:p w14:paraId="41CAE018" w14:textId="40ACAAEE" w:rsidR="009207AD" w:rsidRPr="00D42803" w:rsidRDefault="00D42803" w:rsidP="00B03089">
      <w:pPr>
        <w:pStyle w:val="NoSpacing"/>
        <w:jc w:val="both"/>
        <w:rPr>
          <w:rFonts w:ascii="Times New Roman" w:hAnsi="Times New Roman" w:cs="Times New Roman"/>
          <w:i/>
          <w:sz w:val="20"/>
          <w:szCs w:val="20"/>
        </w:rPr>
      </w:pPr>
      <w:r w:rsidRPr="00D42803">
        <w:rPr>
          <w:rFonts w:ascii="Times New Roman" w:hAnsi="Times New Roman" w:cs="Times New Roman"/>
          <w:i/>
          <w:sz w:val="20"/>
          <w:szCs w:val="20"/>
        </w:rPr>
        <w:t>E</w:t>
      </w:r>
      <w:r w:rsidR="009207AD" w:rsidRPr="00D42803">
        <w:rPr>
          <w:rFonts w:ascii="Times New Roman" w:hAnsi="Times New Roman" w:cs="Times New Roman"/>
          <w:i/>
          <w:sz w:val="20"/>
          <w:szCs w:val="20"/>
        </w:rPr>
        <w:t>. Overfitting Check</w:t>
      </w:r>
    </w:p>
    <w:p w14:paraId="48EDE72B" w14:textId="77777777" w:rsidR="007F7939" w:rsidRPr="007F7939" w:rsidRDefault="007F7939" w:rsidP="00B03089">
      <w:pPr>
        <w:pStyle w:val="NoSpacing"/>
        <w:jc w:val="both"/>
        <w:rPr>
          <w:i/>
        </w:rPr>
      </w:pPr>
    </w:p>
    <w:p w14:paraId="51E0BB07" w14:textId="21844782" w:rsidR="009207AD" w:rsidRDefault="003279A8" w:rsidP="00B03089">
      <w:pPr>
        <w:pStyle w:val="NoSpacing"/>
        <w:jc w:val="both"/>
        <w:rPr>
          <w:rStyle w:val="Strong"/>
          <w:rFonts w:ascii="Times New Roman" w:hAnsi="Times New Roman" w:cs="Times New Roman"/>
          <w:b w:val="0"/>
          <w:sz w:val="20"/>
          <w:szCs w:val="20"/>
        </w:rPr>
      </w:pPr>
      <w:r>
        <w:rPr>
          <w:rStyle w:val="Strong"/>
          <w:rFonts w:ascii="Times New Roman" w:hAnsi="Times New Roman" w:cs="Times New Roman"/>
          <w:b w:val="0"/>
          <w:sz w:val="20"/>
          <w:szCs w:val="20"/>
        </w:rPr>
        <w:t xml:space="preserve"> </w:t>
      </w:r>
      <w:r w:rsidR="004F3AFB">
        <w:rPr>
          <w:rStyle w:val="Strong"/>
          <w:rFonts w:ascii="Times New Roman" w:hAnsi="Times New Roman" w:cs="Times New Roman"/>
          <w:b w:val="0"/>
          <w:sz w:val="20"/>
          <w:szCs w:val="20"/>
        </w:rPr>
        <w:t>1.  Feature Correlation</w:t>
      </w:r>
      <w:r w:rsidR="009207AD">
        <w:rPr>
          <w:rStyle w:val="Strong"/>
          <w:rFonts w:ascii="Times New Roman" w:hAnsi="Times New Roman" w:cs="Times New Roman"/>
          <w:b w:val="0"/>
          <w:sz w:val="20"/>
          <w:szCs w:val="20"/>
        </w:rPr>
        <w:t xml:space="preserve"> Matrix Analysis for XGBoost</w:t>
      </w:r>
    </w:p>
    <w:p w14:paraId="3C2EC324" w14:textId="51DA776A" w:rsidR="009207AD" w:rsidRDefault="009207AD" w:rsidP="00B03089">
      <w:pPr>
        <w:pStyle w:val="NoSpacing"/>
        <w:jc w:val="both"/>
        <w:rPr>
          <w:rFonts w:ascii="Times New Roman" w:eastAsia="Times New Roman" w:hAnsi="Times New Roman" w:cs="Times New Roman"/>
          <w:sz w:val="20"/>
          <w:szCs w:val="20"/>
        </w:rPr>
      </w:pPr>
      <w:r w:rsidRPr="009207AD">
        <w:rPr>
          <w:rFonts w:ascii="Times New Roman" w:eastAsia="Times New Roman" w:hAnsi="Times New Roman" w:cs="Times New Roman"/>
          <w:sz w:val="20"/>
          <w:szCs w:val="20"/>
        </w:rPr>
        <w:t>The confusion matrix provides insight into the classification performance of the XGBoost mo</w:t>
      </w:r>
      <w:r w:rsidR="007F7939">
        <w:rPr>
          <w:rFonts w:ascii="Times New Roman" w:eastAsia="Times New Roman" w:hAnsi="Times New Roman" w:cs="Times New Roman"/>
          <w:sz w:val="20"/>
          <w:szCs w:val="20"/>
        </w:rPr>
        <w:t>del. The image below shows</w:t>
      </w:r>
      <w:r w:rsidR="004F3AFB">
        <w:rPr>
          <w:rFonts w:ascii="Times New Roman" w:eastAsia="Times New Roman" w:hAnsi="Times New Roman" w:cs="Times New Roman"/>
          <w:sz w:val="20"/>
          <w:szCs w:val="20"/>
        </w:rPr>
        <w:t xml:space="preserve"> the correlation</w:t>
      </w:r>
      <w:r w:rsidRPr="009207AD">
        <w:rPr>
          <w:rFonts w:ascii="Times New Roman" w:eastAsia="Times New Roman" w:hAnsi="Times New Roman" w:cs="Times New Roman"/>
          <w:sz w:val="20"/>
          <w:szCs w:val="20"/>
        </w:rPr>
        <w:t xml:space="preserve"> matrix us</w:t>
      </w:r>
      <w:r w:rsidR="004F3AFB">
        <w:rPr>
          <w:rFonts w:ascii="Times New Roman" w:eastAsia="Times New Roman" w:hAnsi="Times New Roman" w:cs="Times New Roman"/>
          <w:sz w:val="20"/>
          <w:szCs w:val="20"/>
        </w:rPr>
        <w:t>ed in</w:t>
      </w:r>
      <w:r w:rsidR="007F7939">
        <w:rPr>
          <w:rFonts w:ascii="Times New Roman" w:eastAsia="Times New Roman" w:hAnsi="Times New Roman" w:cs="Times New Roman"/>
          <w:sz w:val="20"/>
          <w:szCs w:val="20"/>
        </w:rPr>
        <w:t xml:space="preserve"> evaluating</w:t>
      </w:r>
      <w:r w:rsidRPr="009207AD">
        <w:rPr>
          <w:rFonts w:ascii="Times New Roman" w:eastAsia="Times New Roman" w:hAnsi="Times New Roman" w:cs="Times New Roman"/>
          <w:sz w:val="20"/>
          <w:szCs w:val="20"/>
        </w:rPr>
        <w:t xml:space="preserve"> misclassifications and overall accuracy</w:t>
      </w:r>
    </w:p>
    <w:p w14:paraId="314B744A" w14:textId="77777777" w:rsidR="007F7939" w:rsidRPr="009207AD" w:rsidRDefault="007F7939" w:rsidP="009207AD">
      <w:pPr>
        <w:pStyle w:val="NoSpacing"/>
        <w:rPr>
          <w:rFonts w:ascii="Times New Roman" w:hAnsi="Times New Roman" w:cs="Times New Roman"/>
          <w:bCs/>
          <w:sz w:val="20"/>
          <w:szCs w:val="20"/>
        </w:rPr>
      </w:pPr>
    </w:p>
    <w:p w14:paraId="5E4216AD" w14:textId="21B3CF2D" w:rsidR="009207AD" w:rsidRDefault="007F7939" w:rsidP="009207AD">
      <w:pPr>
        <w:pStyle w:val="NoSpacing"/>
        <w:rPr>
          <w:rStyle w:val="Strong"/>
          <w:rFonts w:ascii="Times New Roman" w:hAnsi="Times New Roman" w:cs="Times New Roman"/>
          <w:b w:val="0"/>
          <w:sz w:val="20"/>
          <w:szCs w:val="20"/>
        </w:rPr>
      </w:pPr>
      <w:r>
        <w:rPr>
          <w:rFonts w:ascii="Times New Roman" w:hAnsi="Times New Roman" w:cs="Times New Roman"/>
          <w:bCs/>
          <w:noProof/>
          <w:sz w:val="20"/>
          <w:szCs w:val="20"/>
        </w:rPr>
        <w:drawing>
          <wp:inline distT="0" distB="0" distL="0" distR="0" wp14:anchorId="30564AD7" wp14:editId="1159B3E2">
            <wp:extent cx="2714169" cy="148045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matrixXG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14169" cy="1480457"/>
                    </a:xfrm>
                    <a:prstGeom prst="rect">
                      <a:avLst/>
                    </a:prstGeom>
                  </pic:spPr>
                </pic:pic>
              </a:graphicData>
            </a:graphic>
          </wp:inline>
        </w:drawing>
      </w:r>
    </w:p>
    <w:p w14:paraId="0FF47050" w14:textId="77777777" w:rsidR="004F3AFB" w:rsidRDefault="004F3AFB" w:rsidP="009207AD">
      <w:pPr>
        <w:pStyle w:val="NoSpacing"/>
        <w:rPr>
          <w:rStyle w:val="Strong"/>
          <w:rFonts w:ascii="Times New Roman" w:hAnsi="Times New Roman" w:cs="Times New Roman"/>
          <w:b w:val="0"/>
          <w:sz w:val="20"/>
          <w:szCs w:val="20"/>
        </w:rPr>
      </w:pPr>
    </w:p>
    <w:p w14:paraId="2F856A35" w14:textId="5CA3600A" w:rsidR="004F3AFB" w:rsidRPr="00BA72C6" w:rsidRDefault="004F3AFB" w:rsidP="009207AD">
      <w:pPr>
        <w:pStyle w:val="NoSpacing"/>
        <w:rPr>
          <w:rStyle w:val="Strong"/>
          <w:rFonts w:ascii="Times New Roman" w:hAnsi="Times New Roman" w:cs="Times New Roman"/>
          <w:b w:val="0"/>
          <w:sz w:val="18"/>
          <w:szCs w:val="18"/>
        </w:rPr>
      </w:pPr>
      <w:r>
        <w:rPr>
          <w:rStyle w:val="Strong"/>
          <w:rFonts w:ascii="Times New Roman" w:hAnsi="Times New Roman" w:cs="Times New Roman"/>
          <w:b w:val="0"/>
          <w:sz w:val="20"/>
          <w:szCs w:val="20"/>
        </w:rPr>
        <w:tab/>
      </w:r>
      <w:r w:rsidRPr="00BA72C6">
        <w:rPr>
          <w:rStyle w:val="Strong"/>
          <w:rFonts w:ascii="Times New Roman" w:hAnsi="Times New Roman" w:cs="Times New Roman"/>
          <w:b w:val="0"/>
          <w:sz w:val="16"/>
          <w:szCs w:val="18"/>
        </w:rPr>
        <w:t>Fig.3.feature correlation matrix</w:t>
      </w:r>
    </w:p>
    <w:p w14:paraId="788A1BDF" w14:textId="16EDFD07" w:rsidR="007F7939" w:rsidRPr="007F7939" w:rsidRDefault="007F7939" w:rsidP="007F7939">
      <w:pPr>
        <w:pStyle w:val="Heading5"/>
        <w:rPr>
          <w:rFonts w:ascii="Times New Roman" w:hAnsi="Times New Roman" w:cs="Times New Roman"/>
          <w:color w:val="000000" w:themeColor="text1"/>
          <w:sz w:val="20"/>
        </w:rPr>
      </w:pPr>
      <w:r>
        <w:rPr>
          <w:rStyle w:val="Strong"/>
          <w:rFonts w:ascii="Times New Roman" w:hAnsi="Times New Roman" w:cs="Times New Roman"/>
          <w:b w:val="0"/>
          <w:bCs w:val="0"/>
          <w:color w:val="000000" w:themeColor="text1"/>
          <w:sz w:val="20"/>
        </w:rPr>
        <w:t>2.</w:t>
      </w:r>
      <w:r w:rsidRPr="007F7939">
        <w:rPr>
          <w:rStyle w:val="Strong"/>
          <w:rFonts w:ascii="Times New Roman" w:hAnsi="Times New Roman" w:cs="Times New Roman"/>
          <w:b w:val="0"/>
          <w:bCs w:val="0"/>
          <w:color w:val="000000" w:themeColor="text1"/>
          <w:sz w:val="20"/>
        </w:rPr>
        <w:t>Confusion Matrix for SVM Model</w:t>
      </w:r>
    </w:p>
    <w:p w14:paraId="655C2289" w14:textId="77777777" w:rsidR="007F7939" w:rsidRPr="007F7939" w:rsidRDefault="007F7939" w:rsidP="007F7939">
      <w:pPr>
        <w:spacing w:before="100" w:beforeAutospacing="1" w:after="100" w:afterAutospacing="1"/>
        <w:jc w:val="both"/>
        <w:rPr>
          <w:rFonts w:ascii="Times New Roman" w:hAnsi="Times New Roman" w:cs="Times New Roman"/>
          <w:sz w:val="20"/>
          <w:szCs w:val="20"/>
        </w:rPr>
      </w:pPr>
      <w:r w:rsidRPr="007F7939">
        <w:rPr>
          <w:rFonts w:ascii="Times New Roman" w:hAnsi="Times New Roman" w:cs="Times New Roman"/>
          <w:sz w:val="20"/>
          <w:szCs w:val="20"/>
        </w:rPr>
        <w:t>Similarly, the confusion matrix for the SVM model shows classification performance in predicting high, medium, and low energy consumption categories.</w:t>
      </w:r>
    </w:p>
    <w:p w14:paraId="01FA8593" w14:textId="70174329" w:rsidR="009207AD" w:rsidRPr="009207AD" w:rsidRDefault="007F7939" w:rsidP="009207AD">
      <w:pPr>
        <w:pStyle w:val="NoSpacing"/>
        <w:rPr>
          <w:b/>
        </w:rPr>
      </w:pPr>
      <w:r>
        <w:rPr>
          <w:b/>
          <w:noProof/>
        </w:rPr>
        <w:drawing>
          <wp:inline distT="0" distB="0" distL="0" distR="0" wp14:anchorId="47786984" wp14:editId="7CB4935C">
            <wp:extent cx="2605314" cy="224245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 matrix for SVM algorihm to check overfitting.png"/>
                    <pic:cNvPicPr/>
                  </pic:nvPicPr>
                  <pic:blipFill>
                    <a:blip r:embed="rId12">
                      <a:extLst>
                        <a:ext uri="{28A0092B-C50C-407E-A947-70E740481C1C}">
                          <a14:useLocalDpi xmlns:a14="http://schemas.microsoft.com/office/drawing/2010/main" val="0"/>
                        </a:ext>
                      </a:extLst>
                    </a:blip>
                    <a:stretch>
                      <a:fillRect/>
                    </a:stretch>
                  </pic:blipFill>
                  <pic:spPr>
                    <a:xfrm>
                      <a:off x="0" y="0"/>
                      <a:ext cx="2603881" cy="2241224"/>
                    </a:xfrm>
                    <a:prstGeom prst="rect">
                      <a:avLst/>
                    </a:prstGeom>
                  </pic:spPr>
                </pic:pic>
              </a:graphicData>
            </a:graphic>
          </wp:inline>
        </w:drawing>
      </w:r>
    </w:p>
    <w:p w14:paraId="1E74ECCE" w14:textId="77777777" w:rsidR="00D42803" w:rsidRDefault="007F7939" w:rsidP="003F0A0B">
      <w:pPr>
        <w:pStyle w:val="NoSpacing"/>
      </w:pPr>
      <w:r>
        <w:tab/>
      </w:r>
    </w:p>
    <w:p w14:paraId="14894AFD" w14:textId="20ECE253" w:rsidR="003F0A0B" w:rsidRPr="00BA72C6" w:rsidRDefault="0098080D" w:rsidP="00D42803">
      <w:pPr>
        <w:pStyle w:val="NoSpacing"/>
        <w:ind w:firstLine="720"/>
        <w:rPr>
          <w:rFonts w:ascii="Times New Roman" w:hAnsi="Times New Roman" w:cs="Times New Roman"/>
          <w:sz w:val="16"/>
          <w:szCs w:val="16"/>
        </w:rPr>
      </w:pPr>
      <w:r>
        <w:rPr>
          <w:rFonts w:ascii="Times New Roman" w:hAnsi="Times New Roman" w:cs="Times New Roman"/>
          <w:sz w:val="16"/>
          <w:szCs w:val="16"/>
        </w:rPr>
        <w:t xml:space="preserve"> Fig 4</w:t>
      </w:r>
      <w:r w:rsidR="007F7939" w:rsidRPr="00BA72C6">
        <w:rPr>
          <w:rFonts w:ascii="Times New Roman" w:hAnsi="Times New Roman" w:cs="Times New Roman"/>
          <w:sz w:val="16"/>
          <w:szCs w:val="16"/>
        </w:rPr>
        <w:t xml:space="preserve"> confusion matrix for SVM</w:t>
      </w:r>
    </w:p>
    <w:p w14:paraId="7A0BE959" w14:textId="77777777" w:rsidR="003F0A0B" w:rsidRDefault="003F0A0B" w:rsidP="003F0A0B">
      <w:pPr>
        <w:pStyle w:val="ListParagraph"/>
        <w:spacing w:after="120" w:line="228" w:lineRule="auto"/>
        <w:ind w:left="289"/>
        <w:jc w:val="both"/>
        <w:rPr>
          <w:rFonts w:ascii="Times New Roman" w:hAnsi="Times New Roman" w:cs="Times New Roman"/>
          <w:i/>
          <w:color w:val="000000" w:themeColor="text1"/>
          <w:sz w:val="20"/>
          <w:szCs w:val="20"/>
        </w:rPr>
      </w:pPr>
    </w:p>
    <w:p w14:paraId="04A2E76E" w14:textId="102E925A" w:rsidR="00127175" w:rsidRPr="007923FE" w:rsidRDefault="007923FE" w:rsidP="007923FE">
      <w:pPr>
        <w:spacing w:after="120" w:line="228" w:lineRule="auto"/>
        <w:rPr>
          <w:rFonts w:ascii="Times New Roman" w:hAnsi="Times New Roman" w:cs="Times New Roman"/>
          <w:i/>
          <w:color w:val="000000" w:themeColor="text1"/>
          <w:sz w:val="20"/>
          <w:szCs w:val="20"/>
        </w:rPr>
      </w:pPr>
      <w:r>
        <w:rPr>
          <w:rFonts w:ascii="Times New Roman" w:hAnsi="Times New Roman" w:cs="Times New Roman"/>
          <w:i/>
          <w:color w:val="000000" w:themeColor="text1"/>
          <w:sz w:val="20"/>
          <w:szCs w:val="20"/>
        </w:rPr>
        <w:t>F.</w:t>
      </w:r>
      <w:r w:rsidR="00087AF2" w:rsidRPr="007923FE">
        <w:rPr>
          <w:rFonts w:ascii="Times New Roman" w:hAnsi="Times New Roman" w:cs="Times New Roman"/>
          <w:i/>
          <w:color w:val="000000" w:themeColor="text1"/>
          <w:sz w:val="20"/>
          <w:szCs w:val="20"/>
        </w:rPr>
        <w:t>Training &amp; Testing</w:t>
      </w:r>
    </w:p>
    <w:p w14:paraId="78950E25" w14:textId="45064DC7" w:rsidR="002270F4" w:rsidRPr="003C7A3A" w:rsidRDefault="004F3AFB" w:rsidP="00B03089">
      <w:pPr>
        <w:spacing w:after="120" w:line="228" w:lineRule="auto"/>
        <w:ind w:firstLine="289"/>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We have selected </w:t>
      </w:r>
      <w:r w:rsidR="00BA72C6">
        <w:rPr>
          <w:rFonts w:ascii="Times New Roman" w:hAnsi="Times New Roman" w:cs="Times New Roman"/>
          <w:color w:val="000000" w:themeColor="text1"/>
          <w:sz w:val="20"/>
          <w:szCs w:val="20"/>
        </w:rPr>
        <w:t>two model for future energy prediction those are decision tree and XGBoost but in that both XGboost performing well compared to decision tree and it is best for its fast compilation and has better edge over decision tree for energy prediction by providing better performance</w:t>
      </w:r>
    </w:p>
    <w:p w14:paraId="1DE291E1" w14:textId="0D643128" w:rsidR="00BA72C6" w:rsidRDefault="00BA72C6" w:rsidP="00B03089">
      <w:pPr>
        <w:spacing w:after="120" w:line="228"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we have splited our dataset into two categories such that testing 20% and training 80% to make our model reliable and tested performance using appropriate matrics</w:t>
      </w:r>
      <w:r w:rsidR="0098080D">
        <w:rPr>
          <w:rFonts w:ascii="Times New Roman" w:hAnsi="Times New Roman" w:cs="Times New Roman"/>
          <w:color w:val="000000" w:themeColor="text1"/>
          <w:sz w:val="20"/>
          <w:szCs w:val="20"/>
        </w:rPr>
        <w:t>.</w:t>
      </w:r>
    </w:p>
    <w:p w14:paraId="57BE89F2" w14:textId="00DA700C" w:rsidR="0098080D" w:rsidRPr="0098080D" w:rsidRDefault="0098080D" w:rsidP="00B03089">
      <w:pPr>
        <w:spacing w:after="120" w:line="228" w:lineRule="auto"/>
        <w:jc w:val="both"/>
        <w:rPr>
          <w:rFonts w:ascii="Times New Roman" w:hAnsi="Times New Roman" w:cs="Times New Roman"/>
          <w:i/>
          <w:color w:val="000000" w:themeColor="text1"/>
          <w:sz w:val="20"/>
          <w:szCs w:val="20"/>
        </w:rPr>
      </w:pPr>
      <w:r w:rsidRPr="0098080D">
        <w:rPr>
          <w:rFonts w:ascii="Times New Roman" w:hAnsi="Times New Roman" w:cs="Times New Roman"/>
          <w:i/>
          <w:color w:val="000000" w:themeColor="text1"/>
          <w:sz w:val="20"/>
          <w:szCs w:val="20"/>
        </w:rPr>
        <w:t>Performance of XGBoost</w:t>
      </w:r>
    </w:p>
    <w:p w14:paraId="1B7C9AB5" w14:textId="200F99D3" w:rsidR="0098080D" w:rsidRPr="0098080D" w:rsidRDefault="003279A8" w:rsidP="00B03089">
      <w:pPr>
        <w:pStyle w:val="NoSpacing"/>
        <w:jc w:val="both"/>
        <w:rPr>
          <w:rFonts w:ascii="Times New Roman" w:hAnsi="Times New Roman" w:cs="Times New Roman"/>
          <w:sz w:val="20"/>
          <w:szCs w:val="20"/>
        </w:rPr>
      </w:pPr>
      <w:r>
        <w:rPr>
          <w:rStyle w:val="Strong"/>
          <w:rFonts w:ascii="Times New Roman" w:hAnsi="Times New Roman" w:cs="Times New Roman"/>
          <w:b w:val="0"/>
          <w:sz w:val="20"/>
          <w:szCs w:val="20"/>
        </w:rPr>
        <w:t xml:space="preserve">  </w:t>
      </w:r>
      <w:r w:rsidR="0098080D" w:rsidRPr="0098080D">
        <w:rPr>
          <w:rStyle w:val="Strong"/>
          <w:rFonts w:ascii="Times New Roman" w:hAnsi="Times New Roman" w:cs="Times New Roman"/>
          <w:b w:val="0"/>
          <w:sz w:val="20"/>
          <w:szCs w:val="20"/>
        </w:rPr>
        <w:t>Mean Absolute Error</w:t>
      </w:r>
      <w:r w:rsidR="0098080D" w:rsidRPr="0098080D">
        <w:rPr>
          <w:rFonts w:ascii="Times New Roman" w:hAnsi="Times New Roman" w:cs="Times New Roman"/>
          <w:sz w:val="20"/>
          <w:szCs w:val="20"/>
        </w:rPr>
        <w:t>: 0.0633</w:t>
      </w:r>
    </w:p>
    <w:p w14:paraId="1647E18E" w14:textId="77777777" w:rsidR="0098080D" w:rsidRPr="0098080D" w:rsidRDefault="0098080D" w:rsidP="00B03089">
      <w:pPr>
        <w:pStyle w:val="NoSpacing"/>
        <w:jc w:val="both"/>
        <w:rPr>
          <w:rFonts w:ascii="Times New Roman" w:hAnsi="Times New Roman" w:cs="Times New Roman"/>
          <w:sz w:val="20"/>
          <w:szCs w:val="20"/>
        </w:rPr>
      </w:pPr>
      <w:r w:rsidRPr="0098080D">
        <w:rPr>
          <w:rStyle w:val="Strong"/>
          <w:rFonts w:ascii="Times New Roman" w:hAnsi="Times New Roman" w:cs="Times New Roman"/>
          <w:b w:val="0"/>
          <w:sz w:val="20"/>
          <w:szCs w:val="20"/>
        </w:rPr>
        <w:t>Mean Squared Error</w:t>
      </w:r>
      <w:r w:rsidRPr="0098080D">
        <w:rPr>
          <w:rFonts w:ascii="Times New Roman" w:hAnsi="Times New Roman" w:cs="Times New Roman"/>
          <w:sz w:val="20"/>
          <w:szCs w:val="20"/>
        </w:rPr>
        <w:t>: 0.0079</w:t>
      </w:r>
    </w:p>
    <w:p w14:paraId="5EA4C938" w14:textId="77777777" w:rsidR="0098080D" w:rsidRPr="0098080D" w:rsidRDefault="0098080D" w:rsidP="00B03089">
      <w:pPr>
        <w:pStyle w:val="NoSpacing"/>
        <w:jc w:val="both"/>
        <w:rPr>
          <w:rFonts w:ascii="Times New Roman" w:hAnsi="Times New Roman" w:cs="Times New Roman"/>
          <w:sz w:val="20"/>
          <w:szCs w:val="20"/>
        </w:rPr>
      </w:pPr>
      <w:r w:rsidRPr="0098080D">
        <w:rPr>
          <w:rStyle w:val="Strong"/>
          <w:rFonts w:ascii="Times New Roman" w:hAnsi="Times New Roman" w:cs="Times New Roman"/>
          <w:b w:val="0"/>
          <w:sz w:val="20"/>
          <w:szCs w:val="20"/>
        </w:rPr>
        <w:t>R-Squared Score</w:t>
      </w:r>
      <w:r w:rsidRPr="0098080D">
        <w:rPr>
          <w:rFonts w:ascii="Times New Roman" w:hAnsi="Times New Roman" w:cs="Times New Roman"/>
          <w:sz w:val="20"/>
          <w:szCs w:val="20"/>
        </w:rPr>
        <w:t>: 0.9989</w:t>
      </w:r>
    </w:p>
    <w:p w14:paraId="042BD2F6" w14:textId="77777777" w:rsidR="0098080D" w:rsidRDefault="0098080D" w:rsidP="00BA72C6">
      <w:pPr>
        <w:spacing w:after="120" w:line="228" w:lineRule="auto"/>
        <w:rPr>
          <w:rFonts w:ascii="Times New Roman" w:hAnsi="Times New Roman" w:cs="Times New Roman"/>
          <w:color w:val="000000" w:themeColor="text1"/>
          <w:sz w:val="20"/>
          <w:szCs w:val="20"/>
        </w:rPr>
      </w:pPr>
    </w:p>
    <w:p w14:paraId="2F45E61C" w14:textId="4DFEAE69" w:rsidR="0098080D" w:rsidRPr="0098080D" w:rsidRDefault="0098080D" w:rsidP="00BA72C6">
      <w:pPr>
        <w:spacing w:after="120" w:line="228" w:lineRule="auto"/>
        <w:rPr>
          <w:rFonts w:ascii="Times New Roman" w:hAnsi="Times New Roman" w:cs="Times New Roman"/>
          <w:i/>
          <w:color w:val="000000" w:themeColor="text1"/>
          <w:sz w:val="20"/>
          <w:szCs w:val="20"/>
        </w:rPr>
      </w:pPr>
      <w:r w:rsidRPr="0098080D">
        <w:rPr>
          <w:rFonts w:ascii="Times New Roman" w:hAnsi="Times New Roman" w:cs="Times New Roman"/>
          <w:i/>
          <w:color w:val="000000" w:themeColor="text1"/>
          <w:sz w:val="20"/>
          <w:szCs w:val="20"/>
        </w:rPr>
        <w:t>Performance of  SVM</w:t>
      </w:r>
    </w:p>
    <w:p w14:paraId="7D10E73A" w14:textId="14C2C0F8" w:rsidR="0098080D" w:rsidRPr="0098080D" w:rsidRDefault="003279A8" w:rsidP="0098080D">
      <w:pPr>
        <w:pStyle w:val="NoSpacing"/>
        <w:rPr>
          <w:rFonts w:ascii="Times New Roman" w:hAnsi="Times New Roman" w:cs="Times New Roman"/>
          <w:sz w:val="20"/>
          <w:szCs w:val="20"/>
        </w:rPr>
      </w:pPr>
      <w:r>
        <w:rPr>
          <w:rStyle w:val="Strong"/>
          <w:rFonts w:ascii="Times New Roman" w:hAnsi="Times New Roman" w:cs="Times New Roman"/>
          <w:b w:val="0"/>
          <w:sz w:val="20"/>
          <w:szCs w:val="20"/>
        </w:rPr>
        <w:t xml:space="preserve">   </w:t>
      </w:r>
      <w:r w:rsidR="0098080D" w:rsidRPr="0098080D">
        <w:rPr>
          <w:rStyle w:val="Strong"/>
          <w:rFonts w:ascii="Times New Roman" w:hAnsi="Times New Roman" w:cs="Times New Roman"/>
          <w:b w:val="0"/>
          <w:sz w:val="20"/>
          <w:szCs w:val="20"/>
        </w:rPr>
        <w:t>Model Accuracy</w:t>
      </w:r>
      <w:r w:rsidR="0098080D" w:rsidRPr="0098080D">
        <w:rPr>
          <w:rFonts w:ascii="Times New Roman" w:hAnsi="Times New Roman" w:cs="Times New Roman"/>
          <w:sz w:val="20"/>
          <w:szCs w:val="20"/>
        </w:rPr>
        <w:t>: 0.9900</w:t>
      </w:r>
    </w:p>
    <w:p w14:paraId="0C838C51" w14:textId="77777777" w:rsidR="0098080D" w:rsidRPr="0098080D" w:rsidRDefault="0098080D" w:rsidP="0098080D">
      <w:pPr>
        <w:pStyle w:val="NoSpacing"/>
        <w:rPr>
          <w:rFonts w:ascii="Times New Roman" w:hAnsi="Times New Roman" w:cs="Times New Roman"/>
          <w:sz w:val="20"/>
          <w:szCs w:val="20"/>
        </w:rPr>
      </w:pPr>
      <w:r w:rsidRPr="0098080D">
        <w:rPr>
          <w:rStyle w:val="Strong"/>
          <w:rFonts w:ascii="Times New Roman" w:hAnsi="Times New Roman" w:cs="Times New Roman"/>
          <w:b w:val="0"/>
          <w:sz w:val="20"/>
          <w:szCs w:val="20"/>
        </w:rPr>
        <w:t>Number of Features in Training Data</w:t>
      </w:r>
      <w:r w:rsidRPr="0098080D">
        <w:rPr>
          <w:rFonts w:ascii="Times New Roman" w:hAnsi="Times New Roman" w:cs="Times New Roman"/>
          <w:sz w:val="20"/>
          <w:szCs w:val="20"/>
        </w:rPr>
        <w:t>: 10</w:t>
      </w:r>
    </w:p>
    <w:p w14:paraId="5069D5BC" w14:textId="77777777" w:rsidR="0098080D" w:rsidRDefault="0098080D" w:rsidP="00BA72C6">
      <w:pPr>
        <w:spacing w:after="120" w:line="228" w:lineRule="auto"/>
        <w:rPr>
          <w:rFonts w:ascii="Times New Roman" w:hAnsi="Times New Roman" w:cs="Times New Roman"/>
          <w:color w:val="000000" w:themeColor="text1"/>
          <w:sz w:val="20"/>
          <w:szCs w:val="20"/>
        </w:rPr>
      </w:pPr>
    </w:p>
    <w:p w14:paraId="3E75D80C" w14:textId="4F375A21" w:rsidR="0098080D" w:rsidRDefault="0098080D" w:rsidP="00BA72C6">
      <w:pPr>
        <w:spacing w:after="120" w:line="228" w:lineRule="auto"/>
        <w:rPr>
          <w:rFonts w:ascii="Times New Roman" w:hAnsi="Times New Roman" w:cs="Times New Roman"/>
          <w:color w:val="000000" w:themeColor="text1"/>
          <w:sz w:val="20"/>
          <w:szCs w:val="20"/>
        </w:rPr>
      </w:pPr>
      <w:r>
        <w:rPr>
          <w:rFonts w:ascii="Times New Roman" w:hAnsi="Times New Roman" w:cs="Times New Roman"/>
          <w:noProof/>
          <w:color w:val="000000" w:themeColor="text1"/>
          <w:sz w:val="20"/>
          <w:szCs w:val="20"/>
        </w:rPr>
        <w:drawing>
          <wp:inline distT="0" distB="0" distL="0" distR="0" wp14:anchorId="1989882C" wp14:editId="62686DB2">
            <wp:extent cx="2750457" cy="199571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testingXG2.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47010" cy="1993213"/>
                    </a:xfrm>
                    <a:prstGeom prst="rect">
                      <a:avLst/>
                    </a:prstGeom>
                  </pic:spPr>
                </pic:pic>
              </a:graphicData>
            </a:graphic>
          </wp:inline>
        </w:drawing>
      </w:r>
    </w:p>
    <w:p w14:paraId="5B45335C" w14:textId="59A9017F" w:rsidR="0098080D" w:rsidRDefault="0098080D" w:rsidP="0098080D">
      <w:pPr>
        <w:spacing w:after="120" w:line="228" w:lineRule="auto"/>
        <w:jc w:val="both"/>
        <w:rPr>
          <w:rFonts w:ascii="Times New Roman" w:hAnsi="Times New Roman" w:cs="Times New Roman"/>
          <w:color w:val="000000" w:themeColor="text1"/>
          <w:sz w:val="16"/>
          <w:szCs w:val="16"/>
        </w:rPr>
      </w:pPr>
      <w:r>
        <w:rPr>
          <w:rFonts w:ascii="Times New Roman" w:hAnsi="Times New Roman" w:cs="Times New Roman"/>
          <w:color w:val="000000" w:themeColor="text1"/>
          <w:sz w:val="20"/>
          <w:szCs w:val="20"/>
        </w:rPr>
        <w:tab/>
      </w:r>
      <w:r>
        <w:rPr>
          <w:rFonts w:ascii="Times New Roman" w:hAnsi="Times New Roman" w:cs="Times New Roman"/>
          <w:color w:val="000000" w:themeColor="text1"/>
          <w:sz w:val="20"/>
          <w:szCs w:val="20"/>
        </w:rPr>
        <w:tab/>
      </w:r>
      <w:r w:rsidRPr="0098080D">
        <w:rPr>
          <w:rFonts w:ascii="Times New Roman" w:hAnsi="Times New Roman" w:cs="Times New Roman"/>
          <w:color w:val="000000" w:themeColor="text1"/>
          <w:sz w:val="16"/>
          <w:szCs w:val="16"/>
        </w:rPr>
        <w:t>Fig.5. SHAP value</w:t>
      </w:r>
    </w:p>
    <w:p w14:paraId="63E0C577" w14:textId="71DCAA5E" w:rsidR="0098080D" w:rsidRPr="0098080D" w:rsidRDefault="003279A8" w:rsidP="0098080D">
      <w:pPr>
        <w:spacing w:after="120" w:line="228"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  </w:t>
      </w:r>
      <w:r w:rsidR="0098080D" w:rsidRPr="0098080D">
        <w:rPr>
          <w:rFonts w:ascii="Times New Roman" w:hAnsi="Times New Roman" w:cs="Times New Roman"/>
          <w:color w:val="000000" w:themeColor="text1"/>
          <w:sz w:val="20"/>
          <w:szCs w:val="20"/>
        </w:rPr>
        <w:t>The results says that the trained models predict accuratly the energy consumption. The XGBoost model works well by providing a high R-squared score saying that strong correlation between the input features and predicted energy consumption. The SVM model is also providing a reliable accuracy of 99% which suitable for classification tasks.</w:t>
      </w:r>
    </w:p>
    <w:p w14:paraId="45B42FCB" w14:textId="33C0A458" w:rsidR="004E2805" w:rsidRDefault="007923FE" w:rsidP="0098080D">
      <w:pPr>
        <w:spacing w:after="120" w:line="228" w:lineRule="auto"/>
        <w:jc w:val="both"/>
        <w:rPr>
          <w:rFonts w:ascii="Times New Roman" w:hAnsi="Times New Roman" w:cs="Times New Roman"/>
          <w:i/>
          <w:color w:val="000000" w:themeColor="text1"/>
          <w:sz w:val="20"/>
          <w:szCs w:val="20"/>
        </w:rPr>
      </w:pPr>
      <w:r>
        <w:rPr>
          <w:rFonts w:ascii="Times New Roman" w:hAnsi="Times New Roman" w:cs="Times New Roman"/>
          <w:i/>
          <w:color w:val="000000" w:themeColor="text1"/>
          <w:sz w:val="20"/>
          <w:szCs w:val="20"/>
        </w:rPr>
        <w:t>G.Flow Chart</w:t>
      </w:r>
    </w:p>
    <w:p w14:paraId="45814F98" w14:textId="72D7C776" w:rsidR="001729E4" w:rsidRPr="001729E4" w:rsidRDefault="001729E4" w:rsidP="001729E4">
      <w:pPr>
        <w:spacing w:after="120" w:line="228" w:lineRule="auto"/>
        <w:jc w:val="both"/>
        <w:rPr>
          <w:rFonts w:ascii="Times New Roman" w:hAnsi="Times New Roman" w:cs="Times New Roman"/>
          <w:color w:val="000000" w:themeColor="text1"/>
          <w:sz w:val="20"/>
          <w:szCs w:val="20"/>
        </w:rPr>
      </w:pPr>
      <w:r>
        <w:rPr>
          <w:rFonts w:ascii="Times New Roman" w:hAnsi="Times New Roman" w:cs="Times New Roman"/>
          <w:noProof/>
          <w:color w:val="000000" w:themeColor="text1"/>
          <w:sz w:val="20"/>
          <w:szCs w:val="20"/>
        </w:rPr>
        <w:drawing>
          <wp:inline distT="0" distB="0" distL="0" distR="0" wp14:anchorId="730A3B84" wp14:editId="090E618F">
            <wp:extent cx="2743200" cy="246039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 (5).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43200" cy="2460396"/>
                    </a:xfrm>
                    <a:prstGeom prst="rect">
                      <a:avLst/>
                    </a:prstGeom>
                  </pic:spPr>
                </pic:pic>
              </a:graphicData>
            </a:graphic>
          </wp:inline>
        </w:drawing>
      </w:r>
    </w:p>
    <w:p w14:paraId="2C9A6ACB" w14:textId="713A6BCB" w:rsidR="00C84E2D" w:rsidRDefault="001729E4" w:rsidP="001729E4">
      <w:pPr>
        <w:spacing w:after="120" w:line="228" w:lineRule="auto"/>
        <w:rPr>
          <w:rFonts w:ascii="Times New Roman" w:hAnsi="Times New Roman" w:cs="Times New Roman"/>
          <w:color w:val="000000" w:themeColor="text1"/>
          <w:sz w:val="20"/>
          <w:szCs w:val="20"/>
        </w:rPr>
      </w:pPr>
      <w:r w:rsidRPr="001729E4">
        <w:rPr>
          <w:rFonts w:ascii="Times New Roman" w:hAnsi="Times New Roman" w:cs="Times New Roman"/>
          <w:color w:val="000000" w:themeColor="text1"/>
          <w:sz w:val="20"/>
          <w:szCs w:val="20"/>
        </w:rPr>
        <w:t xml:space="preserve">IV. </w:t>
      </w:r>
      <w:r w:rsidR="00087AF2" w:rsidRPr="001729E4">
        <w:rPr>
          <w:rFonts w:ascii="Times New Roman" w:hAnsi="Times New Roman" w:cs="Times New Roman"/>
          <w:color w:val="000000" w:themeColor="text1"/>
          <w:sz w:val="20"/>
          <w:szCs w:val="20"/>
        </w:rPr>
        <w:t>EXPERIMENTAL RESULTS</w:t>
      </w:r>
    </w:p>
    <w:p w14:paraId="2F1ED993" w14:textId="77777777" w:rsidR="00DF3506" w:rsidRPr="001729E4" w:rsidRDefault="00DF3506" w:rsidP="001729E4">
      <w:pPr>
        <w:spacing w:after="120" w:line="228" w:lineRule="auto"/>
        <w:rPr>
          <w:rFonts w:ascii="Times New Roman" w:hAnsi="Times New Roman" w:cs="Times New Roman"/>
          <w:color w:val="000000" w:themeColor="text1"/>
          <w:sz w:val="20"/>
          <w:szCs w:val="20"/>
        </w:rPr>
      </w:pPr>
    </w:p>
    <w:p w14:paraId="672D917E" w14:textId="77777777" w:rsidR="001729E4" w:rsidRDefault="001729E4" w:rsidP="001729E4">
      <w:pPr>
        <w:pStyle w:val="NoSpacing"/>
        <w:rPr>
          <w:rFonts w:ascii="Times New Roman" w:hAnsi="Times New Roman" w:cs="Times New Roman"/>
          <w:sz w:val="20"/>
          <w:szCs w:val="20"/>
        </w:rPr>
      </w:pPr>
      <w:r w:rsidRPr="001729E4">
        <w:rPr>
          <w:rFonts w:ascii="Times New Roman" w:hAnsi="Times New Roman" w:cs="Times New Roman"/>
          <w:sz w:val="20"/>
          <w:szCs w:val="20"/>
        </w:rPr>
        <w:t>4.1 Model Performance Metrics</w:t>
      </w:r>
    </w:p>
    <w:p w14:paraId="2CCCC97C" w14:textId="77777777" w:rsidR="00DF3506" w:rsidRPr="001729E4" w:rsidRDefault="00DF3506" w:rsidP="001729E4">
      <w:pPr>
        <w:pStyle w:val="NoSpacing"/>
        <w:rPr>
          <w:rFonts w:ascii="Times New Roman" w:hAnsi="Times New Roman" w:cs="Times New Roman"/>
          <w:sz w:val="20"/>
          <w:szCs w:val="20"/>
        </w:rPr>
      </w:pPr>
    </w:p>
    <w:p w14:paraId="5A336BFC" w14:textId="74EC456A" w:rsidR="001729E4" w:rsidRPr="001729E4" w:rsidRDefault="003279A8" w:rsidP="001729E4">
      <w:pPr>
        <w:pStyle w:val="NoSpacing"/>
        <w:rPr>
          <w:rFonts w:ascii="Times New Roman" w:hAnsi="Times New Roman" w:cs="Times New Roman"/>
          <w:sz w:val="20"/>
          <w:szCs w:val="20"/>
        </w:rPr>
      </w:pPr>
      <w:r>
        <w:rPr>
          <w:rFonts w:ascii="Times New Roman" w:hAnsi="Times New Roman" w:cs="Times New Roman"/>
          <w:sz w:val="20"/>
          <w:szCs w:val="20"/>
        </w:rPr>
        <w:t xml:space="preserve">    </w:t>
      </w:r>
      <w:r w:rsidR="001729E4" w:rsidRPr="001729E4">
        <w:rPr>
          <w:rFonts w:ascii="Times New Roman" w:hAnsi="Times New Roman" w:cs="Times New Roman"/>
          <w:sz w:val="20"/>
          <w:szCs w:val="20"/>
        </w:rPr>
        <w:t>in the process of evaluation in performance of the machine learning models used in this study, several key metrics analyzed including Mean Absolute Error (MAE), Mean Squared Error (MSE), R-Squared Score (R²), and Accuracy for classification-based tasks.</w:t>
      </w:r>
    </w:p>
    <w:p w14:paraId="01C27AE4" w14:textId="77777777" w:rsidR="001729E4" w:rsidRPr="001729E4" w:rsidRDefault="001729E4" w:rsidP="001729E4">
      <w:pPr>
        <w:pStyle w:val="NoSpacing"/>
        <w:rPr>
          <w:rFonts w:ascii="Times New Roman" w:hAnsi="Times New Roman" w:cs="Times New Roman"/>
          <w:sz w:val="20"/>
          <w:szCs w:val="20"/>
        </w:rPr>
      </w:pPr>
    </w:p>
    <w:p w14:paraId="1CF1363A" w14:textId="58D942A4" w:rsidR="001729E4" w:rsidRPr="001729E4" w:rsidRDefault="003279A8" w:rsidP="001729E4">
      <w:pPr>
        <w:pStyle w:val="NoSpacing"/>
        <w:rPr>
          <w:rFonts w:ascii="Times New Roman" w:hAnsi="Times New Roman" w:cs="Times New Roman"/>
          <w:sz w:val="20"/>
          <w:szCs w:val="20"/>
        </w:rPr>
      </w:pPr>
      <w:r>
        <w:rPr>
          <w:rFonts w:ascii="Times New Roman" w:hAnsi="Times New Roman" w:cs="Times New Roman"/>
          <w:sz w:val="20"/>
          <w:szCs w:val="20"/>
        </w:rPr>
        <w:t xml:space="preserve">    </w:t>
      </w:r>
      <w:r w:rsidR="00DF3506">
        <w:rPr>
          <w:rFonts w:ascii="Times New Roman" w:hAnsi="Times New Roman" w:cs="Times New Roman"/>
          <w:sz w:val="20"/>
          <w:szCs w:val="20"/>
        </w:rPr>
        <w:t xml:space="preserve">Performance </w:t>
      </w:r>
      <w:r w:rsidR="001729E4" w:rsidRPr="001729E4">
        <w:rPr>
          <w:rFonts w:ascii="Times New Roman" w:hAnsi="Times New Roman" w:cs="Times New Roman"/>
          <w:sz w:val="20"/>
          <w:szCs w:val="20"/>
        </w:rPr>
        <w:t>XGBoost Model:</w:t>
      </w:r>
    </w:p>
    <w:p w14:paraId="37C9D47B" w14:textId="44B88CA3" w:rsidR="001729E4" w:rsidRPr="001729E4" w:rsidRDefault="003279A8" w:rsidP="001729E4">
      <w:pPr>
        <w:pStyle w:val="NoSpacing"/>
      </w:pPr>
      <w:r>
        <w:rPr>
          <w:rFonts w:ascii="Times New Roman" w:hAnsi="Times New Roman" w:cs="Times New Roman"/>
          <w:sz w:val="20"/>
          <w:szCs w:val="20"/>
        </w:rPr>
        <w:t xml:space="preserve">    </w:t>
      </w:r>
      <w:r w:rsidR="001729E4" w:rsidRPr="001729E4">
        <w:rPr>
          <w:rFonts w:ascii="Times New Roman" w:hAnsi="Times New Roman" w:cs="Times New Roman"/>
          <w:sz w:val="20"/>
          <w:szCs w:val="20"/>
        </w:rPr>
        <w:t>Mean Absolute Error</w:t>
      </w:r>
      <w:r w:rsidR="001729E4" w:rsidRPr="001729E4">
        <w:t xml:space="preserve"> </w:t>
      </w:r>
      <w:r w:rsidR="001729E4" w:rsidRPr="001729E4">
        <w:rPr>
          <w:rFonts w:ascii="Times New Roman" w:hAnsi="Times New Roman" w:cs="Times New Roman"/>
          <w:sz w:val="20"/>
          <w:szCs w:val="20"/>
        </w:rPr>
        <w:t>(MAE):</w:t>
      </w:r>
      <w:r w:rsidR="001729E4" w:rsidRPr="001729E4">
        <w:t xml:space="preserve"> </w:t>
      </w:r>
      <w:r w:rsidR="001729E4" w:rsidRPr="00DF3506">
        <w:rPr>
          <w:rFonts w:ascii="Times New Roman" w:hAnsi="Times New Roman" w:cs="Times New Roman"/>
          <w:sz w:val="20"/>
          <w:szCs w:val="20"/>
        </w:rPr>
        <w:t>0.0633</w:t>
      </w:r>
    </w:p>
    <w:p w14:paraId="168272D6" w14:textId="5E3C97E3" w:rsidR="001729E4" w:rsidRPr="001729E4" w:rsidRDefault="003279A8" w:rsidP="001729E4">
      <w:pPr>
        <w:pStyle w:val="NoSpacing"/>
      </w:pPr>
      <w:r>
        <w:rPr>
          <w:rFonts w:ascii="Times New Roman" w:hAnsi="Times New Roman" w:cs="Times New Roman"/>
        </w:rPr>
        <w:lastRenderedPageBreak/>
        <w:t xml:space="preserve">    </w:t>
      </w:r>
      <w:r w:rsidR="001729E4" w:rsidRPr="001729E4">
        <w:rPr>
          <w:rFonts w:ascii="Times New Roman" w:hAnsi="Times New Roman" w:cs="Times New Roman"/>
        </w:rPr>
        <w:t>Mean Squared Error</w:t>
      </w:r>
      <w:r w:rsidR="001729E4" w:rsidRPr="001729E4">
        <w:t xml:space="preserve"> (</w:t>
      </w:r>
      <w:r w:rsidR="001729E4" w:rsidRPr="001729E4">
        <w:rPr>
          <w:rFonts w:ascii="Times New Roman" w:hAnsi="Times New Roman" w:cs="Times New Roman"/>
          <w:sz w:val="20"/>
          <w:szCs w:val="20"/>
        </w:rPr>
        <w:t>MSE)</w:t>
      </w:r>
      <w:r w:rsidR="001729E4" w:rsidRPr="001729E4">
        <w:t xml:space="preserve">: </w:t>
      </w:r>
      <w:r w:rsidR="001729E4" w:rsidRPr="00DF3506">
        <w:rPr>
          <w:rFonts w:ascii="Times New Roman" w:hAnsi="Times New Roman" w:cs="Times New Roman"/>
          <w:sz w:val="20"/>
          <w:szCs w:val="20"/>
        </w:rPr>
        <w:t>0.0079</w:t>
      </w:r>
    </w:p>
    <w:p w14:paraId="12661F9F" w14:textId="5EB865AD" w:rsidR="001729E4" w:rsidRDefault="003279A8" w:rsidP="001729E4">
      <w:pPr>
        <w:pStyle w:val="NoSpacing"/>
      </w:pPr>
      <w:r>
        <w:t xml:space="preserve">    </w:t>
      </w:r>
      <w:r w:rsidR="001729E4" w:rsidRPr="001729E4">
        <w:t>R-</w:t>
      </w:r>
      <w:r w:rsidR="001729E4" w:rsidRPr="001729E4">
        <w:rPr>
          <w:rFonts w:ascii="Times New Roman" w:hAnsi="Times New Roman" w:cs="Times New Roman"/>
          <w:sz w:val="20"/>
          <w:szCs w:val="20"/>
        </w:rPr>
        <w:t>Squared Score</w:t>
      </w:r>
      <w:r w:rsidR="001729E4" w:rsidRPr="001729E4">
        <w:t xml:space="preserve"> (</w:t>
      </w:r>
      <w:r w:rsidR="001729E4" w:rsidRPr="001729E4">
        <w:rPr>
          <w:rFonts w:ascii="Times New Roman" w:hAnsi="Times New Roman" w:cs="Times New Roman"/>
          <w:sz w:val="20"/>
          <w:szCs w:val="20"/>
        </w:rPr>
        <w:t>R²):</w:t>
      </w:r>
      <w:r w:rsidR="001729E4" w:rsidRPr="001729E4">
        <w:t xml:space="preserve"> </w:t>
      </w:r>
      <w:r w:rsidR="001729E4" w:rsidRPr="00DF3506">
        <w:rPr>
          <w:rFonts w:ascii="Times New Roman" w:hAnsi="Times New Roman" w:cs="Times New Roman"/>
          <w:sz w:val="20"/>
          <w:szCs w:val="20"/>
        </w:rPr>
        <w:t>0.9989</w:t>
      </w:r>
    </w:p>
    <w:p w14:paraId="0392BAD2" w14:textId="6AB1CB7F" w:rsidR="001729E4" w:rsidRDefault="001729E4" w:rsidP="001729E4">
      <w:pPr>
        <w:pStyle w:val="NoSpacing"/>
        <w:rPr>
          <w:rFonts w:ascii="Times New Roman" w:hAnsi="Times New Roman" w:cs="Times New Roman"/>
          <w:sz w:val="20"/>
          <w:szCs w:val="20"/>
        </w:rPr>
      </w:pPr>
    </w:p>
    <w:p w14:paraId="41D8C697" w14:textId="10A7271C" w:rsidR="001729E4" w:rsidRDefault="001729E4" w:rsidP="001729E4">
      <w:pPr>
        <w:pStyle w:val="NoSpacing"/>
        <w:rPr>
          <w:rFonts w:ascii="Times New Roman" w:hAnsi="Times New Roman" w:cs="Times New Roman"/>
          <w:sz w:val="20"/>
          <w:szCs w:val="20"/>
        </w:rPr>
      </w:pPr>
      <w:r>
        <w:rPr>
          <w:rFonts w:ascii="Times New Roman" w:hAnsi="Times New Roman" w:cs="Times New Roman"/>
          <w:sz w:val="20"/>
          <w:szCs w:val="20"/>
        </w:rPr>
        <w:t>Predicted vs Actual energy consumption</w:t>
      </w:r>
    </w:p>
    <w:p w14:paraId="3150029E" w14:textId="77777777" w:rsidR="003279A8" w:rsidRPr="001729E4" w:rsidRDefault="003279A8" w:rsidP="001729E4">
      <w:pPr>
        <w:pStyle w:val="NoSpacing"/>
        <w:rPr>
          <w:rFonts w:ascii="Times New Roman" w:hAnsi="Times New Roman" w:cs="Times New Roman"/>
          <w:sz w:val="20"/>
          <w:szCs w:val="20"/>
        </w:rPr>
      </w:pPr>
    </w:p>
    <w:p w14:paraId="777847CD" w14:textId="77777777" w:rsidR="003F4070" w:rsidRPr="003C7A3A" w:rsidRDefault="00087AF2" w:rsidP="00035750">
      <w:pPr>
        <w:spacing w:after="0"/>
        <w:jc w:val="both"/>
        <w:rPr>
          <w:rFonts w:ascii="Times New Roman" w:hAnsi="Times New Roman" w:cs="Times New Roman"/>
          <w:color w:val="000000" w:themeColor="text1"/>
          <w:sz w:val="20"/>
          <w:szCs w:val="20"/>
        </w:rPr>
      </w:pPr>
      <w:r w:rsidRPr="003C7A3A">
        <w:rPr>
          <w:rFonts w:ascii="Times New Roman" w:hAnsi="Times New Roman" w:cs="Times New Roman"/>
          <w:noProof/>
          <w:color w:val="000000" w:themeColor="text1"/>
          <w:sz w:val="20"/>
          <w:szCs w:val="20"/>
        </w:rPr>
        <w:drawing>
          <wp:inline distT="0" distB="0" distL="0" distR="0" wp14:anchorId="2B70BBD5" wp14:editId="13C5C56E">
            <wp:extent cx="3044858" cy="21089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3052074" cy="2113907"/>
                    </a:xfrm>
                    <a:prstGeom prst="rect">
                      <a:avLst/>
                    </a:prstGeom>
                    <a:noFill/>
                    <a:ln w="9525">
                      <a:noFill/>
                      <a:miter lim="800000"/>
                      <a:headEnd/>
                      <a:tailEnd/>
                    </a:ln>
                  </pic:spPr>
                </pic:pic>
              </a:graphicData>
            </a:graphic>
          </wp:inline>
        </w:drawing>
      </w:r>
    </w:p>
    <w:p w14:paraId="5C6769D3" w14:textId="158BBC8A" w:rsidR="00035750" w:rsidRPr="00B802E8" w:rsidRDefault="00DF3506" w:rsidP="00F65CEA">
      <w:pPr>
        <w:jc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Fig.6.predicited vs actual output</w:t>
      </w:r>
    </w:p>
    <w:p w14:paraId="3D8221B4" w14:textId="77777777" w:rsidR="00DF3506" w:rsidRPr="00DF3506" w:rsidRDefault="00DF3506" w:rsidP="00DF3506">
      <w:pPr>
        <w:pStyle w:val="NoSpacing"/>
        <w:rPr>
          <w:rFonts w:ascii="Times New Roman" w:eastAsia="Times New Roman" w:hAnsi="Times New Roman" w:cs="Times New Roman"/>
          <w:sz w:val="20"/>
          <w:szCs w:val="20"/>
        </w:rPr>
      </w:pPr>
      <w:r w:rsidRPr="00DF3506">
        <w:rPr>
          <w:rFonts w:ascii="Times New Roman" w:eastAsia="Times New Roman" w:hAnsi="Times New Roman" w:cs="Times New Roman"/>
          <w:sz w:val="20"/>
          <w:szCs w:val="20"/>
        </w:rPr>
        <w:t>SVM Model:</w:t>
      </w:r>
    </w:p>
    <w:p w14:paraId="4453D806" w14:textId="42228658" w:rsidR="00DF3506" w:rsidRPr="00DF3506" w:rsidRDefault="003279A8" w:rsidP="00DF3506">
      <w:pPr>
        <w:pStyle w:val="NoSpacing"/>
        <w:rPr>
          <w:rFonts w:eastAsia="Times New Roman"/>
        </w:rPr>
      </w:pPr>
      <w:r>
        <w:rPr>
          <w:rFonts w:ascii="Times New Roman" w:eastAsia="Times New Roman" w:hAnsi="Times New Roman" w:cs="Times New Roman"/>
          <w:sz w:val="20"/>
          <w:szCs w:val="20"/>
        </w:rPr>
        <w:t xml:space="preserve">   </w:t>
      </w:r>
      <w:r w:rsidR="00DF3506" w:rsidRPr="00DF3506">
        <w:rPr>
          <w:rFonts w:ascii="Times New Roman" w:eastAsia="Times New Roman" w:hAnsi="Times New Roman" w:cs="Times New Roman"/>
          <w:sz w:val="20"/>
          <w:szCs w:val="20"/>
        </w:rPr>
        <w:t>Model Accuracy</w:t>
      </w:r>
      <w:r w:rsidR="00DF3506" w:rsidRPr="00DF3506">
        <w:rPr>
          <w:rFonts w:eastAsia="Times New Roman"/>
        </w:rPr>
        <w:t xml:space="preserve">: </w:t>
      </w:r>
      <w:r w:rsidR="00DF3506" w:rsidRPr="00DF3506">
        <w:rPr>
          <w:rFonts w:ascii="Times New Roman" w:eastAsia="Times New Roman" w:hAnsi="Times New Roman" w:cs="Times New Roman"/>
          <w:sz w:val="20"/>
          <w:szCs w:val="20"/>
        </w:rPr>
        <w:t>0.9900</w:t>
      </w:r>
    </w:p>
    <w:p w14:paraId="157CDA11" w14:textId="5E71E5C2" w:rsidR="00DF3506" w:rsidRDefault="003279A8" w:rsidP="00DF3506">
      <w:pPr>
        <w:pStyle w:val="NoSpacing"/>
        <w:jc w:val="both"/>
        <w:rPr>
          <w:rFonts w:ascii="Times New Roman" w:hAnsi="Times New Roman" w:cs="Times New Roman"/>
          <w:sz w:val="20"/>
          <w:szCs w:val="20"/>
        </w:rPr>
      </w:pPr>
      <w:r w:rsidRPr="003279A8">
        <w:rPr>
          <w:rFonts w:ascii="Times New Roman" w:hAnsi="Times New Roman" w:cs="Times New Roman"/>
          <w:sz w:val="20"/>
          <w:szCs w:val="20"/>
        </w:rPr>
        <w:t xml:space="preserve">   </w:t>
      </w:r>
      <w:r w:rsidR="00DF3506" w:rsidRPr="003279A8">
        <w:rPr>
          <w:rFonts w:ascii="Times New Roman" w:hAnsi="Times New Roman" w:cs="Times New Roman"/>
          <w:sz w:val="20"/>
          <w:szCs w:val="20"/>
        </w:rPr>
        <w:t>Which doesn’t prone to overfitting as confusion matrix</w:t>
      </w:r>
      <w:r w:rsidR="00DF3506">
        <w:t xml:space="preserve"> </w:t>
      </w:r>
      <w:r w:rsidR="00DF3506" w:rsidRPr="003279A8">
        <w:rPr>
          <w:rFonts w:ascii="Times New Roman" w:hAnsi="Times New Roman" w:cs="Times New Roman"/>
          <w:sz w:val="20"/>
          <w:szCs w:val="20"/>
        </w:rPr>
        <w:t>also checked</w:t>
      </w:r>
      <w:r w:rsidR="00DF3506">
        <w:t>.</w:t>
      </w:r>
      <w:r w:rsidR="00DF3506" w:rsidRPr="00DF3506">
        <w:rPr>
          <w:rFonts w:ascii="Times New Roman" w:hAnsi="Times New Roman" w:cs="Times New Roman"/>
          <w:sz w:val="20"/>
          <w:szCs w:val="20"/>
        </w:rPr>
        <w:t xml:space="preserve"> </w:t>
      </w:r>
      <w:r w:rsidR="00DF3506">
        <w:rPr>
          <w:rFonts w:ascii="Times New Roman" w:hAnsi="Times New Roman" w:cs="Times New Roman"/>
          <w:sz w:val="20"/>
          <w:szCs w:val="20"/>
        </w:rPr>
        <w:t>The confusion matrix (Figure 4) says</w:t>
      </w:r>
      <w:r w:rsidR="00DF3506" w:rsidRPr="00DF3506">
        <w:rPr>
          <w:rFonts w:ascii="Times New Roman" w:hAnsi="Times New Roman" w:cs="Times New Roman"/>
          <w:sz w:val="20"/>
          <w:szCs w:val="20"/>
        </w:rPr>
        <w:t xml:space="preserve"> that the model correctly classified most instances, showing minimal false positives and false negatives.</w:t>
      </w:r>
    </w:p>
    <w:p w14:paraId="0A7D6556" w14:textId="77777777" w:rsidR="003279A8" w:rsidRDefault="003279A8" w:rsidP="00DF3506">
      <w:pPr>
        <w:pStyle w:val="NoSpacing"/>
        <w:jc w:val="both"/>
        <w:rPr>
          <w:rFonts w:ascii="Times New Roman" w:hAnsi="Times New Roman" w:cs="Times New Roman"/>
          <w:sz w:val="20"/>
          <w:szCs w:val="20"/>
        </w:rPr>
      </w:pPr>
    </w:p>
    <w:p w14:paraId="5E20EB8C" w14:textId="53BEDF72" w:rsidR="003279A8" w:rsidRDefault="003279A8" w:rsidP="003279A8">
      <w:pPr>
        <w:pStyle w:val="NoSpacing"/>
        <w:jc w:val="both"/>
        <w:rPr>
          <w:rFonts w:ascii="Times New Roman" w:eastAsia="Times New Roman" w:hAnsi="Times New Roman" w:cs="Times New Roman"/>
          <w:sz w:val="20"/>
          <w:szCs w:val="20"/>
        </w:rPr>
      </w:pPr>
      <w:r w:rsidRPr="003279A8">
        <w:rPr>
          <w:rFonts w:ascii="Times New Roman" w:eastAsia="Times New Roman" w:hAnsi="Times New Roman" w:cs="Times New Roman"/>
          <w:sz w:val="20"/>
          <w:szCs w:val="20"/>
        </w:rPr>
        <w:t>4.2</w:t>
      </w:r>
      <w:r w:rsidRPr="003279A8">
        <w:rPr>
          <w:rFonts w:eastAsia="Times New Roman"/>
        </w:rPr>
        <w:t xml:space="preserve"> </w:t>
      </w:r>
      <w:r w:rsidRPr="003279A8">
        <w:rPr>
          <w:rFonts w:ascii="Times New Roman" w:eastAsia="Times New Roman" w:hAnsi="Times New Roman" w:cs="Times New Roman"/>
          <w:sz w:val="20"/>
          <w:szCs w:val="20"/>
        </w:rPr>
        <w:t>Confusion Matrix Analysis</w:t>
      </w:r>
    </w:p>
    <w:p w14:paraId="7601751C" w14:textId="77777777" w:rsidR="003279A8" w:rsidRPr="003279A8" w:rsidRDefault="003279A8" w:rsidP="003279A8">
      <w:pPr>
        <w:pStyle w:val="NoSpacing"/>
        <w:jc w:val="both"/>
        <w:rPr>
          <w:rFonts w:eastAsia="Times New Roman"/>
        </w:rPr>
      </w:pPr>
    </w:p>
    <w:p w14:paraId="00EC582A" w14:textId="6F347389" w:rsidR="003279A8" w:rsidRPr="003279A8" w:rsidRDefault="003279A8" w:rsidP="003279A8">
      <w:pPr>
        <w:pStyle w:val="NoSpacing"/>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Pr="003279A8">
        <w:rPr>
          <w:rFonts w:ascii="Times New Roman" w:eastAsia="Times New Roman" w:hAnsi="Times New Roman" w:cs="Times New Roman"/>
          <w:sz w:val="20"/>
          <w:szCs w:val="20"/>
        </w:rPr>
        <w:t>The confusio</w:t>
      </w:r>
      <w:r>
        <w:rPr>
          <w:rFonts w:ascii="Times New Roman" w:eastAsia="Times New Roman" w:hAnsi="Times New Roman" w:cs="Times New Roman"/>
          <w:sz w:val="20"/>
          <w:szCs w:val="20"/>
        </w:rPr>
        <w:t xml:space="preserve">n matrices for both models are analysing </w:t>
      </w:r>
      <w:r w:rsidRPr="003279A8">
        <w:rPr>
          <w:rFonts w:ascii="Times New Roman" w:eastAsia="Times New Roman" w:hAnsi="Times New Roman" w:cs="Times New Roman"/>
          <w:sz w:val="20"/>
          <w:szCs w:val="20"/>
        </w:rPr>
        <w:t>to measure classification effectiveness.</w:t>
      </w:r>
    </w:p>
    <w:p w14:paraId="069487F4" w14:textId="05D6AE63" w:rsidR="003279A8" w:rsidRPr="003279A8" w:rsidRDefault="003279A8" w:rsidP="003279A8">
      <w:pPr>
        <w:pStyle w:val="NoSpacing"/>
        <w:jc w:val="both"/>
        <w:rPr>
          <w:rFonts w:ascii="Times New Roman" w:eastAsia="Times New Roman" w:hAnsi="Times New Roman" w:cs="Times New Roman"/>
          <w:sz w:val="20"/>
          <w:szCs w:val="20"/>
        </w:rPr>
      </w:pPr>
      <w:r w:rsidRPr="003279A8">
        <w:rPr>
          <w:rFonts w:ascii="Times New Roman" w:eastAsia="Times New Roman" w:hAnsi="Times New Roman" w:cs="Times New Roman"/>
          <w:sz w:val="20"/>
          <w:szCs w:val="20"/>
        </w:rPr>
        <w:t>XGBoost Confusion Matrix:</w:t>
      </w:r>
    </w:p>
    <w:p w14:paraId="0B304A40" w14:textId="5DC6CFF9" w:rsidR="003279A8" w:rsidRPr="003279A8" w:rsidRDefault="003279A8" w:rsidP="003279A8">
      <w:pPr>
        <w:pStyle w:val="NoSpacing"/>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Pr="003279A8">
        <w:rPr>
          <w:rFonts w:ascii="Times New Roman" w:eastAsia="Times New Roman" w:hAnsi="Times New Roman" w:cs="Times New Roman"/>
          <w:sz w:val="20"/>
          <w:szCs w:val="20"/>
        </w:rPr>
        <w:t>High True Positive and True Negative rates, with minimal misclassifications.</w:t>
      </w:r>
    </w:p>
    <w:p w14:paraId="2F257E87" w14:textId="3ECCA500" w:rsidR="003279A8" w:rsidRPr="000C12F1" w:rsidRDefault="003279A8" w:rsidP="000C12F1">
      <w:pPr>
        <w:pStyle w:val="NoSpacing"/>
        <w:jc w:val="both"/>
        <w:rPr>
          <w:rFonts w:ascii="Times New Roman" w:eastAsia="Times New Roman" w:hAnsi="Times New Roman" w:cs="Times New Roman"/>
          <w:sz w:val="20"/>
          <w:szCs w:val="20"/>
        </w:rPr>
      </w:pPr>
      <w:r w:rsidRPr="003279A8">
        <w:rPr>
          <w:rFonts w:ascii="Times New Roman" w:eastAsia="Times New Roman" w:hAnsi="Times New Roman" w:cs="Times New Roman"/>
          <w:sz w:val="20"/>
          <w:szCs w:val="20"/>
        </w:rPr>
        <w:t>Effective in categorizing energy consumption levels.</w:t>
      </w:r>
    </w:p>
    <w:p w14:paraId="66ACEE89" w14:textId="7CB7E7B5" w:rsidR="003279A8" w:rsidRPr="000C12F1" w:rsidRDefault="003279A8" w:rsidP="003279A8">
      <w:pPr>
        <w:pStyle w:val="NoSpacing"/>
        <w:rPr>
          <w:rFonts w:ascii="Times New Roman" w:eastAsia="Times New Roman" w:hAnsi="Times New Roman" w:cs="Times New Roman"/>
          <w:sz w:val="20"/>
          <w:szCs w:val="20"/>
        </w:rPr>
      </w:pPr>
      <w:r w:rsidRPr="000C12F1">
        <w:rPr>
          <w:rFonts w:ascii="Times New Roman" w:eastAsia="Times New Roman" w:hAnsi="Times New Roman" w:cs="Times New Roman"/>
          <w:sz w:val="20"/>
          <w:szCs w:val="20"/>
        </w:rPr>
        <w:t>SVM Confusion Matrix: (Refer to Figure 4)</w:t>
      </w:r>
    </w:p>
    <w:p w14:paraId="1347DA02" w14:textId="164794F6" w:rsidR="003279A8" w:rsidRPr="003279A8" w:rsidRDefault="003279A8" w:rsidP="003279A8">
      <w:pPr>
        <w:pStyle w:val="NoSpacing"/>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Pr="003279A8">
        <w:rPr>
          <w:rFonts w:ascii="Times New Roman" w:eastAsia="Times New Roman" w:hAnsi="Times New Roman" w:cs="Times New Roman"/>
          <w:sz w:val="20"/>
          <w:szCs w:val="20"/>
        </w:rPr>
        <w:t>Slightly more misclassifications compared to XGBoost but still within an acceptable margin.</w:t>
      </w:r>
    </w:p>
    <w:p w14:paraId="46834935" w14:textId="77777777" w:rsidR="003279A8" w:rsidRPr="003279A8" w:rsidRDefault="003279A8" w:rsidP="003279A8">
      <w:pPr>
        <w:spacing w:before="100" w:beforeAutospacing="1" w:after="100" w:afterAutospacing="1" w:line="240" w:lineRule="auto"/>
        <w:jc w:val="both"/>
        <w:rPr>
          <w:rFonts w:ascii="Times New Roman" w:eastAsia="Times New Roman" w:hAnsi="Times New Roman" w:cs="Times New Roman"/>
          <w:sz w:val="20"/>
          <w:szCs w:val="20"/>
        </w:rPr>
      </w:pPr>
      <w:r w:rsidRPr="003279A8">
        <w:rPr>
          <w:rFonts w:ascii="Times New Roman" w:eastAsia="Times New Roman" w:hAnsi="Times New Roman" w:cs="Times New Roman"/>
          <w:sz w:val="20"/>
          <w:szCs w:val="20"/>
        </w:rPr>
        <w:t>Model showed high precision and recall values.</w:t>
      </w:r>
    </w:p>
    <w:p w14:paraId="6FC3C622" w14:textId="07948BE0" w:rsidR="003279A8" w:rsidRDefault="00C9426F" w:rsidP="003279A8">
      <w:pPr>
        <w:pStyle w:val="NoSpacing"/>
        <w:jc w:val="both"/>
      </w:pPr>
      <w:r>
        <w:t>4.3</w:t>
      </w:r>
      <w:r w:rsidR="003279A8">
        <w:t xml:space="preserve"> </w:t>
      </w:r>
      <w:r w:rsidR="003279A8" w:rsidRPr="00C9426F">
        <w:rPr>
          <w:rFonts w:ascii="Times New Roman" w:hAnsi="Times New Roman" w:cs="Times New Roman"/>
          <w:sz w:val="20"/>
          <w:szCs w:val="20"/>
        </w:rPr>
        <w:t>Training and Testing Results</w:t>
      </w:r>
    </w:p>
    <w:p w14:paraId="73D3EE69" w14:textId="77777777" w:rsidR="00C9426F" w:rsidRDefault="00C9426F" w:rsidP="003279A8">
      <w:pPr>
        <w:pStyle w:val="NoSpacing"/>
        <w:jc w:val="both"/>
        <w:rPr>
          <w:rFonts w:ascii="Times New Roman" w:hAnsi="Times New Roman" w:cs="Times New Roman"/>
          <w:sz w:val="20"/>
          <w:szCs w:val="20"/>
        </w:rPr>
      </w:pPr>
      <w:r>
        <w:rPr>
          <w:rFonts w:ascii="Times New Roman" w:hAnsi="Times New Roman" w:cs="Times New Roman"/>
          <w:sz w:val="20"/>
          <w:szCs w:val="20"/>
        </w:rPr>
        <w:t xml:space="preserve">    </w:t>
      </w:r>
    </w:p>
    <w:p w14:paraId="221E1EDF" w14:textId="740EBF70" w:rsidR="003279A8" w:rsidRPr="0064149C" w:rsidRDefault="00C9426F" w:rsidP="003279A8">
      <w:pPr>
        <w:pStyle w:val="NoSpacing"/>
        <w:jc w:val="both"/>
        <w:rPr>
          <w:rFonts w:ascii="Times New Roman" w:hAnsi="Times New Roman" w:cs="Times New Roman"/>
          <w:sz w:val="20"/>
          <w:szCs w:val="20"/>
        </w:rPr>
      </w:pPr>
      <w:r>
        <w:rPr>
          <w:rFonts w:ascii="Times New Roman" w:hAnsi="Times New Roman" w:cs="Times New Roman"/>
          <w:sz w:val="20"/>
          <w:szCs w:val="20"/>
        </w:rPr>
        <w:t xml:space="preserve">    </w:t>
      </w:r>
      <w:r w:rsidR="003279A8" w:rsidRPr="00C9426F">
        <w:rPr>
          <w:rFonts w:ascii="Times New Roman" w:hAnsi="Times New Roman" w:cs="Times New Roman"/>
          <w:sz w:val="20"/>
          <w:szCs w:val="20"/>
        </w:rPr>
        <w:t>The dataset was splited into 80% for training and 20% for testing to make a balanced evaluation.</w:t>
      </w:r>
    </w:p>
    <w:p w14:paraId="3F44B15C" w14:textId="6122BFC9" w:rsidR="003279A8" w:rsidRPr="00C9426F" w:rsidRDefault="00C9426F" w:rsidP="003279A8">
      <w:pPr>
        <w:pStyle w:val="NoSpacing"/>
        <w:jc w:val="both"/>
        <w:rPr>
          <w:rFonts w:ascii="Times New Roman" w:hAnsi="Times New Roman" w:cs="Times New Roman"/>
          <w:sz w:val="20"/>
          <w:szCs w:val="20"/>
        </w:rPr>
      </w:pPr>
      <w:r>
        <w:rPr>
          <w:rFonts w:ascii="Times New Roman" w:hAnsi="Times New Roman" w:cs="Times New Roman"/>
          <w:sz w:val="20"/>
          <w:szCs w:val="20"/>
        </w:rPr>
        <w:t xml:space="preserve"> Training Results:</w:t>
      </w:r>
    </w:p>
    <w:p w14:paraId="5C9774BB" w14:textId="76782970" w:rsidR="003279A8" w:rsidRDefault="00C9426F" w:rsidP="003279A8">
      <w:pPr>
        <w:pStyle w:val="NoSpacing"/>
        <w:jc w:val="both"/>
      </w:pPr>
      <w:r>
        <w:rPr>
          <w:rFonts w:ascii="Times New Roman" w:hAnsi="Times New Roman" w:cs="Times New Roman"/>
          <w:sz w:val="20"/>
          <w:szCs w:val="20"/>
        </w:rPr>
        <w:t xml:space="preserve">      </w:t>
      </w:r>
      <w:r w:rsidR="003279A8" w:rsidRPr="00C9426F">
        <w:rPr>
          <w:rFonts w:ascii="Times New Roman" w:hAnsi="Times New Roman" w:cs="Times New Roman"/>
          <w:sz w:val="20"/>
          <w:szCs w:val="20"/>
        </w:rPr>
        <w:t>XGBoost processes almost perfect fit with an R² score of 0.9989, which says high predictive accuracy for energy consumption</w:t>
      </w:r>
      <w:r w:rsidR="003279A8">
        <w:t>.</w:t>
      </w:r>
    </w:p>
    <w:p w14:paraId="39661CCD" w14:textId="39E5057F" w:rsidR="003279A8" w:rsidRDefault="00C9426F" w:rsidP="003279A8">
      <w:pPr>
        <w:pStyle w:val="NoSpacing"/>
        <w:jc w:val="both"/>
      </w:pPr>
      <w:r>
        <w:rPr>
          <w:rFonts w:ascii="Times New Roman" w:hAnsi="Times New Roman" w:cs="Times New Roman"/>
          <w:sz w:val="20"/>
          <w:szCs w:val="20"/>
        </w:rPr>
        <w:t xml:space="preserve">     </w:t>
      </w:r>
      <w:r w:rsidR="003279A8" w:rsidRPr="00C9426F">
        <w:rPr>
          <w:rFonts w:ascii="Times New Roman" w:hAnsi="Times New Roman" w:cs="Times New Roman"/>
          <w:sz w:val="20"/>
          <w:szCs w:val="20"/>
        </w:rPr>
        <w:t xml:space="preserve">SVM classification shows 99% accuracy making </w:t>
      </w:r>
      <w:r>
        <w:rPr>
          <w:rFonts w:ascii="Times New Roman" w:hAnsi="Times New Roman" w:cs="Times New Roman"/>
          <w:sz w:val="20"/>
          <w:szCs w:val="20"/>
        </w:rPr>
        <w:t xml:space="preserve">   </w:t>
      </w:r>
      <w:r w:rsidR="003279A8" w:rsidRPr="00C9426F">
        <w:rPr>
          <w:rFonts w:ascii="Times New Roman" w:hAnsi="Times New Roman" w:cs="Times New Roman"/>
          <w:sz w:val="20"/>
          <w:szCs w:val="20"/>
        </w:rPr>
        <w:t>accurate categorization of IoT devices into different energy consumption levels</w:t>
      </w:r>
      <w:r w:rsidR="003279A8">
        <w:t>.</w:t>
      </w:r>
    </w:p>
    <w:p w14:paraId="1D6BA969" w14:textId="77777777" w:rsidR="003279A8" w:rsidRDefault="003279A8" w:rsidP="003279A8">
      <w:pPr>
        <w:pStyle w:val="NoSpacing"/>
        <w:jc w:val="both"/>
      </w:pPr>
    </w:p>
    <w:p w14:paraId="464ED8D1" w14:textId="77777777" w:rsidR="003279A8" w:rsidRPr="00C9426F" w:rsidRDefault="003279A8" w:rsidP="003279A8">
      <w:pPr>
        <w:pStyle w:val="NoSpacing"/>
        <w:jc w:val="both"/>
        <w:rPr>
          <w:rFonts w:ascii="Times New Roman" w:hAnsi="Times New Roman" w:cs="Times New Roman"/>
          <w:sz w:val="20"/>
          <w:szCs w:val="20"/>
        </w:rPr>
      </w:pPr>
      <w:r w:rsidRPr="00C9426F">
        <w:rPr>
          <w:rFonts w:ascii="Times New Roman" w:hAnsi="Times New Roman" w:cs="Times New Roman"/>
          <w:sz w:val="20"/>
          <w:szCs w:val="20"/>
        </w:rPr>
        <w:t>Testing Results:</w:t>
      </w:r>
    </w:p>
    <w:p w14:paraId="738D54A0" w14:textId="27FEC4E3" w:rsidR="003279A8" w:rsidRDefault="00C9426F" w:rsidP="003279A8">
      <w:pPr>
        <w:pStyle w:val="NoSpacing"/>
        <w:jc w:val="both"/>
        <w:rPr>
          <w:rFonts w:ascii="Times New Roman" w:hAnsi="Times New Roman" w:cs="Times New Roman"/>
          <w:sz w:val="20"/>
          <w:szCs w:val="20"/>
        </w:rPr>
      </w:pPr>
      <w:r>
        <w:rPr>
          <w:rFonts w:ascii="Times New Roman" w:hAnsi="Times New Roman" w:cs="Times New Roman"/>
          <w:sz w:val="20"/>
          <w:szCs w:val="20"/>
        </w:rPr>
        <w:t xml:space="preserve">    </w:t>
      </w:r>
      <w:r w:rsidR="003279A8" w:rsidRPr="00C9426F">
        <w:rPr>
          <w:rFonts w:ascii="Times New Roman" w:hAnsi="Times New Roman" w:cs="Times New Roman"/>
          <w:sz w:val="20"/>
          <w:szCs w:val="20"/>
        </w:rPr>
        <w:t>Both the models generalized well as seen in the low MSE and MAE values, with no signs of overfitting.</w:t>
      </w:r>
    </w:p>
    <w:p w14:paraId="2210B839" w14:textId="77777777" w:rsidR="00C9426F" w:rsidRPr="00C9426F" w:rsidRDefault="00C9426F" w:rsidP="003279A8">
      <w:pPr>
        <w:pStyle w:val="NoSpacing"/>
        <w:jc w:val="both"/>
        <w:rPr>
          <w:rFonts w:ascii="Times New Roman" w:hAnsi="Times New Roman" w:cs="Times New Roman"/>
          <w:sz w:val="20"/>
          <w:szCs w:val="20"/>
        </w:rPr>
      </w:pPr>
    </w:p>
    <w:p w14:paraId="48176ADC" w14:textId="77777777" w:rsidR="00923223" w:rsidRPr="003C7A3A" w:rsidRDefault="00087AF2" w:rsidP="00C4609E">
      <w:pPr>
        <w:shd w:val="clear" w:color="auto" w:fill="FFFFFF" w:themeFill="background1"/>
        <w:jc w:val="center"/>
        <w:rPr>
          <w:rFonts w:ascii="Times New Roman" w:hAnsi="Times New Roman" w:cs="Times New Roman"/>
          <w:color w:val="000000" w:themeColor="text1"/>
          <w:sz w:val="16"/>
          <w:szCs w:val="16"/>
        </w:rPr>
      </w:pPr>
      <w:r w:rsidRPr="003C7A3A">
        <w:rPr>
          <w:rFonts w:ascii="Times New Roman" w:hAnsi="Times New Roman" w:cs="Times New Roman"/>
          <w:color w:val="000000" w:themeColor="text1"/>
          <w:sz w:val="16"/>
          <w:szCs w:val="16"/>
        </w:rPr>
        <w:t xml:space="preserve">TABLE 1. OUTCOME </w:t>
      </w:r>
      <w:r w:rsidR="003F218C" w:rsidRPr="003C7A3A">
        <w:rPr>
          <w:rFonts w:ascii="Times New Roman" w:hAnsi="Times New Roman" w:cs="Times New Roman"/>
          <w:color w:val="000000" w:themeColor="text1"/>
          <w:sz w:val="16"/>
          <w:szCs w:val="16"/>
        </w:rPr>
        <w:t xml:space="preserve">INVESTIGATION </w:t>
      </w:r>
      <w:r w:rsidRPr="003C7A3A">
        <w:rPr>
          <w:rFonts w:ascii="Times New Roman" w:hAnsi="Times New Roman" w:cs="Times New Roman"/>
          <w:color w:val="000000" w:themeColor="text1"/>
          <w:sz w:val="16"/>
          <w:szCs w:val="16"/>
        </w:rPr>
        <w:t>TABLE</w:t>
      </w:r>
    </w:p>
    <w:tbl>
      <w:tblPr>
        <w:tblStyle w:val="TableGrid"/>
        <w:tblW w:w="4644" w:type="dxa"/>
        <w:tblLook w:val="04A0" w:firstRow="1" w:lastRow="0" w:firstColumn="1" w:lastColumn="0" w:noHBand="0" w:noVBand="1"/>
      </w:tblPr>
      <w:tblGrid>
        <w:gridCol w:w="972"/>
        <w:gridCol w:w="983"/>
        <w:gridCol w:w="862"/>
        <w:gridCol w:w="860"/>
        <w:gridCol w:w="967"/>
      </w:tblGrid>
      <w:tr w:rsidR="00C9426F" w14:paraId="50F17665" w14:textId="77777777" w:rsidTr="00C9426F">
        <w:tc>
          <w:tcPr>
            <w:tcW w:w="895" w:type="dxa"/>
          </w:tcPr>
          <w:p w14:paraId="1F22A4BA" w14:textId="57664840" w:rsidR="00C9426F" w:rsidRDefault="00C9426F" w:rsidP="00C9426F">
            <w:pPr>
              <w:pStyle w:val="NoSpacing"/>
            </w:pPr>
            <w:r>
              <w:t>Model</w:t>
            </w:r>
          </w:p>
        </w:tc>
        <w:tc>
          <w:tcPr>
            <w:tcW w:w="983" w:type="dxa"/>
          </w:tcPr>
          <w:p w14:paraId="0F163C8E" w14:textId="4A28F23D" w:rsidR="00C9426F" w:rsidRDefault="00C9426F" w:rsidP="00474012">
            <w:pPr>
              <w:spacing w:after="120" w:line="228"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Accuracy</w:t>
            </w:r>
          </w:p>
        </w:tc>
        <w:tc>
          <w:tcPr>
            <w:tcW w:w="881" w:type="dxa"/>
          </w:tcPr>
          <w:p w14:paraId="631DC3EA" w14:textId="71E0B03E" w:rsidR="00C9426F" w:rsidRDefault="00C9426F" w:rsidP="00474012">
            <w:pPr>
              <w:spacing w:after="120" w:line="228"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MAE</w:t>
            </w:r>
          </w:p>
        </w:tc>
        <w:tc>
          <w:tcPr>
            <w:tcW w:w="878" w:type="dxa"/>
          </w:tcPr>
          <w:p w14:paraId="07F1C7EB" w14:textId="0E548EBD" w:rsidR="00C9426F" w:rsidRDefault="00C9426F" w:rsidP="00474012">
            <w:pPr>
              <w:spacing w:after="120" w:line="228"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MSE</w:t>
            </w:r>
          </w:p>
        </w:tc>
        <w:tc>
          <w:tcPr>
            <w:tcW w:w="1007" w:type="dxa"/>
          </w:tcPr>
          <w:p w14:paraId="618F4907" w14:textId="164A15DA" w:rsidR="00C9426F" w:rsidRDefault="00C9426F" w:rsidP="00474012">
            <w:pPr>
              <w:spacing w:after="120" w:line="228"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R square</w:t>
            </w:r>
          </w:p>
        </w:tc>
      </w:tr>
      <w:tr w:rsidR="00C9426F" w14:paraId="37C0E56A" w14:textId="77777777" w:rsidTr="00C9426F">
        <w:tc>
          <w:tcPr>
            <w:tcW w:w="895" w:type="dxa"/>
          </w:tcPr>
          <w:p w14:paraId="5A57ED43" w14:textId="55C56E47" w:rsidR="00C9426F" w:rsidRDefault="00C9426F" w:rsidP="00474012">
            <w:pPr>
              <w:spacing w:after="120" w:line="228"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XGBoost</w:t>
            </w:r>
          </w:p>
        </w:tc>
        <w:tc>
          <w:tcPr>
            <w:tcW w:w="983" w:type="dxa"/>
          </w:tcPr>
          <w:p w14:paraId="7A3604BE" w14:textId="1BD19065" w:rsidR="00C9426F" w:rsidRDefault="00C9426F" w:rsidP="00474012">
            <w:pPr>
              <w:spacing w:after="120" w:line="228"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99.46</w:t>
            </w:r>
          </w:p>
        </w:tc>
        <w:tc>
          <w:tcPr>
            <w:tcW w:w="881" w:type="dxa"/>
          </w:tcPr>
          <w:p w14:paraId="0560F253" w14:textId="1444837E" w:rsidR="00C9426F" w:rsidRDefault="00C9426F" w:rsidP="00474012">
            <w:pPr>
              <w:spacing w:after="120" w:line="228"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0.0633</w:t>
            </w:r>
          </w:p>
        </w:tc>
        <w:tc>
          <w:tcPr>
            <w:tcW w:w="878" w:type="dxa"/>
          </w:tcPr>
          <w:p w14:paraId="733D1305" w14:textId="5CC69F05" w:rsidR="00C9426F" w:rsidRDefault="00C9426F" w:rsidP="00474012">
            <w:pPr>
              <w:spacing w:after="120" w:line="228"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0.0079</w:t>
            </w:r>
          </w:p>
        </w:tc>
        <w:tc>
          <w:tcPr>
            <w:tcW w:w="1007" w:type="dxa"/>
          </w:tcPr>
          <w:p w14:paraId="090FA1DA" w14:textId="0E5027EF" w:rsidR="00C9426F" w:rsidRDefault="00C9426F" w:rsidP="00474012">
            <w:pPr>
              <w:spacing w:after="120" w:line="228"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0.9989</w:t>
            </w:r>
          </w:p>
        </w:tc>
      </w:tr>
      <w:tr w:rsidR="00C9426F" w14:paraId="04562054" w14:textId="77777777" w:rsidTr="00C9426F">
        <w:tc>
          <w:tcPr>
            <w:tcW w:w="895" w:type="dxa"/>
          </w:tcPr>
          <w:p w14:paraId="7E2DD657" w14:textId="147470FE" w:rsidR="00C9426F" w:rsidRDefault="00C9426F" w:rsidP="00474012">
            <w:pPr>
              <w:spacing w:after="120" w:line="228"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SVM</w:t>
            </w:r>
          </w:p>
        </w:tc>
        <w:tc>
          <w:tcPr>
            <w:tcW w:w="983" w:type="dxa"/>
          </w:tcPr>
          <w:p w14:paraId="3F84C8B5" w14:textId="0E830FC3" w:rsidR="00C9426F" w:rsidRDefault="00C9426F" w:rsidP="00474012">
            <w:pPr>
              <w:spacing w:after="120" w:line="228"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99.</w:t>
            </w:r>
            <w:r w:rsidR="00E07B5E">
              <w:rPr>
                <w:rFonts w:ascii="Times New Roman" w:hAnsi="Times New Roman" w:cs="Times New Roman"/>
                <w:color w:val="000000" w:themeColor="text1"/>
                <w:sz w:val="20"/>
                <w:szCs w:val="20"/>
              </w:rPr>
              <w:t>03</w:t>
            </w:r>
          </w:p>
        </w:tc>
        <w:tc>
          <w:tcPr>
            <w:tcW w:w="881" w:type="dxa"/>
          </w:tcPr>
          <w:p w14:paraId="6414A064" w14:textId="11FF33FD" w:rsidR="00C9426F" w:rsidRDefault="00E07B5E" w:rsidP="00474012">
            <w:pPr>
              <w:spacing w:after="120" w:line="228"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N/A</w:t>
            </w:r>
          </w:p>
        </w:tc>
        <w:tc>
          <w:tcPr>
            <w:tcW w:w="878" w:type="dxa"/>
          </w:tcPr>
          <w:p w14:paraId="065A17F7" w14:textId="1400F223" w:rsidR="00C9426F" w:rsidRDefault="00E07B5E" w:rsidP="00474012">
            <w:pPr>
              <w:spacing w:after="120" w:line="228"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N/A</w:t>
            </w:r>
          </w:p>
        </w:tc>
        <w:tc>
          <w:tcPr>
            <w:tcW w:w="1007" w:type="dxa"/>
          </w:tcPr>
          <w:p w14:paraId="495606F7" w14:textId="5E49F5F4" w:rsidR="00C9426F" w:rsidRDefault="00E07B5E" w:rsidP="00474012">
            <w:pPr>
              <w:spacing w:after="120" w:line="228"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N/A</w:t>
            </w:r>
          </w:p>
        </w:tc>
      </w:tr>
    </w:tbl>
    <w:p w14:paraId="7E8599C4" w14:textId="77777777" w:rsidR="00474012" w:rsidRPr="003C7A3A" w:rsidRDefault="00474012" w:rsidP="00474012">
      <w:pPr>
        <w:spacing w:after="120" w:line="228" w:lineRule="auto"/>
        <w:jc w:val="both"/>
        <w:rPr>
          <w:rFonts w:ascii="Times New Roman" w:hAnsi="Times New Roman" w:cs="Times New Roman"/>
          <w:color w:val="000000" w:themeColor="text1"/>
          <w:sz w:val="20"/>
          <w:szCs w:val="20"/>
        </w:rPr>
      </w:pPr>
    </w:p>
    <w:p w14:paraId="67FEDB17" w14:textId="77777777" w:rsidR="00E07B5E" w:rsidRPr="001B7014" w:rsidRDefault="00E07B5E" w:rsidP="00E07B5E">
      <w:pPr>
        <w:pStyle w:val="NoSpacing"/>
        <w:jc w:val="both"/>
        <w:rPr>
          <w:rFonts w:ascii="Times New Roman" w:hAnsi="Times New Roman" w:cs="Times New Roman"/>
          <w:sz w:val="24"/>
          <w:szCs w:val="24"/>
        </w:rPr>
      </w:pPr>
      <w:r w:rsidRPr="006433DE">
        <w:rPr>
          <w:rFonts w:ascii="Times New Roman" w:hAnsi="Times New Roman" w:cs="Times New Roman"/>
          <w:sz w:val="20"/>
          <w:szCs w:val="20"/>
        </w:rPr>
        <w:t>4</w:t>
      </w:r>
      <w:r w:rsidRPr="001B7014">
        <w:rPr>
          <w:rFonts w:ascii="Times New Roman" w:hAnsi="Times New Roman" w:cs="Times New Roman"/>
          <w:sz w:val="24"/>
          <w:szCs w:val="24"/>
        </w:rPr>
        <w:t>.</w:t>
      </w:r>
      <w:r w:rsidRPr="006433DE">
        <w:rPr>
          <w:rFonts w:ascii="Times New Roman" w:hAnsi="Times New Roman" w:cs="Times New Roman"/>
          <w:sz w:val="20"/>
          <w:szCs w:val="20"/>
        </w:rPr>
        <w:t>5 Visual Representation of Results</w:t>
      </w:r>
    </w:p>
    <w:p w14:paraId="3727E35D" w14:textId="65998E03" w:rsidR="00E07B5E" w:rsidRPr="006433DE" w:rsidRDefault="00E07B5E" w:rsidP="00E07B5E">
      <w:pPr>
        <w:pStyle w:val="NoSpacing"/>
        <w:jc w:val="both"/>
        <w:rPr>
          <w:rFonts w:ascii="Times New Roman" w:hAnsi="Times New Roman" w:cs="Times New Roman"/>
          <w:sz w:val="20"/>
          <w:szCs w:val="20"/>
        </w:rPr>
      </w:pPr>
      <w:r w:rsidRPr="001B7014">
        <w:rPr>
          <w:rFonts w:ascii="Times New Roman" w:hAnsi="Times New Roman" w:cs="Times New Roman"/>
          <w:sz w:val="24"/>
          <w:szCs w:val="24"/>
        </w:rPr>
        <w:t xml:space="preserve">    </w:t>
      </w:r>
      <w:r w:rsidRPr="006433DE">
        <w:rPr>
          <w:rFonts w:ascii="Times New Roman" w:hAnsi="Times New Roman" w:cs="Times New Roman"/>
          <w:sz w:val="20"/>
          <w:szCs w:val="20"/>
        </w:rPr>
        <w:t xml:space="preserve">To </w:t>
      </w:r>
      <w:proofErr w:type="spellStart"/>
      <w:r w:rsidRPr="006433DE">
        <w:rPr>
          <w:rFonts w:ascii="Times New Roman" w:hAnsi="Times New Roman" w:cs="Times New Roman"/>
          <w:sz w:val="20"/>
          <w:szCs w:val="20"/>
        </w:rPr>
        <w:t>evalute</w:t>
      </w:r>
      <w:proofErr w:type="spellEnd"/>
      <w:r w:rsidRPr="006433DE">
        <w:rPr>
          <w:rFonts w:ascii="Times New Roman" w:hAnsi="Times New Roman" w:cs="Times New Roman"/>
          <w:sz w:val="20"/>
          <w:szCs w:val="20"/>
        </w:rPr>
        <w:t xml:space="preserve"> the model performance and energy consumption patterns by several visualizations were generated:</w:t>
      </w:r>
    </w:p>
    <w:p w14:paraId="104A30BE" w14:textId="77777777" w:rsidR="00E07B5E" w:rsidRPr="006433DE" w:rsidRDefault="00E07B5E" w:rsidP="00E07B5E">
      <w:pPr>
        <w:pStyle w:val="NoSpacing"/>
        <w:jc w:val="both"/>
        <w:rPr>
          <w:rFonts w:ascii="Times New Roman" w:hAnsi="Times New Roman" w:cs="Times New Roman"/>
          <w:sz w:val="20"/>
          <w:szCs w:val="20"/>
        </w:rPr>
      </w:pPr>
    </w:p>
    <w:p w14:paraId="093CA738" w14:textId="3BD71E38" w:rsidR="00E07B5E" w:rsidRPr="006433DE" w:rsidRDefault="00E07B5E" w:rsidP="00E07B5E">
      <w:pPr>
        <w:pStyle w:val="NoSpacing"/>
        <w:jc w:val="both"/>
        <w:rPr>
          <w:rFonts w:ascii="Times New Roman" w:hAnsi="Times New Roman" w:cs="Times New Roman"/>
          <w:sz w:val="20"/>
          <w:szCs w:val="20"/>
        </w:rPr>
      </w:pPr>
      <w:r w:rsidRPr="006433DE">
        <w:rPr>
          <w:rFonts w:ascii="Times New Roman" w:hAnsi="Times New Roman" w:cs="Times New Roman"/>
          <w:sz w:val="20"/>
          <w:szCs w:val="20"/>
        </w:rPr>
        <w:t xml:space="preserve">   Flowchart of Model Training and Deployment (Flow Chart G)</w:t>
      </w:r>
    </w:p>
    <w:p w14:paraId="107B06A6" w14:textId="77777777" w:rsidR="00E07B5E" w:rsidRPr="001B7014" w:rsidRDefault="00E07B5E" w:rsidP="00E07B5E">
      <w:pPr>
        <w:pStyle w:val="NoSpacing"/>
        <w:jc w:val="both"/>
        <w:rPr>
          <w:rFonts w:ascii="Times New Roman" w:hAnsi="Times New Roman" w:cs="Times New Roman"/>
          <w:sz w:val="24"/>
          <w:szCs w:val="24"/>
        </w:rPr>
      </w:pPr>
    </w:p>
    <w:p w14:paraId="630AB063" w14:textId="1C95DE57" w:rsidR="00234F2F" w:rsidRPr="00732DA1" w:rsidRDefault="00E07B5E" w:rsidP="00E07B5E">
      <w:pPr>
        <w:pStyle w:val="NoSpacing"/>
        <w:jc w:val="both"/>
        <w:rPr>
          <w:rFonts w:ascii="Times New Roman" w:hAnsi="Times New Roman" w:cs="Times New Roman"/>
          <w:sz w:val="20"/>
          <w:szCs w:val="20"/>
        </w:rPr>
      </w:pPr>
      <w:r w:rsidRPr="00732DA1">
        <w:rPr>
          <w:rFonts w:ascii="Times New Roman" w:hAnsi="Times New Roman" w:cs="Times New Roman"/>
          <w:sz w:val="20"/>
          <w:szCs w:val="20"/>
        </w:rPr>
        <w:t xml:space="preserve">   Histogram and line graph shows actual vs predicted energy consumption for XGBoost</w:t>
      </w:r>
    </w:p>
    <w:p w14:paraId="137C2681" w14:textId="054D6138" w:rsidR="004317AA" w:rsidRPr="00732DA1" w:rsidRDefault="004317AA" w:rsidP="00C84E2D">
      <w:pPr>
        <w:jc w:val="both"/>
        <w:rPr>
          <w:rFonts w:ascii="Times New Roman" w:hAnsi="Times New Roman" w:cs="Times New Roman"/>
          <w:color w:val="000000" w:themeColor="text1"/>
          <w:sz w:val="20"/>
          <w:szCs w:val="20"/>
        </w:rPr>
      </w:pPr>
    </w:p>
    <w:p w14:paraId="061728F5" w14:textId="77777777" w:rsidR="008E17F3" w:rsidRPr="003C7A3A" w:rsidRDefault="008E17F3" w:rsidP="00D75A88">
      <w:pPr>
        <w:jc w:val="both"/>
        <w:rPr>
          <w:rFonts w:ascii="Times New Roman" w:hAnsi="Times New Roman" w:cs="Times New Roman"/>
          <w:color w:val="000000" w:themeColor="text1"/>
          <w:sz w:val="20"/>
          <w:szCs w:val="20"/>
        </w:rPr>
      </w:pPr>
    </w:p>
    <w:p w14:paraId="418AE478" w14:textId="77777777" w:rsidR="004317AA" w:rsidRDefault="00087AF2" w:rsidP="00F65CEA">
      <w:pPr>
        <w:pStyle w:val="ListParagraph"/>
        <w:numPr>
          <w:ilvl w:val="0"/>
          <w:numId w:val="1"/>
        </w:numPr>
        <w:spacing w:after="120" w:line="228" w:lineRule="auto"/>
        <w:ind w:left="0" w:firstLine="289"/>
        <w:jc w:val="center"/>
        <w:rPr>
          <w:rFonts w:ascii="Times New Roman" w:hAnsi="Times New Roman" w:cs="Times New Roman"/>
          <w:color w:val="000000" w:themeColor="text1"/>
          <w:sz w:val="20"/>
          <w:szCs w:val="20"/>
        </w:rPr>
      </w:pPr>
      <w:r w:rsidRPr="003C7A3A">
        <w:rPr>
          <w:rFonts w:ascii="Times New Roman" w:hAnsi="Times New Roman" w:cs="Times New Roman"/>
          <w:color w:val="000000" w:themeColor="text1"/>
          <w:sz w:val="20"/>
          <w:szCs w:val="20"/>
        </w:rPr>
        <w:t>CONCLUSION</w:t>
      </w:r>
    </w:p>
    <w:p w14:paraId="0BBE2FDA" w14:textId="77777777" w:rsidR="007C7B16" w:rsidRPr="007C7B16" w:rsidRDefault="007C7B16" w:rsidP="007C7B16">
      <w:pPr>
        <w:spacing w:after="120" w:line="228" w:lineRule="auto"/>
        <w:rPr>
          <w:rFonts w:ascii="Times New Roman" w:hAnsi="Times New Roman" w:cs="Times New Roman"/>
          <w:color w:val="000000" w:themeColor="text1"/>
          <w:sz w:val="20"/>
          <w:szCs w:val="20"/>
        </w:rPr>
      </w:pPr>
    </w:p>
    <w:p w14:paraId="61F67A15" w14:textId="77777777" w:rsidR="00601C66" w:rsidRDefault="00087AF2" w:rsidP="00C4609E">
      <w:pPr>
        <w:jc w:val="center"/>
        <w:rPr>
          <w:rFonts w:ascii="Times New Roman" w:hAnsi="Times New Roman" w:cs="Times New Roman"/>
          <w:color w:val="000000" w:themeColor="text1"/>
          <w:sz w:val="20"/>
          <w:szCs w:val="20"/>
        </w:rPr>
      </w:pPr>
      <w:r w:rsidRPr="003C7A3A">
        <w:rPr>
          <w:rFonts w:ascii="Times New Roman" w:hAnsi="Times New Roman" w:cs="Times New Roman"/>
          <w:color w:val="000000" w:themeColor="text1"/>
          <w:sz w:val="20"/>
          <w:szCs w:val="20"/>
        </w:rPr>
        <w:t>REFERENCES</w:t>
      </w:r>
    </w:p>
    <w:p w14:paraId="5A25D403" w14:textId="483660D8" w:rsidR="00AE6FE8" w:rsidRDefault="00AE6FE8" w:rsidP="007C7B16">
      <w:pPr>
        <w:pStyle w:val="ListParagraph"/>
        <w:numPr>
          <w:ilvl w:val="0"/>
          <w:numId w:val="20"/>
        </w:numPr>
        <w:jc w:val="both"/>
        <w:rPr>
          <w:rFonts w:ascii="Times New Roman" w:hAnsi="Times New Roman" w:cs="Times New Roman"/>
          <w:color w:val="000000" w:themeColor="text1"/>
          <w:sz w:val="20"/>
          <w:szCs w:val="20"/>
        </w:rPr>
      </w:pPr>
      <w:r w:rsidRPr="00AE6FE8">
        <w:rPr>
          <w:rFonts w:ascii="Times New Roman" w:hAnsi="Times New Roman" w:cs="Times New Roman"/>
          <w:color w:val="000000" w:themeColor="text1"/>
          <w:sz w:val="20"/>
          <w:szCs w:val="20"/>
        </w:rPr>
        <w:t xml:space="preserve">Morteza, Aryan, Hosein K. Nazari, and Peyman </w:t>
      </w:r>
      <w:proofErr w:type="spellStart"/>
      <w:r w:rsidRPr="00AE6FE8">
        <w:rPr>
          <w:rFonts w:ascii="Times New Roman" w:hAnsi="Times New Roman" w:cs="Times New Roman"/>
          <w:color w:val="000000" w:themeColor="text1"/>
          <w:sz w:val="20"/>
          <w:szCs w:val="20"/>
        </w:rPr>
        <w:t>Pahlevani</w:t>
      </w:r>
      <w:proofErr w:type="spellEnd"/>
      <w:r w:rsidRPr="00AE6FE8">
        <w:rPr>
          <w:rFonts w:ascii="Times New Roman" w:hAnsi="Times New Roman" w:cs="Times New Roman"/>
          <w:color w:val="000000" w:themeColor="text1"/>
          <w:sz w:val="20"/>
          <w:szCs w:val="20"/>
        </w:rPr>
        <w:t>. "An IoT Framework for Building Energy Optimization Using Machine Learning-based MPC." </w:t>
      </w:r>
      <w:proofErr w:type="spellStart"/>
      <w:r w:rsidRPr="00AE6FE8">
        <w:rPr>
          <w:rFonts w:ascii="Times New Roman" w:hAnsi="Times New Roman" w:cs="Times New Roman"/>
          <w:i/>
          <w:iCs/>
          <w:color w:val="000000" w:themeColor="text1"/>
          <w:sz w:val="20"/>
          <w:szCs w:val="20"/>
        </w:rPr>
        <w:t>arXiv</w:t>
      </w:r>
      <w:proofErr w:type="spellEnd"/>
      <w:r w:rsidRPr="00AE6FE8">
        <w:rPr>
          <w:rFonts w:ascii="Times New Roman" w:hAnsi="Times New Roman" w:cs="Times New Roman"/>
          <w:i/>
          <w:iCs/>
          <w:color w:val="000000" w:themeColor="text1"/>
          <w:sz w:val="20"/>
          <w:szCs w:val="20"/>
        </w:rPr>
        <w:t xml:space="preserve"> preprint arXiv:2408.13294</w:t>
      </w:r>
      <w:r w:rsidRPr="00AE6FE8">
        <w:rPr>
          <w:rFonts w:ascii="Times New Roman" w:hAnsi="Times New Roman" w:cs="Times New Roman"/>
          <w:color w:val="000000" w:themeColor="text1"/>
          <w:sz w:val="20"/>
          <w:szCs w:val="20"/>
        </w:rPr>
        <w:t> (2024).</w:t>
      </w:r>
    </w:p>
    <w:p w14:paraId="2819C3DD" w14:textId="2D9C506A" w:rsidR="00AE6FE8" w:rsidRDefault="00AE6FE8" w:rsidP="007C7B16">
      <w:pPr>
        <w:pStyle w:val="ListParagraph"/>
        <w:numPr>
          <w:ilvl w:val="0"/>
          <w:numId w:val="20"/>
        </w:numPr>
        <w:jc w:val="both"/>
        <w:rPr>
          <w:rFonts w:ascii="Times New Roman" w:hAnsi="Times New Roman" w:cs="Times New Roman"/>
          <w:color w:val="000000" w:themeColor="text1"/>
          <w:sz w:val="20"/>
          <w:szCs w:val="20"/>
        </w:rPr>
      </w:pPr>
      <w:r w:rsidRPr="00AE6FE8">
        <w:rPr>
          <w:rFonts w:ascii="Times New Roman" w:hAnsi="Times New Roman" w:cs="Times New Roman"/>
          <w:color w:val="000000" w:themeColor="text1"/>
          <w:sz w:val="20"/>
          <w:szCs w:val="20"/>
        </w:rPr>
        <w:t>Chen, Gong, et al. "Energy-aware server provisioning and load dispatching for connection-intensive internet services." </w:t>
      </w:r>
      <w:r w:rsidRPr="00AE6FE8">
        <w:rPr>
          <w:rFonts w:ascii="Times New Roman" w:hAnsi="Times New Roman" w:cs="Times New Roman"/>
          <w:i/>
          <w:iCs/>
          <w:color w:val="000000" w:themeColor="text1"/>
          <w:sz w:val="20"/>
          <w:szCs w:val="20"/>
        </w:rPr>
        <w:t>NSDI</w:t>
      </w:r>
      <w:r w:rsidRPr="00AE6FE8">
        <w:rPr>
          <w:rFonts w:ascii="Times New Roman" w:hAnsi="Times New Roman" w:cs="Times New Roman"/>
          <w:color w:val="000000" w:themeColor="text1"/>
          <w:sz w:val="20"/>
          <w:szCs w:val="20"/>
        </w:rPr>
        <w:t>. Vol. 8. 2008.</w:t>
      </w:r>
    </w:p>
    <w:p w14:paraId="37291936" w14:textId="26141DC9" w:rsidR="00AE6FE8" w:rsidRDefault="00AE6FE8" w:rsidP="007C7B16">
      <w:pPr>
        <w:pStyle w:val="ListParagraph"/>
        <w:numPr>
          <w:ilvl w:val="0"/>
          <w:numId w:val="20"/>
        </w:numPr>
        <w:jc w:val="both"/>
        <w:rPr>
          <w:rFonts w:ascii="Times New Roman" w:hAnsi="Times New Roman" w:cs="Times New Roman"/>
          <w:color w:val="000000" w:themeColor="text1"/>
          <w:sz w:val="20"/>
          <w:szCs w:val="20"/>
        </w:rPr>
      </w:pPr>
      <w:r w:rsidRPr="00AE6FE8">
        <w:rPr>
          <w:rFonts w:ascii="Times New Roman" w:hAnsi="Times New Roman" w:cs="Times New Roman"/>
          <w:color w:val="000000" w:themeColor="text1"/>
          <w:sz w:val="20"/>
          <w:szCs w:val="20"/>
        </w:rPr>
        <w:t>Das, Tathagata, et al. "{LiteGreen}: Saving Energy in Networked Desktops Using Virtualization." </w:t>
      </w:r>
      <w:r w:rsidRPr="00AE6FE8">
        <w:rPr>
          <w:rFonts w:ascii="Times New Roman" w:hAnsi="Times New Roman" w:cs="Times New Roman"/>
          <w:i/>
          <w:iCs/>
          <w:color w:val="000000" w:themeColor="text1"/>
          <w:sz w:val="20"/>
          <w:szCs w:val="20"/>
        </w:rPr>
        <w:t>2010 USENIX Annual Technical Conference (USENIX ATC 10)</w:t>
      </w:r>
      <w:r w:rsidRPr="00AE6FE8">
        <w:rPr>
          <w:rFonts w:ascii="Times New Roman" w:hAnsi="Times New Roman" w:cs="Times New Roman"/>
          <w:color w:val="000000" w:themeColor="text1"/>
          <w:sz w:val="20"/>
          <w:szCs w:val="20"/>
        </w:rPr>
        <w:t>. 2010.</w:t>
      </w:r>
    </w:p>
    <w:p w14:paraId="65D4D0AF" w14:textId="4789426E" w:rsidR="00AE6FE8" w:rsidRDefault="00AE6FE8" w:rsidP="007C7B16">
      <w:pPr>
        <w:pStyle w:val="ListParagraph"/>
        <w:numPr>
          <w:ilvl w:val="0"/>
          <w:numId w:val="20"/>
        </w:numPr>
        <w:jc w:val="both"/>
        <w:rPr>
          <w:rFonts w:ascii="Times New Roman" w:hAnsi="Times New Roman" w:cs="Times New Roman"/>
          <w:color w:val="000000" w:themeColor="text1"/>
          <w:sz w:val="20"/>
          <w:szCs w:val="20"/>
        </w:rPr>
      </w:pPr>
      <w:r w:rsidRPr="00AE6FE8">
        <w:rPr>
          <w:rFonts w:ascii="Times New Roman" w:hAnsi="Times New Roman" w:cs="Times New Roman"/>
          <w:color w:val="000000" w:themeColor="text1"/>
          <w:sz w:val="20"/>
          <w:szCs w:val="20"/>
        </w:rPr>
        <w:t>Estrada, Rebeca, et al. "Learning-based energy consumption prediction." </w:t>
      </w:r>
      <w:r w:rsidRPr="00AE6FE8">
        <w:rPr>
          <w:rFonts w:ascii="Times New Roman" w:hAnsi="Times New Roman" w:cs="Times New Roman"/>
          <w:i/>
          <w:iCs/>
          <w:color w:val="000000" w:themeColor="text1"/>
          <w:sz w:val="20"/>
          <w:szCs w:val="20"/>
        </w:rPr>
        <w:t>Procedia Computer Science</w:t>
      </w:r>
      <w:r w:rsidRPr="00AE6FE8">
        <w:rPr>
          <w:rFonts w:ascii="Times New Roman" w:hAnsi="Times New Roman" w:cs="Times New Roman"/>
          <w:color w:val="000000" w:themeColor="text1"/>
          <w:sz w:val="20"/>
          <w:szCs w:val="20"/>
        </w:rPr>
        <w:t> 203 (2022): 272-279.</w:t>
      </w:r>
    </w:p>
    <w:p w14:paraId="059961C6" w14:textId="3D64D0A9" w:rsidR="00AE6FE8" w:rsidRDefault="00AE6FE8" w:rsidP="007C7B16">
      <w:pPr>
        <w:pStyle w:val="ListParagraph"/>
        <w:numPr>
          <w:ilvl w:val="0"/>
          <w:numId w:val="20"/>
        </w:numPr>
        <w:jc w:val="both"/>
        <w:rPr>
          <w:rFonts w:ascii="Times New Roman" w:hAnsi="Times New Roman" w:cs="Times New Roman"/>
          <w:color w:val="000000" w:themeColor="text1"/>
          <w:sz w:val="20"/>
          <w:szCs w:val="20"/>
        </w:rPr>
      </w:pPr>
      <w:r w:rsidRPr="00AE6FE8">
        <w:rPr>
          <w:rFonts w:ascii="Times New Roman" w:hAnsi="Times New Roman" w:cs="Times New Roman"/>
          <w:color w:val="000000" w:themeColor="text1"/>
          <w:sz w:val="20"/>
          <w:szCs w:val="20"/>
        </w:rPr>
        <w:t>Estrada, Rebeca, et al. "Comparison of traditional ml algorithms for energy consumption prediction models." </w:t>
      </w:r>
      <w:r w:rsidRPr="00AE6FE8">
        <w:rPr>
          <w:rFonts w:ascii="Times New Roman" w:hAnsi="Times New Roman" w:cs="Times New Roman"/>
          <w:i/>
          <w:iCs/>
          <w:color w:val="000000" w:themeColor="text1"/>
          <w:sz w:val="20"/>
          <w:szCs w:val="20"/>
        </w:rPr>
        <w:t xml:space="preserve">2022 IEEE </w:t>
      </w:r>
      <w:r w:rsidRPr="00AE6FE8">
        <w:rPr>
          <w:rFonts w:ascii="Times New Roman" w:hAnsi="Times New Roman" w:cs="Times New Roman"/>
          <w:i/>
          <w:iCs/>
          <w:color w:val="000000" w:themeColor="text1"/>
          <w:sz w:val="20"/>
          <w:szCs w:val="20"/>
        </w:rPr>
        <w:lastRenderedPageBreak/>
        <w:t>Future Networks World Forum (FNWF)</w:t>
      </w:r>
      <w:r w:rsidRPr="00AE6FE8">
        <w:rPr>
          <w:rFonts w:ascii="Times New Roman" w:hAnsi="Times New Roman" w:cs="Times New Roman"/>
          <w:color w:val="000000" w:themeColor="text1"/>
          <w:sz w:val="20"/>
          <w:szCs w:val="20"/>
        </w:rPr>
        <w:t>. IEEE, 2022.</w:t>
      </w:r>
    </w:p>
    <w:p w14:paraId="323EBB87" w14:textId="74A2C4B6" w:rsidR="00AE6FE8" w:rsidRDefault="00AE6FE8" w:rsidP="007C7B16">
      <w:pPr>
        <w:pStyle w:val="ListParagraph"/>
        <w:numPr>
          <w:ilvl w:val="0"/>
          <w:numId w:val="20"/>
        </w:numPr>
        <w:jc w:val="both"/>
        <w:rPr>
          <w:rFonts w:ascii="Times New Roman" w:hAnsi="Times New Roman" w:cs="Times New Roman"/>
          <w:color w:val="000000" w:themeColor="text1"/>
          <w:sz w:val="20"/>
          <w:szCs w:val="20"/>
        </w:rPr>
      </w:pPr>
      <w:r w:rsidRPr="00AE6FE8">
        <w:rPr>
          <w:rFonts w:ascii="Times New Roman" w:hAnsi="Times New Roman" w:cs="Times New Roman"/>
          <w:color w:val="000000" w:themeColor="text1"/>
          <w:sz w:val="20"/>
          <w:szCs w:val="20"/>
        </w:rPr>
        <w:t>Ghosh, Aritra, et al. "Active smart switchable glazing for smart city: A review." </w:t>
      </w:r>
      <w:r w:rsidRPr="00AE6FE8">
        <w:rPr>
          <w:rFonts w:ascii="Times New Roman" w:hAnsi="Times New Roman" w:cs="Times New Roman"/>
          <w:i/>
          <w:iCs/>
          <w:color w:val="000000" w:themeColor="text1"/>
          <w:sz w:val="20"/>
          <w:szCs w:val="20"/>
        </w:rPr>
        <w:t>Journal of Building Engineering</w:t>
      </w:r>
      <w:r w:rsidRPr="00AE6FE8">
        <w:rPr>
          <w:rFonts w:ascii="Times New Roman" w:hAnsi="Times New Roman" w:cs="Times New Roman"/>
          <w:color w:val="000000" w:themeColor="text1"/>
          <w:sz w:val="20"/>
          <w:szCs w:val="20"/>
        </w:rPr>
        <w:t> 84 (2024): 108644.</w:t>
      </w:r>
    </w:p>
    <w:p w14:paraId="2DB64612" w14:textId="68569153" w:rsidR="00AE6FE8" w:rsidRDefault="00AE6FE8" w:rsidP="007C7B16">
      <w:pPr>
        <w:pStyle w:val="ListParagraph"/>
        <w:numPr>
          <w:ilvl w:val="0"/>
          <w:numId w:val="20"/>
        </w:numPr>
        <w:jc w:val="both"/>
        <w:rPr>
          <w:rFonts w:ascii="Times New Roman" w:hAnsi="Times New Roman" w:cs="Times New Roman"/>
          <w:color w:val="000000" w:themeColor="text1"/>
          <w:sz w:val="20"/>
          <w:szCs w:val="20"/>
        </w:rPr>
      </w:pPr>
      <w:r w:rsidRPr="00AE6FE8">
        <w:rPr>
          <w:rFonts w:ascii="Times New Roman" w:hAnsi="Times New Roman" w:cs="Times New Roman"/>
          <w:color w:val="000000" w:themeColor="text1"/>
          <w:sz w:val="20"/>
          <w:szCs w:val="20"/>
        </w:rPr>
        <w:t>Mataloto, Bruno, Joao C. Ferreira, and Nuno Cruz. "LoBEMS—IoT for building and energy management systems." </w:t>
      </w:r>
      <w:r w:rsidRPr="00AE6FE8">
        <w:rPr>
          <w:rFonts w:ascii="Times New Roman" w:hAnsi="Times New Roman" w:cs="Times New Roman"/>
          <w:i/>
          <w:iCs/>
          <w:color w:val="000000" w:themeColor="text1"/>
          <w:sz w:val="20"/>
          <w:szCs w:val="20"/>
        </w:rPr>
        <w:t>Electronics</w:t>
      </w:r>
      <w:r w:rsidRPr="00AE6FE8">
        <w:rPr>
          <w:rFonts w:ascii="Times New Roman" w:hAnsi="Times New Roman" w:cs="Times New Roman"/>
          <w:color w:val="000000" w:themeColor="text1"/>
          <w:sz w:val="20"/>
          <w:szCs w:val="20"/>
        </w:rPr>
        <w:t> 8.7 (2019): 763.</w:t>
      </w:r>
    </w:p>
    <w:p w14:paraId="6B410C02" w14:textId="11CB3BFA" w:rsidR="00AE6FE8" w:rsidRDefault="00AE6FE8" w:rsidP="007C7B16">
      <w:pPr>
        <w:pStyle w:val="ListParagraph"/>
        <w:numPr>
          <w:ilvl w:val="0"/>
          <w:numId w:val="20"/>
        </w:numPr>
        <w:jc w:val="both"/>
        <w:rPr>
          <w:rFonts w:ascii="Times New Roman" w:hAnsi="Times New Roman" w:cs="Times New Roman"/>
          <w:color w:val="000000" w:themeColor="text1"/>
          <w:sz w:val="20"/>
          <w:szCs w:val="20"/>
        </w:rPr>
      </w:pPr>
      <w:r w:rsidRPr="00AE6FE8">
        <w:rPr>
          <w:rFonts w:ascii="Times New Roman" w:hAnsi="Times New Roman" w:cs="Times New Roman"/>
          <w:color w:val="000000" w:themeColor="text1"/>
          <w:sz w:val="20"/>
          <w:szCs w:val="20"/>
        </w:rPr>
        <w:t xml:space="preserve">Munawar, Adeel, and Mongkut </w:t>
      </w:r>
      <w:proofErr w:type="spellStart"/>
      <w:r w:rsidRPr="00AE6FE8">
        <w:rPr>
          <w:rFonts w:ascii="Times New Roman" w:hAnsi="Times New Roman" w:cs="Times New Roman"/>
          <w:color w:val="000000" w:themeColor="text1"/>
          <w:sz w:val="20"/>
          <w:szCs w:val="20"/>
        </w:rPr>
        <w:t>Piantanakulchai</w:t>
      </w:r>
      <w:proofErr w:type="spellEnd"/>
      <w:r w:rsidRPr="00AE6FE8">
        <w:rPr>
          <w:rFonts w:ascii="Times New Roman" w:hAnsi="Times New Roman" w:cs="Times New Roman"/>
          <w:color w:val="000000" w:themeColor="text1"/>
          <w:sz w:val="20"/>
          <w:szCs w:val="20"/>
        </w:rPr>
        <w:t>. "A collaborative privacy-preserving approach for passenger demand forecasting of autonomous taxis empowered by federated learning in smart cities." </w:t>
      </w:r>
      <w:r w:rsidRPr="00AE6FE8">
        <w:rPr>
          <w:rFonts w:ascii="Times New Roman" w:hAnsi="Times New Roman" w:cs="Times New Roman"/>
          <w:i/>
          <w:iCs/>
          <w:color w:val="000000" w:themeColor="text1"/>
          <w:sz w:val="20"/>
          <w:szCs w:val="20"/>
        </w:rPr>
        <w:t>Scientific Reports</w:t>
      </w:r>
      <w:r w:rsidRPr="00AE6FE8">
        <w:rPr>
          <w:rFonts w:ascii="Times New Roman" w:hAnsi="Times New Roman" w:cs="Times New Roman"/>
          <w:color w:val="000000" w:themeColor="text1"/>
          <w:sz w:val="20"/>
          <w:szCs w:val="20"/>
        </w:rPr>
        <w:t> 14.1 (2024): 2046.</w:t>
      </w:r>
    </w:p>
    <w:p w14:paraId="793F15B0" w14:textId="5FE202CD" w:rsidR="00AE6FE8" w:rsidRDefault="00AE6FE8" w:rsidP="007C7B16">
      <w:pPr>
        <w:pStyle w:val="ListParagraph"/>
        <w:numPr>
          <w:ilvl w:val="0"/>
          <w:numId w:val="20"/>
        </w:numPr>
        <w:jc w:val="both"/>
        <w:rPr>
          <w:rFonts w:ascii="Times New Roman" w:hAnsi="Times New Roman" w:cs="Times New Roman"/>
          <w:color w:val="000000" w:themeColor="text1"/>
          <w:sz w:val="20"/>
          <w:szCs w:val="20"/>
        </w:rPr>
      </w:pPr>
      <w:r w:rsidRPr="00AE6FE8">
        <w:rPr>
          <w:rFonts w:ascii="Times New Roman" w:hAnsi="Times New Roman" w:cs="Times New Roman"/>
          <w:color w:val="000000" w:themeColor="text1"/>
          <w:sz w:val="20"/>
          <w:szCs w:val="20"/>
          <w:lang w:val="de-DE"/>
        </w:rPr>
        <w:t xml:space="preserve">Chunjiang, Z. H. A. O., et al. </w:t>
      </w:r>
      <w:r w:rsidRPr="00AE6FE8">
        <w:rPr>
          <w:rFonts w:ascii="Times New Roman" w:hAnsi="Times New Roman" w:cs="Times New Roman"/>
          <w:color w:val="000000" w:themeColor="text1"/>
          <w:sz w:val="20"/>
          <w:szCs w:val="20"/>
        </w:rPr>
        <w:t>"Agricultural robots: Technology progress, challenges and trends." </w:t>
      </w:r>
      <w:r w:rsidRPr="00AE6FE8">
        <w:rPr>
          <w:rFonts w:ascii="Times New Roman" w:hAnsi="Times New Roman" w:cs="Times New Roman"/>
          <w:i/>
          <w:iCs/>
          <w:color w:val="000000" w:themeColor="text1"/>
          <w:sz w:val="20"/>
          <w:szCs w:val="20"/>
        </w:rPr>
        <w:t>Smart agriculture</w:t>
      </w:r>
      <w:r w:rsidRPr="00AE6FE8">
        <w:rPr>
          <w:rFonts w:ascii="Times New Roman" w:hAnsi="Times New Roman" w:cs="Times New Roman"/>
          <w:color w:val="000000" w:themeColor="text1"/>
          <w:sz w:val="20"/>
          <w:szCs w:val="20"/>
        </w:rPr>
        <w:t> 5.4 (2023): 1.</w:t>
      </w:r>
    </w:p>
    <w:p w14:paraId="3FD14B75" w14:textId="36AEAB92" w:rsidR="00AE6FE8" w:rsidRDefault="00AE6FE8" w:rsidP="007C7B16">
      <w:pPr>
        <w:pStyle w:val="ListParagraph"/>
        <w:numPr>
          <w:ilvl w:val="0"/>
          <w:numId w:val="20"/>
        </w:numPr>
        <w:jc w:val="both"/>
        <w:rPr>
          <w:rFonts w:ascii="Times New Roman" w:hAnsi="Times New Roman" w:cs="Times New Roman"/>
          <w:color w:val="000000" w:themeColor="text1"/>
          <w:sz w:val="20"/>
          <w:szCs w:val="20"/>
        </w:rPr>
      </w:pPr>
      <w:r w:rsidRPr="00AE6FE8">
        <w:rPr>
          <w:rFonts w:ascii="Times New Roman" w:hAnsi="Times New Roman" w:cs="Times New Roman"/>
          <w:color w:val="000000" w:themeColor="text1"/>
          <w:sz w:val="20"/>
          <w:szCs w:val="20"/>
        </w:rPr>
        <w:t>Alani, Mohammed M. "</w:t>
      </w:r>
      <w:proofErr w:type="spellStart"/>
      <w:r w:rsidRPr="00AE6FE8">
        <w:rPr>
          <w:rFonts w:ascii="Times New Roman" w:hAnsi="Times New Roman" w:cs="Times New Roman"/>
          <w:color w:val="000000" w:themeColor="text1"/>
          <w:sz w:val="20"/>
          <w:szCs w:val="20"/>
        </w:rPr>
        <w:t>HoneyTwin</w:t>
      </w:r>
      <w:proofErr w:type="spellEnd"/>
      <w:r w:rsidRPr="00AE6FE8">
        <w:rPr>
          <w:rFonts w:ascii="Times New Roman" w:hAnsi="Times New Roman" w:cs="Times New Roman"/>
          <w:color w:val="000000" w:themeColor="text1"/>
          <w:sz w:val="20"/>
          <w:szCs w:val="20"/>
        </w:rPr>
        <w:t>: Securing smart cities with machine learning-enabled SDN edge and cloud-based honeypots." </w:t>
      </w:r>
      <w:r w:rsidRPr="00AE6FE8">
        <w:rPr>
          <w:rFonts w:ascii="Times New Roman" w:hAnsi="Times New Roman" w:cs="Times New Roman"/>
          <w:i/>
          <w:iCs/>
          <w:color w:val="000000" w:themeColor="text1"/>
          <w:sz w:val="20"/>
          <w:szCs w:val="20"/>
        </w:rPr>
        <w:t>Journal of Parallel and Distributed Computing</w:t>
      </w:r>
      <w:r w:rsidRPr="00AE6FE8">
        <w:rPr>
          <w:rFonts w:ascii="Times New Roman" w:hAnsi="Times New Roman" w:cs="Times New Roman"/>
          <w:color w:val="000000" w:themeColor="text1"/>
          <w:sz w:val="20"/>
          <w:szCs w:val="20"/>
        </w:rPr>
        <w:t> 188 (2024): 104866.</w:t>
      </w:r>
    </w:p>
    <w:p w14:paraId="672C35E0" w14:textId="39BC35A2" w:rsidR="00AE6FE8" w:rsidRDefault="00AE6FE8" w:rsidP="007C7B16">
      <w:pPr>
        <w:pStyle w:val="ListParagraph"/>
        <w:numPr>
          <w:ilvl w:val="0"/>
          <w:numId w:val="20"/>
        </w:numPr>
        <w:jc w:val="both"/>
        <w:rPr>
          <w:rFonts w:ascii="Times New Roman" w:hAnsi="Times New Roman" w:cs="Times New Roman"/>
          <w:color w:val="000000" w:themeColor="text1"/>
          <w:sz w:val="20"/>
          <w:szCs w:val="20"/>
        </w:rPr>
      </w:pPr>
      <w:r w:rsidRPr="00AE6FE8">
        <w:rPr>
          <w:rFonts w:ascii="Times New Roman" w:hAnsi="Times New Roman" w:cs="Times New Roman"/>
          <w:color w:val="000000" w:themeColor="text1"/>
          <w:sz w:val="20"/>
          <w:szCs w:val="20"/>
        </w:rPr>
        <w:t>Arulkumar, V., et al. "</w:t>
      </w:r>
      <w:proofErr w:type="spellStart"/>
      <w:r w:rsidRPr="00AE6FE8">
        <w:rPr>
          <w:rFonts w:ascii="Times New Roman" w:hAnsi="Times New Roman" w:cs="Times New Roman"/>
          <w:color w:val="000000" w:themeColor="text1"/>
          <w:sz w:val="20"/>
          <w:szCs w:val="20"/>
        </w:rPr>
        <w:t>Iot</w:t>
      </w:r>
      <w:proofErr w:type="spellEnd"/>
      <w:r w:rsidRPr="00AE6FE8">
        <w:rPr>
          <w:rFonts w:ascii="Times New Roman" w:hAnsi="Times New Roman" w:cs="Times New Roman"/>
          <w:color w:val="000000" w:themeColor="text1"/>
          <w:sz w:val="20"/>
          <w:szCs w:val="20"/>
        </w:rPr>
        <w:t xml:space="preserve"> sensor data retrieval and analysis in cloud environments for enhanced power management." </w:t>
      </w:r>
      <w:r w:rsidRPr="00AE6FE8">
        <w:rPr>
          <w:rFonts w:ascii="Times New Roman" w:hAnsi="Times New Roman" w:cs="Times New Roman"/>
          <w:i/>
          <w:iCs/>
          <w:color w:val="000000" w:themeColor="text1"/>
          <w:sz w:val="20"/>
          <w:szCs w:val="20"/>
        </w:rPr>
        <w:t>Journal of Advanced Research in Applied Sciences and Engineering Technology</w:t>
      </w:r>
      <w:r w:rsidRPr="00AE6FE8">
        <w:rPr>
          <w:rFonts w:ascii="Times New Roman" w:hAnsi="Times New Roman" w:cs="Times New Roman"/>
          <w:color w:val="000000" w:themeColor="text1"/>
          <w:sz w:val="20"/>
          <w:szCs w:val="20"/>
        </w:rPr>
        <w:t> 38.1 (2024): 77-88.</w:t>
      </w:r>
    </w:p>
    <w:p w14:paraId="7575C50B" w14:textId="0BB801AD" w:rsidR="00AE6FE8" w:rsidRDefault="00AE6FE8" w:rsidP="007C7B16">
      <w:pPr>
        <w:pStyle w:val="ListParagraph"/>
        <w:numPr>
          <w:ilvl w:val="0"/>
          <w:numId w:val="20"/>
        </w:numPr>
        <w:jc w:val="both"/>
        <w:rPr>
          <w:rFonts w:ascii="Times New Roman" w:hAnsi="Times New Roman" w:cs="Times New Roman"/>
          <w:color w:val="000000" w:themeColor="text1"/>
          <w:sz w:val="20"/>
          <w:szCs w:val="20"/>
        </w:rPr>
      </w:pPr>
      <w:r w:rsidRPr="00AE6FE8">
        <w:rPr>
          <w:rFonts w:ascii="Times New Roman" w:hAnsi="Times New Roman" w:cs="Times New Roman"/>
          <w:color w:val="000000" w:themeColor="text1"/>
          <w:sz w:val="20"/>
          <w:szCs w:val="20"/>
        </w:rPr>
        <w:t xml:space="preserve">Vera, Nelson, Pedro Farinango, and Rebeca Estrada. "Energy consumption monitoring and prediction system for </w:t>
      </w:r>
      <w:proofErr w:type="gramStart"/>
      <w:r w:rsidRPr="00AE6FE8">
        <w:rPr>
          <w:rFonts w:ascii="Times New Roman" w:hAnsi="Times New Roman" w:cs="Times New Roman"/>
          <w:color w:val="000000" w:themeColor="text1"/>
          <w:sz w:val="20"/>
          <w:szCs w:val="20"/>
        </w:rPr>
        <w:t>it</w:t>
      </w:r>
      <w:proofErr w:type="gramEnd"/>
      <w:r w:rsidRPr="00AE6FE8">
        <w:rPr>
          <w:rFonts w:ascii="Times New Roman" w:hAnsi="Times New Roman" w:cs="Times New Roman"/>
          <w:color w:val="000000" w:themeColor="text1"/>
          <w:sz w:val="20"/>
          <w:szCs w:val="20"/>
        </w:rPr>
        <w:t xml:space="preserve"> equipment." </w:t>
      </w:r>
      <w:r w:rsidRPr="00AE6FE8">
        <w:rPr>
          <w:rFonts w:ascii="Times New Roman" w:hAnsi="Times New Roman" w:cs="Times New Roman"/>
          <w:i/>
          <w:iCs/>
          <w:color w:val="000000" w:themeColor="text1"/>
          <w:sz w:val="20"/>
          <w:szCs w:val="20"/>
        </w:rPr>
        <w:t>Procedia Computer Science</w:t>
      </w:r>
      <w:r w:rsidRPr="00AE6FE8">
        <w:rPr>
          <w:rFonts w:ascii="Times New Roman" w:hAnsi="Times New Roman" w:cs="Times New Roman"/>
          <w:color w:val="000000" w:themeColor="text1"/>
          <w:sz w:val="20"/>
          <w:szCs w:val="20"/>
        </w:rPr>
        <w:t> 241 (2024): 272-279.</w:t>
      </w:r>
    </w:p>
    <w:p w14:paraId="225554ED" w14:textId="5C42EBE3" w:rsidR="00AE6FE8" w:rsidRDefault="00AE6FE8" w:rsidP="007C7B16">
      <w:pPr>
        <w:pStyle w:val="ListParagraph"/>
        <w:numPr>
          <w:ilvl w:val="0"/>
          <w:numId w:val="20"/>
        </w:numPr>
        <w:jc w:val="both"/>
        <w:rPr>
          <w:rFonts w:ascii="Times New Roman" w:hAnsi="Times New Roman" w:cs="Times New Roman"/>
          <w:color w:val="000000" w:themeColor="text1"/>
          <w:sz w:val="20"/>
          <w:szCs w:val="20"/>
        </w:rPr>
      </w:pPr>
      <w:r w:rsidRPr="00AE6FE8">
        <w:rPr>
          <w:rFonts w:ascii="Times New Roman" w:hAnsi="Times New Roman" w:cs="Times New Roman"/>
          <w:color w:val="000000" w:themeColor="text1"/>
          <w:sz w:val="20"/>
          <w:szCs w:val="20"/>
        </w:rPr>
        <w:t>Saeed, M. "Kernel density estimation in python using scikit-learn." </w:t>
      </w:r>
      <w:r w:rsidRPr="00AE6FE8">
        <w:rPr>
          <w:rFonts w:ascii="Times New Roman" w:hAnsi="Times New Roman" w:cs="Times New Roman"/>
          <w:i/>
          <w:iCs/>
          <w:color w:val="000000" w:themeColor="text1"/>
          <w:sz w:val="20"/>
          <w:szCs w:val="20"/>
        </w:rPr>
        <w:t>URL: https://stackabuse. com/kernel-density-estimation-in-python-using-scikit-learn/. last Updated: November 16th</w:t>
      </w:r>
      <w:r w:rsidRPr="00AE6FE8">
        <w:rPr>
          <w:rFonts w:ascii="Times New Roman" w:hAnsi="Times New Roman" w:cs="Times New Roman"/>
          <w:color w:val="000000" w:themeColor="text1"/>
          <w:sz w:val="20"/>
          <w:szCs w:val="20"/>
        </w:rPr>
        <w:t> (2023).</w:t>
      </w:r>
    </w:p>
    <w:p w14:paraId="3A5F5A9D" w14:textId="6C062B5E" w:rsidR="00AE6FE8" w:rsidRPr="00AE6FE8" w:rsidRDefault="00AE6FE8" w:rsidP="007C7B16">
      <w:pPr>
        <w:pStyle w:val="ListParagraph"/>
        <w:numPr>
          <w:ilvl w:val="0"/>
          <w:numId w:val="20"/>
        </w:numPr>
        <w:jc w:val="both"/>
        <w:rPr>
          <w:rFonts w:ascii="Times New Roman" w:hAnsi="Times New Roman" w:cs="Times New Roman"/>
          <w:color w:val="000000" w:themeColor="text1"/>
          <w:sz w:val="20"/>
          <w:szCs w:val="20"/>
        </w:rPr>
      </w:pPr>
      <w:r w:rsidRPr="00AE6FE8">
        <w:rPr>
          <w:rFonts w:ascii="Times New Roman" w:hAnsi="Times New Roman" w:cs="Times New Roman"/>
          <w:color w:val="000000" w:themeColor="text1"/>
          <w:sz w:val="20"/>
          <w:szCs w:val="20"/>
          <w:lang w:val="de-DE"/>
        </w:rPr>
        <w:t xml:space="preserve">Chunjiang, Z. H. A. O., et al. </w:t>
      </w:r>
      <w:r w:rsidRPr="00AE6FE8">
        <w:rPr>
          <w:rFonts w:ascii="Times New Roman" w:hAnsi="Times New Roman" w:cs="Times New Roman"/>
          <w:color w:val="000000" w:themeColor="text1"/>
          <w:sz w:val="20"/>
          <w:szCs w:val="20"/>
        </w:rPr>
        <w:t>"Agricultural robots: Technology progress, challenges and trends." </w:t>
      </w:r>
      <w:r w:rsidRPr="00AE6FE8">
        <w:rPr>
          <w:rFonts w:ascii="Times New Roman" w:hAnsi="Times New Roman" w:cs="Times New Roman"/>
          <w:i/>
          <w:iCs/>
          <w:color w:val="000000" w:themeColor="text1"/>
          <w:sz w:val="20"/>
          <w:szCs w:val="20"/>
        </w:rPr>
        <w:t>Smart agriculture</w:t>
      </w:r>
      <w:r w:rsidRPr="00AE6FE8">
        <w:rPr>
          <w:rFonts w:ascii="Times New Roman" w:hAnsi="Times New Roman" w:cs="Times New Roman"/>
          <w:color w:val="000000" w:themeColor="text1"/>
          <w:sz w:val="20"/>
          <w:szCs w:val="20"/>
        </w:rPr>
        <w:t> 5.4 (2023): 1.</w:t>
      </w:r>
    </w:p>
    <w:p w14:paraId="795C674A" w14:textId="77777777" w:rsidR="00A45035" w:rsidRPr="00BB777D" w:rsidRDefault="00A45035" w:rsidP="00C8617E">
      <w:pPr>
        <w:spacing w:after="50" w:line="180" w:lineRule="exact"/>
        <w:ind w:left="352" w:hanging="352"/>
        <w:jc w:val="both"/>
        <w:rPr>
          <w:rFonts w:ascii="Times New Roman" w:hAnsi="Times New Roman" w:cs="Times New Roman"/>
          <w:sz w:val="16"/>
          <w:szCs w:val="16"/>
        </w:rPr>
      </w:pPr>
    </w:p>
    <w:sectPr w:rsidR="00A45035" w:rsidRPr="00BB777D" w:rsidSect="00A45035">
      <w:type w:val="continuous"/>
      <w:pgSz w:w="12240" w:h="15840"/>
      <w:pgMar w:top="1440" w:right="1440" w:bottom="1440" w:left="144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84E36" w14:textId="77777777" w:rsidR="009A78BD" w:rsidRDefault="009A78BD" w:rsidP="000F03B7">
      <w:pPr>
        <w:spacing w:after="0" w:line="240" w:lineRule="auto"/>
      </w:pPr>
      <w:r>
        <w:separator/>
      </w:r>
    </w:p>
  </w:endnote>
  <w:endnote w:type="continuationSeparator" w:id="0">
    <w:p w14:paraId="53A5F884" w14:textId="77777777" w:rsidR="009A78BD" w:rsidRDefault="009A78BD" w:rsidP="000F03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4BFA6" w14:textId="77777777" w:rsidR="009A78BD" w:rsidRDefault="009A78BD" w:rsidP="000F03B7">
      <w:pPr>
        <w:spacing w:after="0" w:line="240" w:lineRule="auto"/>
      </w:pPr>
      <w:r>
        <w:separator/>
      </w:r>
    </w:p>
  </w:footnote>
  <w:footnote w:type="continuationSeparator" w:id="0">
    <w:p w14:paraId="7CA7FEF1" w14:textId="77777777" w:rsidR="009A78BD" w:rsidRDefault="009A78BD" w:rsidP="000F03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76862"/>
    <w:multiLevelType w:val="hybridMultilevel"/>
    <w:tmpl w:val="E2D23F0E"/>
    <w:lvl w:ilvl="0" w:tplc="D9C632B2">
      <w:start w:val="1"/>
      <w:numFmt w:val="upperLetter"/>
      <w:lvlText w:val="%1."/>
      <w:lvlJc w:val="left"/>
      <w:pPr>
        <w:ind w:left="720" w:hanging="360"/>
      </w:pPr>
      <w:rPr>
        <w:rFonts w:hint="default"/>
      </w:rPr>
    </w:lvl>
    <w:lvl w:ilvl="1" w:tplc="5FF0D3C0" w:tentative="1">
      <w:start w:val="1"/>
      <w:numFmt w:val="lowerLetter"/>
      <w:lvlText w:val="%2."/>
      <w:lvlJc w:val="left"/>
      <w:pPr>
        <w:ind w:left="1440" w:hanging="360"/>
      </w:pPr>
    </w:lvl>
    <w:lvl w:ilvl="2" w:tplc="E582513A" w:tentative="1">
      <w:start w:val="1"/>
      <w:numFmt w:val="lowerRoman"/>
      <w:lvlText w:val="%3."/>
      <w:lvlJc w:val="right"/>
      <w:pPr>
        <w:ind w:left="2160" w:hanging="180"/>
      </w:pPr>
    </w:lvl>
    <w:lvl w:ilvl="3" w:tplc="88083618" w:tentative="1">
      <w:start w:val="1"/>
      <w:numFmt w:val="decimal"/>
      <w:lvlText w:val="%4."/>
      <w:lvlJc w:val="left"/>
      <w:pPr>
        <w:ind w:left="2880" w:hanging="360"/>
      </w:pPr>
    </w:lvl>
    <w:lvl w:ilvl="4" w:tplc="A1221114" w:tentative="1">
      <w:start w:val="1"/>
      <w:numFmt w:val="lowerLetter"/>
      <w:lvlText w:val="%5."/>
      <w:lvlJc w:val="left"/>
      <w:pPr>
        <w:ind w:left="3600" w:hanging="360"/>
      </w:pPr>
    </w:lvl>
    <w:lvl w:ilvl="5" w:tplc="B186155A" w:tentative="1">
      <w:start w:val="1"/>
      <w:numFmt w:val="lowerRoman"/>
      <w:lvlText w:val="%6."/>
      <w:lvlJc w:val="right"/>
      <w:pPr>
        <w:ind w:left="4320" w:hanging="180"/>
      </w:pPr>
    </w:lvl>
    <w:lvl w:ilvl="6" w:tplc="A0C67B80" w:tentative="1">
      <w:start w:val="1"/>
      <w:numFmt w:val="decimal"/>
      <w:lvlText w:val="%7."/>
      <w:lvlJc w:val="left"/>
      <w:pPr>
        <w:ind w:left="5040" w:hanging="360"/>
      </w:pPr>
    </w:lvl>
    <w:lvl w:ilvl="7" w:tplc="7EE21786" w:tentative="1">
      <w:start w:val="1"/>
      <w:numFmt w:val="lowerLetter"/>
      <w:lvlText w:val="%8."/>
      <w:lvlJc w:val="left"/>
      <w:pPr>
        <w:ind w:left="5760" w:hanging="360"/>
      </w:pPr>
    </w:lvl>
    <w:lvl w:ilvl="8" w:tplc="C1D69FDE" w:tentative="1">
      <w:start w:val="1"/>
      <w:numFmt w:val="lowerRoman"/>
      <w:lvlText w:val="%9."/>
      <w:lvlJc w:val="right"/>
      <w:pPr>
        <w:ind w:left="6480" w:hanging="180"/>
      </w:pPr>
    </w:lvl>
  </w:abstractNum>
  <w:abstractNum w:abstractNumId="1" w15:restartNumberingAfterBreak="0">
    <w:nsid w:val="0A405DC1"/>
    <w:multiLevelType w:val="hybridMultilevel"/>
    <w:tmpl w:val="94D2B718"/>
    <w:lvl w:ilvl="0" w:tplc="456E15E6">
      <w:start w:val="1"/>
      <w:numFmt w:val="decimal"/>
      <w:lvlText w:val="[%1]"/>
      <w:lvlJc w:val="left"/>
      <w:pPr>
        <w:ind w:left="770" w:hanging="360"/>
      </w:pPr>
      <w:rPr>
        <w:rFonts w:ascii="Times New Roman" w:hAnsi="Times New Roman" w:cs="Times New Roman" w:hint="default"/>
        <w:sz w:val="16"/>
        <w:szCs w:val="16"/>
      </w:rPr>
    </w:lvl>
    <w:lvl w:ilvl="1" w:tplc="5FF23FCC" w:tentative="1">
      <w:start w:val="1"/>
      <w:numFmt w:val="lowerLetter"/>
      <w:lvlText w:val="%2."/>
      <w:lvlJc w:val="left"/>
      <w:pPr>
        <w:ind w:left="1490" w:hanging="360"/>
      </w:pPr>
    </w:lvl>
    <w:lvl w:ilvl="2" w:tplc="F69C536A" w:tentative="1">
      <w:start w:val="1"/>
      <w:numFmt w:val="lowerRoman"/>
      <w:lvlText w:val="%3."/>
      <w:lvlJc w:val="right"/>
      <w:pPr>
        <w:ind w:left="2210" w:hanging="180"/>
      </w:pPr>
    </w:lvl>
    <w:lvl w:ilvl="3" w:tplc="98101094" w:tentative="1">
      <w:start w:val="1"/>
      <w:numFmt w:val="decimal"/>
      <w:lvlText w:val="%4."/>
      <w:lvlJc w:val="left"/>
      <w:pPr>
        <w:ind w:left="2930" w:hanging="360"/>
      </w:pPr>
    </w:lvl>
    <w:lvl w:ilvl="4" w:tplc="5C769B74" w:tentative="1">
      <w:start w:val="1"/>
      <w:numFmt w:val="lowerLetter"/>
      <w:lvlText w:val="%5."/>
      <w:lvlJc w:val="left"/>
      <w:pPr>
        <w:ind w:left="3650" w:hanging="360"/>
      </w:pPr>
    </w:lvl>
    <w:lvl w:ilvl="5" w:tplc="53D6B450" w:tentative="1">
      <w:start w:val="1"/>
      <w:numFmt w:val="lowerRoman"/>
      <w:lvlText w:val="%6."/>
      <w:lvlJc w:val="right"/>
      <w:pPr>
        <w:ind w:left="4370" w:hanging="180"/>
      </w:pPr>
    </w:lvl>
    <w:lvl w:ilvl="6" w:tplc="F462DD5A" w:tentative="1">
      <w:start w:val="1"/>
      <w:numFmt w:val="decimal"/>
      <w:lvlText w:val="%7."/>
      <w:lvlJc w:val="left"/>
      <w:pPr>
        <w:ind w:left="5090" w:hanging="360"/>
      </w:pPr>
    </w:lvl>
    <w:lvl w:ilvl="7" w:tplc="67940EA6" w:tentative="1">
      <w:start w:val="1"/>
      <w:numFmt w:val="lowerLetter"/>
      <w:lvlText w:val="%8."/>
      <w:lvlJc w:val="left"/>
      <w:pPr>
        <w:ind w:left="5810" w:hanging="360"/>
      </w:pPr>
    </w:lvl>
    <w:lvl w:ilvl="8" w:tplc="47060CBE" w:tentative="1">
      <w:start w:val="1"/>
      <w:numFmt w:val="lowerRoman"/>
      <w:lvlText w:val="%9."/>
      <w:lvlJc w:val="right"/>
      <w:pPr>
        <w:ind w:left="6530" w:hanging="180"/>
      </w:pPr>
    </w:lvl>
  </w:abstractNum>
  <w:abstractNum w:abstractNumId="2" w15:restartNumberingAfterBreak="0">
    <w:nsid w:val="0A505F62"/>
    <w:multiLevelType w:val="hybridMultilevel"/>
    <w:tmpl w:val="D7E0615A"/>
    <w:lvl w:ilvl="0" w:tplc="456E15E6">
      <w:start w:val="1"/>
      <w:numFmt w:val="decimal"/>
      <w:lvlText w:val="[%1]"/>
      <w:lvlJc w:val="left"/>
      <w:pPr>
        <w:ind w:left="720" w:hanging="360"/>
      </w:pPr>
      <w:rPr>
        <w:rFonts w:ascii="Times New Roman" w:hAnsi="Times New Roman" w:cs="Times New Roman" w:hint="default"/>
        <w:sz w:val="16"/>
        <w:szCs w:val="1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3E613E8"/>
    <w:multiLevelType w:val="hybridMultilevel"/>
    <w:tmpl w:val="04DE1486"/>
    <w:lvl w:ilvl="0" w:tplc="E522E600">
      <w:start w:val="1"/>
      <w:numFmt w:val="upperRoman"/>
      <w:lvlText w:val="%1."/>
      <w:lvlJc w:val="left"/>
      <w:pPr>
        <w:ind w:left="1080" w:hanging="720"/>
      </w:pPr>
      <w:rPr>
        <w:rFonts w:hint="default"/>
      </w:rPr>
    </w:lvl>
    <w:lvl w:ilvl="1" w:tplc="26282870" w:tentative="1">
      <w:start w:val="1"/>
      <w:numFmt w:val="lowerLetter"/>
      <w:lvlText w:val="%2."/>
      <w:lvlJc w:val="left"/>
      <w:pPr>
        <w:ind w:left="1440" w:hanging="360"/>
      </w:pPr>
    </w:lvl>
    <w:lvl w:ilvl="2" w:tplc="C3CE6A6E" w:tentative="1">
      <w:start w:val="1"/>
      <w:numFmt w:val="lowerRoman"/>
      <w:lvlText w:val="%3."/>
      <w:lvlJc w:val="right"/>
      <w:pPr>
        <w:ind w:left="2160" w:hanging="180"/>
      </w:pPr>
    </w:lvl>
    <w:lvl w:ilvl="3" w:tplc="76B8E242" w:tentative="1">
      <w:start w:val="1"/>
      <w:numFmt w:val="decimal"/>
      <w:lvlText w:val="%4."/>
      <w:lvlJc w:val="left"/>
      <w:pPr>
        <w:ind w:left="2880" w:hanging="360"/>
      </w:pPr>
    </w:lvl>
    <w:lvl w:ilvl="4" w:tplc="7DD60CB0" w:tentative="1">
      <w:start w:val="1"/>
      <w:numFmt w:val="lowerLetter"/>
      <w:lvlText w:val="%5."/>
      <w:lvlJc w:val="left"/>
      <w:pPr>
        <w:ind w:left="3600" w:hanging="360"/>
      </w:pPr>
    </w:lvl>
    <w:lvl w:ilvl="5" w:tplc="F5EAA60E" w:tentative="1">
      <w:start w:val="1"/>
      <w:numFmt w:val="lowerRoman"/>
      <w:lvlText w:val="%6."/>
      <w:lvlJc w:val="right"/>
      <w:pPr>
        <w:ind w:left="4320" w:hanging="180"/>
      </w:pPr>
    </w:lvl>
    <w:lvl w:ilvl="6" w:tplc="12A0C404" w:tentative="1">
      <w:start w:val="1"/>
      <w:numFmt w:val="decimal"/>
      <w:lvlText w:val="%7."/>
      <w:lvlJc w:val="left"/>
      <w:pPr>
        <w:ind w:left="5040" w:hanging="360"/>
      </w:pPr>
    </w:lvl>
    <w:lvl w:ilvl="7" w:tplc="4ED0E76E" w:tentative="1">
      <w:start w:val="1"/>
      <w:numFmt w:val="lowerLetter"/>
      <w:lvlText w:val="%8."/>
      <w:lvlJc w:val="left"/>
      <w:pPr>
        <w:ind w:left="5760" w:hanging="360"/>
      </w:pPr>
    </w:lvl>
    <w:lvl w:ilvl="8" w:tplc="1216287A" w:tentative="1">
      <w:start w:val="1"/>
      <w:numFmt w:val="lowerRoman"/>
      <w:lvlText w:val="%9."/>
      <w:lvlJc w:val="right"/>
      <w:pPr>
        <w:ind w:left="6480" w:hanging="180"/>
      </w:pPr>
    </w:lvl>
  </w:abstractNum>
  <w:abstractNum w:abstractNumId="4" w15:restartNumberingAfterBreak="0">
    <w:nsid w:val="18842447"/>
    <w:multiLevelType w:val="hybridMultilevel"/>
    <w:tmpl w:val="C1DE1B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ACE0C82"/>
    <w:multiLevelType w:val="multilevel"/>
    <w:tmpl w:val="08AAC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C72236"/>
    <w:multiLevelType w:val="multilevel"/>
    <w:tmpl w:val="66A6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115281"/>
    <w:multiLevelType w:val="multilevel"/>
    <w:tmpl w:val="AFF87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2D679A"/>
    <w:multiLevelType w:val="hybridMultilevel"/>
    <w:tmpl w:val="9676C0E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8703C1D"/>
    <w:multiLevelType w:val="multilevel"/>
    <w:tmpl w:val="C3A88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336A00"/>
    <w:multiLevelType w:val="multilevel"/>
    <w:tmpl w:val="7BAC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3C37A1"/>
    <w:multiLevelType w:val="multilevel"/>
    <w:tmpl w:val="97842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4F060B"/>
    <w:multiLevelType w:val="multilevel"/>
    <w:tmpl w:val="1B76C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F7654F"/>
    <w:multiLevelType w:val="hybridMultilevel"/>
    <w:tmpl w:val="A74C9D48"/>
    <w:lvl w:ilvl="0" w:tplc="0AD851C0">
      <w:start w:val="1"/>
      <w:numFmt w:val="bullet"/>
      <w:lvlText w:val=""/>
      <w:lvlJc w:val="left"/>
      <w:pPr>
        <w:ind w:left="1009" w:hanging="360"/>
      </w:pPr>
      <w:rPr>
        <w:rFonts w:ascii="Wingdings" w:hAnsi="Wingdings" w:hint="default"/>
      </w:rPr>
    </w:lvl>
    <w:lvl w:ilvl="1" w:tplc="B02AE608" w:tentative="1">
      <w:start w:val="1"/>
      <w:numFmt w:val="bullet"/>
      <w:lvlText w:val="o"/>
      <w:lvlJc w:val="left"/>
      <w:pPr>
        <w:ind w:left="1729" w:hanging="360"/>
      </w:pPr>
      <w:rPr>
        <w:rFonts w:ascii="Courier New" w:hAnsi="Courier New" w:cs="Courier New" w:hint="default"/>
      </w:rPr>
    </w:lvl>
    <w:lvl w:ilvl="2" w:tplc="4208A8E6" w:tentative="1">
      <w:start w:val="1"/>
      <w:numFmt w:val="bullet"/>
      <w:lvlText w:val=""/>
      <w:lvlJc w:val="left"/>
      <w:pPr>
        <w:ind w:left="2449" w:hanging="360"/>
      </w:pPr>
      <w:rPr>
        <w:rFonts w:ascii="Wingdings" w:hAnsi="Wingdings" w:hint="default"/>
      </w:rPr>
    </w:lvl>
    <w:lvl w:ilvl="3" w:tplc="FD3CA308" w:tentative="1">
      <w:start w:val="1"/>
      <w:numFmt w:val="bullet"/>
      <w:lvlText w:val=""/>
      <w:lvlJc w:val="left"/>
      <w:pPr>
        <w:ind w:left="3169" w:hanging="360"/>
      </w:pPr>
      <w:rPr>
        <w:rFonts w:ascii="Symbol" w:hAnsi="Symbol" w:hint="default"/>
      </w:rPr>
    </w:lvl>
    <w:lvl w:ilvl="4" w:tplc="F854457C" w:tentative="1">
      <w:start w:val="1"/>
      <w:numFmt w:val="bullet"/>
      <w:lvlText w:val="o"/>
      <w:lvlJc w:val="left"/>
      <w:pPr>
        <w:ind w:left="3889" w:hanging="360"/>
      </w:pPr>
      <w:rPr>
        <w:rFonts w:ascii="Courier New" w:hAnsi="Courier New" w:cs="Courier New" w:hint="default"/>
      </w:rPr>
    </w:lvl>
    <w:lvl w:ilvl="5" w:tplc="1A08262C" w:tentative="1">
      <w:start w:val="1"/>
      <w:numFmt w:val="bullet"/>
      <w:lvlText w:val=""/>
      <w:lvlJc w:val="left"/>
      <w:pPr>
        <w:ind w:left="4609" w:hanging="360"/>
      </w:pPr>
      <w:rPr>
        <w:rFonts w:ascii="Wingdings" w:hAnsi="Wingdings" w:hint="default"/>
      </w:rPr>
    </w:lvl>
    <w:lvl w:ilvl="6" w:tplc="DA743FEA" w:tentative="1">
      <w:start w:val="1"/>
      <w:numFmt w:val="bullet"/>
      <w:lvlText w:val=""/>
      <w:lvlJc w:val="left"/>
      <w:pPr>
        <w:ind w:left="5329" w:hanging="360"/>
      </w:pPr>
      <w:rPr>
        <w:rFonts w:ascii="Symbol" w:hAnsi="Symbol" w:hint="default"/>
      </w:rPr>
    </w:lvl>
    <w:lvl w:ilvl="7" w:tplc="57C45824" w:tentative="1">
      <w:start w:val="1"/>
      <w:numFmt w:val="bullet"/>
      <w:lvlText w:val="o"/>
      <w:lvlJc w:val="left"/>
      <w:pPr>
        <w:ind w:left="6049" w:hanging="360"/>
      </w:pPr>
      <w:rPr>
        <w:rFonts w:ascii="Courier New" w:hAnsi="Courier New" w:cs="Courier New" w:hint="default"/>
      </w:rPr>
    </w:lvl>
    <w:lvl w:ilvl="8" w:tplc="DFE4E36E" w:tentative="1">
      <w:start w:val="1"/>
      <w:numFmt w:val="bullet"/>
      <w:lvlText w:val=""/>
      <w:lvlJc w:val="left"/>
      <w:pPr>
        <w:ind w:left="6769" w:hanging="360"/>
      </w:pPr>
      <w:rPr>
        <w:rFonts w:ascii="Wingdings" w:hAnsi="Wingdings" w:hint="default"/>
      </w:rPr>
    </w:lvl>
  </w:abstractNum>
  <w:abstractNum w:abstractNumId="14" w15:restartNumberingAfterBreak="0">
    <w:nsid w:val="550A18CA"/>
    <w:multiLevelType w:val="multilevel"/>
    <w:tmpl w:val="87D80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E63BB0"/>
    <w:multiLevelType w:val="hybridMultilevel"/>
    <w:tmpl w:val="2C587430"/>
    <w:lvl w:ilvl="0" w:tplc="6F22F2E2">
      <w:start w:val="1"/>
      <w:numFmt w:val="upperRoman"/>
      <w:lvlText w:val="%1."/>
      <w:lvlJc w:val="right"/>
      <w:pPr>
        <w:ind w:left="720" w:hanging="360"/>
      </w:pPr>
    </w:lvl>
    <w:lvl w:ilvl="1" w:tplc="52888178" w:tentative="1">
      <w:start w:val="1"/>
      <w:numFmt w:val="lowerLetter"/>
      <w:lvlText w:val="%2."/>
      <w:lvlJc w:val="left"/>
      <w:pPr>
        <w:ind w:left="1440" w:hanging="360"/>
      </w:pPr>
    </w:lvl>
    <w:lvl w:ilvl="2" w:tplc="51DA78E4" w:tentative="1">
      <w:start w:val="1"/>
      <w:numFmt w:val="lowerRoman"/>
      <w:lvlText w:val="%3."/>
      <w:lvlJc w:val="right"/>
      <w:pPr>
        <w:ind w:left="2160" w:hanging="180"/>
      </w:pPr>
    </w:lvl>
    <w:lvl w:ilvl="3" w:tplc="4F26D808" w:tentative="1">
      <w:start w:val="1"/>
      <w:numFmt w:val="decimal"/>
      <w:lvlText w:val="%4."/>
      <w:lvlJc w:val="left"/>
      <w:pPr>
        <w:ind w:left="2880" w:hanging="360"/>
      </w:pPr>
    </w:lvl>
    <w:lvl w:ilvl="4" w:tplc="2FE83F4C" w:tentative="1">
      <w:start w:val="1"/>
      <w:numFmt w:val="lowerLetter"/>
      <w:lvlText w:val="%5."/>
      <w:lvlJc w:val="left"/>
      <w:pPr>
        <w:ind w:left="3600" w:hanging="360"/>
      </w:pPr>
    </w:lvl>
    <w:lvl w:ilvl="5" w:tplc="92DEE320" w:tentative="1">
      <w:start w:val="1"/>
      <w:numFmt w:val="lowerRoman"/>
      <w:lvlText w:val="%6."/>
      <w:lvlJc w:val="right"/>
      <w:pPr>
        <w:ind w:left="4320" w:hanging="180"/>
      </w:pPr>
    </w:lvl>
    <w:lvl w:ilvl="6" w:tplc="FA86B008" w:tentative="1">
      <w:start w:val="1"/>
      <w:numFmt w:val="decimal"/>
      <w:lvlText w:val="%7."/>
      <w:lvlJc w:val="left"/>
      <w:pPr>
        <w:ind w:left="5040" w:hanging="360"/>
      </w:pPr>
    </w:lvl>
    <w:lvl w:ilvl="7" w:tplc="CB3EB170" w:tentative="1">
      <w:start w:val="1"/>
      <w:numFmt w:val="lowerLetter"/>
      <w:lvlText w:val="%8."/>
      <w:lvlJc w:val="left"/>
      <w:pPr>
        <w:ind w:left="5760" w:hanging="360"/>
      </w:pPr>
    </w:lvl>
    <w:lvl w:ilvl="8" w:tplc="9C4442F6" w:tentative="1">
      <w:start w:val="1"/>
      <w:numFmt w:val="lowerRoman"/>
      <w:lvlText w:val="%9."/>
      <w:lvlJc w:val="right"/>
      <w:pPr>
        <w:ind w:left="6480" w:hanging="180"/>
      </w:pPr>
    </w:lvl>
  </w:abstractNum>
  <w:abstractNum w:abstractNumId="16" w15:restartNumberingAfterBreak="0">
    <w:nsid w:val="5F563796"/>
    <w:multiLevelType w:val="hybridMultilevel"/>
    <w:tmpl w:val="68C6CAC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4044BEC"/>
    <w:multiLevelType w:val="multilevel"/>
    <w:tmpl w:val="A1944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FE0D05"/>
    <w:multiLevelType w:val="multilevel"/>
    <w:tmpl w:val="5B146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003DB2"/>
    <w:multiLevelType w:val="multilevel"/>
    <w:tmpl w:val="0EE26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2571172">
    <w:abstractNumId w:val="3"/>
  </w:num>
  <w:num w:numId="2" w16cid:durableId="645010827">
    <w:abstractNumId w:val="15"/>
  </w:num>
  <w:num w:numId="3" w16cid:durableId="763109021">
    <w:abstractNumId w:val="0"/>
  </w:num>
  <w:num w:numId="4" w16cid:durableId="1438258801">
    <w:abstractNumId w:val="1"/>
  </w:num>
  <w:num w:numId="5" w16cid:durableId="1997683721">
    <w:abstractNumId w:val="13"/>
  </w:num>
  <w:num w:numId="6" w16cid:durableId="1698846191">
    <w:abstractNumId w:val="7"/>
  </w:num>
  <w:num w:numId="7" w16cid:durableId="845749176">
    <w:abstractNumId w:val="9"/>
  </w:num>
  <w:num w:numId="8" w16cid:durableId="125122271">
    <w:abstractNumId w:val="17"/>
  </w:num>
  <w:num w:numId="9" w16cid:durableId="2016616861">
    <w:abstractNumId w:val="10"/>
  </w:num>
  <w:num w:numId="10" w16cid:durableId="1650597888">
    <w:abstractNumId w:val="11"/>
  </w:num>
  <w:num w:numId="11" w16cid:durableId="1361079609">
    <w:abstractNumId w:val="6"/>
  </w:num>
  <w:num w:numId="12" w16cid:durableId="558707758">
    <w:abstractNumId w:val="12"/>
  </w:num>
  <w:num w:numId="13" w16cid:durableId="1577669137">
    <w:abstractNumId w:val="16"/>
  </w:num>
  <w:num w:numId="14" w16cid:durableId="162941043">
    <w:abstractNumId w:val="19"/>
  </w:num>
  <w:num w:numId="15" w16cid:durableId="1448624882">
    <w:abstractNumId w:val="5"/>
  </w:num>
  <w:num w:numId="16" w16cid:durableId="944308340">
    <w:abstractNumId w:val="14"/>
  </w:num>
  <w:num w:numId="17" w16cid:durableId="1381444504">
    <w:abstractNumId w:val="4"/>
  </w:num>
  <w:num w:numId="18" w16cid:durableId="408314565">
    <w:abstractNumId w:val="18"/>
  </w:num>
  <w:num w:numId="19" w16cid:durableId="455216243">
    <w:abstractNumId w:val="8"/>
  </w:num>
  <w:num w:numId="20" w16cid:durableId="19281467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8E2"/>
    <w:rsid w:val="00013E6E"/>
    <w:rsid w:val="0001759B"/>
    <w:rsid w:val="00017989"/>
    <w:rsid w:val="00033DAB"/>
    <w:rsid w:val="000350AA"/>
    <w:rsid w:val="00035750"/>
    <w:rsid w:val="00063861"/>
    <w:rsid w:val="000817A9"/>
    <w:rsid w:val="00087AF2"/>
    <w:rsid w:val="000912DF"/>
    <w:rsid w:val="0009333B"/>
    <w:rsid w:val="00097368"/>
    <w:rsid w:val="000A18FD"/>
    <w:rsid w:val="000B58FC"/>
    <w:rsid w:val="000C12F1"/>
    <w:rsid w:val="000D1AD5"/>
    <w:rsid w:val="000E7D53"/>
    <w:rsid w:val="000F03B7"/>
    <w:rsid w:val="00117FF8"/>
    <w:rsid w:val="00124817"/>
    <w:rsid w:val="00125C6F"/>
    <w:rsid w:val="00127175"/>
    <w:rsid w:val="001312E0"/>
    <w:rsid w:val="0015017D"/>
    <w:rsid w:val="001519DC"/>
    <w:rsid w:val="00170D83"/>
    <w:rsid w:val="001729CE"/>
    <w:rsid w:val="001729E4"/>
    <w:rsid w:val="0017792F"/>
    <w:rsid w:val="00187266"/>
    <w:rsid w:val="001B7014"/>
    <w:rsid w:val="001D3F86"/>
    <w:rsid w:val="001D4CE7"/>
    <w:rsid w:val="001E5E7C"/>
    <w:rsid w:val="00204D7C"/>
    <w:rsid w:val="00210E94"/>
    <w:rsid w:val="002270F4"/>
    <w:rsid w:val="00233C1A"/>
    <w:rsid w:val="00234F2F"/>
    <w:rsid w:val="002632DE"/>
    <w:rsid w:val="002678DD"/>
    <w:rsid w:val="00281691"/>
    <w:rsid w:val="00303E71"/>
    <w:rsid w:val="00305476"/>
    <w:rsid w:val="00316078"/>
    <w:rsid w:val="003279A8"/>
    <w:rsid w:val="00333785"/>
    <w:rsid w:val="00335DD3"/>
    <w:rsid w:val="00336F1C"/>
    <w:rsid w:val="00340C88"/>
    <w:rsid w:val="00342ABF"/>
    <w:rsid w:val="0035786A"/>
    <w:rsid w:val="003640D4"/>
    <w:rsid w:val="003723B0"/>
    <w:rsid w:val="00376EB9"/>
    <w:rsid w:val="00396149"/>
    <w:rsid w:val="003A45A2"/>
    <w:rsid w:val="003B4D23"/>
    <w:rsid w:val="003C7A3A"/>
    <w:rsid w:val="003E2D01"/>
    <w:rsid w:val="003F0A0B"/>
    <w:rsid w:val="003F218C"/>
    <w:rsid w:val="003F4070"/>
    <w:rsid w:val="00402D61"/>
    <w:rsid w:val="00406C90"/>
    <w:rsid w:val="00425917"/>
    <w:rsid w:val="004317AA"/>
    <w:rsid w:val="00455C97"/>
    <w:rsid w:val="00474012"/>
    <w:rsid w:val="00485D22"/>
    <w:rsid w:val="004A6708"/>
    <w:rsid w:val="004B134F"/>
    <w:rsid w:val="004B15B5"/>
    <w:rsid w:val="004B7108"/>
    <w:rsid w:val="004D0596"/>
    <w:rsid w:val="004E2805"/>
    <w:rsid w:val="004F1F7F"/>
    <w:rsid w:val="004F3AFB"/>
    <w:rsid w:val="004F5633"/>
    <w:rsid w:val="0050332F"/>
    <w:rsid w:val="00506605"/>
    <w:rsid w:val="005440AA"/>
    <w:rsid w:val="00553BE6"/>
    <w:rsid w:val="0056081B"/>
    <w:rsid w:val="005656A9"/>
    <w:rsid w:val="00572118"/>
    <w:rsid w:val="005906A5"/>
    <w:rsid w:val="005A43CA"/>
    <w:rsid w:val="005D4AEE"/>
    <w:rsid w:val="00601C66"/>
    <w:rsid w:val="0063023F"/>
    <w:rsid w:val="0064149C"/>
    <w:rsid w:val="006433DE"/>
    <w:rsid w:val="00647157"/>
    <w:rsid w:val="006C3CD8"/>
    <w:rsid w:val="006C6CDB"/>
    <w:rsid w:val="00712128"/>
    <w:rsid w:val="00726B67"/>
    <w:rsid w:val="00732DA1"/>
    <w:rsid w:val="007368FB"/>
    <w:rsid w:val="00754D42"/>
    <w:rsid w:val="007923FE"/>
    <w:rsid w:val="00792527"/>
    <w:rsid w:val="007C7B16"/>
    <w:rsid w:val="007E720A"/>
    <w:rsid w:val="007F3D31"/>
    <w:rsid w:val="007F7939"/>
    <w:rsid w:val="008331AF"/>
    <w:rsid w:val="00837183"/>
    <w:rsid w:val="008547D5"/>
    <w:rsid w:val="00865434"/>
    <w:rsid w:val="00877328"/>
    <w:rsid w:val="008A387C"/>
    <w:rsid w:val="008D4371"/>
    <w:rsid w:val="008E17F3"/>
    <w:rsid w:val="008E3D77"/>
    <w:rsid w:val="008F66E6"/>
    <w:rsid w:val="009055DC"/>
    <w:rsid w:val="009207AD"/>
    <w:rsid w:val="00923223"/>
    <w:rsid w:val="00937F75"/>
    <w:rsid w:val="00951879"/>
    <w:rsid w:val="00955651"/>
    <w:rsid w:val="00962C80"/>
    <w:rsid w:val="00967064"/>
    <w:rsid w:val="00970F79"/>
    <w:rsid w:val="0098080D"/>
    <w:rsid w:val="00997303"/>
    <w:rsid w:val="009A3C47"/>
    <w:rsid w:val="009A78BD"/>
    <w:rsid w:val="009B3D45"/>
    <w:rsid w:val="009B40C8"/>
    <w:rsid w:val="009C574F"/>
    <w:rsid w:val="009D477E"/>
    <w:rsid w:val="009E6A6B"/>
    <w:rsid w:val="009E6DAA"/>
    <w:rsid w:val="00A13B3D"/>
    <w:rsid w:val="00A45035"/>
    <w:rsid w:val="00A54875"/>
    <w:rsid w:val="00A73081"/>
    <w:rsid w:val="00AA2D1C"/>
    <w:rsid w:val="00AC5B0D"/>
    <w:rsid w:val="00AD08E2"/>
    <w:rsid w:val="00AE2533"/>
    <w:rsid w:val="00AE6FE8"/>
    <w:rsid w:val="00AF2F31"/>
    <w:rsid w:val="00AF5788"/>
    <w:rsid w:val="00B03089"/>
    <w:rsid w:val="00B0431B"/>
    <w:rsid w:val="00B10B49"/>
    <w:rsid w:val="00B25C86"/>
    <w:rsid w:val="00B27569"/>
    <w:rsid w:val="00B33111"/>
    <w:rsid w:val="00B42099"/>
    <w:rsid w:val="00B63AF0"/>
    <w:rsid w:val="00B802E8"/>
    <w:rsid w:val="00B805DC"/>
    <w:rsid w:val="00B82944"/>
    <w:rsid w:val="00BA10C2"/>
    <w:rsid w:val="00BA72C6"/>
    <w:rsid w:val="00BB777D"/>
    <w:rsid w:val="00BC3FF4"/>
    <w:rsid w:val="00BE2BBB"/>
    <w:rsid w:val="00BF2D2A"/>
    <w:rsid w:val="00C10A35"/>
    <w:rsid w:val="00C218A8"/>
    <w:rsid w:val="00C45F1D"/>
    <w:rsid w:val="00C4609E"/>
    <w:rsid w:val="00C47C9E"/>
    <w:rsid w:val="00C57C77"/>
    <w:rsid w:val="00C84E2D"/>
    <w:rsid w:val="00C8617E"/>
    <w:rsid w:val="00C915C5"/>
    <w:rsid w:val="00C9426F"/>
    <w:rsid w:val="00C960F7"/>
    <w:rsid w:val="00C9674A"/>
    <w:rsid w:val="00CA1808"/>
    <w:rsid w:val="00CD5BA5"/>
    <w:rsid w:val="00CE6CEC"/>
    <w:rsid w:val="00D24035"/>
    <w:rsid w:val="00D40193"/>
    <w:rsid w:val="00D42803"/>
    <w:rsid w:val="00D72AEA"/>
    <w:rsid w:val="00D75A88"/>
    <w:rsid w:val="00D844B9"/>
    <w:rsid w:val="00D90690"/>
    <w:rsid w:val="00D93FF3"/>
    <w:rsid w:val="00DA6A07"/>
    <w:rsid w:val="00DD70D9"/>
    <w:rsid w:val="00DF3506"/>
    <w:rsid w:val="00E07B5E"/>
    <w:rsid w:val="00E14F8A"/>
    <w:rsid w:val="00E16974"/>
    <w:rsid w:val="00E20592"/>
    <w:rsid w:val="00E22E5F"/>
    <w:rsid w:val="00E54E8B"/>
    <w:rsid w:val="00E57C6F"/>
    <w:rsid w:val="00E62091"/>
    <w:rsid w:val="00E627CD"/>
    <w:rsid w:val="00E6625C"/>
    <w:rsid w:val="00E7599C"/>
    <w:rsid w:val="00E77ED5"/>
    <w:rsid w:val="00EA0CDF"/>
    <w:rsid w:val="00EA738A"/>
    <w:rsid w:val="00EB722D"/>
    <w:rsid w:val="00EC1C3E"/>
    <w:rsid w:val="00ED2D8C"/>
    <w:rsid w:val="00EE7E17"/>
    <w:rsid w:val="00F131E0"/>
    <w:rsid w:val="00F17186"/>
    <w:rsid w:val="00F235FB"/>
    <w:rsid w:val="00F33FCB"/>
    <w:rsid w:val="00F5216C"/>
    <w:rsid w:val="00F65CEA"/>
    <w:rsid w:val="00F722A7"/>
    <w:rsid w:val="00F80403"/>
    <w:rsid w:val="00F85859"/>
    <w:rsid w:val="00FA6D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75F22"/>
  <w15:docId w15:val="{789443EC-F605-4EF5-8899-1AF8D02C8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340C88"/>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uiPriority w:val="9"/>
    <w:semiHidden/>
    <w:unhideWhenUsed/>
    <w:qFormat/>
    <w:rsid w:val="007F7939"/>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2D8C"/>
    <w:pPr>
      <w:ind w:left="720"/>
      <w:contextualSpacing/>
    </w:pPr>
  </w:style>
  <w:style w:type="paragraph" w:styleId="BalloonText">
    <w:name w:val="Balloon Text"/>
    <w:basedOn w:val="Normal"/>
    <w:link w:val="BalloonTextChar"/>
    <w:uiPriority w:val="99"/>
    <w:semiHidden/>
    <w:unhideWhenUsed/>
    <w:rsid w:val="00B25C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5C86"/>
    <w:rPr>
      <w:rFonts w:ascii="Tahoma" w:hAnsi="Tahoma" w:cs="Tahoma"/>
      <w:sz w:val="16"/>
      <w:szCs w:val="16"/>
    </w:rPr>
  </w:style>
  <w:style w:type="table" w:styleId="TableGrid">
    <w:name w:val="Table Grid"/>
    <w:basedOn w:val="TableNormal"/>
    <w:uiPriority w:val="59"/>
    <w:rsid w:val="009232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apertitle">
    <w:name w:val="paper title"/>
    <w:rsid w:val="00455C97"/>
    <w:pPr>
      <w:spacing w:after="120" w:line="240" w:lineRule="auto"/>
      <w:jc w:val="center"/>
    </w:pPr>
    <w:rPr>
      <w:rFonts w:ascii="Times New Roman" w:eastAsia="MS Mincho" w:hAnsi="Times New Roman" w:cs="Times New Roman"/>
      <w:noProof/>
      <w:sz w:val="48"/>
      <w:szCs w:val="48"/>
    </w:rPr>
  </w:style>
  <w:style w:type="character" w:styleId="Hyperlink">
    <w:name w:val="Hyperlink"/>
    <w:basedOn w:val="DefaultParagraphFont"/>
    <w:uiPriority w:val="99"/>
    <w:unhideWhenUsed/>
    <w:rsid w:val="00E627CD"/>
    <w:rPr>
      <w:color w:val="0000FF" w:themeColor="hyperlink"/>
      <w:u w:val="single"/>
    </w:rPr>
  </w:style>
  <w:style w:type="paragraph" w:styleId="NormalWeb">
    <w:name w:val="Normal (Web)"/>
    <w:basedOn w:val="Normal"/>
    <w:uiPriority w:val="99"/>
    <w:semiHidden/>
    <w:unhideWhenUsed/>
    <w:rsid w:val="00340C8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40C88"/>
    <w:rPr>
      <w:b/>
      <w:bCs/>
    </w:rPr>
  </w:style>
  <w:style w:type="character" w:customStyle="1" w:styleId="Heading4Char">
    <w:name w:val="Heading 4 Char"/>
    <w:basedOn w:val="DefaultParagraphFont"/>
    <w:link w:val="Heading4"/>
    <w:uiPriority w:val="9"/>
    <w:rsid w:val="00340C88"/>
    <w:rPr>
      <w:rFonts w:ascii="Times New Roman" w:eastAsia="Times New Roman" w:hAnsi="Times New Roman" w:cs="Times New Roman"/>
      <w:b/>
      <w:bCs/>
      <w:sz w:val="24"/>
      <w:szCs w:val="24"/>
      <w:lang w:val="en-IN" w:eastAsia="en-IN"/>
    </w:rPr>
  </w:style>
  <w:style w:type="paragraph" w:styleId="Header">
    <w:name w:val="header"/>
    <w:basedOn w:val="Normal"/>
    <w:link w:val="HeaderChar"/>
    <w:uiPriority w:val="99"/>
    <w:unhideWhenUsed/>
    <w:rsid w:val="000F03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3B7"/>
  </w:style>
  <w:style w:type="paragraph" w:styleId="Footer">
    <w:name w:val="footer"/>
    <w:basedOn w:val="Normal"/>
    <w:link w:val="FooterChar"/>
    <w:uiPriority w:val="99"/>
    <w:unhideWhenUsed/>
    <w:rsid w:val="000F03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3B7"/>
  </w:style>
  <w:style w:type="paragraph" w:styleId="NoSpacing">
    <w:name w:val="No Spacing"/>
    <w:uiPriority w:val="1"/>
    <w:qFormat/>
    <w:rsid w:val="003F0A0B"/>
    <w:pPr>
      <w:spacing w:after="0" w:line="240" w:lineRule="auto"/>
    </w:pPr>
  </w:style>
  <w:style w:type="character" w:styleId="HTMLCode">
    <w:name w:val="HTML Code"/>
    <w:basedOn w:val="DefaultParagraphFont"/>
    <w:uiPriority w:val="99"/>
    <w:semiHidden/>
    <w:unhideWhenUsed/>
    <w:rsid w:val="003F0A0B"/>
    <w:rPr>
      <w:rFonts w:ascii="Courier New" w:eastAsia="Times New Roman" w:hAnsi="Courier New" w:cs="Courier New"/>
      <w:sz w:val="20"/>
      <w:szCs w:val="20"/>
    </w:rPr>
  </w:style>
  <w:style w:type="character" w:customStyle="1" w:styleId="Heading5Char">
    <w:name w:val="Heading 5 Char"/>
    <w:basedOn w:val="DefaultParagraphFont"/>
    <w:link w:val="Heading5"/>
    <w:uiPriority w:val="9"/>
    <w:semiHidden/>
    <w:rsid w:val="007F7939"/>
    <w:rPr>
      <w:rFonts w:asciiTheme="majorHAnsi" w:eastAsiaTheme="majorEastAsia" w:hAnsiTheme="majorHAnsi" w:cstheme="majorBidi"/>
      <w:color w:val="243F60" w:themeColor="accent1" w:themeShade="7F"/>
    </w:rPr>
  </w:style>
  <w:style w:type="character" w:styleId="UnresolvedMention">
    <w:name w:val="Unresolved Mention"/>
    <w:basedOn w:val="DefaultParagraphFont"/>
    <w:uiPriority w:val="99"/>
    <w:semiHidden/>
    <w:unhideWhenUsed/>
    <w:rsid w:val="00EC1C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08500">
      <w:bodyDiv w:val="1"/>
      <w:marLeft w:val="0"/>
      <w:marRight w:val="0"/>
      <w:marTop w:val="0"/>
      <w:marBottom w:val="0"/>
      <w:divBdr>
        <w:top w:val="none" w:sz="0" w:space="0" w:color="auto"/>
        <w:left w:val="none" w:sz="0" w:space="0" w:color="auto"/>
        <w:bottom w:val="none" w:sz="0" w:space="0" w:color="auto"/>
        <w:right w:val="none" w:sz="0" w:space="0" w:color="auto"/>
      </w:divBdr>
    </w:div>
    <w:div w:id="175850717">
      <w:bodyDiv w:val="1"/>
      <w:marLeft w:val="0"/>
      <w:marRight w:val="0"/>
      <w:marTop w:val="0"/>
      <w:marBottom w:val="0"/>
      <w:divBdr>
        <w:top w:val="none" w:sz="0" w:space="0" w:color="auto"/>
        <w:left w:val="none" w:sz="0" w:space="0" w:color="auto"/>
        <w:bottom w:val="none" w:sz="0" w:space="0" w:color="auto"/>
        <w:right w:val="none" w:sz="0" w:space="0" w:color="auto"/>
      </w:divBdr>
    </w:div>
    <w:div w:id="213274879">
      <w:bodyDiv w:val="1"/>
      <w:marLeft w:val="0"/>
      <w:marRight w:val="0"/>
      <w:marTop w:val="0"/>
      <w:marBottom w:val="0"/>
      <w:divBdr>
        <w:top w:val="none" w:sz="0" w:space="0" w:color="auto"/>
        <w:left w:val="none" w:sz="0" w:space="0" w:color="auto"/>
        <w:bottom w:val="none" w:sz="0" w:space="0" w:color="auto"/>
        <w:right w:val="none" w:sz="0" w:space="0" w:color="auto"/>
      </w:divBdr>
    </w:div>
    <w:div w:id="287007137">
      <w:bodyDiv w:val="1"/>
      <w:marLeft w:val="0"/>
      <w:marRight w:val="0"/>
      <w:marTop w:val="0"/>
      <w:marBottom w:val="0"/>
      <w:divBdr>
        <w:top w:val="none" w:sz="0" w:space="0" w:color="auto"/>
        <w:left w:val="none" w:sz="0" w:space="0" w:color="auto"/>
        <w:bottom w:val="none" w:sz="0" w:space="0" w:color="auto"/>
        <w:right w:val="none" w:sz="0" w:space="0" w:color="auto"/>
      </w:divBdr>
    </w:div>
    <w:div w:id="757671776">
      <w:bodyDiv w:val="1"/>
      <w:marLeft w:val="0"/>
      <w:marRight w:val="0"/>
      <w:marTop w:val="0"/>
      <w:marBottom w:val="0"/>
      <w:divBdr>
        <w:top w:val="none" w:sz="0" w:space="0" w:color="auto"/>
        <w:left w:val="none" w:sz="0" w:space="0" w:color="auto"/>
        <w:bottom w:val="none" w:sz="0" w:space="0" w:color="auto"/>
        <w:right w:val="none" w:sz="0" w:space="0" w:color="auto"/>
      </w:divBdr>
    </w:div>
    <w:div w:id="773137782">
      <w:bodyDiv w:val="1"/>
      <w:marLeft w:val="0"/>
      <w:marRight w:val="0"/>
      <w:marTop w:val="0"/>
      <w:marBottom w:val="0"/>
      <w:divBdr>
        <w:top w:val="none" w:sz="0" w:space="0" w:color="auto"/>
        <w:left w:val="none" w:sz="0" w:space="0" w:color="auto"/>
        <w:bottom w:val="none" w:sz="0" w:space="0" w:color="auto"/>
        <w:right w:val="none" w:sz="0" w:space="0" w:color="auto"/>
      </w:divBdr>
    </w:div>
    <w:div w:id="1290360419">
      <w:bodyDiv w:val="1"/>
      <w:marLeft w:val="0"/>
      <w:marRight w:val="0"/>
      <w:marTop w:val="0"/>
      <w:marBottom w:val="0"/>
      <w:divBdr>
        <w:top w:val="none" w:sz="0" w:space="0" w:color="auto"/>
        <w:left w:val="none" w:sz="0" w:space="0" w:color="auto"/>
        <w:bottom w:val="none" w:sz="0" w:space="0" w:color="auto"/>
        <w:right w:val="none" w:sz="0" w:space="0" w:color="auto"/>
      </w:divBdr>
    </w:div>
    <w:div w:id="1525091691">
      <w:bodyDiv w:val="1"/>
      <w:marLeft w:val="0"/>
      <w:marRight w:val="0"/>
      <w:marTop w:val="0"/>
      <w:marBottom w:val="0"/>
      <w:divBdr>
        <w:top w:val="none" w:sz="0" w:space="0" w:color="auto"/>
        <w:left w:val="none" w:sz="0" w:space="0" w:color="auto"/>
        <w:bottom w:val="none" w:sz="0" w:space="0" w:color="auto"/>
        <w:right w:val="none" w:sz="0" w:space="0" w:color="auto"/>
      </w:divBdr>
    </w:div>
    <w:div w:id="1608849240">
      <w:bodyDiv w:val="1"/>
      <w:marLeft w:val="0"/>
      <w:marRight w:val="0"/>
      <w:marTop w:val="0"/>
      <w:marBottom w:val="0"/>
      <w:divBdr>
        <w:top w:val="none" w:sz="0" w:space="0" w:color="auto"/>
        <w:left w:val="none" w:sz="0" w:space="0" w:color="auto"/>
        <w:bottom w:val="none" w:sz="0" w:space="0" w:color="auto"/>
        <w:right w:val="none" w:sz="0" w:space="0" w:color="auto"/>
      </w:divBdr>
    </w:div>
    <w:div w:id="1661811545">
      <w:bodyDiv w:val="1"/>
      <w:marLeft w:val="0"/>
      <w:marRight w:val="0"/>
      <w:marTop w:val="0"/>
      <w:marBottom w:val="0"/>
      <w:divBdr>
        <w:top w:val="none" w:sz="0" w:space="0" w:color="auto"/>
        <w:left w:val="none" w:sz="0" w:space="0" w:color="auto"/>
        <w:bottom w:val="none" w:sz="0" w:space="0" w:color="auto"/>
        <w:right w:val="none" w:sz="0" w:space="0" w:color="auto"/>
      </w:divBdr>
    </w:div>
    <w:div w:id="1668942043">
      <w:bodyDiv w:val="1"/>
      <w:marLeft w:val="0"/>
      <w:marRight w:val="0"/>
      <w:marTop w:val="0"/>
      <w:marBottom w:val="0"/>
      <w:divBdr>
        <w:top w:val="none" w:sz="0" w:space="0" w:color="auto"/>
        <w:left w:val="none" w:sz="0" w:space="0" w:color="auto"/>
        <w:bottom w:val="none" w:sz="0" w:space="0" w:color="auto"/>
        <w:right w:val="none" w:sz="0" w:space="0" w:color="auto"/>
      </w:divBdr>
    </w:div>
    <w:div w:id="1707103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adamyaswanth@gmail.com"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3618D4-9DF2-47CA-A55F-4DD280BC0F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6</Pages>
  <Words>2366</Words>
  <Characters>13489</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Krishna Gurusai Vanama</cp:lastModifiedBy>
  <cp:revision>4</cp:revision>
  <dcterms:created xsi:type="dcterms:W3CDTF">2025-04-04T10:31:00Z</dcterms:created>
  <dcterms:modified xsi:type="dcterms:W3CDTF">2025-04-04T11:17:00Z</dcterms:modified>
</cp:coreProperties>
</file>