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F48" w:rsidRDefault="00725F09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noProof/>
          <w:color w:val="F79646" w:themeColor="accent6"/>
          <w:sz w:val="32"/>
          <w:szCs w:val="32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113665</wp:posOffset>
            </wp:positionH>
            <wp:positionV relativeFrom="paragraph">
              <wp:posOffset>-215900</wp:posOffset>
            </wp:positionV>
            <wp:extent cx="945515" cy="1073785"/>
            <wp:effectExtent l="0" t="0" r="6985" b="1206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551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8"/>
        </w:rPr>
        <w:t>BAPATLA ENGINEERING COLLEGE::BAPATLA</w:t>
      </w:r>
    </w:p>
    <w:p w:rsidR="006D1F48" w:rsidRDefault="00725F09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(Autonomous)</w:t>
      </w:r>
    </w:p>
    <w:p w:rsidR="006D1F48" w:rsidRDefault="00725F09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Department of Electrical and Electronics Engineering</w:t>
      </w:r>
    </w:p>
    <w:p w:rsidR="006D1F48" w:rsidRDefault="00725F09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</w:rPr>
      </w:pPr>
      <w:r>
        <w:rPr>
          <w:rFonts w:ascii="Times New Roman" w:hAnsi="Times New Roman"/>
          <w:b/>
          <w:sz w:val="28"/>
        </w:rPr>
        <w:t>I- MID Term Examination</w:t>
      </w:r>
    </w:p>
    <w:tbl>
      <w:tblPr>
        <w:tblW w:w="10582" w:type="dxa"/>
        <w:tblInd w:w="127" w:type="dxa"/>
        <w:tblLook w:val="04A0"/>
      </w:tblPr>
      <w:tblGrid>
        <w:gridCol w:w="3218"/>
        <w:gridCol w:w="7364"/>
      </w:tblGrid>
      <w:tr w:rsidR="006D1F48" w:rsidTr="006027F8">
        <w:trPr>
          <w:trHeight w:val="360"/>
        </w:trPr>
        <w:tc>
          <w:tcPr>
            <w:tcW w:w="3218" w:type="dxa"/>
            <w:vAlign w:val="center"/>
          </w:tcPr>
          <w:p w:rsidR="006D1F48" w:rsidRDefault="00725F09" w:rsidP="008E65D8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lang w:val="en-US" w:eastAsia="en-IN" w:bidi="te-IN"/>
              </w:rPr>
            </w:pPr>
            <w:r>
              <w:rPr>
                <w:rFonts w:ascii="Times New Roman" w:hAnsi="Times New Roman"/>
                <w:b/>
                <w:color w:val="000000" w:themeColor="text1"/>
              </w:rPr>
              <w:t>Subject:</w:t>
            </w:r>
            <w:r w:rsidR="00DA139B">
              <w:rPr>
                <w:rFonts w:ascii="Times New Roman" w:hAnsi="Times New Roman"/>
                <w:b/>
                <w:sz w:val="24"/>
                <w:szCs w:val="20"/>
              </w:rPr>
              <w:t>Digital Logic D</w:t>
            </w:r>
            <w:bookmarkStart w:id="0" w:name="_GoBack"/>
            <w:bookmarkEnd w:id="0"/>
            <w:r w:rsidR="008E65D8" w:rsidRPr="00D02092">
              <w:rPr>
                <w:rFonts w:ascii="Times New Roman" w:hAnsi="Times New Roman"/>
                <w:b/>
                <w:sz w:val="24"/>
                <w:szCs w:val="20"/>
              </w:rPr>
              <w:t xml:space="preserve">esign </w:t>
            </w:r>
          </w:p>
        </w:tc>
        <w:tc>
          <w:tcPr>
            <w:tcW w:w="7364" w:type="dxa"/>
            <w:vAlign w:val="center"/>
          </w:tcPr>
          <w:p w:rsidR="006D1F48" w:rsidRDefault="006370D0" w:rsidP="006370D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>
              <w:rPr>
                <w:rFonts w:ascii="Times New Roman" w:hAnsi="Times New Roman"/>
                <w:b/>
                <w:color w:val="000000" w:themeColor="text1"/>
              </w:rPr>
              <w:t xml:space="preserve">                                                                        </w:t>
            </w:r>
            <w:r w:rsidR="00725F09">
              <w:rPr>
                <w:rFonts w:ascii="Times New Roman" w:hAnsi="Times New Roman"/>
                <w:b/>
                <w:color w:val="000000" w:themeColor="text1"/>
              </w:rPr>
              <w:t xml:space="preserve">Class: </w:t>
            </w:r>
            <w:r>
              <w:rPr>
                <w:rFonts w:ascii="Times New Roman" w:hAnsi="Times New Roman"/>
                <w:b/>
                <w:color w:val="000000" w:themeColor="text1"/>
              </w:rPr>
              <w:t>I</w:t>
            </w:r>
            <w:r w:rsidRPr="006370D0">
              <w:rPr>
                <w:rFonts w:ascii="Times New Roman" w:hAnsi="Times New Roman"/>
                <w:b/>
                <w:color w:val="000000" w:themeColor="text1"/>
                <w:vertAlign w:val="superscript"/>
              </w:rPr>
              <w:t>st</w:t>
            </w:r>
            <w:r>
              <w:rPr>
                <w:rFonts w:ascii="Times New Roman" w:hAnsi="Times New Roman"/>
                <w:b/>
                <w:color w:val="000000" w:themeColor="text1"/>
              </w:rPr>
              <w:t xml:space="preserve"> Year </w:t>
            </w:r>
            <w:r w:rsidR="00725F09">
              <w:rPr>
                <w:rFonts w:ascii="Times New Roman" w:hAnsi="Times New Roman"/>
                <w:b/>
                <w:color w:val="000000" w:themeColor="text1"/>
              </w:rPr>
              <w:t>II</w:t>
            </w:r>
            <w:r w:rsidRPr="006370D0">
              <w:rPr>
                <w:rFonts w:ascii="Times New Roman" w:hAnsi="Times New Roman"/>
                <w:b/>
                <w:color w:val="000000" w:themeColor="text1"/>
                <w:vertAlign w:val="superscript"/>
              </w:rPr>
              <w:t>nd</w:t>
            </w:r>
            <w:r>
              <w:rPr>
                <w:rFonts w:ascii="Times New Roman" w:hAnsi="Times New Roman"/>
                <w:b/>
                <w:color w:val="000000" w:themeColor="text1"/>
              </w:rPr>
              <w:t xml:space="preserve"> Sem </w:t>
            </w:r>
            <w:r w:rsidR="008E65D8">
              <w:rPr>
                <w:rFonts w:ascii="Times New Roman" w:hAnsi="Times New Roman"/>
                <w:b/>
                <w:color w:val="000000" w:themeColor="text1"/>
              </w:rPr>
              <w:t>DS</w:t>
            </w:r>
          </w:p>
        </w:tc>
      </w:tr>
      <w:tr w:rsidR="006D1F48" w:rsidTr="006027F8">
        <w:trPr>
          <w:trHeight w:val="360"/>
        </w:trPr>
        <w:tc>
          <w:tcPr>
            <w:tcW w:w="3218" w:type="dxa"/>
            <w:vAlign w:val="center"/>
          </w:tcPr>
          <w:p w:rsidR="006D1F48" w:rsidRDefault="00725F09" w:rsidP="006370D0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lang w:val="en-US" w:eastAsia="en-IN" w:bidi="te-IN"/>
              </w:rPr>
            </w:pPr>
            <w:r>
              <w:rPr>
                <w:rFonts w:ascii="Times New Roman" w:hAnsi="Times New Roman"/>
                <w:b/>
                <w:color w:val="000000" w:themeColor="text1"/>
              </w:rPr>
              <w:t xml:space="preserve">Sub.Code: </w:t>
            </w:r>
            <w:r w:rsidR="008E65D8" w:rsidRPr="008E65D8">
              <w:rPr>
                <w:rFonts w:ascii="Times New Roman" w:eastAsia="CIDFont+F4" w:hAnsi="Times New Roman"/>
                <w:sz w:val="24"/>
                <w:szCs w:val="24"/>
                <w:lang w:val="en-US"/>
              </w:rPr>
              <w:t>20</w:t>
            </w:r>
            <w:r w:rsidR="006370D0">
              <w:rPr>
                <w:rFonts w:ascii="Times New Roman" w:eastAsia="CIDFont+F4" w:hAnsi="Times New Roman"/>
                <w:sz w:val="24"/>
                <w:szCs w:val="24"/>
                <w:lang w:val="en-US"/>
              </w:rPr>
              <w:t>D</w:t>
            </w:r>
            <w:r w:rsidR="008E65D8" w:rsidRPr="008E65D8">
              <w:rPr>
                <w:rFonts w:ascii="Times New Roman" w:eastAsia="CIDFont+F4" w:hAnsi="Times New Roman"/>
                <w:sz w:val="24"/>
                <w:szCs w:val="24"/>
                <w:lang w:val="en-US"/>
              </w:rPr>
              <w:t>S20</w:t>
            </w:r>
            <w:r w:rsidR="006370D0">
              <w:rPr>
                <w:rFonts w:ascii="Times New Roman" w:eastAsia="CIDFont+F4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364" w:type="dxa"/>
            <w:vAlign w:val="center"/>
          </w:tcPr>
          <w:p w:rsidR="006D1F48" w:rsidRDefault="006370D0" w:rsidP="006370D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lang w:eastAsia="en-IN" w:bidi="te-IN"/>
              </w:rPr>
            </w:pPr>
            <w:r>
              <w:rPr>
                <w:rFonts w:ascii="Times New Roman" w:hAnsi="Times New Roman"/>
                <w:b/>
                <w:color w:val="000000" w:themeColor="text1"/>
              </w:rPr>
              <w:t xml:space="preserve">                                                         Date: 27</w:t>
            </w:r>
            <w:r w:rsidR="00725F09">
              <w:rPr>
                <w:rFonts w:ascii="Times New Roman" w:hAnsi="Times New Roman"/>
                <w:b/>
                <w:color w:val="000000" w:themeColor="text1"/>
              </w:rPr>
              <w:t>/0</w:t>
            </w:r>
            <w:r>
              <w:rPr>
                <w:rFonts w:ascii="Times New Roman" w:hAnsi="Times New Roman"/>
                <w:b/>
                <w:color w:val="000000" w:themeColor="text1"/>
              </w:rPr>
              <w:t>4</w:t>
            </w:r>
            <w:r w:rsidR="00725F09">
              <w:rPr>
                <w:rFonts w:ascii="Times New Roman" w:hAnsi="Times New Roman"/>
                <w:b/>
                <w:color w:val="000000" w:themeColor="text1"/>
              </w:rPr>
              <w:t>/202</w:t>
            </w:r>
            <w:r>
              <w:rPr>
                <w:rFonts w:ascii="Times New Roman" w:hAnsi="Times New Roman"/>
                <w:b/>
                <w:color w:val="000000" w:themeColor="text1"/>
              </w:rPr>
              <w:t>4</w:t>
            </w:r>
            <w:r w:rsidR="00725F09">
              <w:rPr>
                <w:rFonts w:ascii="Times New Roman" w:hAnsi="Times New Roman"/>
                <w:b/>
                <w:color w:val="000000" w:themeColor="text1"/>
              </w:rPr>
              <w:t xml:space="preserve">   </w:t>
            </w:r>
          </w:p>
        </w:tc>
      </w:tr>
      <w:tr w:rsidR="006D1F48" w:rsidTr="006027F8">
        <w:trPr>
          <w:trHeight w:val="360"/>
        </w:trPr>
        <w:tc>
          <w:tcPr>
            <w:tcW w:w="3218" w:type="dxa"/>
            <w:tcBorders>
              <w:bottom w:val="single" w:sz="4" w:space="0" w:color="auto"/>
            </w:tcBorders>
            <w:vAlign w:val="center"/>
          </w:tcPr>
          <w:p w:rsidR="006D1F48" w:rsidRDefault="00725F09">
            <w:pPr>
              <w:spacing w:after="0" w:line="240" w:lineRule="auto"/>
              <w:ind w:left="-90"/>
              <w:rPr>
                <w:rFonts w:ascii="Times New Roman" w:hAnsi="Times New Roman"/>
                <w:b/>
                <w:color w:val="000000" w:themeColor="text1"/>
                <w:lang w:val="en-US" w:eastAsia="en-IN"/>
              </w:rPr>
            </w:pPr>
            <w:r>
              <w:rPr>
                <w:rFonts w:ascii="Times New Roman" w:hAnsi="Times New Roman"/>
                <w:b/>
                <w:color w:val="000000" w:themeColor="text1"/>
                <w:lang w:val="en-US" w:eastAsia="en-IN" w:bidi="te-IN"/>
              </w:rPr>
              <w:t>Time:1Hr.30min</w:t>
            </w:r>
          </w:p>
        </w:tc>
        <w:tc>
          <w:tcPr>
            <w:tcW w:w="7364" w:type="dxa"/>
            <w:tcBorders>
              <w:bottom w:val="single" w:sz="4" w:space="0" w:color="auto"/>
            </w:tcBorders>
            <w:vAlign w:val="center"/>
          </w:tcPr>
          <w:p w:rsidR="006D1F48" w:rsidRDefault="006370D0" w:rsidP="006370D0">
            <w:pPr>
              <w:wordWrap w:val="0"/>
              <w:spacing w:after="0" w:line="240" w:lineRule="auto"/>
              <w:ind w:left="-90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>
              <w:rPr>
                <w:rFonts w:ascii="Times New Roman" w:hAnsi="Times New Roman"/>
                <w:b/>
                <w:color w:val="000000" w:themeColor="text1"/>
              </w:rPr>
              <w:t xml:space="preserve">                                                            </w:t>
            </w:r>
            <w:r w:rsidR="00725F09">
              <w:rPr>
                <w:rFonts w:ascii="Times New Roman" w:hAnsi="Times New Roman"/>
                <w:b/>
                <w:color w:val="000000" w:themeColor="text1"/>
              </w:rPr>
              <w:t>Max.Marks: 35M</w:t>
            </w:r>
          </w:p>
        </w:tc>
      </w:tr>
      <w:tr w:rsidR="006D1F48" w:rsidTr="006027F8">
        <w:trPr>
          <w:trHeight w:val="360"/>
        </w:trPr>
        <w:tc>
          <w:tcPr>
            <w:tcW w:w="3218" w:type="dxa"/>
            <w:tcBorders>
              <w:top w:val="single" w:sz="4" w:space="0" w:color="auto"/>
            </w:tcBorders>
            <w:vAlign w:val="center"/>
          </w:tcPr>
          <w:p w:rsidR="006D1F48" w:rsidRDefault="006D1F48">
            <w:pPr>
              <w:wordWrap w:val="0"/>
              <w:spacing w:after="0" w:line="240" w:lineRule="auto"/>
              <w:ind w:left="-90"/>
              <w:jc w:val="right"/>
              <w:rPr>
                <w:rFonts w:ascii="Times New Roman" w:hAnsi="Times New Roman"/>
                <w:b/>
                <w:color w:val="000000" w:themeColor="text1"/>
              </w:rPr>
            </w:pPr>
          </w:p>
        </w:tc>
        <w:tc>
          <w:tcPr>
            <w:tcW w:w="7364" w:type="dxa"/>
            <w:tcBorders>
              <w:top w:val="single" w:sz="4" w:space="0" w:color="auto"/>
            </w:tcBorders>
            <w:vAlign w:val="center"/>
          </w:tcPr>
          <w:p w:rsidR="006D1F48" w:rsidRDefault="006D1F48">
            <w:pPr>
              <w:wordWrap w:val="0"/>
              <w:spacing w:after="0" w:line="240" w:lineRule="auto"/>
              <w:ind w:left="-90"/>
              <w:jc w:val="right"/>
              <w:rPr>
                <w:rFonts w:ascii="Times New Roman" w:hAnsi="Times New Roman"/>
                <w:b/>
                <w:color w:val="000000" w:themeColor="text1"/>
              </w:rPr>
            </w:pPr>
          </w:p>
        </w:tc>
      </w:tr>
    </w:tbl>
    <w:p w:rsidR="006D1F48" w:rsidRDefault="006D1F48">
      <w:pPr>
        <w:spacing w:after="0"/>
        <w:rPr>
          <w:vanish/>
          <w:color w:val="000000" w:themeColor="text1"/>
        </w:rPr>
      </w:pPr>
    </w:p>
    <w:tbl>
      <w:tblPr>
        <w:tblW w:w="10605" w:type="dxa"/>
        <w:tblInd w:w="113" w:type="dxa"/>
        <w:tblLayout w:type="fixed"/>
        <w:tblLook w:val="04A0"/>
      </w:tblPr>
      <w:tblGrid>
        <w:gridCol w:w="407"/>
        <w:gridCol w:w="37"/>
        <w:gridCol w:w="402"/>
        <w:gridCol w:w="7563"/>
        <w:gridCol w:w="673"/>
        <w:gridCol w:w="818"/>
        <w:gridCol w:w="705"/>
      </w:tblGrid>
      <w:tr w:rsidR="006D1F48" w:rsidTr="006027F8">
        <w:tc>
          <w:tcPr>
            <w:tcW w:w="444" w:type="dxa"/>
            <w:gridSpan w:val="2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1.</w:t>
            </w:r>
          </w:p>
        </w:tc>
        <w:tc>
          <w:tcPr>
            <w:tcW w:w="10161" w:type="dxa"/>
            <w:gridSpan w:val="5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 xml:space="preserve"> Answer </w:t>
            </w:r>
            <w:r>
              <w:rPr>
                <w:rFonts w:ascii="Times New Roman" w:hAnsi="Times New Roman"/>
                <w:b/>
                <w:bCs/>
                <w:color w:val="000000" w:themeColor="text1"/>
                <w:u w:val="single"/>
              </w:rPr>
              <w:t>ALL</w:t>
            </w:r>
            <w:r>
              <w:rPr>
                <w:rFonts w:ascii="Times New Roman" w:hAnsi="Times New Roman"/>
                <w:color w:val="000000" w:themeColor="text1"/>
              </w:rPr>
              <w:t xml:space="preserve"> questions.                                                                                                                      </w:t>
            </w:r>
          </w:p>
        </w:tc>
      </w:tr>
      <w:tr w:rsidR="006D1F48" w:rsidTr="006027F8">
        <w:tc>
          <w:tcPr>
            <w:tcW w:w="444" w:type="dxa"/>
            <w:gridSpan w:val="2"/>
            <w:shd w:val="clear" w:color="auto" w:fill="auto"/>
          </w:tcPr>
          <w:p w:rsidR="006D1F48" w:rsidRDefault="006D1F4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02" w:type="dxa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a)</w:t>
            </w:r>
          </w:p>
        </w:tc>
        <w:tc>
          <w:tcPr>
            <w:tcW w:w="7563" w:type="dxa"/>
            <w:shd w:val="clear" w:color="auto" w:fill="auto"/>
          </w:tcPr>
          <w:p w:rsidR="006D1F48" w:rsidRDefault="00555D43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555D43">
              <w:rPr>
                <w:rFonts w:ascii="Times New Roman" w:hAnsi="Times New Roman"/>
              </w:rPr>
              <w:t>State Duality theorem and give example</w:t>
            </w:r>
            <w:r w:rsidR="007B25A1">
              <w:rPr>
                <w:rFonts w:ascii="Times New Roman" w:hAnsi="Times New Roman"/>
              </w:rPr>
              <w:t>.</w:t>
            </w:r>
          </w:p>
        </w:tc>
        <w:tc>
          <w:tcPr>
            <w:tcW w:w="673" w:type="dxa"/>
            <w:shd w:val="clear" w:color="auto" w:fill="auto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1M</w:t>
            </w:r>
          </w:p>
        </w:tc>
        <w:tc>
          <w:tcPr>
            <w:tcW w:w="818" w:type="dxa"/>
            <w:shd w:val="clear" w:color="auto" w:fill="auto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705" w:type="dxa"/>
            <w:shd w:val="clear" w:color="auto" w:fill="auto"/>
          </w:tcPr>
          <w:p w:rsidR="006D1F48" w:rsidRDefault="003C1DD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L1</w:t>
            </w:r>
          </w:p>
        </w:tc>
      </w:tr>
      <w:tr w:rsidR="006D1F48" w:rsidTr="006027F8">
        <w:tc>
          <w:tcPr>
            <w:tcW w:w="444" w:type="dxa"/>
            <w:gridSpan w:val="2"/>
            <w:shd w:val="clear" w:color="auto" w:fill="auto"/>
          </w:tcPr>
          <w:p w:rsidR="006D1F48" w:rsidRDefault="006D1F4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02" w:type="dxa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b)</w:t>
            </w:r>
          </w:p>
        </w:tc>
        <w:tc>
          <w:tcPr>
            <w:tcW w:w="7563" w:type="dxa"/>
            <w:shd w:val="clear" w:color="auto" w:fill="auto"/>
          </w:tcPr>
          <w:p w:rsidR="006D1F48" w:rsidRDefault="00555D43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555D43">
              <w:rPr>
                <w:rFonts w:ascii="Times New Roman" w:hAnsi="Times New Roman"/>
              </w:rPr>
              <w:t>Why NAND and NOR gates are called universal gates?</w:t>
            </w:r>
          </w:p>
        </w:tc>
        <w:tc>
          <w:tcPr>
            <w:tcW w:w="673" w:type="dxa"/>
            <w:shd w:val="clear" w:color="auto" w:fill="auto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1M</w:t>
            </w:r>
          </w:p>
        </w:tc>
        <w:tc>
          <w:tcPr>
            <w:tcW w:w="818" w:type="dxa"/>
            <w:shd w:val="clear" w:color="auto" w:fill="auto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705" w:type="dxa"/>
            <w:shd w:val="clear" w:color="auto" w:fill="auto"/>
          </w:tcPr>
          <w:p w:rsidR="006D1F48" w:rsidRDefault="003C1DD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L1</w:t>
            </w:r>
          </w:p>
        </w:tc>
      </w:tr>
      <w:tr w:rsidR="006D1F48" w:rsidTr="006027F8">
        <w:tc>
          <w:tcPr>
            <w:tcW w:w="444" w:type="dxa"/>
            <w:gridSpan w:val="2"/>
            <w:shd w:val="clear" w:color="auto" w:fill="auto"/>
          </w:tcPr>
          <w:p w:rsidR="006D1F48" w:rsidRDefault="006D1F4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02" w:type="dxa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c)</w:t>
            </w:r>
          </w:p>
        </w:tc>
        <w:tc>
          <w:tcPr>
            <w:tcW w:w="7563" w:type="dxa"/>
            <w:shd w:val="clear" w:color="auto" w:fill="auto"/>
          </w:tcPr>
          <w:p w:rsidR="006D1F48" w:rsidRPr="007B25A1" w:rsidRDefault="007B25A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25A1">
              <w:rPr>
                <w:rFonts w:ascii="Times New Roman" w:hAnsi="Times New Roman"/>
                <w:sz w:val="24"/>
                <w:szCs w:val="24"/>
              </w:rPr>
              <w:t>Realize Y = AB + BC + AC using basic logic gates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673" w:type="dxa"/>
            <w:shd w:val="clear" w:color="auto" w:fill="auto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1M</w:t>
            </w:r>
          </w:p>
        </w:tc>
        <w:tc>
          <w:tcPr>
            <w:tcW w:w="818" w:type="dxa"/>
            <w:shd w:val="clear" w:color="auto" w:fill="auto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705" w:type="dxa"/>
            <w:shd w:val="clear" w:color="auto" w:fill="auto"/>
          </w:tcPr>
          <w:p w:rsidR="006D1F48" w:rsidRDefault="003C1DD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L2</w:t>
            </w:r>
          </w:p>
        </w:tc>
      </w:tr>
      <w:tr w:rsidR="006D1F48" w:rsidTr="006027F8">
        <w:tc>
          <w:tcPr>
            <w:tcW w:w="444" w:type="dxa"/>
            <w:gridSpan w:val="2"/>
            <w:shd w:val="clear" w:color="auto" w:fill="auto"/>
          </w:tcPr>
          <w:p w:rsidR="006D1F48" w:rsidRDefault="006D1F4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02" w:type="dxa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d)</w:t>
            </w:r>
          </w:p>
        </w:tc>
        <w:tc>
          <w:tcPr>
            <w:tcW w:w="7563" w:type="dxa"/>
            <w:shd w:val="clear" w:color="auto" w:fill="auto"/>
          </w:tcPr>
          <w:p w:rsidR="006D1F48" w:rsidRPr="007B25A1" w:rsidRDefault="007B25A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B25A1">
              <w:rPr>
                <w:rFonts w:ascii="Times New Roman" w:hAnsi="Times New Roman"/>
                <w:sz w:val="24"/>
                <w:szCs w:val="24"/>
              </w:rPr>
              <w:t>Compare weighted and unweighted codes.</w:t>
            </w:r>
          </w:p>
        </w:tc>
        <w:tc>
          <w:tcPr>
            <w:tcW w:w="673" w:type="dxa"/>
            <w:shd w:val="clear" w:color="auto" w:fill="auto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1M</w:t>
            </w:r>
          </w:p>
        </w:tc>
        <w:tc>
          <w:tcPr>
            <w:tcW w:w="818" w:type="dxa"/>
            <w:shd w:val="clear" w:color="auto" w:fill="auto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705" w:type="dxa"/>
            <w:shd w:val="clear" w:color="auto" w:fill="auto"/>
          </w:tcPr>
          <w:p w:rsidR="006D1F48" w:rsidRDefault="003C1DD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L2</w:t>
            </w:r>
          </w:p>
        </w:tc>
      </w:tr>
      <w:tr w:rsidR="006D1F48" w:rsidTr="006027F8">
        <w:tc>
          <w:tcPr>
            <w:tcW w:w="444" w:type="dxa"/>
            <w:gridSpan w:val="2"/>
            <w:shd w:val="clear" w:color="auto" w:fill="auto"/>
          </w:tcPr>
          <w:p w:rsidR="006D1F48" w:rsidRDefault="006D1F4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02" w:type="dxa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e)</w:t>
            </w:r>
          </w:p>
        </w:tc>
        <w:tc>
          <w:tcPr>
            <w:tcW w:w="7563" w:type="dxa"/>
            <w:shd w:val="clear" w:color="auto" w:fill="auto"/>
          </w:tcPr>
          <w:p w:rsidR="006D1F48" w:rsidRPr="00EE5F50" w:rsidRDefault="00EE5F5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E5F50">
              <w:rPr>
                <w:rFonts w:ascii="Times New Roman" w:hAnsi="Times New Roman"/>
                <w:sz w:val="24"/>
                <w:szCs w:val="24"/>
              </w:rPr>
              <w:t>What is an essential prime implicant?</w:t>
            </w:r>
          </w:p>
        </w:tc>
        <w:tc>
          <w:tcPr>
            <w:tcW w:w="673" w:type="dxa"/>
            <w:shd w:val="clear" w:color="auto" w:fill="auto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1M</w:t>
            </w:r>
          </w:p>
        </w:tc>
        <w:tc>
          <w:tcPr>
            <w:tcW w:w="818" w:type="dxa"/>
            <w:shd w:val="clear" w:color="auto" w:fill="auto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705" w:type="dxa"/>
            <w:shd w:val="clear" w:color="auto" w:fill="auto"/>
          </w:tcPr>
          <w:p w:rsidR="006D1F48" w:rsidRDefault="003C1DD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L1</w:t>
            </w:r>
          </w:p>
        </w:tc>
      </w:tr>
      <w:tr w:rsidR="006D1F48" w:rsidTr="006027F8">
        <w:tc>
          <w:tcPr>
            <w:tcW w:w="444" w:type="dxa"/>
            <w:gridSpan w:val="2"/>
            <w:shd w:val="clear" w:color="auto" w:fill="auto"/>
          </w:tcPr>
          <w:p w:rsidR="006D1F48" w:rsidRDefault="006D1F4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02" w:type="dxa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f)</w:t>
            </w:r>
          </w:p>
        </w:tc>
        <w:tc>
          <w:tcPr>
            <w:tcW w:w="7563" w:type="dxa"/>
            <w:shd w:val="clear" w:color="auto" w:fill="auto"/>
          </w:tcPr>
          <w:p w:rsidR="006D1F48" w:rsidRDefault="00EE5F50" w:rsidP="00EE5F5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E5F50">
              <w:rPr>
                <w:rFonts w:ascii="Times New Roman" w:hAnsi="Times New Roman"/>
                <w:sz w:val="24"/>
                <w:szCs w:val="24"/>
              </w:rPr>
              <w:t>Define combinational logic</w:t>
            </w:r>
            <w:r w:rsidR="009E3A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94A2E">
              <w:rPr>
                <w:rFonts w:ascii="Times New Roman" w:hAnsi="Times New Roman"/>
              </w:rPr>
              <w:t>and give example.</w:t>
            </w:r>
          </w:p>
        </w:tc>
        <w:tc>
          <w:tcPr>
            <w:tcW w:w="673" w:type="dxa"/>
            <w:shd w:val="clear" w:color="auto" w:fill="auto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1M</w:t>
            </w:r>
          </w:p>
        </w:tc>
        <w:tc>
          <w:tcPr>
            <w:tcW w:w="818" w:type="dxa"/>
            <w:shd w:val="clear" w:color="auto" w:fill="auto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705" w:type="dxa"/>
            <w:shd w:val="clear" w:color="auto" w:fill="auto"/>
          </w:tcPr>
          <w:p w:rsidR="006D1F48" w:rsidRDefault="003C1DD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L1</w:t>
            </w:r>
          </w:p>
        </w:tc>
      </w:tr>
      <w:tr w:rsidR="006D1F48" w:rsidTr="006027F8">
        <w:tc>
          <w:tcPr>
            <w:tcW w:w="444" w:type="dxa"/>
            <w:gridSpan w:val="2"/>
            <w:shd w:val="clear" w:color="auto" w:fill="auto"/>
          </w:tcPr>
          <w:p w:rsidR="006D1F48" w:rsidRDefault="006D1F4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02" w:type="dxa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g)</w:t>
            </w:r>
          </w:p>
        </w:tc>
        <w:tc>
          <w:tcPr>
            <w:tcW w:w="7563" w:type="dxa"/>
            <w:shd w:val="clear" w:color="auto" w:fill="auto"/>
          </w:tcPr>
          <w:p w:rsidR="006D1F48" w:rsidRPr="00EE5F50" w:rsidRDefault="00EE5F5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E5F50">
              <w:rPr>
                <w:rFonts w:ascii="Times New Roman" w:hAnsi="Times New Roman"/>
                <w:sz w:val="24"/>
                <w:szCs w:val="24"/>
              </w:rPr>
              <w:t>Explain the design procedure for combinational circuits.</w:t>
            </w:r>
          </w:p>
        </w:tc>
        <w:tc>
          <w:tcPr>
            <w:tcW w:w="673" w:type="dxa"/>
            <w:shd w:val="clear" w:color="auto" w:fill="auto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1M</w:t>
            </w:r>
          </w:p>
        </w:tc>
        <w:tc>
          <w:tcPr>
            <w:tcW w:w="818" w:type="dxa"/>
            <w:shd w:val="clear" w:color="auto" w:fill="auto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705" w:type="dxa"/>
            <w:shd w:val="clear" w:color="auto" w:fill="auto"/>
          </w:tcPr>
          <w:p w:rsidR="006D1F48" w:rsidRDefault="003C1DD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L1</w:t>
            </w:r>
          </w:p>
        </w:tc>
      </w:tr>
      <w:tr w:rsidR="006D1F48" w:rsidTr="006027F8">
        <w:tc>
          <w:tcPr>
            <w:tcW w:w="9082" w:type="dxa"/>
            <w:gridSpan w:val="5"/>
            <w:shd w:val="clear" w:color="auto" w:fill="auto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u w:val="single"/>
              </w:rPr>
              <w:t>UNIT-1</w:t>
            </w:r>
          </w:p>
        </w:tc>
        <w:tc>
          <w:tcPr>
            <w:tcW w:w="818" w:type="dxa"/>
            <w:shd w:val="clear" w:color="auto" w:fill="auto"/>
          </w:tcPr>
          <w:p w:rsidR="006D1F48" w:rsidRDefault="006D1F4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05" w:type="dxa"/>
            <w:shd w:val="clear" w:color="auto" w:fill="auto"/>
          </w:tcPr>
          <w:p w:rsidR="006D1F48" w:rsidRDefault="006D1F4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6D1F48" w:rsidTr="006027F8">
        <w:trPr>
          <w:trHeight w:val="275"/>
        </w:trPr>
        <w:tc>
          <w:tcPr>
            <w:tcW w:w="407" w:type="dxa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438" w:type="dxa"/>
            <w:gridSpan w:val="2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a)</w:t>
            </w:r>
          </w:p>
        </w:tc>
        <w:tc>
          <w:tcPr>
            <w:tcW w:w="7564" w:type="dxa"/>
            <w:shd w:val="clear" w:color="auto" w:fill="auto"/>
          </w:tcPr>
          <w:p w:rsidR="006D1F48" w:rsidRDefault="00707A12" w:rsidP="00707A12">
            <w:pPr>
              <w:pStyle w:val="NormalWeb"/>
              <w:spacing w:before="0" w:beforeAutospacing="0" w:after="0" w:afterAutospacing="0"/>
              <w:jc w:val="both"/>
              <w:rPr>
                <w:bCs/>
                <w:sz w:val="22"/>
                <w:szCs w:val="22"/>
              </w:rPr>
            </w:pPr>
            <w:r>
              <w:t>Perform the following code conversions: (1010 .10)</w:t>
            </w:r>
            <w:r w:rsidRPr="00707A12">
              <w:rPr>
                <w:vertAlign w:val="subscript"/>
              </w:rPr>
              <w:t>16</w:t>
            </w:r>
            <w:r>
              <w:t xml:space="preserve"> → (?)</w:t>
            </w:r>
            <w:r w:rsidRPr="00707A12">
              <w:rPr>
                <w:vertAlign w:val="subscript"/>
              </w:rPr>
              <w:t>2</w:t>
            </w:r>
            <w:r>
              <w:t>→ (?)</w:t>
            </w:r>
            <w:r w:rsidRPr="00707A12">
              <w:rPr>
                <w:vertAlign w:val="subscript"/>
              </w:rPr>
              <w:t>8</w:t>
            </w:r>
            <w:r>
              <w:t xml:space="preserve"> → (?)</w:t>
            </w:r>
            <w:r w:rsidRPr="00707A12">
              <w:rPr>
                <w:vertAlign w:val="subscript"/>
              </w:rPr>
              <w:t>10</w:t>
            </w:r>
            <w:r>
              <w:t>.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7M</w:t>
            </w:r>
          </w:p>
        </w:tc>
        <w:tc>
          <w:tcPr>
            <w:tcW w:w="818" w:type="dxa"/>
            <w:shd w:val="clear" w:color="auto" w:fill="auto"/>
            <w:vAlign w:val="center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705" w:type="dxa"/>
            <w:shd w:val="clear" w:color="auto" w:fill="auto"/>
            <w:vAlign w:val="center"/>
          </w:tcPr>
          <w:p w:rsidR="006D1F48" w:rsidRDefault="003C1DD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L2</w:t>
            </w:r>
          </w:p>
        </w:tc>
      </w:tr>
      <w:tr w:rsidR="006D1F48" w:rsidTr="006027F8">
        <w:trPr>
          <w:trHeight w:val="240"/>
        </w:trPr>
        <w:tc>
          <w:tcPr>
            <w:tcW w:w="407" w:type="dxa"/>
            <w:shd w:val="clear" w:color="auto" w:fill="auto"/>
          </w:tcPr>
          <w:p w:rsidR="006D1F48" w:rsidRDefault="006D1F4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38" w:type="dxa"/>
            <w:gridSpan w:val="2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b)</w:t>
            </w:r>
          </w:p>
        </w:tc>
        <w:tc>
          <w:tcPr>
            <w:tcW w:w="7564" w:type="dxa"/>
            <w:shd w:val="clear" w:color="auto" w:fill="auto"/>
          </w:tcPr>
          <w:p w:rsidR="006D1F48" w:rsidRDefault="00707A12" w:rsidP="00707A12">
            <w:pPr>
              <w:pStyle w:val="NormalWeb"/>
              <w:tabs>
                <w:tab w:val="left" w:pos="312"/>
              </w:tabs>
              <w:spacing w:before="0" w:beforeAutospacing="0" w:after="0" w:afterAutospacing="0"/>
              <w:jc w:val="both"/>
              <w:rPr>
                <w:bCs/>
                <w:sz w:val="22"/>
                <w:szCs w:val="22"/>
              </w:rPr>
            </w:pPr>
            <w:r>
              <w:t>Subtract (111001)2 from (101011)2 using 2’s complement method</w:t>
            </w:r>
            <w:r w:rsidR="007B25A1">
              <w:t>.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7M</w:t>
            </w:r>
          </w:p>
        </w:tc>
        <w:tc>
          <w:tcPr>
            <w:tcW w:w="818" w:type="dxa"/>
            <w:shd w:val="clear" w:color="auto" w:fill="auto"/>
            <w:vAlign w:val="center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705" w:type="dxa"/>
            <w:shd w:val="clear" w:color="auto" w:fill="auto"/>
            <w:vAlign w:val="center"/>
          </w:tcPr>
          <w:p w:rsidR="006D1F48" w:rsidRDefault="003C1DD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L3</w:t>
            </w:r>
          </w:p>
        </w:tc>
      </w:tr>
      <w:tr w:rsidR="006D1F48" w:rsidTr="006027F8">
        <w:tc>
          <w:tcPr>
            <w:tcW w:w="9082" w:type="dxa"/>
            <w:gridSpan w:val="5"/>
            <w:shd w:val="clear" w:color="auto" w:fill="auto"/>
          </w:tcPr>
          <w:p w:rsidR="006D1F48" w:rsidRPr="007B25A1" w:rsidRDefault="007B25A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5A1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818" w:type="dxa"/>
            <w:shd w:val="clear" w:color="auto" w:fill="auto"/>
          </w:tcPr>
          <w:p w:rsidR="006D1F48" w:rsidRDefault="006D1F4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05" w:type="dxa"/>
            <w:shd w:val="clear" w:color="auto" w:fill="auto"/>
          </w:tcPr>
          <w:p w:rsidR="006D1F48" w:rsidRDefault="006D1F4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6D1F48" w:rsidTr="006027F8">
        <w:tc>
          <w:tcPr>
            <w:tcW w:w="407" w:type="dxa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</w:t>
            </w:r>
          </w:p>
        </w:tc>
        <w:tc>
          <w:tcPr>
            <w:tcW w:w="438" w:type="dxa"/>
            <w:gridSpan w:val="2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a)</w:t>
            </w:r>
          </w:p>
        </w:tc>
        <w:tc>
          <w:tcPr>
            <w:tcW w:w="7564" w:type="dxa"/>
            <w:shd w:val="clear" w:color="auto" w:fill="auto"/>
          </w:tcPr>
          <w:p w:rsidR="006D1F48" w:rsidRDefault="006370D0" w:rsidP="007B25A1">
            <w:pPr>
              <w:pStyle w:val="NormalWeb"/>
              <w:tabs>
                <w:tab w:val="left" w:pos="312"/>
              </w:tabs>
              <w:spacing w:before="0" w:beforeAutospacing="0" w:after="0" w:afterAutospacing="0"/>
              <w:rPr>
                <w:bCs/>
                <w:sz w:val="22"/>
                <w:szCs w:val="22"/>
              </w:rPr>
            </w:pPr>
            <w:r>
              <w:rPr>
                <w:bCs/>
                <w:color w:val="222222"/>
                <w:lang w:val="en-US"/>
              </w:rPr>
              <w:t>Find the hamming code for (1101)</w:t>
            </w:r>
            <w:r w:rsidRPr="006370D0">
              <w:rPr>
                <w:bCs/>
                <w:color w:val="222222"/>
                <w:vertAlign w:val="subscript"/>
                <w:lang w:val="en-US"/>
              </w:rPr>
              <w:t>2</w:t>
            </w:r>
            <w:r w:rsidR="007B25A1">
              <w:rPr>
                <w:bCs/>
                <w:color w:val="222222"/>
                <w:lang w:val="en-US"/>
              </w:rPr>
              <w:t>.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7M</w:t>
            </w:r>
          </w:p>
        </w:tc>
        <w:tc>
          <w:tcPr>
            <w:tcW w:w="818" w:type="dxa"/>
            <w:shd w:val="clear" w:color="auto" w:fill="auto"/>
            <w:vAlign w:val="center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705" w:type="dxa"/>
            <w:shd w:val="clear" w:color="auto" w:fill="auto"/>
            <w:vAlign w:val="center"/>
          </w:tcPr>
          <w:p w:rsidR="006D1F48" w:rsidRDefault="003C1DD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L3</w:t>
            </w:r>
          </w:p>
        </w:tc>
      </w:tr>
      <w:tr w:rsidR="006D1F48" w:rsidTr="006027F8">
        <w:tc>
          <w:tcPr>
            <w:tcW w:w="407" w:type="dxa"/>
            <w:shd w:val="clear" w:color="auto" w:fill="auto"/>
          </w:tcPr>
          <w:p w:rsidR="006D1F48" w:rsidRDefault="006D1F4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38" w:type="dxa"/>
            <w:gridSpan w:val="2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b)</w:t>
            </w:r>
          </w:p>
        </w:tc>
        <w:tc>
          <w:tcPr>
            <w:tcW w:w="7564" w:type="dxa"/>
            <w:shd w:val="clear" w:color="auto" w:fill="auto"/>
          </w:tcPr>
          <w:p w:rsidR="006D1F48" w:rsidRDefault="00555D43" w:rsidP="00555D43">
            <w:pPr>
              <w:pStyle w:val="NormalWeb"/>
              <w:spacing w:after="0"/>
              <w:rPr>
                <w:bCs/>
                <w:sz w:val="22"/>
                <w:szCs w:val="22"/>
              </w:rPr>
            </w:pPr>
            <w:r w:rsidRPr="00555D43">
              <w:rPr>
                <w:bCs/>
                <w:sz w:val="22"/>
                <w:szCs w:val="22"/>
              </w:rPr>
              <w:t>Determine the prime implicants of the following function and verify using K-mapF(A,B,C,D) = Σ(3,4,5,7,9,13,14,15).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7M</w:t>
            </w:r>
          </w:p>
        </w:tc>
        <w:tc>
          <w:tcPr>
            <w:tcW w:w="818" w:type="dxa"/>
            <w:shd w:val="clear" w:color="auto" w:fill="auto"/>
            <w:vAlign w:val="center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705" w:type="dxa"/>
            <w:shd w:val="clear" w:color="auto" w:fill="auto"/>
            <w:vAlign w:val="center"/>
          </w:tcPr>
          <w:p w:rsidR="006D1F48" w:rsidRDefault="003C1DD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L3</w:t>
            </w:r>
          </w:p>
        </w:tc>
      </w:tr>
      <w:tr w:rsidR="006D1F48" w:rsidTr="006027F8">
        <w:tc>
          <w:tcPr>
            <w:tcW w:w="9082" w:type="dxa"/>
            <w:gridSpan w:val="5"/>
            <w:shd w:val="clear" w:color="auto" w:fill="auto"/>
          </w:tcPr>
          <w:p w:rsidR="006D1F48" w:rsidRDefault="007B25A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>
              <w:rPr>
                <w:rFonts w:ascii="Times New Roman" w:hAnsi="Times New Roman"/>
                <w:b/>
                <w:bCs/>
                <w:u w:val="single"/>
              </w:rPr>
              <w:t>UNIT II</w:t>
            </w:r>
          </w:p>
        </w:tc>
        <w:tc>
          <w:tcPr>
            <w:tcW w:w="818" w:type="dxa"/>
            <w:shd w:val="clear" w:color="auto" w:fill="auto"/>
          </w:tcPr>
          <w:p w:rsidR="006D1F48" w:rsidRDefault="006D1F4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05" w:type="dxa"/>
            <w:shd w:val="clear" w:color="auto" w:fill="auto"/>
          </w:tcPr>
          <w:p w:rsidR="006D1F48" w:rsidRDefault="006D1F4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6D1F48" w:rsidTr="006027F8">
        <w:trPr>
          <w:trHeight w:val="204"/>
        </w:trPr>
        <w:tc>
          <w:tcPr>
            <w:tcW w:w="407" w:type="dxa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</w:t>
            </w:r>
          </w:p>
        </w:tc>
        <w:tc>
          <w:tcPr>
            <w:tcW w:w="438" w:type="dxa"/>
            <w:gridSpan w:val="2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a)</w:t>
            </w:r>
          </w:p>
        </w:tc>
        <w:tc>
          <w:tcPr>
            <w:tcW w:w="7564" w:type="dxa"/>
            <w:shd w:val="clear" w:color="auto" w:fill="auto"/>
          </w:tcPr>
          <w:p w:rsidR="00312F16" w:rsidRDefault="007B25A1" w:rsidP="00312F16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Simplify the </w:t>
            </w:r>
            <w:r w:rsidR="00312F16">
              <w:rPr>
                <w:rFonts w:ascii="Times New Roman" w:hAnsi="Times New Roman"/>
              </w:rPr>
              <w:t>Boolean expression using quine –Mc</w:t>
            </w:r>
            <w:r w:rsidR="00E94A2E">
              <w:rPr>
                <w:rFonts w:ascii="Times New Roman" w:hAnsi="Times New Roman"/>
              </w:rPr>
              <w:t xml:space="preserve"> Clusk</w:t>
            </w:r>
            <w:r w:rsidR="00312F16">
              <w:rPr>
                <w:rFonts w:ascii="Times New Roman" w:hAnsi="Times New Roman"/>
              </w:rPr>
              <w:t>y</w:t>
            </w:r>
            <w:r w:rsidR="00E94A2E">
              <w:rPr>
                <w:rFonts w:ascii="Times New Roman" w:hAnsi="Times New Roman"/>
              </w:rPr>
              <w:t>’s</w:t>
            </w:r>
            <w:r w:rsidR="00312F16">
              <w:rPr>
                <w:rFonts w:ascii="Times New Roman" w:hAnsi="Times New Roman"/>
              </w:rPr>
              <w:t xml:space="preserve"> method</w:t>
            </w:r>
          </w:p>
          <w:p w:rsidR="006D1F48" w:rsidRDefault="00312F16" w:rsidP="00D52F84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F(w,x,y,z) = </w:t>
            </w:r>
            <w:r w:rsidRPr="00555D43">
              <w:rPr>
                <w:bCs/>
              </w:rPr>
              <w:t>Σ</w:t>
            </w:r>
            <w:r>
              <w:rPr>
                <w:bCs/>
              </w:rPr>
              <w:t>m(</w:t>
            </w:r>
            <w:r w:rsidR="006243D4">
              <w:rPr>
                <w:bCs/>
              </w:rPr>
              <w:t>0,1,2,</w:t>
            </w:r>
            <w:r w:rsidR="00D52F84">
              <w:rPr>
                <w:bCs/>
              </w:rPr>
              <w:t>3,7,11</w:t>
            </w:r>
            <w:r>
              <w:rPr>
                <w:bCs/>
              </w:rPr>
              <w:t>,12,13,</w:t>
            </w:r>
            <w:r w:rsidR="00D52F84">
              <w:rPr>
                <w:bCs/>
              </w:rPr>
              <w:t>14,</w:t>
            </w:r>
            <w:r>
              <w:rPr>
                <w:bCs/>
              </w:rPr>
              <w:t>15)</w:t>
            </w:r>
          </w:p>
        </w:tc>
        <w:tc>
          <w:tcPr>
            <w:tcW w:w="673" w:type="dxa"/>
            <w:shd w:val="clear" w:color="auto" w:fill="auto"/>
            <w:vAlign w:val="center"/>
          </w:tcPr>
          <w:p w:rsidR="006D1F48" w:rsidRDefault="006243D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14</w:t>
            </w:r>
            <w:r w:rsidR="00725F09">
              <w:rPr>
                <w:rFonts w:ascii="Times New Roman" w:hAnsi="Times New Roman"/>
                <w:b/>
                <w:bCs/>
              </w:rPr>
              <w:t>M</w:t>
            </w:r>
          </w:p>
        </w:tc>
        <w:tc>
          <w:tcPr>
            <w:tcW w:w="818" w:type="dxa"/>
            <w:shd w:val="clear" w:color="auto" w:fill="auto"/>
            <w:vAlign w:val="center"/>
          </w:tcPr>
          <w:p w:rsidR="006D1F48" w:rsidRDefault="00725F09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705" w:type="dxa"/>
            <w:shd w:val="clear" w:color="auto" w:fill="auto"/>
            <w:vAlign w:val="center"/>
          </w:tcPr>
          <w:p w:rsidR="006D1F48" w:rsidRDefault="003C1DD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L3</w:t>
            </w:r>
          </w:p>
        </w:tc>
      </w:tr>
      <w:tr w:rsidR="006D1F48" w:rsidTr="006027F8">
        <w:trPr>
          <w:trHeight w:val="58"/>
        </w:trPr>
        <w:tc>
          <w:tcPr>
            <w:tcW w:w="407" w:type="dxa"/>
            <w:shd w:val="clear" w:color="auto" w:fill="auto"/>
          </w:tcPr>
          <w:p w:rsidR="006D1F48" w:rsidRDefault="006D1F4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38" w:type="dxa"/>
            <w:gridSpan w:val="2"/>
            <w:shd w:val="clear" w:color="auto" w:fill="auto"/>
          </w:tcPr>
          <w:p w:rsidR="006D1F48" w:rsidRDefault="006D1F4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564" w:type="dxa"/>
            <w:shd w:val="clear" w:color="auto" w:fill="auto"/>
          </w:tcPr>
          <w:p w:rsidR="006D1F48" w:rsidRDefault="006D1F48" w:rsidP="007B25A1">
            <w:pPr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673" w:type="dxa"/>
            <w:shd w:val="clear" w:color="auto" w:fill="auto"/>
            <w:vAlign w:val="center"/>
          </w:tcPr>
          <w:p w:rsidR="006D1F48" w:rsidRDefault="006D1F4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18" w:type="dxa"/>
            <w:shd w:val="clear" w:color="auto" w:fill="auto"/>
            <w:vAlign w:val="center"/>
          </w:tcPr>
          <w:p w:rsidR="006D1F48" w:rsidRDefault="006D1F48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705" w:type="dxa"/>
            <w:shd w:val="clear" w:color="auto" w:fill="auto"/>
            <w:vAlign w:val="center"/>
          </w:tcPr>
          <w:p w:rsidR="006D1F48" w:rsidRDefault="006D1F4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6D1F48" w:rsidTr="006027F8">
        <w:tc>
          <w:tcPr>
            <w:tcW w:w="9082" w:type="dxa"/>
            <w:gridSpan w:val="5"/>
            <w:shd w:val="clear" w:color="auto" w:fill="auto"/>
          </w:tcPr>
          <w:p w:rsidR="006D1F48" w:rsidRPr="007B25A1" w:rsidRDefault="007B25A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B25A1">
              <w:rPr>
                <w:rFonts w:ascii="Times New Roman" w:hAnsi="Times New Roman"/>
                <w:b/>
                <w:sz w:val="24"/>
                <w:szCs w:val="24"/>
              </w:rPr>
              <w:t>(OR)</w:t>
            </w:r>
          </w:p>
        </w:tc>
        <w:tc>
          <w:tcPr>
            <w:tcW w:w="818" w:type="dxa"/>
            <w:shd w:val="clear" w:color="auto" w:fill="auto"/>
          </w:tcPr>
          <w:p w:rsidR="006D1F48" w:rsidRDefault="006D1F4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05" w:type="dxa"/>
            <w:shd w:val="clear" w:color="auto" w:fill="auto"/>
          </w:tcPr>
          <w:p w:rsidR="006D1F48" w:rsidRDefault="006D1F4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6D1F48" w:rsidTr="006027F8">
        <w:tc>
          <w:tcPr>
            <w:tcW w:w="407" w:type="dxa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</w:t>
            </w:r>
          </w:p>
        </w:tc>
        <w:tc>
          <w:tcPr>
            <w:tcW w:w="438" w:type="dxa"/>
            <w:gridSpan w:val="2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a)</w:t>
            </w:r>
          </w:p>
        </w:tc>
        <w:tc>
          <w:tcPr>
            <w:tcW w:w="7564" w:type="dxa"/>
            <w:shd w:val="clear" w:color="auto" w:fill="auto"/>
          </w:tcPr>
          <w:p w:rsidR="006D1F48" w:rsidRDefault="006243D4">
            <w:pPr>
              <w:pStyle w:val="NormalWeb"/>
              <w:spacing w:before="0" w:beforeAutospacing="0" w:after="0" w:afterAutospacing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Derive sum and carry of full adder.</w:t>
            </w:r>
          </w:p>
        </w:tc>
        <w:tc>
          <w:tcPr>
            <w:tcW w:w="673" w:type="dxa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7M</w:t>
            </w:r>
          </w:p>
        </w:tc>
        <w:tc>
          <w:tcPr>
            <w:tcW w:w="818" w:type="dxa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CO2</w:t>
            </w:r>
          </w:p>
        </w:tc>
        <w:tc>
          <w:tcPr>
            <w:tcW w:w="705" w:type="dxa"/>
            <w:shd w:val="clear" w:color="auto" w:fill="auto"/>
          </w:tcPr>
          <w:p w:rsidR="006D1F48" w:rsidRDefault="003C1DD5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L2</w:t>
            </w:r>
          </w:p>
        </w:tc>
      </w:tr>
      <w:tr w:rsidR="006D1F48" w:rsidTr="006027F8">
        <w:tc>
          <w:tcPr>
            <w:tcW w:w="407" w:type="dxa"/>
            <w:shd w:val="clear" w:color="auto" w:fill="auto"/>
          </w:tcPr>
          <w:p w:rsidR="006D1F48" w:rsidRDefault="006D1F48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38" w:type="dxa"/>
            <w:gridSpan w:val="2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b)</w:t>
            </w:r>
          </w:p>
        </w:tc>
        <w:tc>
          <w:tcPr>
            <w:tcW w:w="7564" w:type="dxa"/>
            <w:shd w:val="clear" w:color="auto" w:fill="auto"/>
          </w:tcPr>
          <w:p w:rsidR="006D1F48" w:rsidRDefault="006243D4">
            <w:pPr>
              <w:pStyle w:val="NormalWeb"/>
              <w:spacing w:before="0" w:beforeAutospacing="0" w:after="0" w:afterAutospacing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Design Half Subtractor.</w:t>
            </w:r>
          </w:p>
        </w:tc>
        <w:tc>
          <w:tcPr>
            <w:tcW w:w="673" w:type="dxa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7M</w:t>
            </w:r>
          </w:p>
        </w:tc>
        <w:tc>
          <w:tcPr>
            <w:tcW w:w="818" w:type="dxa"/>
            <w:shd w:val="clear" w:color="auto" w:fill="auto"/>
          </w:tcPr>
          <w:p w:rsidR="006D1F48" w:rsidRDefault="00725F09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CO2</w:t>
            </w:r>
          </w:p>
        </w:tc>
        <w:tc>
          <w:tcPr>
            <w:tcW w:w="705" w:type="dxa"/>
            <w:shd w:val="clear" w:color="auto" w:fill="auto"/>
          </w:tcPr>
          <w:p w:rsidR="006D1F48" w:rsidRDefault="003C1DD5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L3</w:t>
            </w:r>
          </w:p>
        </w:tc>
      </w:tr>
    </w:tbl>
    <w:p w:rsidR="006D1F48" w:rsidRDefault="006D1F48">
      <w:pPr>
        <w:tabs>
          <w:tab w:val="left" w:pos="360"/>
        </w:tabs>
        <w:spacing w:after="0" w:line="240" w:lineRule="auto"/>
        <w:ind w:right="29"/>
        <w:jc w:val="center"/>
        <w:rPr>
          <w:rFonts w:ascii="Times New Roman" w:hAnsi="Times New Roman"/>
          <w:b/>
        </w:rPr>
      </w:pPr>
    </w:p>
    <w:p w:rsidR="006D1F48" w:rsidRDefault="00725F09">
      <w:pPr>
        <w:tabs>
          <w:tab w:val="left" w:pos="360"/>
        </w:tabs>
        <w:spacing w:after="0" w:line="240" w:lineRule="auto"/>
        <w:ind w:right="29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  <w:lang w:val="en-US"/>
        </w:rPr>
        <w:drawing>
          <wp:inline distT="0" distB="0" distL="0" distR="0">
            <wp:extent cx="2152650" cy="466725"/>
            <wp:effectExtent l="0" t="0" r="0" b="9525"/>
            <wp:docPr id="1" name="Picture 1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ownloa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1F48" w:rsidSect="00BA5325">
      <w:pgSz w:w="11909" w:h="16834"/>
      <w:pgMar w:top="426" w:right="720" w:bottom="-4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026D" w:rsidRDefault="0024026D">
      <w:pPr>
        <w:spacing w:line="240" w:lineRule="auto"/>
      </w:pPr>
      <w:r>
        <w:separator/>
      </w:r>
    </w:p>
  </w:endnote>
  <w:endnote w:type="continuationSeparator" w:id="1">
    <w:p w:rsidR="0024026D" w:rsidRDefault="0024026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DFont+F4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026D" w:rsidRDefault="0024026D">
      <w:pPr>
        <w:spacing w:after="0"/>
      </w:pPr>
      <w:r>
        <w:separator/>
      </w:r>
    </w:p>
  </w:footnote>
  <w:footnote w:type="continuationSeparator" w:id="1">
    <w:p w:rsidR="0024026D" w:rsidRDefault="0024026D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4C8CC39"/>
    <w:multiLevelType w:val="singleLevel"/>
    <w:tmpl w:val="94C8CC39"/>
    <w:lvl w:ilvl="0">
      <w:start w:val="1"/>
      <w:numFmt w:val="lowerRoman"/>
      <w:suff w:val="space"/>
      <w:lvlText w:val="%1)"/>
      <w:lvlJc w:val="left"/>
    </w:lvl>
  </w:abstractNum>
  <w:abstractNum w:abstractNumId="1">
    <w:nsid w:val="B3082D86"/>
    <w:multiLevelType w:val="singleLevel"/>
    <w:tmpl w:val="B3082D86"/>
    <w:lvl w:ilvl="0">
      <w:start w:val="1"/>
      <w:numFmt w:val="lowerRoman"/>
      <w:suff w:val="space"/>
      <w:lvlText w:val="%1)"/>
      <w:lvlJc w:val="left"/>
      <w:pPr>
        <w:ind w:left="55" w:firstLine="0"/>
      </w:pPr>
    </w:lvl>
  </w:abstractNum>
  <w:abstractNum w:abstractNumId="2">
    <w:nsid w:val="C97C2961"/>
    <w:multiLevelType w:val="singleLevel"/>
    <w:tmpl w:val="C97C2961"/>
    <w:lvl w:ilvl="0">
      <w:start w:val="1"/>
      <w:numFmt w:val="lowerRoman"/>
      <w:lvlText w:val="%1)"/>
      <w:lvlJc w:val="left"/>
      <w:pPr>
        <w:tabs>
          <w:tab w:val="left" w:pos="312"/>
        </w:tabs>
      </w:pPr>
    </w:lvl>
  </w:abstractNum>
  <w:abstractNum w:abstractNumId="3">
    <w:nsid w:val="3373D8D2"/>
    <w:multiLevelType w:val="singleLevel"/>
    <w:tmpl w:val="3373D8D2"/>
    <w:lvl w:ilvl="0">
      <w:start w:val="1"/>
      <w:numFmt w:val="lowerRoman"/>
      <w:lvlText w:val="%1)"/>
      <w:lvlJc w:val="left"/>
      <w:pPr>
        <w:tabs>
          <w:tab w:val="left" w:pos="312"/>
        </w:tabs>
      </w:pPr>
    </w:lvl>
  </w:abstractNum>
  <w:abstractNum w:abstractNumId="4">
    <w:nsid w:val="3383A6F6"/>
    <w:multiLevelType w:val="singleLevel"/>
    <w:tmpl w:val="3383A6F6"/>
    <w:lvl w:ilvl="0">
      <w:start w:val="1"/>
      <w:numFmt w:val="lowerRoman"/>
      <w:suff w:val="space"/>
      <w:lvlText w:val="%1)"/>
      <w:lvlJc w:val="left"/>
    </w:lvl>
  </w:abstractNum>
  <w:abstractNum w:abstractNumId="5">
    <w:nsid w:val="5225288F"/>
    <w:multiLevelType w:val="singleLevel"/>
    <w:tmpl w:val="5225288F"/>
    <w:lvl w:ilvl="0">
      <w:start w:val="1"/>
      <w:numFmt w:val="lowerLetter"/>
      <w:suff w:val="space"/>
      <w:lvlText w:val="%1)"/>
      <w:lvlJc w:val="left"/>
    </w:lvl>
  </w:abstractNum>
  <w:abstractNum w:abstractNumId="6">
    <w:nsid w:val="69AEEB0B"/>
    <w:multiLevelType w:val="singleLevel"/>
    <w:tmpl w:val="69AEEB0B"/>
    <w:lvl w:ilvl="0">
      <w:start w:val="1"/>
      <w:numFmt w:val="lowerLetter"/>
      <w:suff w:val="space"/>
      <w:lvlText w:val="%1)"/>
      <w:lvlJc w:val="left"/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72A27"/>
    <w:rsid w:val="00010488"/>
    <w:rsid w:val="000312B8"/>
    <w:rsid w:val="000353E0"/>
    <w:rsid w:val="00061C75"/>
    <w:rsid w:val="000661DA"/>
    <w:rsid w:val="000735E4"/>
    <w:rsid w:val="00085F3E"/>
    <w:rsid w:val="00091C80"/>
    <w:rsid w:val="000B687C"/>
    <w:rsid w:val="000D1F34"/>
    <w:rsid w:val="000D5537"/>
    <w:rsid w:val="000D7503"/>
    <w:rsid w:val="00120A9D"/>
    <w:rsid w:val="00122C47"/>
    <w:rsid w:val="00133E67"/>
    <w:rsid w:val="00140315"/>
    <w:rsid w:val="00144E7F"/>
    <w:rsid w:val="00146B1E"/>
    <w:rsid w:val="00156EA0"/>
    <w:rsid w:val="00162E39"/>
    <w:rsid w:val="00166A13"/>
    <w:rsid w:val="00172A27"/>
    <w:rsid w:val="001B2C49"/>
    <w:rsid w:val="001D77D0"/>
    <w:rsid w:val="001D7898"/>
    <w:rsid w:val="001E0718"/>
    <w:rsid w:val="001F5B74"/>
    <w:rsid w:val="00230BED"/>
    <w:rsid w:val="0024026D"/>
    <w:rsid w:val="00242895"/>
    <w:rsid w:val="002444FD"/>
    <w:rsid w:val="00245C57"/>
    <w:rsid w:val="00267C8B"/>
    <w:rsid w:val="00276FBE"/>
    <w:rsid w:val="002806F3"/>
    <w:rsid w:val="00290B98"/>
    <w:rsid w:val="002920ED"/>
    <w:rsid w:val="002B15CA"/>
    <w:rsid w:val="002B667F"/>
    <w:rsid w:val="002D1D2A"/>
    <w:rsid w:val="002D6CC2"/>
    <w:rsid w:val="00312F16"/>
    <w:rsid w:val="003145BB"/>
    <w:rsid w:val="003206A4"/>
    <w:rsid w:val="00327346"/>
    <w:rsid w:val="003A38F9"/>
    <w:rsid w:val="003C1DD5"/>
    <w:rsid w:val="0040095A"/>
    <w:rsid w:val="00416CFE"/>
    <w:rsid w:val="004273C7"/>
    <w:rsid w:val="00427900"/>
    <w:rsid w:val="00471D81"/>
    <w:rsid w:val="00493097"/>
    <w:rsid w:val="004A3EB5"/>
    <w:rsid w:val="004A6C2B"/>
    <w:rsid w:val="004D45BB"/>
    <w:rsid w:val="004E1936"/>
    <w:rsid w:val="004E6894"/>
    <w:rsid w:val="00551A58"/>
    <w:rsid w:val="00555D43"/>
    <w:rsid w:val="005A1EB1"/>
    <w:rsid w:val="005A3B92"/>
    <w:rsid w:val="005B2EE9"/>
    <w:rsid w:val="005B5E00"/>
    <w:rsid w:val="005C03C7"/>
    <w:rsid w:val="005C61A7"/>
    <w:rsid w:val="005D7618"/>
    <w:rsid w:val="005F34F7"/>
    <w:rsid w:val="006027F8"/>
    <w:rsid w:val="00602A32"/>
    <w:rsid w:val="00602C49"/>
    <w:rsid w:val="0061412B"/>
    <w:rsid w:val="006243D4"/>
    <w:rsid w:val="00627754"/>
    <w:rsid w:val="006302A1"/>
    <w:rsid w:val="006370D0"/>
    <w:rsid w:val="0065102E"/>
    <w:rsid w:val="00660153"/>
    <w:rsid w:val="006744F5"/>
    <w:rsid w:val="00680502"/>
    <w:rsid w:val="006846C3"/>
    <w:rsid w:val="00695B4E"/>
    <w:rsid w:val="006D1F48"/>
    <w:rsid w:val="006E3085"/>
    <w:rsid w:val="006E5E11"/>
    <w:rsid w:val="006E6941"/>
    <w:rsid w:val="006F3B42"/>
    <w:rsid w:val="00702BA8"/>
    <w:rsid w:val="00707A12"/>
    <w:rsid w:val="00707C95"/>
    <w:rsid w:val="00715E04"/>
    <w:rsid w:val="00723BD6"/>
    <w:rsid w:val="00725F09"/>
    <w:rsid w:val="0074144C"/>
    <w:rsid w:val="007558A3"/>
    <w:rsid w:val="00755C8C"/>
    <w:rsid w:val="0079491B"/>
    <w:rsid w:val="007B25A1"/>
    <w:rsid w:val="007B6842"/>
    <w:rsid w:val="007F5FE8"/>
    <w:rsid w:val="00810282"/>
    <w:rsid w:val="0083265E"/>
    <w:rsid w:val="00853363"/>
    <w:rsid w:val="00870641"/>
    <w:rsid w:val="00874400"/>
    <w:rsid w:val="008A3D1E"/>
    <w:rsid w:val="008A4A20"/>
    <w:rsid w:val="008E1885"/>
    <w:rsid w:val="008E2666"/>
    <w:rsid w:val="008E65D8"/>
    <w:rsid w:val="0091475D"/>
    <w:rsid w:val="00915518"/>
    <w:rsid w:val="009178F6"/>
    <w:rsid w:val="00927906"/>
    <w:rsid w:val="00930639"/>
    <w:rsid w:val="00963761"/>
    <w:rsid w:val="00972BF9"/>
    <w:rsid w:val="00992213"/>
    <w:rsid w:val="00993F11"/>
    <w:rsid w:val="009944F4"/>
    <w:rsid w:val="0099772B"/>
    <w:rsid w:val="009A0575"/>
    <w:rsid w:val="009E3A27"/>
    <w:rsid w:val="00A05C5F"/>
    <w:rsid w:val="00A412E7"/>
    <w:rsid w:val="00A63F64"/>
    <w:rsid w:val="00A805E9"/>
    <w:rsid w:val="00A825BC"/>
    <w:rsid w:val="00AA028C"/>
    <w:rsid w:val="00AA1AC9"/>
    <w:rsid w:val="00AB3B76"/>
    <w:rsid w:val="00AB4E82"/>
    <w:rsid w:val="00AB51E3"/>
    <w:rsid w:val="00AD23B0"/>
    <w:rsid w:val="00AE0DB5"/>
    <w:rsid w:val="00AE1403"/>
    <w:rsid w:val="00AE2EC3"/>
    <w:rsid w:val="00B2486F"/>
    <w:rsid w:val="00B51625"/>
    <w:rsid w:val="00B71115"/>
    <w:rsid w:val="00B84FA5"/>
    <w:rsid w:val="00BA5325"/>
    <w:rsid w:val="00BB6839"/>
    <w:rsid w:val="00BC2505"/>
    <w:rsid w:val="00BC5F4D"/>
    <w:rsid w:val="00BD71B9"/>
    <w:rsid w:val="00BE3F49"/>
    <w:rsid w:val="00C06AD0"/>
    <w:rsid w:val="00C57C70"/>
    <w:rsid w:val="00C831DF"/>
    <w:rsid w:val="00C96630"/>
    <w:rsid w:val="00C97A24"/>
    <w:rsid w:val="00CC5495"/>
    <w:rsid w:val="00CD0DA5"/>
    <w:rsid w:val="00CD2A1C"/>
    <w:rsid w:val="00CF570F"/>
    <w:rsid w:val="00D074FA"/>
    <w:rsid w:val="00D264AC"/>
    <w:rsid w:val="00D52F84"/>
    <w:rsid w:val="00D60AA2"/>
    <w:rsid w:val="00D9649C"/>
    <w:rsid w:val="00DA139B"/>
    <w:rsid w:val="00DA493A"/>
    <w:rsid w:val="00DB3248"/>
    <w:rsid w:val="00DB3DF7"/>
    <w:rsid w:val="00DD04D8"/>
    <w:rsid w:val="00DD525A"/>
    <w:rsid w:val="00DD5AD0"/>
    <w:rsid w:val="00DD77A7"/>
    <w:rsid w:val="00E04FCC"/>
    <w:rsid w:val="00E127F3"/>
    <w:rsid w:val="00E17D46"/>
    <w:rsid w:val="00E244F1"/>
    <w:rsid w:val="00E26EEA"/>
    <w:rsid w:val="00E408D1"/>
    <w:rsid w:val="00E40E29"/>
    <w:rsid w:val="00E562E1"/>
    <w:rsid w:val="00E6282C"/>
    <w:rsid w:val="00E63F97"/>
    <w:rsid w:val="00E94A2E"/>
    <w:rsid w:val="00EA3A43"/>
    <w:rsid w:val="00EC7A05"/>
    <w:rsid w:val="00ED3CD0"/>
    <w:rsid w:val="00EE1E0F"/>
    <w:rsid w:val="00EE5F50"/>
    <w:rsid w:val="00EF7147"/>
    <w:rsid w:val="00F20DF7"/>
    <w:rsid w:val="00F376AE"/>
    <w:rsid w:val="00F62FA6"/>
    <w:rsid w:val="00F81897"/>
    <w:rsid w:val="00FB4973"/>
    <w:rsid w:val="00FC0295"/>
    <w:rsid w:val="00FE5EE5"/>
    <w:rsid w:val="01B666C0"/>
    <w:rsid w:val="08946A94"/>
    <w:rsid w:val="08D77648"/>
    <w:rsid w:val="08EA4314"/>
    <w:rsid w:val="0AC459AA"/>
    <w:rsid w:val="0CC339A0"/>
    <w:rsid w:val="0DD405FA"/>
    <w:rsid w:val="1027790D"/>
    <w:rsid w:val="108C7FD2"/>
    <w:rsid w:val="10F37E22"/>
    <w:rsid w:val="110C12EC"/>
    <w:rsid w:val="122E5DFF"/>
    <w:rsid w:val="12AD7AE8"/>
    <w:rsid w:val="18A60DE5"/>
    <w:rsid w:val="1F561E41"/>
    <w:rsid w:val="1FFE5C07"/>
    <w:rsid w:val="20D57B9B"/>
    <w:rsid w:val="23422288"/>
    <w:rsid w:val="247B3126"/>
    <w:rsid w:val="252F06E9"/>
    <w:rsid w:val="29FF70B2"/>
    <w:rsid w:val="2B2040E3"/>
    <w:rsid w:val="2DCD2FD2"/>
    <w:rsid w:val="32580BB9"/>
    <w:rsid w:val="344D6161"/>
    <w:rsid w:val="35FB5865"/>
    <w:rsid w:val="3C964B49"/>
    <w:rsid w:val="3D514278"/>
    <w:rsid w:val="3EAC5EBC"/>
    <w:rsid w:val="413E4868"/>
    <w:rsid w:val="419A55AA"/>
    <w:rsid w:val="437D4939"/>
    <w:rsid w:val="439B47F3"/>
    <w:rsid w:val="45A71BBA"/>
    <w:rsid w:val="49831E13"/>
    <w:rsid w:val="4AD73AC6"/>
    <w:rsid w:val="4C0138F6"/>
    <w:rsid w:val="4D7B6B7B"/>
    <w:rsid w:val="4DAF797F"/>
    <w:rsid w:val="4F0874AE"/>
    <w:rsid w:val="4FA669F9"/>
    <w:rsid w:val="57DE7BF2"/>
    <w:rsid w:val="594526A4"/>
    <w:rsid w:val="5CBC3D00"/>
    <w:rsid w:val="5E7D301B"/>
    <w:rsid w:val="5EDB5F93"/>
    <w:rsid w:val="63A72950"/>
    <w:rsid w:val="69E91EAC"/>
    <w:rsid w:val="6CCA7D73"/>
    <w:rsid w:val="6DC36570"/>
    <w:rsid w:val="732D105C"/>
    <w:rsid w:val="75C21594"/>
    <w:rsid w:val="783C589D"/>
    <w:rsid w:val="786D6911"/>
    <w:rsid w:val="7A8C1740"/>
    <w:rsid w:val="7C6064DA"/>
    <w:rsid w:val="7CEF62FD"/>
    <w:rsid w:val="7E0F7090"/>
    <w:rsid w:val="7E7F530E"/>
    <w:rsid w:val="7F771C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Balloon Text" w:qFormat="1"/>
    <w:lsdException w:name="Table Grid" w:semiHidden="0" w:uiPriority="39" w:unhideWhenUsed="0" w:qFormat="1"/>
    <w:lsdException w:name="Placeholder Text" w:unhideWhenUsed="0" w:qFormat="1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325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A5325"/>
    <w:pPr>
      <w:spacing w:after="0" w:line="240" w:lineRule="auto"/>
    </w:pPr>
    <w:rPr>
      <w:rFonts w:ascii="Segoe UI" w:hAnsi="Segoe UI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qFormat/>
    <w:rsid w:val="00BA5325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qFormat/>
    <w:rsid w:val="00BA5325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BA532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BA532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A5325"/>
    <w:pPr>
      <w:spacing w:after="200" w:line="276" w:lineRule="auto"/>
      <w:ind w:left="720"/>
      <w:contextualSpacing/>
    </w:pPr>
    <w:rPr>
      <w:rFonts w:eastAsia="Times New Roman"/>
      <w:lang w:val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BA5325"/>
  </w:style>
  <w:style w:type="character" w:customStyle="1" w:styleId="FooterChar">
    <w:name w:val="Footer Char"/>
    <w:basedOn w:val="DefaultParagraphFont"/>
    <w:link w:val="Footer"/>
    <w:uiPriority w:val="99"/>
    <w:semiHidden/>
    <w:rsid w:val="00BA5325"/>
  </w:style>
  <w:style w:type="character" w:styleId="PlaceholderText">
    <w:name w:val="Placeholder Text"/>
    <w:uiPriority w:val="99"/>
    <w:semiHidden/>
    <w:qFormat/>
    <w:rsid w:val="00BA5325"/>
    <w:rPr>
      <w:color w:val="808080"/>
    </w:rPr>
  </w:style>
  <w:style w:type="character" w:customStyle="1" w:styleId="BalloonTextChar">
    <w:name w:val="Balloon Text Char"/>
    <w:link w:val="BalloonText"/>
    <w:uiPriority w:val="99"/>
    <w:semiHidden/>
    <w:qFormat/>
    <w:rsid w:val="00BA5325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70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F5AF4-8272-4D17-9730-1724B9E1E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</dc:creator>
  <cp:lastModifiedBy>Dell</cp:lastModifiedBy>
  <cp:revision>20</cp:revision>
  <cp:lastPrinted>2019-04-20T08:07:00Z</cp:lastPrinted>
  <dcterms:created xsi:type="dcterms:W3CDTF">2022-06-30T03:38:00Z</dcterms:created>
  <dcterms:modified xsi:type="dcterms:W3CDTF">2024-04-24T05:31:00Z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AD925DE8FD304745838A8FFB032D3A42</vt:lpwstr>
  </property>
</Properties>
</file>