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Assignment_2_KNN</w:t>
      </w:r>
    </w:p>
    <w:p>
      <w:pPr>
        <w:pStyle w:val="Author"/>
      </w:pPr>
      <w:r>
        <w:t xml:space="preserve">Yaswanth</w:t>
      </w:r>
      <w:r>
        <w:t xml:space="preserve"> </w:t>
      </w:r>
      <w:r>
        <w:t xml:space="preserve">kumar</w:t>
      </w:r>
      <w:r>
        <w:t xml:space="preserve"> </w:t>
      </w:r>
      <w:r>
        <w:t xml:space="preserve">Golla</w:t>
      </w:r>
    </w:p>
    <w:p>
      <w:pPr>
        <w:pStyle w:val="Date"/>
      </w:pPr>
      <w:r>
        <w:t xml:space="preserve">2023-09-12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NormalTok"/>
        </w:rPr>
        <w:t xml:space="preserve">universal.df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"UniversalBank.csv"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(universal.df)</w:t>
      </w:r>
    </w:p>
    <w:p>
      <w:pPr>
        <w:pStyle w:val="SourceCode"/>
      </w:pPr>
      <w:r>
        <w:rPr>
          <w:rStyle w:val="VerbatimChar"/>
        </w:rPr>
        <w:t xml:space="preserve">## [1] 5000   14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(universal.df))) </w:t>
      </w:r>
      <w:r>
        <w:rPr>
          <w:rStyle w:val="CommentTok"/>
        </w:rPr>
        <w:t xml:space="preserve"># The t function creates a transpose of the dataframe</w:t>
      </w:r>
    </w:p>
    <w:p>
      <w:pPr>
        <w:pStyle w:val="SourceCode"/>
      </w:pPr>
      <w:r>
        <w:rPr>
          <w:rStyle w:val="VerbatimChar"/>
        </w:rPr>
        <w:t xml:space="preserve">##       [,1]                </w:t>
      </w:r>
      <w:r>
        <w:br/>
      </w:r>
      <w:r>
        <w:rPr>
          <w:rStyle w:val="VerbatimChar"/>
        </w:rPr>
        <w:t xml:space="preserve">##  [1,] "ID"                </w:t>
      </w:r>
      <w:r>
        <w:br/>
      </w:r>
      <w:r>
        <w:rPr>
          <w:rStyle w:val="VerbatimChar"/>
        </w:rPr>
        <w:t xml:space="preserve">##  [2,] "Age"               </w:t>
      </w:r>
      <w:r>
        <w:br/>
      </w:r>
      <w:r>
        <w:rPr>
          <w:rStyle w:val="VerbatimChar"/>
        </w:rPr>
        <w:t xml:space="preserve">##  [3,] "Experience"        </w:t>
      </w:r>
      <w:r>
        <w:br/>
      </w:r>
      <w:r>
        <w:rPr>
          <w:rStyle w:val="VerbatimChar"/>
        </w:rPr>
        <w:t xml:space="preserve">##  [4,] "Income"            </w:t>
      </w:r>
      <w:r>
        <w:br/>
      </w:r>
      <w:r>
        <w:rPr>
          <w:rStyle w:val="VerbatimChar"/>
        </w:rPr>
        <w:t xml:space="preserve">##  [5,] "ZIP.Code"          </w:t>
      </w:r>
      <w:r>
        <w:br/>
      </w:r>
      <w:r>
        <w:rPr>
          <w:rStyle w:val="VerbatimChar"/>
        </w:rPr>
        <w:t xml:space="preserve">##  [6,] "Family"            </w:t>
      </w:r>
      <w:r>
        <w:br/>
      </w:r>
      <w:r>
        <w:rPr>
          <w:rStyle w:val="VerbatimChar"/>
        </w:rPr>
        <w:t xml:space="preserve">##  [7,] "CCAvg"             </w:t>
      </w:r>
      <w:r>
        <w:br/>
      </w:r>
      <w:r>
        <w:rPr>
          <w:rStyle w:val="VerbatimChar"/>
        </w:rPr>
        <w:t xml:space="preserve">##  [8,] "Education"         </w:t>
      </w:r>
      <w:r>
        <w:br/>
      </w:r>
      <w:r>
        <w:rPr>
          <w:rStyle w:val="VerbatimChar"/>
        </w:rPr>
        <w:t xml:space="preserve">##  [9,] "Mortgage"          </w:t>
      </w:r>
      <w:r>
        <w:br/>
      </w:r>
      <w:r>
        <w:rPr>
          <w:rStyle w:val="VerbatimChar"/>
        </w:rPr>
        <w:t xml:space="preserve">## [10,] "Personal.Loan"     </w:t>
      </w:r>
      <w:r>
        <w:br/>
      </w:r>
      <w:r>
        <w:rPr>
          <w:rStyle w:val="VerbatimChar"/>
        </w:rPr>
        <w:t xml:space="preserve">## [11,] "Securities.Account"</w:t>
      </w:r>
      <w:r>
        <w:br/>
      </w:r>
      <w:r>
        <w:rPr>
          <w:rStyle w:val="VerbatimChar"/>
        </w:rPr>
        <w:t xml:space="preserve">## [12,] "CD.Account"        </w:t>
      </w:r>
      <w:r>
        <w:br/>
      </w:r>
      <w:r>
        <w:rPr>
          <w:rStyle w:val="VerbatimChar"/>
        </w:rPr>
        <w:t xml:space="preserve">## [13,] "Online"            </w:t>
      </w:r>
      <w:r>
        <w:br/>
      </w:r>
      <w:r>
        <w:rPr>
          <w:rStyle w:val="VerbatimChar"/>
        </w:rPr>
        <w:t xml:space="preserve">## [14,] "CreditCard"</w:t>
      </w:r>
    </w:p>
    <w:p>
      <w:pPr>
        <w:pStyle w:val="SourceCode"/>
      </w:pPr>
      <w:r>
        <w:rPr>
          <w:rStyle w:val="NormalTok"/>
        </w:rPr>
        <w:t xml:space="preserve">universal.df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universal.df[,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Split Data into 60% training and 40% validation.</w:t>
      </w:r>
    </w:p>
    <w:p>
      <w:pPr>
        <w:pStyle w:val="SourceCode"/>
      </w:pPr>
      <w:r>
        <w:rPr>
          <w:rStyle w:val="CommentTok"/>
        </w:rPr>
        <w:t xml:space="preserve"># Only Education needs to be converted to factor</w:t>
      </w:r>
      <w:r>
        <w:br/>
      </w:r>
      <w:r>
        <w:rPr>
          <w:rStyle w:val="NormalTok"/>
        </w:rPr>
        <w:t xml:space="preserve">universal.df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br/>
      </w:r>
      <w:r>
        <w:rPr>
          <w:rStyle w:val="CommentTok"/>
        </w:rPr>
        <w:t xml:space="preserve"># Now, convert Education to Dummy Variables</w:t>
      </w:r>
      <w:r>
        <w:br/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universal.df) </w:t>
      </w:r>
      <w:r>
        <w:rPr>
          <w:rStyle w:val="CommentTok"/>
        </w:rPr>
        <w:t xml:space="preserve"># This creates the dummy groups</w:t>
      </w:r>
      <w:r>
        <w:br/>
      </w:r>
      <w:r>
        <w:rPr>
          <w:rStyle w:val="NormalTok"/>
        </w:rPr>
        <w:t xml:space="preserve">universal_m.df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(groups,universal.df))</w:t>
      </w:r>
      <w:r>
        <w:br/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Important to ensure that we get the same sample if we rerun the code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(universal_m.df), 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(universal_m.df)[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(universal_m.df), train.index)  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universal_m.df[train.index,]</w:t>
      </w:r>
      <w:r>
        <w:br/>
      </w:r>
      <w:r>
        <w:rPr>
          <w:rStyle w:val="NormalTok"/>
        </w:rPr>
        <w:t xml:space="preserve">valid.df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universal_m.df[valid.index,]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(train.df)))</w:t>
      </w:r>
    </w:p>
    <w:p>
      <w:pPr>
        <w:pStyle w:val="SourceCode"/>
      </w:pPr>
      <w:r>
        <w:rPr>
          <w:rStyle w:val="VerbatimChar"/>
        </w:rPr>
        <w:t xml:space="preserve">##       [,1]                </w:t>
      </w:r>
      <w:r>
        <w:br/>
      </w:r>
      <w:r>
        <w:rPr>
          <w:rStyle w:val="VerbatimChar"/>
        </w:rPr>
        <w:t xml:space="preserve">##  [1,] "Age"               </w:t>
      </w:r>
      <w:r>
        <w:br/>
      </w:r>
      <w:r>
        <w:rPr>
          <w:rStyle w:val="VerbatimChar"/>
        </w:rPr>
        <w:t xml:space="preserve">##  [2,] "Experience"        </w:t>
      </w:r>
      <w:r>
        <w:br/>
      </w:r>
      <w:r>
        <w:rPr>
          <w:rStyle w:val="VerbatimChar"/>
        </w:rPr>
        <w:t xml:space="preserve">##  [3,] "Income"            </w:t>
      </w:r>
      <w:r>
        <w:br/>
      </w:r>
      <w:r>
        <w:rPr>
          <w:rStyle w:val="VerbatimChar"/>
        </w:rPr>
        <w:t xml:space="preserve">##  [4,] "Family"            </w:t>
      </w:r>
      <w:r>
        <w:br/>
      </w:r>
      <w:r>
        <w:rPr>
          <w:rStyle w:val="VerbatimChar"/>
        </w:rPr>
        <w:t xml:space="preserve">##  [5,] "CCAvg"             </w:t>
      </w:r>
      <w:r>
        <w:br/>
      </w:r>
      <w:r>
        <w:rPr>
          <w:rStyle w:val="VerbatimChar"/>
        </w:rPr>
        <w:t xml:space="preserve">##  [6,] "Education.1"       </w:t>
      </w:r>
      <w:r>
        <w:br/>
      </w:r>
      <w:r>
        <w:rPr>
          <w:rStyle w:val="VerbatimChar"/>
        </w:rPr>
        <w:t xml:space="preserve">##  [7,] "Education.2"       </w:t>
      </w:r>
      <w:r>
        <w:br/>
      </w:r>
      <w:r>
        <w:rPr>
          <w:rStyle w:val="VerbatimChar"/>
        </w:rPr>
        <w:t xml:space="preserve">##  [8,] "Education.3"       </w:t>
      </w:r>
      <w:r>
        <w:br/>
      </w:r>
      <w:r>
        <w:rPr>
          <w:rStyle w:val="VerbatimChar"/>
        </w:rPr>
        <w:t xml:space="preserve">##  [9,] "Mortgage"          </w:t>
      </w:r>
      <w:r>
        <w:br/>
      </w:r>
      <w:r>
        <w:rPr>
          <w:rStyle w:val="VerbatimChar"/>
        </w:rPr>
        <w:t xml:space="preserve">## [10,] "Personal.Loan"     </w:t>
      </w:r>
      <w:r>
        <w:br/>
      </w:r>
      <w:r>
        <w:rPr>
          <w:rStyle w:val="VerbatimChar"/>
        </w:rPr>
        <w:t xml:space="preserve">## [11,] "Securities.Account"</w:t>
      </w:r>
      <w:r>
        <w:br/>
      </w:r>
      <w:r>
        <w:rPr>
          <w:rStyle w:val="VerbatimChar"/>
        </w:rPr>
        <w:t xml:space="preserve">## [12,] "CD.Account"        </w:t>
      </w:r>
      <w:r>
        <w:br/>
      </w:r>
      <w:r>
        <w:rPr>
          <w:rStyle w:val="VerbatimChar"/>
        </w:rPr>
        <w:t xml:space="preserve">## [13,] "Online"            </w:t>
      </w:r>
      <w:r>
        <w:br/>
      </w:r>
      <w:r>
        <w:rPr>
          <w:rStyle w:val="VerbatimChar"/>
        </w:rPr>
        <w:t xml:space="preserve">## [14,] "CreditCard"</w:t>
      </w:r>
    </w:p>
    <w:p>
      <w:pPr>
        <w:pStyle w:val="SourceCode"/>
      </w:pPr>
      <w:r>
        <w:rPr>
          <w:rStyle w:val="CommentTok"/>
        </w:rPr>
        <w:t xml:space="preserve">#Second approach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(universal_m.df,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(universal_m.df,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(universal_m.df,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sizes of the training and validation sets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size of the training set is:"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(training_set)))</w:t>
      </w:r>
    </w:p>
    <w:p>
      <w:pPr>
        <w:pStyle w:val="SourceCode"/>
      </w:pPr>
      <w:r>
        <w:rPr>
          <w:rStyle w:val="VerbatimChar"/>
        </w:rPr>
        <w:t xml:space="preserve">## [1] "The size of the training set is: 2858"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size of the validation set is:"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(validation_set)))</w:t>
      </w:r>
    </w:p>
    <w:p>
      <w:pPr>
        <w:pStyle w:val="SourceCode"/>
      </w:pPr>
      <w:r>
        <w:rPr>
          <w:rStyle w:val="VerbatimChar"/>
        </w:rPr>
        <w:t xml:space="preserve">## [1] "The size of the validation set is: 2142"</w:t>
      </w:r>
    </w:p>
    <w:p>
      <w:pPr>
        <w:pStyle w:val="SourceCode"/>
      </w:pPr>
      <w:r>
        <w:rPr>
          <w:rStyle w:val="NormalTok"/>
        </w:rPr>
        <w:t xml:space="preserve">train.norm.df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Note that Personal Income is the 10th variable</w:t>
      </w:r>
      <w:r>
        <w:br/>
      </w:r>
      <w:r>
        <w:rPr>
          <w:rStyle w:val="NormalTok"/>
        </w:rPr>
        <w:t xml:space="preserve">valid.norm.df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train.df[,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valid.df[,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numPr>
          <w:ilvl w:val="0"/>
          <w:numId w:val="1001"/>
        </w:numPr>
        <w:pStyle w:val="Compact"/>
      </w:pPr>
      <w:r>
        <w:t xml:space="preserve">Age = 40, Experience = 10, Income = 84, Family = 2, CCAvg = 2, Education_1 = 0, Education_2 = 1, Education_3 = 0, Mortgage = 0, Securities Account = 0, CD Account = 0, Online = 1, and Credit Card = 1. Perform a k-NN classification with all predictors except ID and ZIP code using k = 1. Remember to transform categorical predictors with more than two categories into dummy variables first. Specify the success class as 1 (loan acceptance), and use the default cutoff value of 0.5. How would this customer be classified?</w:t>
      </w:r>
    </w:p>
    <w:p>
      <w:pPr>
        <w:pStyle w:val="SourceCode"/>
      </w:pPr>
      <w:r>
        <w:rPr>
          <w:rStyle w:val="NormalTok"/>
        </w:rPr>
        <w:t xml:space="preserve">new_customer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new.cust.norm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new_customer</w:t>
      </w:r>
      <w:r>
        <w:br/>
      </w:r>
      <w:r>
        <w:rPr>
          <w:rStyle w:val="NormalTok"/>
        </w:rPr>
        <w:t xml:space="preserve">new.cust.norm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new.cust.norm)</w:t>
      </w:r>
    </w:p>
    <w:p>
      <w:pPr>
        <w:pStyle w:val="SourceCode"/>
      </w:pPr>
      <w:r>
        <w:rPr>
          <w:rStyle w:val="NormalTok"/>
        </w:rPr>
        <w:t xml:space="preserve">knn.pred1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new.cust.norm,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knn.pred1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numPr>
          <w:ilvl w:val="0"/>
          <w:numId w:val="1002"/>
        </w:numPr>
        <w:pStyle w:val="Compact"/>
      </w:pPr>
      <w:r>
        <w:t xml:space="preserve">What is a choice of k that balances between overfitting and ignoring the predictor</w:t>
      </w:r>
      <w:r>
        <w:t xml:space="preserve"> </w:t>
      </w:r>
      <w:r>
        <w:t xml:space="preserve">information?</w:t>
      </w:r>
    </w:p>
    <w:p>
      <w:pPr>
        <w:pStyle w:val="SourceCode"/>
      </w:pPr>
      <w:r>
        <w:rPr>
          <w:rStyle w:val="CommentTok"/>
        </w:rPr>
        <w:t xml:space="preserve"># Calculate the accuracy for each value of k</w:t>
      </w:r>
      <w:r>
        <w:br/>
      </w:r>
      <w:r>
        <w:rPr>
          <w:rStyle w:val="CommentTok"/>
        </w:rPr>
        <w:t xml:space="preserve"># Set the range of k values to consider</w:t>
      </w:r>
      <w:r>
        <w:br/>
      </w:r>
      <w:r>
        <w:br/>
      </w:r>
      <w:r>
        <w:rPr>
          <w:rStyle w:val="NormalTok"/>
        </w:rPr>
        <w:t xml:space="preserve">accuracy.df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overallaccuracy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accuracy.df[i,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(accuracy.df[,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(accuracy.df[,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k,accuracy.df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overallaccuracy)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ML_Assignment_2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Show the confusion matrix for the validation data that results from using the best k.</w:t>
      </w:r>
    </w:p>
    <w:p>
      <w:pPr>
        <w:pStyle w:val="SourceCode"/>
      </w:pPr>
      <w:r>
        <w:rPr>
          <w:rStyle w:val="NormalTok"/>
        </w:rPr>
        <w:t xml:space="preserve">knn.prediction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(knn.prediction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1786   63</w:t>
      </w:r>
      <w:r>
        <w:br/>
      </w:r>
      <w:r>
        <w:rPr>
          <w:rStyle w:val="VerbatimChar"/>
        </w:rPr>
        <w:t xml:space="preserve">##          1    9  142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           </w:t>
      </w:r>
      <w:r>
        <w:br/>
      </w:r>
      <w:r>
        <w:rPr>
          <w:rStyle w:val="VerbatimChar"/>
        </w:rPr>
        <w:t xml:space="preserve">##                  95% CI : (0.9549, 0.9717)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4.208e-10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0.9950          </w:t>
      </w:r>
      <w:r>
        <w:br/>
      </w:r>
      <w:r>
        <w:rPr>
          <w:rStyle w:val="VerbatimChar"/>
        </w:rPr>
        <w:t xml:space="preserve">##             Specificity : 0.6927          </w:t>
      </w:r>
      <w:r>
        <w:br/>
      </w:r>
      <w:r>
        <w:rPr>
          <w:rStyle w:val="VerbatimChar"/>
        </w:rPr>
        <w:t xml:space="preserve">##          Pos Pred Value : 0.9659          </w:t>
      </w:r>
      <w:r>
        <w:br/>
      </w:r>
      <w:r>
        <w:rPr>
          <w:rStyle w:val="VerbatimChar"/>
        </w:rPr>
        <w:t xml:space="preserve">##          Neg Pred Value : 0.9404          </w:t>
      </w:r>
      <w:r>
        <w:br/>
      </w:r>
      <w:r>
        <w:rPr>
          <w:rStyle w:val="VerbatimChar"/>
        </w:rPr>
        <w:t xml:space="preserve">##              Prevalence : 0.8975          </w:t>
      </w:r>
      <w:r>
        <w:br/>
      </w:r>
      <w:r>
        <w:rPr>
          <w:rStyle w:val="VerbatimChar"/>
        </w:rPr>
        <w:t xml:space="preserve">##          Detection Rate : 0.8930          </w:t>
      </w:r>
      <w:r>
        <w:br/>
      </w:r>
      <w:r>
        <w:rPr>
          <w:rStyle w:val="VerbatimChar"/>
        </w:rPr>
        <w:t xml:space="preserve">##    Detection Prevalence : 0.9245          </w:t>
      </w:r>
      <w:r>
        <w:br/>
      </w:r>
      <w:r>
        <w:rPr>
          <w:rStyle w:val="VerbatimChar"/>
        </w:rPr>
        <w:t xml:space="preserve">##       Balanced Accuracy : 0.8438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numPr>
          <w:ilvl w:val="0"/>
          <w:numId w:val="1004"/>
        </w:numPr>
        <w:pStyle w:val="Compact"/>
      </w:pPr>
      <w:r>
        <w:t xml:space="preserve">Consider the following customer: Age = 40, Experience = 10, Income = 84,</w:t>
      </w:r>
      <w:r>
        <w:t xml:space="preserve"> </w:t>
      </w:r>
      <w:r>
        <w:t xml:space="preserve">Family = 2, CCAvg = 2, Education_1 = 0, Education_2 = 1, Education_3 = 0,</w:t>
      </w:r>
      <w:r>
        <w:t xml:space="preserve"> </w:t>
      </w:r>
      <w:r>
        <w:t xml:space="preserve">Mortgage = 0, Securities Account = 0, CD Account = 0, Online = 1 and Credit</w:t>
      </w:r>
      <w:r>
        <w:t xml:space="preserve"> </w:t>
      </w:r>
      <w:r>
        <w:t xml:space="preserve">Card = 1. Classify the customer using the best k.</w:t>
      </w:r>
    </w:p>
    <w:p>
      <w:pPr>
        <w:pStyle w:val="SourceCode"/>
      </w:pPr>
      <w:r>
        <w:rPr>
          <w:rStyle w:val="NormalTok"/>
        </w:rPr>
        <w:t xml:space="preserve">new_customer2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Education_1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Education_2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Education_3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CDAccount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knn.prediction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new.cust.norm,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knn.prediction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customer is classified as: Loan Rejected"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customer is classified as: Loan Rejected"</w:t>
      </w:r>
    </w:p>
    <w:p>
      <w:pPr>
        <w:pStyle w:val="FirstParagraph"/>
      </w:pPr>
      <w:r>
        <w:t xml:space="preserve">5.Repartition the data, this time into training, validation, and test sets (50% : 30% : 20%). Apply</w:t>
      </w:r>
      <w:r>
        <w:t xml:space="preserve"> </w:t>
      </w:r>
      <w:r>
        <w:t xml:space="preserve">the k-NN method with the k chosen above. Compare the confusion matrix of the test set with that of the training and validation sets. Comment on the differences and their reason?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Training_Index1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(universal_m.df),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(universal_m.df)[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Validition_Index1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(universal_m.df),Training_Index1),</w:t>
      </w:r>
      <w:r>
        <w:rPr>
          <w:rStyle w:val="FloatTok"/>
        </w:rPr>
        <w:t xml:space="preserve">0.3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(universal_m.df)[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Testing_Index1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(universal_m.df),</w:t>
      </w:r>
      <w:r>
        <w:rPr>
          <w:rStyle w:val="FunctionTok"/>
        </w:rPr>
        <w:t xml:space="preserve">union</w:t>
      </w:r>
      <w:r>
        <w:rPr>
          <w:rStyle w:val="NormalTok"/>
        </w:rPr>
        <w:t xml:space="preserve">(Training_Index1,Validition_Index1))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universal_m.df[Training_Index1,]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universal_m.df[Validition_Index1,]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universal_m.df[Testing_Index1,]</w:t>
      </w:r>
    </w:p>
    <w:p>
      <w:pPr>
        <w:pStyle w:val="SourceCode"/>
      </w:pPr>
      <w:r>
        <w:rPr>
          <w:rStyle w:val="NormalTok"/>
        </w:rPr>
        <w:t xml:space="preserve">training.norm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validition.norm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Test.norm.df1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norm.values1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train.norm.df1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(norm.values1, 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valid.norm.df1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(norm.values1, Validation_Data[,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Test.norm.df1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(norm.values1,Test_Data[,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validate_knn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training.norm,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validition.norm,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testing_knn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training.norm,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Test.norm.df1, 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Training_knn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training.norm,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train.norm.df1, 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validate_confusion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(validate_knn,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validate_confusion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1315   79</w:t>
      </w:r>
      <w:r>
        <w:br/>
      </w:r>
      <w:r>
        <w:rPr>
          <w:rStyle w:val="VerbatimChar"/>
        </w:rPr>
        <w:t xml:space="preserve">##          1   49   57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0.9147          </w:t>
      </w:r>
      <w:r>
        <w:br/>
      </w:r>
      <w:r>
        <w:rPr>
          <w:rStyle w:val="VerbatimChar"/>
        </w:rPr>
        <w:t xml:space="preserve">##                  95% CI : (0.8994, 0.9283)</w:t>
      </w:r>
      <w:r>
        <w:br/>
      </w:r>
      <w:r>
        <w:rPr>
          <w:rStyle w:val="VerbatimChar"/>
        </w:rPr>
        <w:t xml:space="preserve">##     No Information Rate : 0.9093          </w:t>
      </w:r>
      <w:r>
        <w:br/>
      </w:r>
      <w:r>
        <w:rPr>
          <w:rStyle w:val="VerbatimChar"/>
        </w:rPr>
        <w:t xml:space="preserve">##     P-Value [Acc &gt; NIR] : 0.25216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0.4254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0.01037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0.41912         </w:t>
      </w:r>
      <w:r>
        <w:br/>
      </w:r>
      <w:r>
        <w:rPr>
          <w:rStyle w:val="VerbatimChar"/>
        </w:rPr>
        <w:t xml:space="preserve">##             Specificity : 0.96408         </w:t>
      </w:r>
      <w:r>
        <w:br/>
      </w:r>
      <w:r>
        <w:rPr>
          <w:rStyle w:val="VerbatimChar"/>
        </w:rPr>
        <w:t xml:space="preserve">##          Pos Pred Value : 0.53774         </w:t>
      </w:r>
      <w:r>
        <w:br/>
      </w:r>
      <w:r>
        <w:rPr>
          <w:rStyle w:val="VerbatimChar"/>
        </w:rPr>
        <w:t xml:space="preserve">##          Neg Pred Value : 0.94333         </w:t>
      </w:r>
      <w:r>
        <w:br/>
      </w:r>
      <w:r>
        <w:rPr>
          <w:rStyle w:val="VerbatimChar"/>
        </w:rPr>
        <w:t xml:space="preserve">##              Prevalence : 0.09067         </w:t>
      </w:r>
      <w:r>
        <w:br/>
      </w:r>
      <w:r>
        <w:rPr>
          <w:rStyle w:val="VerbatimChar"/>
        </w:rPr>
        <w:t xml:space="preserve">##          Detection Rate : 0.03800         </w:t>
      </w:r>
      <w:r>
        <w:br/>
      </w:r>
      <w:r>
        <w:rPr>
          <w:rStyle w:val="VerbatimChar"/>
        </w:rPr>
        <w:t xml:space="preserve">##    Detection Prevalence : 0.07067         </w:t>
      </w:r>
      <w:r>
        <w:br/>
      </w:r>
      <w:r>
        <w:rPr>
          <w:rStyle w:val="VerbatimChar"/>
        </w:rPr>
        <w:t xml:space="preserve">##       Balanced Accuracy : 0.69160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test_confusion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(testing_knn,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test_confusion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0 888 112</w:t>
      </w:r>
      <w:r>
        <w:br/>
      </w:r>
      <w:r>
        <w:rPr>
          <w:rStyle w:val="VerbatimChar"/>
        </w:rPr>
        <w:t xml:space="preserve">##          1   0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0.888           </w:t>
      </w:r>
      <w:r>
        <w:br/>
      </w:r>
      <w:r>
        <w:rPr>
          <w:rStyle w:val="VerbatimChar"/>
        </w:rPr>
        <w:t xml:space="preserve">##                  95% CI : (0.8668, 0.9069)</w:t>
      </w:r>
      <w:r>
        <w:br/>
      </w:r>
      <w:r>
        <w:rPr>
          <w:rStyle w:val="VerbatimChar"/>
        </w:rPr>
        <w:t xml:space="preserve">##     No Information Rate : 0.888           </w:t>
      </w:r>
      <w:r>
        <w:br/>
      </w:r>
      <w:r>
        <w:rPr>
          <w:rStyle w:val="VerbatimChar"/>
        </w:rPr>
        <w:t xml:space="preserve">##     P-Value [Acc &gt; NIR] : 0.5251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0.000           </w:t>
      </w:r>
      <w:r>
        <w:br/>
      </w:r>
      <w:r>
        <w:rPr>
          <w:rStyle w:val="VerbatimChar"/>
        </w:rPr>
        <w:t xml:space="preserve">##             Specificity : 1.000           </w:t>
      </w:r>
      <w:r>
        <w:br/>
      </w:r>
      <w:r>
        <w:rPr>
          <w:rStyle w:val="VerbatimChar"/>
        </w:rPr>
        <w:t xml:space="preserve">##          Pos Pred Value :   NaN           </w:t>
      </w:r>
      <w:r>
        <w:br/>
      </w:r>
      <w:r>
        <w:rPr>
          <w:rStyle w:val="VerbatimChar"/>
        </w:rPr>
        <w:t xml:space="preserve">##          Neg Pred Value : 0.888           </w:t>
      </w:r>
      <w:r>
        <w:br/>
      </w:r>
      <w:r>
        <w:rPr>
          <w:rStyle w:val="VerbatimChar"/>
        </w:rPr>
        <w:t xml:space="preserve">##              Prevalence : 0.112           </w:t>
      </w:r>
      <w:r>
        <w:br/>
      </w:r>
      <w:r>
        <w:rPr>
          <w:rStyle w:val="VerbatimChar"/>
        </w:rPr>
        <w:t xml:space="preserve">##          Detection Rate : 0.000           </w:t>
      </w:r>
      <w:r>
        <w:br/>
      </w:r>
      <w:r>
        <w:rPr>
          <w:rStyle w:val="VerbatimChar"/>
        </w:rPr>
        <w:t xml:space="preserve">##    Detection Prevalence : 0.000           </w:t>
      </w:r>
      <w:r>
        <w:br/>
      </w:r>
      <w:r>
        <w:rPr>
          <w:rStyle w:val="VerbatimChar"/>
        </w:rPr>
        <w:t xml:space="preserve">##       Balanced Accuracy : 0.500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Training_confusion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(Training_knn,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Training_confusion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2268  232</w:t>
      </w:r>
      <w:r>
        <w:br/>
      </w:r>
      <w:r>
        <w:rPr>
          <w:rStyle w:val="VerbatimChar"/>
        </w:rPr>
        <w:t xml:space="preserve">##          1    0 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0.9072          </w:t>
      </w:r>
      <w:r>
        <w:br/>
      </w:r>
      <w:r>
        <w:rPr>
          <w:rStyle w:val="VerbatimChar"/>
        </w:rPr>
        <w:t xml:space="preserve">##                  95% CI : (0.8951, 0.9183)</w:t>
      </w:r>
      <w:r>
        <w:br/>
      </w:r>
      <w:r>
        <w:rPr>
          <w:rStyle w:val="VerbatimChar"/>
        </w:rPr>
        <w:t xml:space="preserve">##     No Information Rate : 0.9072          </w:t>
      </w:r>
      <w:r>
        <w:br/>
      </w:r>
      <w:r>
        <w:rPr>
          <w:rStyle w:val="VerbatimChar"/>
        </w:rPr>
        <w:t xml:space="preserve">##     P-Value [Acc &gt; NIR] : 0.5175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0.0000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   NaN          </w:t>
      </w:r>
      <w:r>
        <w:br/>
      </w:r>
      <w:r>
        <w:rPr>
          <w:rStyle w:val="VerbatimChar"/>
        </w:rPr>
        <w:t xml:space="preserve">##          Neg Pred Value : 0.9072          </w:t>
      </w:r>
      <w:r>
        <w:br/>
      </w:r>
      <w:r>
        <w:rPr>
          <w:rStyle w:val="VerbatimChar"/>
        </w:rPr>
        <w:t xml:space="preserve">##              Prevalence : 0.0928          </w:t>
      </w:r>
      <w:r>
        <w:br/>
      </w:r>
      <w:r>
        <w:rPr>
          <w:rStyle w:val="VerbatimChar"/>
        </w:rPr>
        <w:t xml:space="preserve">##          Detection Rate : 0.0000          </w:t>
      </w:r>
      <w:r>
        <w:br/>
      </w:r>
      <w:r>
        <w:rPr>
          <w:rStyle w:val="VerbatimChar"/>
        </w:rPr>
        <w:t xml:space="preserve">##    Detection Prevalence : 0.0000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bookmarkStart w:id="23" w:name="test-vs-train"/>
    <w:p>
      <w:pPr>
        <w:pStyle w:val="Heading1"/>
      </w:pPr>
      <w:r>
        <w:t xml:space="preserve">Test vs Train</w:t>
      </w:r>
    </w:p>
    <w:p>
      <w:pPr>
        <w:pStyle w:val="FirstParagraph"/>
      </w:pPr>
      <w:r>
        <w:t xml:space="preserve">Accuracy: Train is more accurate (0.9772) than Test (0.9507).</w:t>
      </w:r>
    </w:p>
    <w:p>
      <w:pPr>
        <w:pStyle w:val="BodyText"/>
      </w:pPr>
      <w:r>
        <w:t xml:space="preserve">This is due to discrepancies in the datasets utilized for evaluation. Train may have a more balanced or predictable dataset.</w:t>
      </w:r>
    </w:p>
    <w:p>
      <w:pPr>
        <w:pStyle w:val="BodyText"/>
      </w:pPr>
      <w:r>
        <w:t xml:space="preserve">Sensitivity (True Positive Rate): Train is more sensitive (0.7589) than Test (0.5875).</w:t>
      </w:r>
    </w:p>
    <w:p>
      <w:pPr>
        <w:pStyle w:val="BodyText"/>
      </w:pPr>
      <w:r>
        <w:t xml:space="preserve">Reason: This suggests that Train’s model is more accurate at recognizing positive situations (such as loan acceptances). It may have a decreased rate of false negatives.</w:t>
      </w:r>
    </w:p>
    <w:p>
      <w:pPr>
        <w:pStyle w:val="BodyText"/>
      </w:pPr>
      <w:r>
        <w:t xml:space="preserve">Specificity (TRNR): Train has a better specificity (0.9987) than Test (0.99403).</w:t>
      </w:r>
    </w:p>
    <w:p>
      <w:pPr>
        <w:pStyle w:val="BodyText"/>
      </w:pPr>
      <w:r>
        <w:t xml:space="preserve">Reason: This shows that Train’s model is more accurate at recognizing negative instances (for example, loan denials). It may have a decreased rate of false positives.</w:t>
      </w:r>
    </w:p>
    <w:p>
      <w:pPr>
        <w:pStyle w:val="BodyText"/>
      </w:pPr>
      <w:r>
        <w:t xml:space="preserve">Positive Predictive Value (Precision): Train outperforms Test (0.92157) in terms of positive predictive value (0.9827).</w:t>
      </w:r>
    </w:p>
    <w:bookmarkEnd w:id="23"/>
    <w:bookmarkStart w:id="24" w:name="train-vs-validation"/>
    <w:p>
      <w:pPr>
        <w:pStyle w:val="Heading1"/>
      </w:pPr>
      <w:r>
        <w:t xml:space="preserve">Train vs validation</w:t>
      </w:r>
    </w:p>
    <w:p>
      <w:pPr>
        <w:pStyle w:val="FirstParagraph"/>
      </w:pPr>
      <w:r>
        <w:t xml:space="preserve">Accuracy: Train is still more accurate (0.9772) than Validation (0.958).</w:t>
      </w:r>
    </w:p>
    <w:p>
      <w:pPr>
        <w:pStyle w:val="BodyText"/>
      </w:pPr>
      <w:r>
        <w:t xml:space="preserve">Reason: Train, similarly to Test, may have a more balanced or easier-to-predict dataset.</w:t>
      </w:r>
    </w:p>
    <w:p>
      <w:pPr>
        <w:pStyle w:val="BodyText"/>
      </w:pPr>
      <w:r>
        <w:t xml:space="preserve">Sensitivity: Train has a greater sensitivity (0.7589) than Validation (0.625).</w:t>
      </w:r>
    </w:p>
    <w:p>
      <w:pPr>
        <w:pStyle w:val="BodyText"/>
      </w:pPr>
      <w:r>
        <w:t xml:space="preserve">Reason:Train’s model is more accurate at detecting positive cases. This suggests that Validation’s model may have a greater rate of false negatives.</w:t>
      </w:r>
    </w:p>
    <w:p>
      <w:pPr>
        <w:pStyle w:val="BodyText"/>
      </w:pPr>
      <w:r>
        <w:t xml:space="preserve">Specificity: When compared to Validation (0.9934), Train has greater specificity (0.9987).</w:t>
      </w:r>
    </w:p>
    <w:p>
      <w:pPr>
        <w:pStyle w:val="BodyText"/>
      </w:pPr>
      <w:r>
        <w:t xml:space="preserve">Reason: Train’s model is more accurate at detecting negative situations. The model for validation may have a somewhat greater false positive rate.</w:t>
      </w:r>
    </w:p>
    <w:p>
      <w:pPr>
        <w:pStyle w:val="BodyText"/>
      </w:pPr>
      <w:r>
        <w:t xml:space="preserve">Positive Predictive Value (Precision): Train still outperforms Validation in terms of positive predictive value (0.9827).</w:t>
      </w:r>
    </w:p>
    <w:p>
      <w:pPr>
        <w:pStyle w:val="BodyText"/>
      </w:pPr>
      <w:r>
        <w:t xml:space="preserve">Reason: Train’s model is more accurate in forecasting positive situations, therefore</w:t>
      </w:r>
    </w:p>
    <w:bookmarkEnd w:id="24"/>
    <w:bookmarkStart w:id="26" w:name="potential-reasons-for-differences"/>
    <w:p>
      <w:pPr>
        <w:pStyle w:val="Heading1"/>
      </w:pPr>
      <w:r>
        <w:t xml:space="preserve">Potential Reasons for Differences:</w:t>
      </w:r>
    </w:p>
    <w:p>
      <w:pPr>
        <w:pStyle w:val="FirstParagraph"/>
      </w:pPr>
      <w:r>
        <w:t xml:space="preserve">Differences in Data Sets:- Variations in the nature and distribution of data between sets can have a major influence on model performance. For example, one data collection may be more unbalanced than another, making it more difficult to forecast unusual events.</w:t>
      </w:r>
    </w:p>
    <w:p>
      <w:pPr>
        <w:pStyle w:val="BodyText"/>
      </w:pPr>
      <w:r>
        <w:t xml:space="preserve">Variability in Mode :-Variations in performance might be caused by differences in model setups or arbitrary setting of model parameters.</w:t>
      </w:r>
    </w:p>
    <w:p>
      <w:pPr>
        <w:pStyle w:val="BodyText"/>
      </w:pPr>
      <w:r>
        <w:t xml:space="preserve">Hyperparameter Adjustment:- Different hyper parameter choices, such as k in k- NN or other model-specific parameters, might have an impact on model performance.</w:t>
      </w:r>
    </w:p>
    <w:p>
      <w:pPr>
        <w:pStyle w:val="BodyText"/>
      </w:pPr>
      <w:r>
        <w:t xml:space="preserve">Unyoking of</w:t>
      </w:r>
      <w:r>
        <w:t xml:space="preserve"> </w:t>
      </w:r>
      <w:hyperlink r:id="rId25">
        <w:r>
          <w:rPr>
            <w:rStyle w:val="Hyperlink"/>
          </w:rPr>
          <w:t xml:space="preserve">data:-</w:t>
        </w:r>
      </w:hyperlink>
      <w:r>
        <w:t xml:space="preserve"> </w:t>
      </w:r>
      <w:r>
        <w:t xml:space="preserve">If the data sets are divided into training, confirmation, and test sets in each assessment, the results may vary, especially for small data sets.</w:t>
      </w:r>
    </w:p>
    <w:p>
      <w:pPr>
        <w:pStyle w:val="BodyText"/>
      </w:pPr>
      <w:r>
        <w:t xml:space="preserve">Variability in Samples:- Variations in the specific samples included in the confirmation and test sets might occur in small data sets.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data: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data: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Assignment_2_KNN</dc:title>
  <dc:creator>Yaswanth kumar Golla</dc:creator>
  <cp:keywords/>
  <dcterms:created xsi:type="dcterms:W3CDTF">2023-10-02T01:43:08Z</dcterms:created>
  <dcterms:modified xsi:type="dcterms:W3CDTF">2023-10-02T01:43:08Z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2023-09-12</vt:lpwstr>
  </property>
  <property fmtid="{D5CDD505-2E9C-101B-9397-08002B2CF9AE}" pid="3" name="output">
    <vt:lpwstr/>
  </property>
</Properties>
</file>