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Assignment_3_Regression</w:t>
      </w:r>
    </w:p>
    <w:p>
      <w:pPr>
        <w:pStyle w:val="Date"/>
      </w:pPr>
      <w:r>
        <w:t xml:space="preserve">2023-11-05</w:t>
      </w:r>
    </w:p>
    <w:p>
      <w:pPr>
        <w:pStyle w:val="FirstParagraph"/>
      </w:pPr>
      <w:r>
        <w:t xml:space="preserve">#1)Run the following code in R-studio to create two variables X and Y?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FirstParagraph"/>
      </w:pPr>
      <w:r>
        <w:t xml:space="preserve">#a)Plot Y against X. Include a screenshot of the plot in your submission. Using the File menu you can save the graph as a picture on your computer. Based on the plot do you think we can fit a linear model to explain Y based on X?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(units)"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(units)"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Y vs X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3_regression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##There is a positive linear trend between X variables and Y variables.</w:t>
      </w:r>
    </w:p>
    <w:p>
      <w:pPr>
        <w:pStyle w:val="BodyText"/>
      </w:pPr>
      <w:r>
        <w:t xml:space="preserve">#b)Construct a simple linear model of Y based on X. Write the equation that explains Y based on X. What is the accuracy of this model?</w:t>
      </w:r>
    </w:p>
    <w:p>
      <w:pPr>
        <w:pStyle w:val="SourceCode"/>
      </w:pPr>
      <w:r>
        <w:rPr>
          <w:rStyle w:val="NormalTok"/>
        </w:rPr>
        <w:t xml:space="preserve">linearModel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linearModel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4.465490    3.610759</w:t>
      </w:r>
    </w:p>
    <w:bookmarkStart w:id="29" w:name="Xd9c9a353d118acf61055f8bd4d588b52b09ef3b"/>
    <w:p>
      <w:pPr>
        <w:pStyle w:val="Heading1"/>
      </w:pPr>
      <w:r>
        <w:t xml:space="preserve">c)How the Coefficient of Determination, R 2, of the model above is related to the correlation coefficient of X and Y?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 xml:space="preserve">## X             3.6108     0.2666  13.542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 xml:space="preserve">## F-statistic: 183.4 on 1 and 98 DF,  p-value: &lt; 2.2e-16</w:t>
      </w:r>
    </w:p>
    <w:p>
      <w:pPr>
        <w:pStyle w:val="FirstParagraph"/>
      </w:pPr>
      <w:r>
        <w:t xml:space="preserve">#2)We will use the</w:t>
      </w:r>
      <w:r>
        <w:t xml:space="preserve"> </w:t>
      </w:r>
      <w:r>
        <w:t xml:space="preserve">‘</w:t>
      </w:r>
      <w:r>
        <w:t xml:space="preserve">mtcars</w:t>
      </w:r>
      <w:r>
        <w:t xml:space="preserve">’</w:t>
      </w:r>
      <w:r>
        <w:t xml:space="preserve"> </w:t>
      </w:r>
      <w:r>
        <w:t xml:space="preserve">dataset for this question. The dataset is already included in your R distribution. The dataset shows some of the characteristics of different cars. The following shows few samples (i.e. the first 6 rows) of the 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#a) James wants to buy a car. He and his friend, Chris, have different opinions about the Horse Power (hp) of cars. James think the weight of a car (wt) can be used to estimate the HorsePower of the car while Chris thinks the fuel consumption expressed in Mile Per Gallon (mpg),is a better estimator of the (hp). Who do you think is right? Construct simple linear models using mtcars data to answer the question.</w:t>
      </w:r>
    </w:p>
    <w:p>
      <w:pPr>
        <w:pStyle w:val="SourceCode"/>
      </w:pPr>
      <w:r>
        <w:rPr>
          <w:rStyle w:val="NormalTok"/>
        </w:rPr>
        <w:t xml:space="preserve">linearmodel2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wt       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(wt)"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 (hp)"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Weight vs Horsepower"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3_regression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a linear model for mpg vs horsepower and displays a plot of the points</w:t>
      </w:r>
      <w:r>
        <w:br/>
      </w:r>
      <w:r>
        <w:rPr>
          <w:rStyle w:val="NormalTok"/>
        </w:rPr>
        <w:t xml:space="preserve">linearModel3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mpg       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 (hp)"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Miles Per Gallon vs Horsepower"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_3_regression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#b) Build a model that uses the number of cylinders (cyl) and the mile per gallon (mpg) values of a car to predict the car Horse Power (hp). Using this model, what is the estimated Horse Power of a car with 4 calendar and mpg of 22?</w:t>
      </w:r>
    </w:p>
    <w:p>
      <w:pPr>
        <w:pStyle w:val="SourceCode"/>
      </w:pPr>
      <w:r>
        <w:rPr>
          <w:rStyle w:val="CommentTok"/>
        </w:rPr>
        <w:t xml:space="preserve"># Shows which variables are factor or numeric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CommentTok"/>
        </w:rPr>
        <w:t xml:space="preserve"># Converting cylinder into a factor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Factor w/ 3 levels "4","6","8": 2 2 1 2 3 2 3 1 1 2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NormalTok"/>
        </w:rPr>
        <w:t xml:space="preserve">linearModel4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cyl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-58.882 -20.904  -6.261   7.043 125.453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171.349     57.946   2.957  0.00625 **</w:t>
      </w:r>
      <w:r>
        <w:br/>
      </w:r>
      <w:r>
        <w:rPr>
          <w:rStyle w:val="VerbatimChar"/>
        </w:rPr>
        <w:t xml:space="preserve">## cyl6          16.623     23.197   0.717  0.47955   </w:t>
      </w:r>
      <w:r>
        <w:br/>
      </w:r>
      <w:r>
        <w:rPr>
          <w:rStyle w:val="VerbatimChar"/>
        </w:rPr>
        <w:t xml:space="preserve">## cyl8          88.105     28.819   3.057  0.00487 **</w:t>
      </w:r>
      <w:r>
        <w:br/>
      </w:r>
      <w:r>
        <w:rPr>
          <w:rStyle w:val="VerbatimChar"/>
        </w:rPr>
        <w:t xml:space="preserve">## mpg           -3.327      2.133  -1.560  0.12995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37.01 on 28 degrees of freedom</w:t>
      </w:r>
      <w:r>
        <w:br/>
      </w:r>
      <w:r>
        <w:rPr>
          <w:rStyle w:val="VerbatimChar"/>
        </w:rPr>
        <w:t xml:space="preserve">## Multiple R-squared:  0.7368, Adjusted R-squared:  0.7086 </w:t>
      </w:r>
      <w:r>
        <w:br/>
      </w:r>
      <w:r>
        <w:rPr>
          <w:rStyle w:val="VerbatimChar"/>
        </w:rPr>
        <w:t xml:space="preserve">## F-statistic: 26.12 on 3 and 28 DF,  p-value: 2.888e-08</w:t>
      </w:r>
    </w:p>
    <w:p>
      <w:pPr>
        <w:pStyle w:val="SourceCode"/>
      </w:pPr>
      <w:r>
        <w:rPr>
          <w:rStyle w:val="CommentTok"/>
        </w:rPr>
        <w:t xml:space="preserve"># Predict the estimated horse power of a car with 4 cylinders and 22 mpg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(linearModel4,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cyl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98.15275</w:t>
      </w:r>
    </w:p>
    <w:p>
      <w:pPr>
        <w:pStyle w:val="FirstParagraph"/>
      </w:pPr>
      <w:r>
        <w:t xml:space="preserve">#With four calendar months and 22 mpg, the estimated horsepower of the car is 98.15%.</w:t>
      </w:r>
    </w:p>
    <w:p>
      <w:pPr>
        <w:pStyle w:val="BodyText"/>
      </w:pPr>
      <w:r>
        <w:t xml:space="preserve">#3) Using BostonHousing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4.3.2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(BostonHousing)</w:t>
      </w:r>
    </w:p>
    <w:p>
      <w:pPr>
        <w:pStyle w:val="FirstParagraph"/>
      </w:pPr>
      <w:r>
        <w:t xml:space="preserve">#a)Build a model to estimate the median value of owner-occupied homes (medv)based on the following variables: crime crate (crim), proportion of residential land zoned for lots over 25,000 sq.ft (zn), the local pupil-teacher ratio (ptratio) and weather the whether the tractbounds Chas River(chas). Is this an accurate model?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(BostonHousing)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: num  0.00632 0.02731 0.02729 0.03237 0.06905 ...</w:t>
      </w:r>
      <w:r>
        <w:br/>
      </w:r>
      <w:r>
        <w:rPr>
          <w:rStyle w:val="VerbatimChar"/>
        </w:rPr>
        <w:t xml:space="preserve">##  $ zn     : num  18 0 0 0 0 0 12.5 12.5 12.5 12.5 ...</w:t>
      </w:r>
      <w:r>
        <w:br/>
      </w:r>
      <w:r>
        <w:rPr>
          <w:rStyle w:val="VerbatimChar"/>
        </w:rPr>
        <w:t xml:space="preserve">##  $ indus  : num  2.31 7.07 7.07 2.18 2.18 2.18 7.87 7.87 7.87 7.87 ...</w:t>
      </w:r>
      <w:r>
        <w:br/>
      </w:r>
      <w:r>
        <w:rPr>
          <w:rStyle w:val="VerbatimChar"/>
        </w:rPr>
        <w:t xml:space="preserve">##  $ chas   : Factor w/ 2 levels "0","1": 1 1 1 1 1 1 1 1 1 1 ...</w:t>
      </w:r>
      <w:r>
        <w:br/>
      </w:r>
      <w:r>
        <w:rPr>
          <w:rStyle w:val="VerbatimChar"/>
        </w:rPr>
        <w:t xml:space="preserve">##  $ nox    : num  0.538 0.469 0.469 0.458 0.458 0.458 0.524 0.524 0.524 0.524 ...</w:t>
      </w:r>
      <w:r>
        <w:br/>
      </w:r>
      <w:r>
        <w:rPr>
          <w:rStyle w:val="VerbatimChar"/>
        </w:rPr>
        <w:t xml:space="preserve">##  $ rm     : num  6.58 6.42 7.18 7 7.15 ...</w:t>
      </w:r>
      <w:r>
        <w:br/>
      </w:r>
      <w:r>
        <w:rPr>
          <w:rStyle w:val="VerbatimChar"/>
        </w:rPr>
        <w:t xml:space="preserve">##  $ age    : num  65.2 78.9 61.1 45.8 54.2 58.7 66.6 96.1 100 85.9 ...</w:t>
      </w:r>
      <w:r>
        <w:br/>
      </w:r>
      <w:r>
        <w:rPr>
          <w:rStyle w:val="VerbatimChar"/>
        </w:rPr>
        <w:t xml:space="preserve">##  $ dis    : num  4.09 4.97 4.97 6.06 6.06 ...</w:t>
      </w:r>
      <w:r>
        <w:br/>
      </w:r>
      <w:r>
        <w:rPr>
          <w:rStyle w:val="VerbatimChar"/>
        </w:rPr>
        <w:t xml:space="preserve">##  $ rad    : num  1 2 2 3 3 3 5 5 5 5 ...</w:t>
      </w:r>
      <w:r>
        <w:br/>
      </w:r>
      <w:r>
        <w:rPr>
          <w:rStyle w:val="VerbatimChar"/>
        </w:rPr>
        <w:t xml:space="preserve">##  $ tax    : num  296 242 242 222 222 222 311 311 311 311 ...</w:t>
      </w:r>
      <w:r>
        <w:br/>
      </w:r>
      <w:r>
        <w:rPr>
          <w:rStyle w:val="VerbatimChar"/>
        </w:rPr>
        <w:t xml:space="preserve">##  $ ptratio: num  15.3 17.8 17.8 18.7 18.7 18.7 15.2 15.2 15.2 15.2 ...</w:t>
      </w:r>
      <w:r>
        <w:br/>
      </w:r>
      <w:r>
        <w:rPr>
          <w:rStyle w:val="VerbatimChar"/>
        </w:rPr>
        <w:t xml:space="preserve">##  $ b      : num  397 397 393 395 397 ...</w:t>
      </w:r>
      <w:r>
        <w:br/>
      </w:r>
      <w:r>
        <w:rPr>
          <w:rStyle w:val="VerbatimChar"/>
        </w:rPr>
        <w:t xml:space="preserve">##  $ lstat  : num  4.98 9.14 4.03 2.94 5.33 ...</w:t>
      </w:r>
      <w:r>
        <w:br/>
      </w:r>
      <w:r>
        <w:rPr>
          <w:rStyle w:val="VerbatimChar"/>
        </w:rPr>
        <w:t xml:space="preserve">##  $ medv   : num  24 21.6 34.7 33.4 36.2 28.7 22.9 27.1 16.5 18.9 ...</w:t>
      </w:r>
    </w:p>
    <w:p>
      <w:pPr>
        <w:pStyle w:val="SourceCode"/>
      </w:pPr>
      <w:r>
        <w:rPr>
          <w:rStyle w:val="CommentTok"/>
        </w:rPr>
        <w:t xml:space="preserve"># Creating a linear model for median value based on crim, zn, ptratio, and chas.</w:t>
      </w:r>
      <w:r>
        <w:br/>
      </w:r>
      <w:r>
        <w:rPr>
          <w:rStyle w:val="NormalTok"/>
        </w:rPr>
        <w:t xml:space="preserve">linearModel5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FirstParagraph"/>
      </w:pPr>
      <w:r>
        <w:t xml:space="preserve">This model’s (crim, zn, ptratio, and chas) R2 value is 35.99% of the variance in the median home value. The accuracy of this model is poor, and it might be strengthened by including more variables.</w:t>
      </w:r>
    </w:p>
    <w:p>
      <w:pPr>
        <w:pStyle w:val="BodyText"/>
      </w:pPr>
      <w:r>
        <w:t xml:space="preserve">#b)Use the estimated coefficient to answer these questions?</w:t>
      </w:r>
      <w:r>
        <w:t xml:space="preserve"> </w:t>
      </w:r>
      <w:r>
        <w:t xml:space="preserve">#I. Imagine two houses that are identical in all aspects but one bounds the Chas River and the other does not. Which one is more expensive and by how much?</w:t>
      </w:r>
      <w:r>
        <w:t xml:space="preserve"> </w:t>
      </w:r>
      <w:r>
        <w:t xml:space="preserve">Based on the coefficients, the resulting formula from our model is:-medv = 49.91868 - 0.26018</w:t>
      </w:r>
      <w:r>
        <w:rPr>
          <w:iCs/>
          <w:i/>
        </w:rPr>
        <w:t xml:space="preserve">crim + 0.07073</w:t>
      </w:r>
      <w:r>
        <w:t xml:space="preserve">zn - 1.49367</w:t>
      </w:r>
      <w:r>
        <w:rPr>
          <w:iCs/>
          <w:i/>
        </w:rPr>
        <w:t xml:space="preserve">ptratio + 4.58393</w:t>
      </w:r>
      <w:r>
        <w:t xml:space="preserve">chas1.</w:t>
      </w:r>
    </w:p>
    <w:p>
      <w:pPr>
        <w:pStyle w:val="BodyText"/>
      </w:pPr>
      <w:r>
        <w:t xml:space="preserve">Therefore, if the only difference between two houses is that one borders the Chas River, then we focus on the chas variable coefficient. The house that borders the river would be $4,583.93 more than the one that does not.</w:t>
      </w:r>
      <w:r>
        <w:t xml:space="preserve"> </w:t>
      </w:r>
      <w:r>
        <w:t xml:space="preserve">4.58393 (coeff of chas) * 1 (value of chas) * 1000 (medv in $1,000 units) = $4,583.93</w:t>
      </w:r>
      <w:r>
        <w:t xml:space="preserve"> </w:t>
      </w:r>
      <w:r>
        <w:t xml:space="preserve">Based on the coefficients, the resulting formula from our model is:</w:t>
      </w:r>
      <w:r>
        <w:t xml:space="preserve"> </w:t>
      </w:r>
      <w:r>
        <w:t xml:space="preserve">medv = 49.91868 - 0.26018</w:t>
      </w:r>
      <w:r>
        <w:rPr>
          <w:iCs/>
          <w:i/>
        </w:rPr>
        <w:t xml:space="preserve">crim + 0.07073</w:t>
      </w:r>
      <w:r>
        <w:t xml:space="preserve">zn - 1.49367</w:t>
      </w:r>
      <w:r>
        <w:rPr>
          <w:iCs/>
          <w:i/>
        </w:rPr>
        <w:t xml:space="preserve">ptratio + 4.58393</w:t>
      </w:r>
      <w:r>
        <w:t xml:space="preserve">chas1.</w:t>
      </w:r>
    </w:p>
    <w:p>
      <w:pPr>
        <w:pStyle w:val="BodyText"/>
      </w:pPr>
      <w:r>
        <w:t xml:space="preserve">Thus, we concentrate on the ptratio variable coefficient if the pupil-teacher ratio is the only distinction between two houses. The dwelling with the lower pupil-teacher ratio number is therefore more costly, as our model’s coefficient turns out to be negative. The houses’ valuations diverge to the extent that</w:t>
      </w:r>
    </w:p>
    <w:p>
      <w:pPr>
        <w:pStyle w:val="BodyText"/>
      </w:pPr>
      <w:r>
        <w:t xml:space="preserve">-1.49367 (coeff of ptratio) * 0.03 (difference between ptratio values) * 1000 (medv in $1,000 units) = $44.81</w:t>
      </w:r>
    </w:p>
    <w:p>
      <w:pPr>
        <w:pStyle w:val="BodyText"/>
      </w:pPr>
      <w:r>
        <w:t xml:space="preserve">According to our calculations, the home with the lower student-teacher ratio is therefore $44.81 more expensive.</w:t>
      </w:r>
    </w:p>
    <w:p>
      <w:pPr>
        <w:pStyle w:val="BodyText"/>
      </w:pPr>
      <w:r>
        <w:t xml:space="preserve">#c)Which of the variables are statistically important (i.e. related to the house price)? Hint: use the p-values of the coefficients to answer.</w:t>
      </w:r>
    </w:p>
    <w:p>
      <w:pPr>
        <w:pStyle w:val="BodyText"/>
      </w:pPr>
      <w:r>
        <w:t xml:space="preserve">All of the variables—crim, zn, ptratio, and chas—were determined to be statistically significant based on the model built using these data.</w:t>
      </w:r>
      <w:r>
        <w:t xml:space="preserve"> </w:t>
      </w:r>
      <w:r>
        <w:t xml:space="preserve">This is confirmed by the fact that every p-value derived from our model was less than the significance threshold of 0.05.</w:t>
      </w:r>
    </w:p>
    <w:p>
      <w:pPr>
        <w:pStyle w:val="BodyText"/>
      </w:pPr>
      <w:r>
        <w:t xml:space="preserve">#d)Use the anova analysis and determine the order of importance of these four variables.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(linearModel5)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crim        1  6440.8  6440.8 118.007 &lt; 2.2e-16 ***</w:t>
      </w:r>
      <w:r>
        <w:br/>
      </w:r>
      <w:r>
        <w:rPr>
          <w:rStyle w:val="VerbatimChar"/>
        </w:rPr>
        <w:t xml:space="preserve">## zn          1  3554.3  3554.3  65.122 5.253e-15 ***</w:t>
      </w:r>
      <w:r>
        <w:br/>
      </w:r>
      <w:r>
        <w:rPr>
          <w:rStyle w:val="VerbatimChar"/>
        </w:rPr>
        <w:t xml:space="preserve">## ptratio     1  4709.5  4709.5  86.287 &lt; 2.2e-16 ***</w:t>
      </w:r>
      <w:r>
        <w:br/>
      </w:r>
      <w:r>
        <w:rPr>
          <w:rStyle w:val="VerbatimChar"/>
        </w:rPr>
        <w:t xml:space="preserve"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Based on the returned ANOVA values we can determine the order of importance, for these variables;</w:t>
      </w:r>
    </w:p>
    <w:p>
      <w:pPr>
        <w:numPr>
          <w:ilvl w:val="0"/>
          <w:numId w:val="1001"/>
        </w:numPr>
        <w:pStyle w:val="Compact"/>
      </w:pPr>
      <w:r>
        <w:t xml:space="preserve">The variable</w:t>
      </w:r>
      <w:r>
        <w:t xml:space="preserve"> </w:t>
      </w:r>
      <w:r>
        <w:t xml:space="preserve">“</w:t>
      </w:r>
      <w:r>
        <w:t xml:space="preserve">crim</w:t>
      </w:r>
      <w:r>
        <w:t xml:space="preserve">”</w:t>
      </w:r>
      <w:r>
        <w:t xml:space="preserve"> </w:t>
      </w:r>
      <w:r>
        <w:t xml:space="preserve">explains 15.08% of the variability in the model.</w:t>
      </w:r>
    </w:p>
    <w:p>
      <w:pPr>
        <w:numPr>
          <w:ilvl w:val="0"/>
          <w:numId w:val="1001"/>
        </w:numPr>
        <w:pStyle w:val="Compact"/>
      </w:pPr>
      <w:r>
        <w:t xml:space="preserve">Following that the variable</w:t>
      </w:r>
      <w:r>
        <w:t xml:space="preserve"> </w:t>
      </w:r>
      <w:r>
        <w:t xml:space="preserve">“</w:t>
      </w:r>
      <w:r>
        <w:t xml:space="preserve">ptratio</w:t>
      </w:r>
      <w:r>
        <w:t xml:space="preserve">”</w:t>
      </w:r>
      <w:r>
        <w:t xml:space="preserve"> </w:t>
      </w:r>
      <w:r>
        <w:t xml:space="preserve">accounts for 11.02% of the models variability.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zn</w:t>
      </w:r>
      <w:r>
        <w:t xml:space="preserve">”</w:t>
      </w:r>
      <w:r>
        <w:t xml:space="preserve"> </w:t>
      </w:r>
      <w:r>
        <w:t xml:space="preserve">variable contributes 8.32% to the models variability.</w:t>
      </w:r>
    </w:p>
    <w:p>
      <w:pPr>
        <w:numPr>
          <w:ilvl w:val="0"/>
          <w:numId w:val="1001"/>
        </w:numPr>
        <w:pStyle w:val="Compact"/>
      </w:pPr>
      <w:r>
        <w:t xml:space="preserve">Lastly we have the “variable, which explains 1.56% of the models variability.</w:t>
      </w:r>
    </w:p>
    <w:p>
      <w:pPr>
        <w:pStyle w:val="FirstParagraph"/>
      </w:pPr>
      <w:r>
        <w:t xml:space="preserve">Despite these findings it is important to note that residuals still account for a portion (around 64.01%) of variability within this model. This suggests that there is room for improvement, in terms of accuracy.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Assignment_3_Regression</dc:title>
  <dc:creator/>
  <cp:keywords/>
  <dcterms:created xsi:type="dcterms:W3CDTF">2023-11-06T00:53:56Z</dcterms:created>
  <dcterms:modified xsi:type="dcterms:W3CDTF">2023-11-06T00:53:56Z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2023-11-05</vt:lpwstr>
  </property>
  <property fmtid="{D5CDD505-2E9C-101B-9397-08002B2CF9AE}" pid="3" name="output">
    <vt:lpwstr/>
  </property>
</Properties>
</file>