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51"/>
        <w:gridCol w:w="6679"/>
        <w:gridCol w:w="472"/>
        <w:gridCol w:w="338"/>
        <w:gridCol w:w="450"/>
        <w:gridCol w:w="540"/>
      </w:tblGrid>
      <w:tr w:rsidR="00DC465A" w14:paraId="30845F36" w14:textId="77777777" w:rsidTr="00DC465A">
        <w:trPr>
          <w:trHeight w:val="1430"/>
        </w:trPr>
        <w:tc>
          <w:tcPr>
            <w:tcW w:w="1260" w:type="dxa"/>
            <w:shd w:val="clear" w:color="auto" w:fill="auto"/>
          </w:tcPr>
          <w:p w14:paraId="7753BAC8" w14:textId="77777777" w:rsidR="00DC465A" w:rsidRDefault="00DC465A" w:rsidP="00ED742E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lang w:eastAsia="en-US" w:bidi="ar-SA"/>
              </w:rPr>
              <w:drawing>
                <wp:anchor distT="0" distB="0" distL="114300" distR="114300" simplePos="0" relativeHeight="251662848" behindDoc="0" locked="0" layoutInCell="1" allowOverlap="1" wp14:anchorId="48A1C726" wp14:editId="0161EB54">
                  <wp:simplePos x="0" y="0"/>
                  <wp:positionH relativeFrom="column">
                    <wp:posOffset>-306705</wp:posOffset>
                  </wp:positionH>
                  <wp:positionV relativeFrom="paragraph">
                    <wp:posOffset>-10160</wp:posOffset>
                  </wp:positionV>
                  <wp:extent cx="914400" cy="847725"/>
                  <wp:effectExtent l="0" t="0" r="0" b="0"/>
                  <wp:wrapNone/>
                  <wp:docPr id="30" name="Picture" descr="https://lh3.googleusercontent.com/LDBH0Mxv8ERA4XaYff0ayw6_p0mBadusK0ZMLMSfUX2m9KEGtSM-_-Vmgy8saNzVueBfh6to61pZdqwk9oqURhxQPGpKiIhw4fRuREBx4s0e9RjOECPDKnHsLTQVdtO6C4Qs1-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https://lh3.googleusercontent.com/LDBH0Mxv8ERA4XaYff0ayw6_p0mBadusK0ZMLMSfUX2m9KEGtSM-_-Vmgy8saNzVueBfh6to61pZdqwk9oqURhxQPGpKiIhw4fRuREBx4s0e9RjOECPDKnHsLTQVdtO6C4Qs1-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30" w:type="dxa"/>
            <w:gridSpan w:val="6"/>
            <w:shd w:val="clear" w:color="auto" w:fill="auto"/>
          </w:tcPr>
          <w:p w14:paraId="62318E61" w14:textId="77777777" w:rsidR="00DC465A" w:rsidRDefault="00DC465A" w:rsidP="00DC465A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lang w:eastAsia="en-US" w:bidi="ar-SA"/>
              </w:rPr>
              <w:drawing>
                <wp:anchor distT="0" distB="0" distL="114300" distR="114300" simplePos="0" relativeHeight="251666944" behindDoc="0" locked="0" layoutInCell="1" allowOverlap="1" wp14:anchorId="248DA5EC" wp14:editId="69230F3F">
                  <wp:simplePos x="0" y="0"/>
                  <wp:positionH relativeFrom="column">
                    <wp:posOffset>5209540</wp:posOffset>
                  </wp:positionH>
                  <wp:positionV relativeFrom="paragraph">
                    <wp:posOffset>-7620</wp:posOffset>
                  </wp:positionV>
                  <wp:extent cx="808990" cy="847725"/>
                  <wp:effectExtent l="0" t="0" r="0" b="0"/>
                  <wp:wrapNone/>
                  <wp:docPr id="29" name="Picture" descr="https://lh5.googleusercontent.com/3hL_T1tL5_VZVSAX6r6mzmjYvt6EWdL86xv8tnOS2JJJISh55VeQ41Hr6PxVAC6lufzS-vJfClBx13eAimLiJ_eerZYhCweSXmDn5XTmV2j5vOgBlccjE6HHOig7Sjd60Mgi0D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s://lh5.googleusercontent.com/3hL_T1tL5_VZVSAX6r6mzmjYvt6EWdL86xv8tnOS2JJJISh55VeQ41Hr6PxVAC6lufzS-vJfClBx13eAimLiJ_eerZYhCweSXmDn5XTmV2j5vOgBlccjE6HHOig7Sjd60Mgi0Dz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SAVEETHA INSTITUTE OF MEDICAL AND TECHNICAL SCIENCES</w:t>
            </w:r>
          </w:p>
          <w:p w14:paraId="223005AB" w14:textId="77777777" w:rsidR="00DC465A" w:rsidRPr="00CE0186" w:rsidRDefault="00DC465A" w:rsidP="00DC465A">
            <w:pPr>
              <w:pStyle w:val="LO-normal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E0186">
              <w:rPr>
                <w:rFonts w:ascii="Times New Roman" w:eastAsia="Times New Roman" w:hAnsi="Times New Roman" w:cs="Times New Roman"/>
                <w:b/>
                <w:color w:val="000000"/>
              </w:rPr>
              <w:t>SAVEETHA SCHOOL OF ENGINEERING</w:t>
            </w:r>
          </w:p>
          <w:p w14:paraId="27563036" w14:textId="77777777" w:rsidR="00DC465A" w:rsidRPr="00DC465A" w:rsidRDefault="00DC465A" w:rsidP="00DC465A">
            <w:pPr>
              <w:pStyle w:val="LO-normal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6551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RTMENT OF COMPUTER SCIENCE AND ENGINEERING</w:t>
            </w:r>
          </w:p>
        </w:tc>
      </w:tr>
      <w:tr w:rsidR="00DC465A" w14:paraId="5553B8F1" w14:textId="77777777" w:rsidTr="00DC465A">
        <w:tc>
          <w:tcPr>
            <w:tcW w:w="1511" w:type="dxa"/>
            <w:gridSpan w:val="2"/>
            <w:shd w:val="clear" w:color="auto" w:fill="auto"/>
          </w:tcPr>
          <w:p w14:paraId="61455B0E" w14:textId="77777777" w:rsidR="00DC465A" w:rsidRDefault="007B49EE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CSA0701</w:t>
            </w:r>
          </w:p>
        </w:tc>
        <w:tc>
          <w:tcPr>
            <w:tcW w:w="6679" w:type="dxa"/>
            <w:shd w:val="clear" w:color="auto" w:fill="auto"/>
          </w:tcPr>
          <w:p w14:paraId="3CC30A05" w14:textId="77777777" w:rsidR="00DC465A" w:rsidRDefault="00DC465A" w:rsidP="00DC465A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9427DE">
              <w:rPr>
                <w:rFonts w:ascii="Times New Roman" w:eastAsia="Times New Roman" w:hAnsi="Times New Roman" w:cs="Times New Roman"/>
                <w:b/>
              </w:rPr>
              <w:t xml:space="preserve"> COMPUTER NETWORKS </w:t>
            </w:r>
            <w:r w:rsidR="007B49EE">
              <w:rPr>
                <w:rFonts w:ascii="Times New Roman" w:eastAsia="Times New Roman" w:hAnsi="Times New Roman" w:cs="Times New Roman"/>
                <w:b/>
              </w:rPr>
              <w:t>AND CYBER SECURITY</w:t>
            </w:r>
          </w:p>
          <w:p w14:paraId="216424CE" w14:textId="77777777" w:rsidR="00DC465A" w:rsidRDefault="00DC465A" w:rsidP="00DC465A">
            <w:pPr>
              <w:pStyle w:val="Normal1"/>
              <w:rPr>
                <w:rFonts w:ascii="Times New Roman" w:hAnsi="Times New Roman" w:cs="Times New Roman"/>
              </w:rPr>
            </w:pPr>
          </w:p>
        </w:tc>
        <w:tc>
          <w:tcPr>
            <w:tcW w:w="472" w:type="dxa"/>
            <w:shd w:val="clear" w:color="auto" w:fill="auto"/>
          </w:tcPr>
          <w:p w14:paraId="19E4B526" w14:textId="77777777" w:rsidR="00DC465A" w:rsidRDefault="00DC465A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3</w:t>
            </w:r>
          </w:p>
        </w:tc>
        <w:tc>
          <w:tcPr>
            <w:tcW w:w="338" w:type="dxa"/>
            <w:shd w:val="clear" w:color="auto" w:fill="auto"/>
          </w:tcPr>
          <w:p w14:paraId="76064320" w14:textId="77777777" w:rsidR="00DC465A" w:rsidRDefault="00DC465A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14:paraId="694A1809" w14:textId="77777777" w:rsidR="00DC465A" w:rsidRDefault="00DC465A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14:paraId="5A890362" w14:textId="77777777" w:rsidR="00DC465A" w:rsidRDefault="00DC465A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F2243C" w14:paraId="453ADB9D" w14:textId="77777777" w:rsidTr="00DC465A">
        <w:tc>
          <w:tcPr>
            <w:tcW w:w="1511" w:type="dxa"/>
            <w:gridSpan w:val="2"/>
            <w:shd w:val="clear" w:color="auto" w:fill="auto"/>
          </w:tcPr>
          <w:p w14:paraId="07EAD670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Prerequisite</w:t>
            </w:r>
          </w:p>
        </w:tc>
        <w:tc>
          <w:tcPr>
            <w:tcW w:w="8479" w:type="dxa"/>
            <w:gridSpan w:val="5"/>
            <w:shd w:val="clear" w:color="auto" w:fill="auto"/>
          </w:tcPr>
          <w:p w14:paraId="573134D8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  <w:p w14:paraId="15C5181D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</w:rPr>
            </w:pPr>
          </w:p>
        </w:tc>
      </w:tr>
      <w:tr w:rsidR="00F2243C" w14:paraId="4CC324FF" w14:textId="77777777" w:rsidTr="00DC465A">
        <w:tc>
          <w:tcPr>
            <w:tcW w:w="1511" w:type="dxa"/>
            <w:gridSpan w:val="2"/>
            <w:shd w:val="clear" w:color="auto" w:fill="auto"/>
          </w:tcPr>
          <w:p w14:paraId="7E07F005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Objectives</w:t>
            </w:r>
          </w:p>
          <w:p w14:paraId="118FF5CB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9" w:type="dxa"/>
            <w:gridSpan w:val="5"/>
            <w:shd w:val="clear" w:color="auto" w:fill="auto"/>
          </w:tcPr>
          <w:p w14:paraId="5AD51787" w14:textId="77777777" w:rsidR="00F2243C" w:rsidRPr="007306E8" w:rsidRDefault="00F2243C" w:rsidP="00F2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6E8">
              <w:rPr>
                <w:rFonts w:ascii="Times New Roman" w:hAnsi="Times New Roman" w:cs="Times New Roman"/>
                <w:sz w:val="24"/>
                <w:szCs w:val="24"/>
              </w:rPr>
              <w:t>The course on Computer Networks aims to provide the students with the following:</w:t>
            </w:r>
          </w:p>
          <w:p w14:paraId="3BF48B62" w14:textId="77777777" w:rsidR="00F2243C" w:rsidRPr="007306E8" w:rsidRDefault="00F2243C" w:rsidP="00F22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6E8">
              <w:rPr>
                <w:rFonts w:ascii="Times New Roman" w:hAnsi="Times New Roman" w:cs="Times New Roman"/>
                <w:sz w:val="24"/>
                <w:szCs w:val="24"/>
              </w:rPr>
              <w:t>1. Knowledge on different network topology, mode of network communication and various types of network devices deployed between source and destination systems</w:t>
            </w:r>
          </w:p>
          <w:p w14:paraId="2F93F350" w14:textId="77777777" w:rsidR="00F2243C" w:rsidRPr="007306E8" w:rsidRDefault="00F2243C" w:rsidP="00F22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6E8">
              <w:rPr>
                <w:rFonts w:ascii="Times New Roman" w:hAnsi="Times New Roman" w:cs="Times New Roman"/>
                <w:sz w:val="24"/>
                <w:szCs w:val="24"/>
              </w:rPr>
              <w:t>2. Understand how seamless communication happens in a MPLS and ATM networks.</w:t>
            </w:r>
          </w:p>
          <w:p w14:paraId="59EA0D31" w14:textId="77777777" w:rsidR="00F2243C" w:rsidRPr="007306E8" w:rsidRDefault="00F2243C" w:rsidP="00F22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6E8">
              <w:rPr>
                <w:rFonts w:ascii="Times New Roman" w:hAnsi="Times New Roman" w:cs="Times New Roman"/>
                <w:sz w:val="24"/>
                <w:szCs w:val="24"/>
              </w:rPr>
              <w:t>3. Create systems under various subnets and route packets between them using appropriate protocols.</w:t>
            </w:r>
          </w:p>
          <w:p w14:paraId="0308F56F" w14:textId="77777777" w:rsidR="00F2243C" w:rsidRPr="007306E8" w:rsidRDefault="00F2243C" w:rsidP="00F22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6E8">
              <w:rPr>
                <w:rFonts w:ascii="Times New Roman" w:hAnsi="Times New Roman" w:cs="Times New Roman"/>
                <w:sz w:val="24"/>
                <w:szCs w:val="24"/>
              </w:rPr>
              <w:t>4. Efficient management of congestion in a network based on various transport layer protocols, using different service mechanisms and QoS Parameters.</w:t>
            </w:r>
          </w:p>
          <w:p w14:paraId="09BC54A1" w14:textId="77777777" w:rsidR="00F2243C" w:rsidRPr="007306E8" w:rsidRDefault="00F2243C" w:rsidP="00F22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6E8">
              <w:rPr>
                <w:rFonts w:ascii="Times New Roman" w:hAnsi="Times New Roman" w:cs="Times New Roman"/>
                <w:sz w:val="24"/>
                <w:szCs w:val="24"/>
              </w:rPr>
              <w:t>5. Understand and configure application layer protocols such as RTP, RTCP, RSVP, DHCP and DNS for ease of operation of networks.</w:t>
            </w:r>
          </w:p>
          <w:p w14:paraId="19076BE6" w14:textId="77777777" w:rsidR="00F2243C" w:rsidRPr="007306E8" w:rsidRDefault="00F2243C" w:rsidP="00F224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43C" w14:paraId="4307D74B" w14:textId="77777777" w:rsidTr="00DC465A">
        <w:tc>
          <w:tcPr>
            <w:tcW w:w="1511" w:type="dxa"/>
            <w:gridSpan w:val="2"/>
            <w:shd w:val="clear" w:color="auto" w:fill="auto"/>
          </w:tcPr>
          <w:p w14:paraId="756F1C0B" w14:textId="77777777" w:rsidR="00F2243C" w:rsidRDefault="00F2243C" w:rsidP="00F2243C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</w:t>
            </w:r>
          </w:p>
          <w:p w14:paraId="4293CC94" w14:textId="77777777" w:rsidR="00F2243C" w:rsidRDefault="00F2243C" w:rsidP="00F2243C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Outcomes</w:t>
            </w:r>
          </w:p>
        </w:tc>
        <w:tc>
          <w:tcPr>
            <w:tcW w:w="8479" w:type="dxa"/>
            <w:gridSpan w:val="5"/>
            <w:shd w:val="clear" w:color="auto" w:fill="auto"/>
          </w:tcPr>
          <w:p w14:paraId="3B1C29E6" w14:textId="77777777" w:rsidR="00F2243C" w:rsidRDefault="00F2243C" w:rsidP="00F2243C">
            <w:pPr>
              <w:pStyle w:val="Normal1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On successful completion of the course, the student will be able to:</w:t>
            </w:r>
          </w:p>
          <w:p w14:paraId="4280381E" w14:textId="77777777" w:rsidR="00F2243C" w:rsidRPr="007306E8" w:rsidRDefault="00F2243C" w:rsidP="00F22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6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OU1. Demonstrate the different types of network topology using network devices with appropriate cables. </w:t>
            </w:r>
          </w:p>
          <w:p w14:paraId="4BF5AF63" w14:textId="77777777" w:rsidR="00F2243C" w:rsidRPr="007306E8" w:rsidRDefault="00F2243C" w:rsidP="00F22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6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OU2. Analyze the operating mechanisms of various high speed network protocols.</w:t>
            </w:r>
          </w:p>
          <w:p w14:paraId="2B5656A9" w14:textId="77777777" w:rsidR="00F2243C" w:rsidRPr="007306E8" w:rsidRDefault="00F2243C" w:rsidP="00F22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6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OU3. Demonstrate different routing protocols in heterogeneous networks.</w:t>
            </w:r>
          </w:p>
          <w:p w14:paraId="2A47683D" w14:textId="77777777" w:rsidR="00F2243C" w:rsidRPr="007306E8" w:rsidRDefault="00F2243C" w:rsidP="00F22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6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OU4.Develop and deploy socket based applications using TCP, UDP and improve QoS with Congestion control algorithms.</w:t>
            </w:r>
          </w:p>
          <w:p w14:paraId="1076B3A5" w14:textId="77777777" w:rsidR="00F2243C" w:rsidRPr="007306E8" w:rsidRDefault="00F2243C" w:rsidP="00F224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06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OU5.Configure and implement various application layer protocols.</w:t>
            </w:r>
          </w:p>
          <w:p w14:paraId="34D67F5C" w14:textId="77777777" w:rsidR="00F2243C" w:rsidRDefault="00F2243C" w:rsidP="00F2243C">
            <w:pPr>
              <w:pStyle w:val="Normal1"/>
              <w:rPr>
                <w:rFonts w:ascii="Times New Roman" w:eastAsia="Times New Roman" w:hAnsi="Times New Roman"/>
                <w:b/>
                <w:i/>
                <w:sz w:val="20"/>
                <w:lang w:val="en-IN"/>
              </w:rPr>
            </w:pPr>
          </w:p>
          <w:p w14:paraId="23E0ABAA" w14:textId="77777777" w:rsidR="00F2243C" w:rsidRDefault="00F2243C" w:rsidP="00F2243C">
            <w:pPr>
              <w:pStyle w:val="Normal1"/>
              <w:rPr>
                <w:rFonts w:ascii="Times New Roman" w:eastAsia="Times New Roman" w:hAnsi="Times New Roman"/>
                <w:b/>
                <w:i/>
                <w:sz w:val="20"/>
                <w:lang w:val="en-IN"/>
              </w:rPr>
            </w:pPr>
            <w:r>
              <w:rPr>
                <w:rFonts w:ascii="Times New Roman" w:eastAsia="Times New Roman" w:hAnsi="Times New Roman"/>
                <w:b/>
                <w:i/>
                <w:sz w:val="20"/>
                <w:lang w:val="en-IN"/>
              </w:rPr>
              <w:t>Note: Numbers given in the parenthesis refer to Graduate Attributes required by (NBA).</w:t>
            </w:r>
          </w:p>
          <w:p w14:paraId="7D2657EB" w14:textId="77777777" w:rsidR="00F2243C" w:rsidRDefault="00F2243C" w:rsidP="00F2243C">
            <w:pPr>
              <w:pStyle w:val="Normal1"/>
              <w:ind w:left="360"/>
              <w:jc w:val="both"/>
              <w:rPr>
                <w:rFonts w:ascii="Times New Roman" w:hAnsi="Times New Roman"/>
              </w:rPr>
            </w:pPr>
          </w:p>
        </w:tc>
      </w:tr>
      <w:tr w:rsidR="00F2243C" w14:paraId="0B7DFE5E" w14:textId="77777777" w:rsidTr="00DC465A">
        <w:tc>
          <w:tcPr>
            <w:tcW w:w="1511" w:type="dxa"/>
            <w:gridSpan w:val="2"/>
            <w:shd w:val="clear" w:color="auto" w:fill="auto"/>
          </w:tcPr>
          <w:p w14:paraId="1EDB3B14" w14:textId="77777777" w:rsidR="00F2243C" w:rsidRDefault="00F2243C" w:rsidP="00F2243C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 I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5B763825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PHYSICAL LAYER AND MEDIA                </w:t>
            </w:r>
          </w:p>
        </w:tc>
        <w:tc>
          <w:tcPr>
            <w:tcW w:w="1328" w:type="dxa"/>
            <w:gridSpan w:val="3"/>
            <w:shd w:val="clear" w:color="auto" w:fill="auto"/>
          </w:tcPr>
          <w:p w14:paraId="6154C106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2243C" w14:paraId="0714DF15" w14:textId="77777777" w:rsidTr="00DC465A">
        <w:tc>
          <w:tcPr>
            <w:tcW w:w="9990" w:type="dxa"/>
            <w:gridSpan w:val="7"/>
            <w:shd w:val="clear" w:color="auto" w:fill="auto"/>
          </w:tcPr>
          <w:p w14:paraId="7B9400EF" w14:textId="77777777" w:rsidR="00F2243C" w:rsidRDefault="00F2243C" w:rsidP="00F2243C">
            <w:pPr>
              <w:pStyle w:val="Normal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to Networks and Communication Media: Uses- Network Hardware- Network Software- Components and Categories – types of Connections – Topologies –Protocols and Standards – ISO / OSI mode - Reference Models. Basis for data communication- Transmission Media- Wireless Transmission- Telephone Systems- Satellite Communication, Ethernet Interface and Configuration  </w:t>
            </w:r>
          </w:p>
          <w:p w14:paraId="77F4D824" w14:textId="77777777" w:rsidR="00F2243C" w:rsidRDefault="00F2243C" w:rsidP="00F2243C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243C" w14:paraId="7CC56F89" w14:textId="77777777" w:rsidTr="00DC465A">
        <w:trPr>
          <w:trHeight w:val="305"/>
        </w:trPr>
        <w:tc>
          <w:tcPr>
            <w:tcW w:w="1511" w:type="dxa"/>
            <w:gridSpan w:val="2"/>
            <w:shd w:val="clear" w:color="auto" w:fill="auto"/>
          </w:tcPr>
          <w:p w14:paraId="46BEE1CD" w14:textId="77777777" w:rsidR="00F2243C" w:rsidRDefault="00F2243C" w:rsidP="00F2243C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UNIT II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23E93FA7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LINK LAYER</w:t>
            </w:r>
          </w:p>
        </w:tc>
        <w:tc>
          <w:tcPr>
            <w:tcW w:w="1328" w:type="dxa"/>
            <w:gridSpan w:val="3"/>
            <w:shd w:val="clear" w:color="auto" w:fill="auto"/>
          </w:tcPr>
          <w:p w14:paraId="463BBCC3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2243C" w14:paraId="0F7F627F" w14:textId="77777777" w:rsidTr="00DC465A">
        <w:trPr>
          <w:trHeight w:val="1683"/>
        </w:trPr>
        <w:tc>
          <w:tcPr>
            <w:tcW w:w="9990" w:type="dxa"/>
            <w:gridSpan w:val="7"/>
            <w:shd w:val="clear" w:color="auto" w:fill="auto"/>
          </w:tcPr>
          <w:p w14:paraId="3D54CDC9" w14:textId="77777777" w:rsidR="00F2243C" w:rsidRDefault="00F2243C" w:rsidP="00F2243C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Error Detection and Correction, Data Link Control, Multiple Access, Wired/Wireless LAN, Connecting LANs, Backbone Networks, </w:t>
            </w:r>
            <w:r>
              <w:rPr>
                <w:rFonts w:ascii="Times New Roman" w:hAnsi="Times New Roman" w:cs="Times New Roman"/>
              </w:rPr>
              <w:t>Wireless LANs – 802.11 – Bluetooth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and Virtual LANs, Wireless WANs: Cellular Telephone and Satellite Networks </w:t>
            </w:r>
            <w:r>
              <w:rPr>
                <w:rFonts w:ascii="Times New Roman" w:hAnsi="Times New Roman" w:cs="Times New Roman"/>
              </w:rPr>
              <w:t xml:space="preserve">SONETISDH,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Virtual-Circuit Networks, Frame Relay ATM and MPLS. </w:t>
            </w:r>
            <w:r>
              <w:rPr>
                <w:rFonts w:ascii="Times New Roman" w:hAnsi="Times New Roman" w:cs="Times New Roman"/>
                <w:color w:val="000000"/>
              </w:rPr>
              <w:t xml:space="preserve">MPLS VPN, Virtual Routing Forwarding, MPLS Traffic Engineering, IPv6 over MPLS, MPLS and QoS.                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</w:p>
          <w:p w14:paraId="79676AF6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</w:rPr>
            </w:pPr>
          </w:p>
        </w:tc>
      </w:tr>
      <w:tr w:rsidR="00F2243C" w14:paraId="7B1E82C3" w14:textId="77777777" w:rsidTr="00DC465A">
        <w:tc>
          <w:tcPr>
            <w:tcW w:w="1511" w:type="dxa"/>
            <w:gridSpan w:val="2"/>
            <w:shd w:val="clear" w:color="auto" w:fill="auto"/>
          </w:tcPr>
          <w:p w14:paraId="24F250D2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III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7F1341FB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NETWORK LAYER</w:t>
            </w:r>
          </w:p>
        </w:tc>
        <w:tc>
          <w:tcPr>
            <w:tcW w:w="1328" w:type="dxa"/>
            <w:gridSpan w:val="3"/>
            <w:shd w:val="clear" w:color="auto" w:fill="auto"/>
          </w:tcPr>
          <w:p w14:paraId="20D73525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2243C" w14:paraId="01BA3AE6" w14:textId="77777777" w:rsidTr="00DC465A">
        <w:tc>
          <w:tcPr>
            <w:tcW w:w="9990" w:type="dxa"/>
            <w:gridSpan w:val="7"/>
            <w:shd w:val="clear" w:color="auto" w:fill="auto"/>
          </w:tcPr>
          <w:p w14:paraId="5C8B6721" w14:textId="77777777" w:rsidR="00F2243C" w:rsidRDefault="00F2243C" w:rsidP="00F2243C">
            <w:pPr>
              <w:pStyle w:val="Normal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Internetworks – Packet Switching and Datagram approach – IPv4 addressing methods – Subnetting – Routing – Distance Vector Routing – Link State Routing – Multicast, DVMRP,  IGMP, PIM-DM, PIM-SM, Bi-directional PIM, BGP, IPv6 addresses, Internetworking</w:t>
            </w:r>
          </w:p>
          <w:p w14:paraId="6B00333A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</w:rPr>
            </w:pPr>
          </w:p>
        </w:tc>
      </w:tr>
      <w:tr w:rsidR="00F2243C" w14:paraId="23C8F477" w14:textId="77777777" w:rsidTr="00DC465A">
        <w:tc>
          <w:tcPr>
            <w:tcW w:w="1511" w:type="dxa"/>
            <w:gridSpan w:val="2"/>
            <w:shd w:val="clear" w:color="auto" w:fill="auto"/>
          </w:tcPr>
          <w:p w14:paraId="607242B9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UNIT IV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1A76A3C1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TRANSPORT LAYER</w:t>
            </w:r>
          </w:p>
        </w:tc>
        <w:tc>
          <w:tcPr>
            <w:tcW w:w="1328" w:type="dxa"/>
            <w:gridSpan w:val="3"/>
            <w:shd w:val="clear" w:color="auto" w:fill="auto"/>
          </w:tcPr>
          <w:p w14:paraId="5474E6D9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2243C" w14:paraId="7AC4D01E" w14:textId="77777777" w:rsidTr="00DC465A">
        <w:tc>
          <w:tcPr>
            <w:tcW w:w="9990" w:type="dxa"/>
            <w:gridSpan w:val="7"/>
            <w:shd w:val="clear" w:color="auto" w:fill="auto"/>
          </w:tcPr>
          <w:p w14:paraId="6F5746B4" w14:textId="77777777" w:rsidR="00F2243C" w:rsidRDefault="00F2243C" w:rsidP="00F2243C">
            <w:pPr>
              <w:pStyle w:val="Normal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Duties of transport layer – Multiplexing – Demultiplexing – TCP Sockets – User Datagram Protocol (UDP), Multicast– Transmission Control Protocol (TCP) – Congestion Control – Quality of services (QOS) – Integrated Services, Differentiated Service, </w:t>
            </w:r>
            <w:r>
              <w:rPr>
                <w:rFonts w:ascii="Times New Roman" w:hAnsi="Times New Roman" w:cs="Times New Roman"/>
                <w:color w:val="000000"/>
              </w:rPr>
              <w:t xml:space="preserve">Performance Modeling and Estimation- Probability and Stochastic Process, Queuing Analysis- models, single server, multi-server, Priority Queues, Network of Queues, Congestion and Traffic Management, Link-Level Flow and Error Control, Traffic and Congestion Control in ATM Networks, Internet Routing, QoS in IP Networks. </w:t>
            </w:r>
            <w:r>
              <w:rPr>
                <w:rFonts w:ascii="Times New Roman" w:hAnsi="Times New Roman" w:cs="Times New Roman"/>
              </w:rPr>
              <w:t>CDNs, Caching</w:t>
            </w:r>
            <w:r>
              <w:rPr>
                <w:rFonts w:ascii="Times New Roman" w:hAnsi="Times New Roman" w:cs="Times New Roman"/>
              </w:rPr>
              <w:tab/>
            </w:r>
          </w:p>
          <w:p w14:paraId="0240608E" w14:textId="77777777" w:rsidR="00F2243C" w:rsidRDefault="00F2243C" w:rsidP="00F2243C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243C" w14:paraId="5E2E0928" w14:textId="77777777" w:rsidTr="00DC465A">
        <w:tc>
          <w:tcPr>
            <w:tcW w:w="1511" w:type="dxa"/>
            <w:gridSpan w:val="2"/>
            <w:shd w:val="clear" w:color="auto" w:fill="auto"/>
          </w:tcPr>
          <w:p w14:paraId="6B71195E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V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6CE70F7A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APPLICATION LAYER</w:t>
            </w:r>
          </w:p>
        </w:tc>
        <w:tc>
          <w:tcPr>
            <w:tcW w:w="1328" w:type="dxa"/>
            <w:gridSpan w:val="3"/>
            <w:shd w:val="clear" w:color="auto" w:fill="auto"/>
          </w:tcPr>
          <w:p w14:paraId="77499D8C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2243C" w14:paraId="07FB8798" w14:textId="77777777" w:rsidTr="00895380">
        <w:trPr>
          <w:trHeight w:val="1035"/>
        </w:trPr>
        <w:tc>
          <w:tcPr>
            <w:tcW w:w="9990" w:type="dxa"/>
            <w:gridSpan w:val="7"/>
            <w:shd w:val="clear" w:color="auto" w:fill="auto"/>
          </w:tcPr>
          <w:p w14:paraId="272222C4" w14:textId="77777777" w:rsidR="00F2243C" w:rsidRDefault="00F2243C" w:rsidP="00F2243C">
            <w:pPr>
              <w:pStyle w:val="Normal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Name Space (DNS) – SMTP – FTP – HTTP - Electronic Mail, MIME, POP - SNMP – P2P Communication, JXTA, RTP, RSVP, SIP, VOIP, Video Streaming using Java Media Frame work. Overlay Network. Resilient Overlay Network. SSL Security - firewalls, DoS, etc.</w:t>
            </w:r>
          </w:p>
          <w:p w14:paraId="639C8DDF" w14:textId="77777777" w:rsidR="00F2243C" w:rsidRDefault="00F2243C" w:rsidP="00F2243C">
            <w:pPr>
              <w:pStyle w:val="Normal1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243C" w14:paraId="18F636B3" w14:textId="77777777" w:rsidTr="00DC465A">
        <w:tc>
          <w:tcPr>
            <w:tcW w:w="9990" w:type="dxa"/>
            <w:gridSpan w:val="7"/>
            <w:shd w:val="clear" w:color="auto" w:fill="auto"/>
          </w:tcPr>
          <w:p w14:paraId="40FBDA65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TEXT BOOKS</w:t>
            </w:r>
          </w:p>
        </w:tc>
      </w:tr>
      <w:tr w:rsidR="00F2243C" w14:paraId="3584B6F4" w14:textId="77777777" w:rsidTr="00DC465A">
        <w:tc>
          <w:tcPr>
            <w:tcW w:w="9990" w:type="dxa"/>
            <w:gridSpan w:val="7"/>
            <w:shd w:val="clear" w:color="auto" w:fill="auto"/>
          </w:tcPr>
          <w:p w14:paraId="389D3AFB" w14:textId="77777777" w:rsidR="00F2243C" w:rsidRDefault="00F2243C" w:rsidP="00F2243C">
            <w:pPr>
              <w:pStyle w:val="Normal1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1. Behrouz A. Forouzan, Fourth Edition ―Data communication and Networking‖, Tata McGraw-Hill, 2012.</w:t>
            </w:r>
          </w:p>
          <w:p w14:paraId="02EC93BE" w14:textId="77777777" w:rsidR="00F2243C" w:rsidRDefault="00F2243C" w:rsidP="00F2243C">
            <w:pPr>
              <w:pStyle w:val="Normal1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2.  ANDREW S. TANENBAUM DAVID J. WETHERALL – Fifth Edition - Computer Networks  Pearson -2011</w:t>
            </w:r>
          </w:p>
          <w:p w14:paraId="48EC8A5C" w14:textId="77777777" w:rsidR="00F2243C" w:rsidRDefault="00F2243C" w:rsidP="00F2243C">
            <w:pPr>
              <w:pStyle w:val="ListParagraph"/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F2243C" w14:paraId="1E9B939E" w14:textId="77777777" w:rsidTr="00DC465A">
        <w:tc>
          <w:tcPr>
            <w:tcW w:w="9990" w:type="dxa"/>
            <w:gridSpan w:val="7"/>
            <w:shd w:val="clear" w:color="auto" w:fill="auto"/>
          </w:tcPr>
          <w:p w14:paraId="3F6B7CB7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REFERENCES</w:t>
            </w:r>
          </w:p>
          <w:p w14:paraId="199C5CAA" w14:textId="77777777" w:rsidR="00F2243C" w:rsidRDefault="00F2243C" w:rsidP="00F2243C">
            <w:pPr>
              <w:pStyle w:val="Normal1"/>
              <w:rPr>
                <w:rFonts w:ascii="Times New Roman" w:hAnsi="Times New Roman" w:cs="Times New Roman"/>
                <w:b/>
              </w:rPr>
            </w:pPr>
          </w:p>
        </w:tc>
      </w:tr>
      <w:tr w:rsidR="00F2243C" w14:paraId="28A9223A" w14:textId="77777777" w:rsidTr="00DC465A">
        <w:tc>
          <w:tcPr>
            <w:tcW w:w="9990" w:type="dxa"/>
            <w:gridSpan w:val="7"/>
            <w:shd w:val="clear" w:color="auto" w:fill="auto"/>
          </w:tcPr>
          <w:p w14:paraId="517ACE2B" w14:textId="77777777" w:rsidR="00F2243C" w:rsidRDefault="00F2243C" w:rsidP="00F224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Beginning Digital Electronics Through Projects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- 2001.</w:t>
            </w:r>
          </w:p>
          <w:p w14:paraId="6F44232E" w14:textId="77777777" w:rsidR="00F2243C" w:rsidRDefault="00F2243C" w:rsidP="00F224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Anil.K.Maini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“Digital Electronics : Principles, Devices and Applications” Wiley Publishers </w:t>
            </w:r>
          </w:p>
          <w:p w14:paraId="24069A91" w14:textId="77777777" w:rsidR="00F2243C" w:rsidRDefault="00F2243C" w:rsidP="00F224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B.Somanathan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Nair - Digital Electronics and Logic Design - Easters Economy Edition.</w:t>
            </w:r>
          </w:p>
          <w:p w14:paraId="2C647415" w14:textId="77777777" w:rsidR="00F2243C" w:rsidRDefault="00F2243C" w:rsidP="00F224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Prakash C. Gupta - Data Communications and Computer Networks – PHI Learning Fourth Edition -2006</w:t>
            </w:r>
          </w:p>
          <w:p w14:paraId="24C62771" w14:textId="77777777" w:rsidR="00F2243C" w:rsidRDefault="00F2243C" w:rsidP="00F224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Larry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L.Peterson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Bruce S. Davie - Computer Networks –Elsevier Fourth Edition -2008</w:t>
            </w:r>
          </w:p>
          <w:p w14:paraId="60E3DD69" w14:textId="77777777" w:rsidR="00F2243C" w:rsidRDefault="00F2243C" w:rsidP="00F224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F.Kurose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Keith W. Ross - Computer Networks –Pearson Education - 2005</w:t>
            </w:r>
          </w:p>
          <w:p w14:paraId="20B1EA4D" w14:textId="77777777" w:rsidR="00F2243C" w:rsidRDefault="00F2243C" w:rsidP="00F2243C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647B0" w14:textId="77777777" w:rsidR="00F2243C" w:rsidRDefault="00F2243C" w:rsidP="00F2243C">
            <w:pPr>
              <w:pStyle w:val="ListParagraph"/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92C523" w14:textId="77777777" w:rsidR="004F0557" w:rsidRDefault="004B173C"/>
    <w:sectPr w:rsidR="004F0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6498"/>
    <w:multiLevelType w:val="multilevel"/>
    <w:tmpl w:val="C7FA7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407D4"/>
    <w:multiLevelType w:val="multilevel"/>
    <w:tmpl w:val="263050F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A0BE1"/>
    <w:multiLevelType w:val="multilevel"/>
    <w:tmpl w:val="B8145D9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09"/>
    <w:rsid w:val="000378E6"/>
    <w:rsid w:val="000613BB"/>
    <w:rsid w:val="002806A8"/>
    <w:rsid w:val="00435B07"/>
    <w:rsid w:val="004B173C"/>
    <w:rsid w:val="0056420F"/>
    <w:rsid w:val="0058136B"/>
    <w:rsid w:val="007306E8"/>
    <w:rsid w:val="00773570"/>
    <w:rsid w:val="007B49EE"/>
    <w:rsid w:val="00867385"/>
    <w:rsid w:val="00895380"/>
    <w:rsid w:val="009427DE"/>
    <w:rsid w:val="00B251B3"/>
    <w:rsid w:val="00C96B09"/>
    <w:rsid w:val="00CE7A0C"/>
    <w:rsid w:val="00D0111B"/>
    <w:rsid w:val="00DC465A"/>
    <w:rsid w:val="00E46414"/>
    <w:rsid w:val="00E859F2"/>
    <w:rsid w:val="00F2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5C5B"/>
  <w15:docId w15:val="{327CD208-6414-48C8-BED2-A0DCEB95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B09"/>
    <w:pPr>
      <w:spacing w:after="0" w:line="259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96B09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customStyle="1" w:styleId="NoSpacingChar">
    <w:name w:val="No Spacing Char"/>
    <w:link w:val="NoSpacing"/>
    <w:uiPriority w:val="1"/>
    <w:rsid w:val="00C96B09"/>
    <w:rPr>
      <w:rFonts w:ascii="Calibri" w:eastAsia="Calibri" w:hAnsi="Calibri" w:cs="Times New Roman"/>
    </w:rPr>
  </w:style>
  <w:style w:type="paragraph" w:styleId="ListParagraph">
    <w:name w:val="List Paragraph"/>
    <w:basedOn w:val="Normal1"/>
    <w:uiPriority w:val="34"/>
    <w:qFormat/>
    <w:rsid w:val="00C96B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NoSpacing">
    <w:name w:val="No Spacing"/>
    <w:link w:val="NoSpacingChar"/>
    <w:uiPriority w:val="1"/>
    <w:qFormat/>
    <w:rsid w:val="00C96B0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LO-normal">
    <w:name w:val="LO-normal"/>
    <w:rsid w:val="00DC465A"/>
    <w:pPr>
      <w:suppressAutoHyphens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udhayakumar</dc:creator>
  <cp:lastModifiedBy>DELL</cp:lastModifiedBy>
  <cp:revision>2</cp:revision>
  <dcterms:created xsi:type="dcterms:W3CDTF">2021-07-12T02:46:00Z</dcterms:created>
  <dcterms:modified xsi:type="dcterms:W3CDTF">2021-07-12T02:46:00Z</dcterms:modified>
</cp:coreProperties>
</file>