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2CE5" w14:textId="1EB62254" w:rsidR="008B76D4" w:rsidRPr="008B76D4" w:rsidRDefault="00BE2FCD" w:rsidP="008B76D4">
      <w:pPr>
        <w:rPr>
          <w:rFonts w:ascii="標楷體" w:eastAsia="標楷體" w:hAnsi="標楷體" w:hint="eastAsia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8B76D4" w:rsidRPr="008B76D4">
        <w:rPr>
          <w:rFonts w:ascii="標楷體" w:eastAsia="標楷體" w:hAnsi="標楷體" w:hint="eastAsia"/>
          <w:color w:val="0070C0"/>
          <w:sz w:val="44"/>
          <w:szCs w:val="44"/>
        </w:rPr>
        <w:t>彩虹</w:t>
      </w:r>
      <w:bookmarkStart w:id="0" w:name="_GoBack"/>
      <w:bookmarkEnd w:id="0"/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  <w:r w:rsidR="008B76D4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32EA8C76" w14:textId="5364A04B" w:rsidR="00587F48" w:rsidRDefault="001A7B8C" w:rsidP="00587F48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生活中有一些特殊的光學現象</w:t>
      </w:r>
      <w:r w:rsidR="00587F48">
        <w:rPr>
          <w:rFonts w:ascii="標楷體" w:eastAsia="標楷體" w:hAnsi="標楷體" w:hint="eastAsia"/>
          <w:sz w:val="32"/>
          <w:szCs w:val="32"/>
        </w:rPr>
        <w:t>，其中彩虹是我們從小就接觸到的一個。</w:t>
      </w:r>
      <w:r w:rsidR="00F21274">
        <w:rPr>
          <w:rFonts w:ascii="標楷體" w:eastAsia="標楷體" w:hAnsi="標楷體" w:hint="eastAsia"/>
          <w:sz w:val="32"/>
          <w:szCs w:val="32"/>
        </w:rPr>
        <w:t>而長大一點，</w:t>
      </w:r>
      <w:r w:rsidR="00587F48">
        <w:rPr>
          <w:rFonts w:ascii="標楷體" w:eastAsia="標楷體" w:hAnsi="標楷體" w:hint="eastAsia"/>
          <w:sz w:val="32"/>
          <w:szCs w:val="32"/>
        </w:rPr>
        <w:t>我們知道</w:t>
      </w:r>
      <w:r w:rsidR="00F21274">
        <w:rPr>
          <w:rFonts w:ascii="標楷體" w:eastAsia="標楷體" w:hAnsi="標楷體" w:hint="eastAsia"/>
          <w:sz w:val="32"/>
          <w:szCs w:val="32"/>
        </w:rPr>
        <w:t>除了紅橙黃綠藍靛紫的彩虹外，還有反過來排列的霓虹。而彩虹的原理我們其實可以由反射與折射來解釋。</w:t>
      </w:r>
    </w:p>
    <w:p w14:paraId="31C0AAB3" w14:textId="3C08B0E5" w:rsidR="004D1F5C" w:rsidRDefault="000C182D" w:rsidP="000B70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請模擬</w:t>
      </w:r>
      <w:r w:rsidR="00717DDC">
        <w:rPr>
          <w:rFonts w:ascii="標楷體" w:eastAsia="標楷體" w:hAnsi="標楷體" w:hint="eastAsia"/>
          <w:sz w:val="32"/>
          <w:szCs w:val="32"/>
        </w:rPr>
        <w:t>並繪製</w:t>
      </w:r>
      <w:r>
        <w:rPr>
          <w:rFonts w:ascii="標楷體" w:eastAsia="標楷體" w:hAnsi="標楷體" w:hint="eastAsia"/>
          <w:sz w:val="32"/>
          <w:szCs w:val="32"/>
        </w:rPr>
        <w:t>彩虹</w:t>
      </w:r>
      <w:r w:rsidR="00717DDC">
        <w:rPr>
          <w:rFonts w:ascii="標楷體" w:eastAsia="標楷體" w:hAnsi="標楷體" w:hint="eastAsia"/>
          <w:sz w:val="32"/>
          <w:szCs w:val="32"/>
        </w:rPr>
        <w:t>的光路，解釋彩虹與霓虹形成的原因。接著，嘗試統整不同的光源入射角</w:t>
      </w:r>
      <w:r w:rsidR="004D1F5C">
        <w:rPr>
          <w:rFonts w:ascii="標楷體" w:eastAsia="標楷體" w:hAnsi="標楷體" w:hint="eastAsia"/>
          <w:sz w:val="32"/>
          <w:szCs w:val="32"/>
        </w:rPr>
        <w:t>、以及不同的水滴大小</w:t>
      </w:r>
      <w:r w:rsidR="00717DDC">
        <w:rPr>
          <w:rFonts w:ascii="標楷體" w:eastAsia="標楷體" w:hAnsi="標楷體" w:hint="eastAsia"/>
          <w:sz w:val="32"/>
          <w:szCs w:val="32"/>
        </w:rPr>
        <w:t>對彩虹、霓虹的影響</w:t>
      </w:r>
      <w:r w:rsidR="004D1F5C">
        <w:rPr>
          <w:rFonts w:ascii="標楷體" w:eastAsia="標楷體" w:hAnsi="標楷體" w:hint="eastAsia"/>
          <w:sz w:val="32"/>
          <w:szCs w:val="32"/>
        </w:rPr>
        <w:t>，是否只有特定的入射角才能有彩虹產生?若光經過非常多次的反射，排列方式還會是紅橙黃綠</w:t>
      </w:r>
      <w:proofErr w:type="gramStart"/>
      <w:r w:rsidR="004D1F5C">
        <w:rPr>
          <w:rFonts w:ascii="標楷體" w:eastAsia="標楷體" w:hAnsi="標楷體" w:hint="eastAsia"/>
          <w:sz w:val="32"/>
          <w:szCs w:val="32"/>
        </w:rPr>
        <w:t>藍靛紫嗎</w:t>
      </w:r>
      <w:proofErr w:type="gramEnd"/>
      <w:r w:rsidR="004D1F5C">
        <w:rPr>
          <w:rFonts w:ascii="標楷體" w:eastAsia="標楷體" w:hAnsi="標楷體" w:hint="eastAsia"/>
          <w:sz w:val="32"/>
          <w:szCs w:val="32"/>
        </w:rPr>
        <w:t>?又現實中有沒有可能有這種情形發生，能量大小是否還足夠讓我們看到?</w:t>
      </w:r>
    </w:p>
    <w:p w14:paraId="516EBFA6" w14:textId="14E2C805" w:rsidR="008B76D4" w:rsidRPr="006C079F" w:rsidRDefault="008B76D4" w:rsidP="008B76D4">
      <w:pPr>
        <w:rPr>
          <w:rFonts w:ascii="標楷體" w:eastAsia="標楷體" w:hAnsi="標楷體" w:hint="eastAsia"/>
          <w:sz w:val="32"/>
          <w:szCs w:val="32"/>
        </w:rPr>
      </w:pPr>
    </w:p>
    <w:sectPr w:rsidR="008B76D4" w:rsidRPr="006C0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3BDBD" w14:textId="77777777" w:rsidR="00824151" w:rsidRDefault="00824151" w:rsidP="005A0DD9">
      <w:r>
        <w:separator/>
      </w:r>
    </w:p>
  </w:endnote>
  <w:endnote w:type="continuationSeparator" w:id="0">
    <w:p w14:paraId="4AD3C4ED" w14:textId="77777777" w:rsidR="00824151" w:rsidRDefault="00824151" w:rsidP="005A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A44F" w14:textId="77777777" w:rsidR="00824151" w:rsidRDefault="00824151" w:rsidP="005A0DD9">
      <w:r>
        <w:separator/>
      </w:r>
    </w:p>
  </w:footnote>
  <w:footnote w:type="continuationSeparator" w:id="0">
    <w:p w14:paraId="442D89BC" w14:textId="77777777" w:rsidR="00824151" w:rsidRDefault="00824151" w:rsidP="005A0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438AD"/>
    <w:rsid w:val="000700C3"/>
    <w:rsid w:val="000B70E6"/>
    <w:rsid w:val="000C182D"/>
    <w:rsid w:val="000D3313"/>
    <w:rsid w:val="001A7B8C"/>
    <w:rsid w:val="0035792C"/>
    <w:rsid w:val="00404DEE"/>
    <w:rsid w:val="004D1F5C"/>
    <w:rsid w:val="00587F48"/>
    <w:rsid w:val="0059269B"/>
    <w:rsid w:val="005A0DD9"/>
    <w:rsid w:val="006C079F"/>
    <w:rsid w:val="00717DDC"/>
    <w:rsid w:val="00746332"/>
    <w:rsid w:val="0078784F"/>
    <w:rsid w:val="00824151"/>
    <w:rsid w:val="00865A35"/>
    <w:rsid w:val="008B76D4"/>
    <w:rsid w:val="00933AE4"/>
    <w:rsid w:val="009F412A"/>
    <w:rsid w:val="00BE2FCD"/>
    <w:rsid w:val="00C86C46"/>
    <w:rsid w:val="00D31C38"/>
    <w:rsid w:val="00D375D0"/>
    <w:rsid w:val="00D4783A"/>
    <w:rsid w:val="00D70D74"/>
    <w:rsid w:val="00DD1179"/>
    <w:rsid w:val="00E17CE7"/>
    <w:rsid w:val="00E4692D"/>
    <w:rsid w:val="00F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0D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0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0D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2020-05-14T12:54:00Z</dcterms:created>
  <dcterms:modified xsi:type="dcterms:W3CDTF">2020-05-14T14:44:00Z</dcterms:modified>
</cp:coreProperties>
</file>