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4320" w:firstLine="0"/>
        <w:rPr>
          <w:b w:val="1"/>
          <w:sz w:val="28"/>
          <w:szCs w:val="28"/>
        </w:rPr>
      </w:pPr>
      <w:r w:rsidDel="00000000" w:rsidR="00000000" w:rsidRPr="00000000">
        <w:rPr>
          <w:b w:val="1"/>
          <w:sz w:val="26"/>
          <w:szCs w:val="26"/>
          <w:rtl w:val="0"/>
        </w:rPr>
        <w:t xml:space="preserve">ASG 02</w:t>
      </w: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Name: </w:t>
      </w:r>
      <w:r w:rsidDel="00000000" w:rsidR="00000000" w:rsidRPr="00000000">
        <w:rPr>
          <w:rtl w:val="0"/>
        </w:rPr>
        <w:t xml:space="preserve">Yatharth Thakare</w:t>
      </w:r>
    </w:p>
    <w:p w:rsidR="00000000" w:rsidDel="00000000" w:rsidP="00000000" w:rsidRDefault="00000000" w:rsidRPr="00000000" w14:paraId="00000003">
      <w:pPr>
        <w:rPr/>
      </w:pPr>
      <w:r w:rsidDel="00000000" w:rsidR="00000000" w:rsidRPr="00000000">
        <w:rPr>
          <w:b w:val="1"/>
          <w:rtl w:val="0"/>
        </w:rPr>
        <w:t xml:space="preserve">Roll No: </w:t>
      </w:r>
      <w:r w:rsidDel="00000000" w:rsidR="00000000" w:rsidRPr="00000000">
        <w:rPr>
          <w:rtl w:val="0"/>
        </w:rPr>
        <w:t xml:space="preserve">51</w:t>
      </w:r>
    </w:p>
    <w:p w:rsidR="00000000" w:rsidDel="00000000" w:rsidP="00000000" w:rsidRDefault="00000000" w:rsidRPr="00000000" w14:paraId="00000004">
      <w:pPr>
        <w:rPr/>
      </w:pPr>
      <w:r w:rsidDel="00000000" w:rsidR="00000000" w:rsidRPr="00000000">
        <w:rPr>
          <w:b w:val="1"/>
          <w:rtl w:val="0"/>
        </w:rPr>
        <w:t xml:space="preserve">PRN: </w:t>
      </w:r>
      <w:r w:rsidDel="00000000" w:rsidR="00000000" w:rsidRPr="00000000">
        <w:rPr>
          <w:rtl w:val="0"/>
        </w:rPr>
        <w:t xml:space="preserve">12111403</w:t>
      </w:r>
    </w:p>
    <w:p w:rsidR="00000000" w:rsidDel="00000000" w:rsidP="00000000" w:rsidRDefault="00000000" w:rsidRPr="00000000" w14:paraId="00000005">
      <w:pPr>
        <w:rPr>
          <w:b w:val="1"/>
          <w:sz w:val="24"/>
          <w:szCs w:val="24"/>
        </w:rPr>
      </w:pPr>
      <w:r w:rsidDel="00000000" w:rsidR="00000000" w:rsidRPr="00000000">
        <w:rPr>
          <w:b w:val="1"/>
          <w:rtl w:val="0"/>
        </w:rPr>
        <w:t xml:space="preserve">Subject: </w:t>
      </w:r>
      <w:r w:rsidDel="00000000" w:rsidR="00000000" w:rsidRPr="00000000">
        <w:rPr>
          <w:rtl w:val="0"/>
        </w:rPr>
        <w:t xml:space="preserve">SI</w:t>
      </w: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sz w:val="24"/>
          <w:szCs w:val="24"/>
          <w:rtl w:val="0"/>
        </w:rPr>
        <w:t xml:space="preserve">Problem Statement : </w:t>
      </w:r>
      <w:r w:rsidDel="00000000" w:rsidR="00000000" w:rsidRPr="00000000">
        <w:rPr>
          <w:rFonts w:ascii="Roboto" w:cs="Roboto" w:eastAsia="Roboto" w:hAnsi="Roboto"/>
          <w:highlight w:val="white"/>
          <w:rtl w:val="0"/>
        </w:rPr>
        <w:t xml:space="preserve">Define polynomial regression. Implement polynomial regression to capture non-linear relationships between the feature and the target variable.Compare it with linear regression and plot the difference using visualization methods.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rFonts w:ascii="Roboto" w:cs="Roboto" w:eastAsia="Roboto" w:hAnsi="Roboto"/>
          <w:highlight w:val="white"/>
        </w:rPr>
      </w:pPr>
      <w:r w:rsidDel="00000000" w:rsidR="00000000" w:rsidRPr="00000000">
        <w:rPr>
          <w:b w:val="1"/>
          <w:rtl w:val="0"/>
        </w:rPr>
        <w:t xml:space="preserve">Polynomial Regression:</w:t>
      </w:r>
      <w:r w:rsidDel="00000000" w:rsidR="00000000" w:rsidRPr="00000000">
        <w:rPr>
          <w:rFonts w:ascii="Roboto" w:cs="Roboto" w:eastAsia="Roboto" w:hAnsi="Roboto"/>
          <w:highlight w:val="white"/>
          <w:rtl w:val="0"/>
        </w:rPr>
        <w:t xml:space="preserve"> Polynomial regression is a type of regression analysis used to model the relationship between a dependent variable and one or more independent variables by fitting a polynomial equation to the observed data points. </w:t>
      </w:r>
    </w:p>
    <w:p w:rsidR="00000000" w:rsidDel="00000000" w:rsidP="00000000" w:rsidRDefault="00000000" w:rsidRPr="00000000" w14:paraId="0000000A">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highlight w:val="white"/>
        </w:rPr>
      </w:pPr>
      <w:r w:rsidDel="00000000" w:rsidR="00000000" w:rsidRPr="00000000">
        <w:rPr>
          <w:rFonts w:ascii="Roboto" w:cs="Roboto" w:eastAsia="Roboto" w:hAnsi="Roboto"/>
          <w:b w:val="1"/>
          <w:highlight w:val="white"/>
          <w:rtl w:val="0"/>
        </w:rPr>
        <w:t xml:space="preserve">Goal: </w:t>
      </w:r>
      <w:r w:rsidDel="00000000" w:rsidR="00000000" w:rsidRPr="00000000">
        <w:rPr>
          <w:rFonts w:ascii="Roboto" w:cs="Roboto" w:eastAsia="Roboto" w:hAnsi="Roboto"/>
          <w:highlight w:val="white"/>
          <w:rtl w:val="0"/>
        </w:rPr>
        <w:t xml:space="preserve">The objective in polynomial regression is to determine the best-fitting polynomial curve that minimizes the difference between the observed data points and the predicted values generated by the polynomial model.</w:t>
      </w:r>
    </w:p>
    <w:p w:rsidR="00000000" w:rsidDel="00000000" w:rsidP="00000000" w:rsidRDefault="00000000" w:rsidRPr="00000000" w14:paraId="0000000C">
      <w:pPr>
        <w:ind w:right="-20"/>
        <w:rPr>
          <w:rFonts w:ascii="Roboto" w:cs="Roboto" w:eastAsia="Roboto" w:hAnsi="Roboto"/>
          <w:color w:val="f9f9f9"/>
          <w:sz w:val="24"/>
          <w:szCs w:val="24"/>
          <w:shd w:fill="171717" w:val="clear"/>
        </w:rPr>
      </w:pPr>
      <w:r w:rsidDel="00000000" w:rsidR="00000000" w:rsidRPr="00000000">
        <w:rPr>
          <w:rFonts w:ascii="Roboto" w:cs="Roboto" w:eastAsia="Roboto" w:hAnsi="Roboto"/>
          <w:highlight w:val="white"/>
          <w:rtl w:val="0"/>
        </w:rPr>
        <w:t xml:space="preserve">The polynomial equation takes the form:</w:t>
      </w:r>
      <w:r w:rsidDel="00000000" w:rsidR="00000000" w:rsidRPr="00000000">
        <w:rPr>
          <w:rFonts w:ascii="Roboto" w:cs="Roboto" w:eastAsia="Roboto" w:hAnsi="Roboto"/>
          <w:color w:val="f9f9f9"/>
          <w:sz w:val="24"/>
          <w:szCs w:val="24"/>
          <w:shd w:fill="171717" w:val="clear"/>
          <w:rtl w:val="0"/>
        </w:rPr>
        <w:t xml:space="preserve"> </w:t>
      </w:r>
    </w:p>
    <w:p w:rsidR="00000000" w:rsidDel="00000000" w:rsidP="00000000" w:rsidRDefault="00000000" w:rsidRPr="00000000" w14:paraId="0000000D">
      <w:pPr>
        <w:ind w:left="1440" w:right="-20" w:firstLine="720"/>
        <w:rPr>
          <w:rFonts w:ascii="Roboto" w:cs="Roboto" w:eastAsia="Roboto" w:hAnsi="Roboto"/>
          <w:highlight w:val="white"/>
        </w:rPr>
      </w:pPr>
      <w:r w:rsidDel="00000000" w:rsidR="00000000" w:rsidRPr="00000000">
        <w:rPr>
          <w:rFonts w:ascii="Roboto" w:cs="Roboto" w:eastAsia="Roboto" w:hAnsi="Roboto"/>
          <w:highlight w:val="white"/>
          <w:rtl w:val="0"/>
        </w:rPr>
        <w:t xml:space="preserve">Y=β0+β1X+β2X2+β3X3+...+βnXn+ϵ</w:t>
      </w:r>
    </w:p>
    <w:p w:rsidR="00000000" w:rsidDel="00000000" w:rsidP="00000000" w:rsidRDefault="00000000" w:rsidRPr="00000000" w14:paraId="0000000E">
      <w:pPr>
        <w:ind w:left="1440" w:right="-20" w:firstLine="72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0F">
      <w:pPr>
        <w:spacing w:line="288" w:lineRule="auto"/>
        <w:ind w:right="-20"/>
        <w:rPr>
          <w:rFonts w:ascii="Roboto" w:cs="Roboto" w:eastAsia="Roboto" w:hAnsi="Roboto"/>
          <w:highlight w:val="white"/>
        </w:rPr>
      </w:pPr>
      <w:r w:rsidDel="00000000" w:rsidR="00000000" w:rsidRPr="00000000">
        <w:rPr>
          <w:rFonts w:ascii="Roboto" w:cs="Roboto" w:eastAsia="Roboto" w:hAnsi="Roboto"/>
          <w:highlight w:val="white"/>
          <w:rtl w:val="0"/>
        </w:rPr>
        <w:t xml:space="preserve">In polynomial regression, the aim is to find the coefficients β0, β1, β2,...,βn that define the polynomial curve, allowing it to closely approximate the observed data points while minimizing the error term ϵ.</w:t>
      </w:r>
    </w:p>
    <w:p w:rsidR="00000000" w:rsidDel="00000000" w:rsidP="00000000" w:rsidRDefault="00000000" w:rsidRPr="00000000" w14:paraId="00000010">
      <w:pPr>
        <w:spacing w:line="288" w:lineRule="auto"/>
        <w:ind w:right="-2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11">
      <w:pPr>
        <w:spacing w:line="288" w:lineRule="auto"/>
        <w:ind w:right="-20"/>
        <w:rPr>
          <w:rFonts w:ascii="Roboto" w:cs="Roboto" w:eastAsia="Roboto" w:hAnsi="Roboto"/>
          <w:highlight w:val="white"/>
        </w:rPr>
      </w:pPr>
      <w:r w:rsidDel="00000000" w:rsidR="00000000" w:rsidRPr="00000000">
        <w:rPr>
          <w:rFonts w:ascii="Roboto" w:cs="Roboto" w:eastAsia="Roboto" w:hAnsi="Roboto"/>
          <w:highlight w:val="white"/>
          <w:rtl w:val="0"/>
        </w:rPr>
        <w:t xml:space="preserve">Polynomial regression is particularly useful when the relationship between the variables is curvilinear or when the data cannot be adequately modeled using linear regression. It is commonly used in various fields, including economics, biology, engineering, and physics, where relationships between variables may exhibit nonlinear patterns.</w:t>
      </w:r>
    </w:p>
    <w:p w:rsidR="00000000" w:rsidDel="00000000" w:rsidP="00000000" w:rsidRDefault="00000000" w:rsidRPr="00000000" w14:paraId="00000012">
      <w:pPr>
        <w:spacing w:line="288" w:lineRule="auto"/>
        <w:ind w:right="-2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13">
      <w:pPr>
        <w:spacing w:line="288" w:lineRule="auto"/>
        <w:ind w:right="-2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14">
      <w:pPr>
        <w:spacing w:line="288" w:lineRule="auto"/>
        <w:ind w:right="-2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15">
      <w:pPr>
        <w:spacing w:line="288" w:lineRule="auto"/>
        <w:ind w:right="-2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16">
      <w:pPr>
        <w:spacing w:line="288" w:lineRule="auto"/>
        <w:ind w:right="-2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17">
      <w:pPr>
        <w:spacing w:line="288" w:lineRule="auto"/>
        <w:ind w:right="-2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18">
      <w:pPr>
        <w:spacing w:line="288" w:lineRule="auto"/>
        <w:ind w:right="-2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19">
      <w:pPr>
        <w:spacing w:line="288" w:lineRule="auto"/>
        <w:ind w:right="-2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1A">
      <w:pPr>
        <w:spacing w:line="288" w:lineRule="auto"/>
        <w:ind w:right="-2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1B">
      <w:pPr>
        <w:spacing w:line="288" w:lineRule="auto"/>
        <w:ind w:right="-2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1C">
      <w:pPr>
        <w:spacing w:line="288" w:lineRule="auto"/>
        <w:ind w:right="-2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1D">
      <w:pPr>
        <w:spacing w:line="288" w:lineRule="auto"/>
        <w:ind w:right="-2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1E">
      <w:pPr>
        <w:numPr>
          <w:ilvl w:val="0"/>
          <w:numId w:val="1"/>
        </w:numPr>
        <w:ind w:left="720" w:right="-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Loading the dataset “manufacturing.csv”</w:t>
      </w:r>
    </w:p>
    <w:p w:rsidR="00000000" w:rsidDel="00000000" w:rsidP="00000000" w:rsidRDefault="00000000" w:rsidRPr="00000000" w14:paraId="0000001F">
      <w:pPr>
        <w:spacing w:line="288" w:lineRule="auto"/>
        <w:ind w:right="-20"/>
        <w:rPr>
          <w:rFonts w:ascii="Roboto" w:cs="Roboto" w:eastAsia="Roboto" w:hAnsi="Roboto"/>
          <w:highlight w:val="white"/>
        </w:rPr>
      </w:pPr>
      <w:r w:rsidDel="00000000" w:rsidR="00000000" w:rsidRPr="00000000">
        <w:rPr>
          <w:rFonts w:ascii="Roboto" w:cs="Roboto" w:eastAsia="Roboto" w:hAnsi="Roboto"/>
          <w:highlight w:val="white"/>
        </w:rPr>
        <w:drawing>
          <wp:inline distB="114300" distT="114300" distL="114300" distR="114300">
            <wp:extent cx="5943600" cy="3162300"/>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88" w:lineRule="auto"/>
        <w:ind w:right="-2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21">
      <w:pPr>
        <w:numPr>
          <w:ilvl w:val="0"/>
          <w:numId w:val="1"/>
        </w:numPr>
        <w:spacing w:line="288" w:lineRule="auto"/>
        <w:ind w:left="720" w:right="-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Evaluating and splitting the data</w:t>
      </w:r>
    </w:p>
    <w:p w:rsidR="00000000" w:rsidDel="00000000" w:rsidP="00000000" w:rsidRDefault="00000000" w:rsidRPr="00000000" w14:paraId="00000022">
      <w:pPr>
        <w:spacing w:line="288" w:lineRule="auto"/>
        <w:ind w:right="-2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23">
      <w:pPr>
        <w:spacing w:line="288" w:lineRule="auto"/>
        <w:ind w:left="720" w:right="-2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4786313" cy="3950242"/>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786313" cy="3950242"/>
                    </a:xfrm>
                    <a:prstGeom prst="rect"/>
                    <a:ln/>
                  </pic:spPr>
                </pic:pic>
              </a:graphicData>
            </a:graphic>
          </wp:anchor>
        </w:drawing>
      </w:r>
    </w:p>
    <w:p w:rsidR="00000000" w:rsidDel="00000000" w:rsidP="00000000" w:rsidRDefault="00000000" w:rsidRPr="00000000" w14:paraId="00000024">
      <w:pPr>
        <w:numPr>
          <w:ilvl w:val="0"/>
          <w:numId w:val="1"/>
        </w:numPr>
        <w:spacing w:line="288" w:lineRule="auto"/>
        <w:ind w:left="720" w:right="-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Implementing Linear Regression model , Predicting values and calculating error</w:t>
      </w:r>
      <w:r w:rsidDel="00000000" w:rsidR="00000000" w:rsidRPr="00000000">
        <w:rPr>
          <w:rFonts w:ascii="Roboto" w:cs="Roboto" w:eastAsia="Roboto" w:hAnsi="Roboto"/>
          <w:highlight w:val="white"/>
        </w:rPr>
        <w:drawing>
          <wp:inline distB="114300" distT="114300" distL="114300" distR="114300">
            <wp:extent cx="5943600" cy="38227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288" w:lineRule="auto"/>
        <w:ind w:left="720" w:right="-20" w:firstLine="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26">
      <w:pPr>
        <w:numPr>
          <w:ilvl w:val="0"/>
          <w:numId w:val="1"/>
        </w:numPr>
        <w:spacing w:line="288" w:lineRule="auto"/>
        <w:ind w:left="720" w:right="-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Implementing Polynomial Regression model , Predicting values and calculating error</w:t>
      </w:r>
      <w:r w:rsidDel="00000000" w:rsidR="00000000" w:rsidRPr="00000000">
        <w:rPr>
          <w:rFonts w:ascii="Roboto" w:cs="Roboto" w:eastAsia="Roboto" w:hAnsi="Roboto"/>
          <w:highlight w:val="white"/>
        </w:rPr>
        <w:drawing>
          <wp:inline distB="114300" distT="114300" distL="114300" distR="114300">
            <wp:extent cx="5943600" cy="36449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1"/>
        </w:numPr>
        <w:spacing w:line="288" w:lineRule="auto"/>
        <w:ind w:left="720" w:right="-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Visualizing the results of Linear Regression.</w:t>
      </w:r>
      <w:r w:rsidDel="00000000" w:rsidR="00000000" w:rsidRPr="00000000">
        <w:rPr>
          <w:rFonts w:ascii="Roboto" w:cs="Roboto" w:eastAsia="Roboto" w:hAnsi="Roboto"/>
          <w:highlight w:val="white"/>
        </w:rPr>
        <w:drawing>
          <wp:inline distB="114300" distT="114300" distL="114300" distR="114300">
            <wp:extent cx="5943600" cy="55880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5588000"/>
                    </a:xfrm>
                    <a:prstGeom prst="rect"/>
                    <a:ln/>
                  </pic:spPr>
                </pic:pic>
              </a:graphicData>
            </a:graphic>
          </wp:inline>
        </w:drawing>
      </w:r>
      <w:r w:rsidDel="00000000" w:rsidR="00000000" w:rsidRPr="00000000">
        <w:rPr>
          <w:rFonts w:ascii="Roboto" w:cs="Roboto" w:eastAsia="Roboto" w:hAnsi="Roboto"/>
          <w:highlight w:val="white"/>
          <w:rtl w:val="0"/>
        </w:rPr>
        <w:t xml:space="preserve">6. Visualizing the results of Polynomial Regression.</w:t>
      </w:r>
      <w:r w:rsidDel="00000000" w:rsidR="00000000" w:rsidRPr="00000000">
        <w:rPr>
          <w:rFonts w:ascii="Roboto" w:cs="Roboto" w:eastAsia="Roboto" w:hAnsi="Roboto"/>
          <w:highlight w:val="white"/>
        </w:rPr>
        <w:drawing>
          <wp:inline distB="114300" distT="114300" distL="114300" distR="114300">
            <wp:extent cx="5943600" cy="55499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5549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88" w:lineRule="auto"/>
        <w:ind w:right="-20"/>
        <w:rPr>
          <w:rFonts w:ascii="Times New Roman" w:cs="Times New Roman" w:eastAsia="Times New Roman" w:hAnsi="Times New Roman"/>
          <w:color w:val="f9f9f9"/>
          <w:sz w:val="27"/>
          <w:szCs w:val="27"/>
          <w:shd w:fill="171717" w:val="clear"/>
        </w:rPr>
      </w:pPr>
      <w:r w:rsidDel="00000000" w:rsidR="00000000" w:rsidRPr="00000000">
        <w:rPr>
          <w:rtl w:val="0"/>
        </w:rPr>
      </w:r>
    </w:p>
    <w:p w:rsidR="00000000" w:rsidDel="00000000" w:rsidP="00000000" w:rsidRDefault="00000000" w:rsidRPr="00000000" w14:paraId="00000029">
      <w:pPr>
        <w:ind w:right="-2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2A">
      <w:pPr>
        <w:rPr>
          <w:rFonts w:ascii="Roboto" w:cs="Roboto" w:eastAsia="Roboto" w:hAnsi="Roboto"/>
          <w:b w:val="1"/>
          <w:color w:val="f9f9f9"/>
          <w:sz w:val="24"/>
          <w:szCs w:val="24"/>
          <w:shd w:fill="171717" w:val="clear"/>
        </w:rPr>
      </w:pPr>
      <w:r w:rsidDel="00000000" w:rsidR="00000000" w:rsidRPr="00000000">
        <w:rPr>
          <w:rtl w:val="0"/>
        </w:rPr>
      </w:r>
    </w:p>
    <w:p w:rsidR="00000000" w:rsidDel="00000000" w:rsidP="00000000" w:rsidRDefault="00000000" w:rsidRPr="00000000" w14:paraId="0000002B">
      <w:pPr>
        <w:rPr>
          <w:rFonts w:ascii="Roboto" w:cs="Roboto" w:eastAsia="Roboto" w:hAnsi="Roboto"/>
          <w:b w:val="1"/>
          <w:color w:val="f9f9f9"/>
          <w:sz w:val="24"/>
          <w:szCs w:val="24"/>
          <w:shd w:fill="171717" w:val="clear"/>
        </w:rPr>
      </w:pPr>
      <w:r w:rsidDel="00000000" w:rsidR="00000000" w:rsidRPr="00000000">
        <w:rPr>
          <w:rtl w:val="0"/>
        </w:rPr>
      </w:r>
    </w:p>
    <w:p w:rsidR="00000000" w:rsidDel="00000000" w:rsidP="00000000" w:rsidRDefault="00000000" w:rsidRPr="00000000" w14:paraId="0000002C">
      <w:pPr>
        <w:rPr>
          <w:rFonts w:ascii="Roboto" w:cs="Roboto" w:eastAsia="Roboto" w:hAnsi="Roboto"/>
          <w:b w:val="1"/>
          <w:color w:val="f9f9f9"/>
          <w:sz w:val="24"/>
          <w:szCs w:val="24"/>
          <w:shd w:fill="171717" w:val="clea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sz w:val="34"/>
          <w:szCs w:val="34"/>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