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7EDE4" w14:textId="77777777" w:rsidR="00AF53F0" w:rsidRDefault="00AF53F0" w:rsidP="00AF53F0">
      <w:pPr>
        <w:pStyle w:val="BodyText2"/>
        <w:spacing w:after="0" w:line="240" w:lineRule="auto"/>
        <w:jc w:val="center"/>
        <w:rPr>
          <w:rFonts w:ascii="Times" w:hAnsi="Times"/>
          <w:b/>
          <w:sz w:val="60"/>
          <w:szCs w:val="60"/>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DE0F602" wp14:editId="46C18BD1">
                <wp:simplePos x="0" y="0"/>
                <wp:positionH relativeFrom="column">
                  <wp:posOffset>3752850</wp:posOffset>
                </wp:positionH>
                <wp:positionV relativeFrom="paragraph">
                  <wp:posOffset>-723900</wp:posOffset>
                </wp:positionV>
                <wp:extent cx="2714625" cy="971550"/>
                <wp:effectExtent l="0" t="0" r="952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E5A3878" w14:textId="77777777" w:rsidR="0034429C" w:rsidRDefault="0034429C" w:rsidP="00AF53F0">
                            <w:pPr>
                              <w:tabs>
                                <w:tab w:val="right" w:leader="underscore" w:pos="3960"/>
                              </w:tabs>
                              <w:spacing w:line="360" w:lineRule="auto"/>
                              <w:rPr>
                                <w:rFonts w:ascii="Times New Roman" w:hAnsi="Times New Roman" w:cs="Times New Roman"/>
                              </w:rPr>
                            </w:pPr>
                            <w:r>
                              <w:rPr>
                                <w:rFonts w:ascii="Times New Roman" w:hAnsi="Times New Roman" w:cs="Times New Roman"/>
                              </w:rPr>
                              <w:t xml:space="preserve">Contestant Number: </w:t>
                            </w:r>
                            <w:r>
                              <w:rPr>
                                <w:rFonts w:ascii="Times New Roman" w:hAnsi="Times New Roman" w:cs="Times New Roman"/>
                              </w:rPr>
                              <w:tab/>
                            </w:r>
                          </w:p>
                          <w:p w14:paraId="6635446F" w14:textId="77777777" w:rsidR="0034429C" w:rsidRDefault="0034429C" w:rsidP="00AF53F0">
                            <w:pPr>
                              <w:tabs>
                                <w:tab w:val="left" w:pos="2160"/>
                                <w:tab w:val="right" w:leader="underscore" w:pos="3960"/>
                              </w:tabs>
                              <w:spacing w:line="360" w:lineRule="auto"/>
                              <w:rPr>
                                <w:rFonts w:ascii="Times New Roman" w:hAnsi="Times New Roman" w:cs="Times New Roman"/>
                              </w:rPr>
                            </w:pPr>
                            <w:r>
                              <w:rPr>
                                <w:rFonts w:ascii="Times New Roman" w:hAnsi="Times New Roman" w:cs="Times New Roman"/>
                              </w:rPr>
                              <w:tab/>
                              <w:t xml:space="preserve">Time: </w:t>
                            </w:r>
                            <w:r>
                              <w:rPr>
                                <w:rFonts w:ascii="Times New Roman" w:hAnsi="Times New Roman" w:cs="Times New Roman"/>
                              </w:rPr>
                              <w:tab/>
                            </w:r>
                          </w:p>
                          <w:p w14:paraId="248F4572" w14:textId="77777777" w:rsidR="0034429C" w:rsidRDefault="0034429C" w:rsidP="00AF53F0">
                            <w:pPr>
                              <w:tabs>
                                <w:tab w:val="left" w:pos="2160"/>
                                <w:tab w:val="right" w:leader="underscore" w:pos="3960"/>
                              </w:tabs>
                              <w:spacing w:line="360" w:lineRule="auto"/>
                            </w:pPr>
                            <w:r>
                              <w:rPr>
                                <w:rFonts w:ascii="Times New Roman" w:hAnsi="Times New Roman" w:cs="Times New Roman"/>
                              </w:rPr>
                              <w:tab/>
                              <w:t xml:space="preserve">Rank: </w:t>
                            </w:r>
                            <w:r>
                              <w:rPr>
                                <w:rFonts w:ascii="Times New Roman" w:hAnsi="Times New Roman" w:cs="Times New Roman"/>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E0F602" id="_x0000_t202" coordsize="21600,21600" o:spt="202" path="m,l,21600r21600,l21600,xe">
                <v:stroke joinstyle="miter"/>
                <v:path gradientshapeok="t" o:connecttype="rect"/>
              </v:shapetype>
              <v:shape id="Text Box 3" o:spid="_x0000_s1026" type="#_x0000_t202" style="position:absolute;left:0;text-align:left;margin-left:295.5pt;margin-top:-57pt;width:213.75pt;height: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" stroked="f">
                <v:textbox>
                  <w:txbxContent>
                    <w:p w14:paraId="7E5A3878" w14:textId="77777777" w:rsidR="0034429C" w:rsidRDefault="0034429C" w:rsidP="00AF53F0">
                      <w:pPr>
                        <w:tabs>
                          <w:tab w:val="right" w:leader="underscore" w:pos="3960"/>
                        </w:tabs>
                        <w:spacing w:line="360" w:lineRule="auto"/>
                        <w:rPr>
                          <w:rFonts w:ascii="Times New Roman" w:hAnsi="Times New Roman" w:cs="Times New Roman"/>
                        </w:rPr>
                      </w:pPr>
                      <w:r>
                        <w:rPr>
                          <w:rFonts w:ascii="Times New Roman" w:hAnsi="Times New Roman" w:cs="Times New Roman"/>
                        </w:rPr>
                        <w:t xml:space="preserve">Contestant Number: </w:t>
                      </w:r>
                      <w:r>
                        <w:rPr>
                          <w:rFonts w:ascii="Times New Roman" w:hAnsi="Times New Roman" w:cs="Times New Roman"/>
                        </w:rPr>
                        <w:tab/>
                      </w:r>
                    </w:p>
                    <w:p w14:paraId="6635446F" w14:textId="77777777" w:rsidR="0034429C" w:rsidRDefault="0034429C" w:rsidP="00AF53F0">
                      <w:pPr>
                        <w:tabs>
                          <w:tab w:val="left" w:pos="2160"/>
                          <w:tab w:val="right" w:leader="underscore" w:pos="3960"/>
                        </w:tabs>
                        <w:spacing w:line="360" w:lineRule="auto"/>
                        <w:rPr>
                          <w:rFonts w:ascii="Times New Roman" w:hAnsi="Times New Roman" w:cs="Times New Roman"/>
                        </w:rPr>
                      </w:pPr>
                      <w:r>
                        <w:rPr>
                          <w:rFonts w:ascii="Times New Roman" w:hAnsi="Times New Roman" w:cs="Times New Roman"/>
                        </w:rPr>
                        <w:tab/>
                        <w:t xml:space="preserve">Time: </w:t>
                      </w:r>
                      <w:r>
                        <w:rPr>
                          <w:rFonts w:ascii="Times New Roman" w:hAnsi="Times New Roman" w:cs="Times New Roman"/>
                        </w:rPr>
                        <w:tab/>
                      </w:r>
                    </w:p>
                    <w:p w14:paraId="248F4572" w14:textId="77777777" w:rsidR="0034429C" w:rsidRDefault="0034429C" w:rsidP="00AF53F0">
                      <w:pPr>
                        <w:tabs>
                          <w:tab w:val="left" w:pos="2160"/>
                          <w:tab w:val="right" w:leader="underscore" w:pos="3960"/>
                        </w:tabs>
                        <w:spacing w:line="360" w:lineRule="auto"/>
                      </w:pPr>
                      <w:r>
                        <w:rPr>
                          <w:rFonts w:ascii="Times New Roman" w:hAnsi="Times New Roman" w:cs="Times New Roman"/>
                        </w:rPr>
                        <w:tab/>
                        <w:t xml:space="preserve">Rank: </w:t>
                      </w:r>
                      <w:r>
                        <w:rPr>
                          <w:rFonts w:ascii="Times New Roman" w:hAnsi="Times New Roman" w:cs="Times New Roman"/>
                        </w:rPr>
                        <w:tab/>
                      </w:r>
                    </w:p>
                  </w:txbxContent>
                </v:textbox>
              </v:shape>
            </w:pict>
          </mc:Fallback>
        </mc:AlternateContent>
      </w:r>
    </w:p>
    <w:p w14:paraId="2D615AAA" w14:textId="7F0E08D5" w:rsidR="003D397B" w:rsidRPr="003D397B" w:rsidRDefault="003D397B" w:rsidP="00AF53F0">
      <w:pPr>
        <w:pStyle w:val="BodyText2"/>
        <w:spacing w:after="0" w:line="240" w:lineRule="auto"/>
        <w:jc w:val="center"/>
        <w:rPr>
          <w:rFonts w:ascii="Times" w:hAnsi="Times"/>
          <w:b/>
          <w:sz w:val="56"/>
          <w:szCs w:val="56"/>
        </w:rPr>
      </w:pPr>
      <w:r>
        <w:rPr>
          <w:rFonts w:ascii="Times" w:hAnsi="Times"/>
          <w:b/>
          <w:sz w:val="60"/>
          <w:szCs w:val="60"/>
        </w:rPr>
        <w:t>F</w:t>
      </w:r>
      <w:r w:rsidRPr="003D397B">
        <w:rPr>
          <w:rFonts w:ascii="Times" w:hAnsi="Times"/>
          <w:b/>
          <w:sz w:val="56"/>
          <w:szCs w:val="56"/>
        </w:rPr>
        <w:t>UNDAMENTAL ACCOUNTING</w:t>
      </w:r>
    </w:p>
    <w:p w14:paraId="0ADFF77A" w14:textId="77777777" w:rsidR="003D397B" w:rsidRDefault="003D397B" w:rsidP="00AF53F0">
      <w:pPr>
        <w:pStyle w:val="BodyText2"/>
        <w:spacing w:after="0" w:line="240" w:lineRule="auto"/>
        <w:jc w:val="center"/>
        <w:rPr>
          <w:rFonts w:ascii="Times" w:hAnsi="Times"/>
          <w:b/>
          <w:sz w:val="60"/>
          <w:szCs w:val="60"/>
        </w:rPr>
      </w:pPr>
      <w:r>
        <w:rPr>
          <w:rFonts w:ascii="Times" w:hAnsi="Times"/>
          <w:b/>
          <w:sz w:val="60"/>
          <w:szCs w:val="60"/>
        </w:rPr>
        <w:t>(100</w:t>
      </w:r>
      <w:r w:rsidRPr="00E839EA">
        <w:rPr>
          <w:rFonts w:ascii="Times" w:hAnsi="Times"/>
          <w:b/>
          <w:sz w:val="60"/>
          <w:szCs w:val="60"/>
        </w:rPr>
        <w:t>)</w:t>
      </w:r>
    </w:p>
    <w:p w14:paraId="52C1782A" w14:textId="77777777" w:rsidR="00AF53F0" w:rsidRDefault="00AF53F0" w:rsidP="00AF53F0">
      <w:pPr>
        <w:pStyle w:val="Heading1"/>
        <w:jc w:val="center"/>
        <w:rPr>
          <w:b w:val="0"/>
          <w:sz w:val="56"/>
          <w:u w:val="none"/>
        </w:rPr>
      </w:pPr>
      <w:r>
        <w:rPr>
          <w:b w:val="0"/>
          <w:sz w:val="56"/>
          <w:u w:val="none"/>
        </w:rPr>
        <w:t>—Secondary—</w:t>
      </w:r>
    </w:p>
    <w:p w14:paraId="4D25B8A2" w14:textId="77777777" w:rsidR="003D397B" w:rsidRPr="00AF53F0" w:rsidRDefault="003D397B" w:rsidP="00AF53F0">
      <w:pPr>
        <w:pStyle w:val="BodyText2"/>
        <w:spacing w:after="0" w:line="240" w:lineRule="auto"/>
        <w:jc w:val="center"/>
        <w:rPr>
          <w:rFonts w:ascii="Times" w:hAnsi="Times"/>
          <w:b/>
          <w:sz w:val="12"/>
          <w:szCs w:val="12"/>
        </w:rPr>
      </w:pPr>
    </w:p>
    <w:p w14:paraId="3B28EE9D" w14:textId="680E8F0D" w:rsidR="003D397B" w:rsidRDefault="00620F9C" w:rsidP="00AF53F0">
      <w:pPr>
        <w:pStyle w:val="BodyText2"/>
        <w:spacing w:after="0" w:line="240" w:lineRule="auto"/>
        <w:jc w:val="center"/>
        <w:rPr>
          <w:rFonts w:ascii="Times" w:hAnsi="Times"/>
          <w:b/>
          <w:color w:val="7030A0"/>
          <w:sz w:val="52"/>
        </w:rPr>
      </w:pPr>
      <w:r>
        <w:rPr>
          <w:rFonts w:ascii="Times" w:hAnsi="Times"/>
          <w:b/>
          <w:color w:val="7030A0"/>
          <w:sz w:val="52"/>
        </w:rPr>
        <w:t>NATIONAL</w:t>
      </w:r>
      <w:r w:rsidR="003D397B" w:rsidRPr="00AF53F0">
        <w:rPr>
          <w:rFonts w:ascii="Times" w:hAnsi="Times"/>
          <w:b/>
          <w:color w:val="7030A0"/>
          <w:sz w:val="52"/>
        </w:rPr>
        <w:t xml:space="preserve"> – 20</w:t>
      </w:r>
      <w:r w:rsidR="005B1689">
        <w:rPr>
          <w:rFonts w:ascii="Times" w:hAnsi="Times"/>
          <w:b/>
          <w:color w:val="7030A0"/>
          <w:sz w:val="52"/>
        </w:rPr>
        <w:t>20</w:t>
      </w:r>
    </w:p>
    <w:p w14:paraId="3141DCC3" w14:textId="77777777" w:rsidR="00AF53F0" w:rsidRPr="00AF53F0" w:rsidRDefault="00AF53F0" w:rsidP="00AF53F0">
      <w:pPr>
        <w:pStyle w:val="BodyText2"/>
        <w:spacing w:after="0" w:line="240" w:lineRule="auto"/>
        <w:jc w:val="center"/>
        <w:rPr>
          <w:rFonts w:ascii="Times" w:hAnsi="Times"/>
          <w:b/>
          <w:color w:val="7030A0"/>
        </w:rPr>
      </w:pPr>
    </w:p>
    <w:p w14:paraId="2C56D168" w14:textId="77777777" w:rsidR="003D397B" w:rsidRPr="00722C34" w:rsidRDefault="003D397B" w:rsidP="00722C34">
      <w:pPr>
        <w:pStyle w:val="BodyText2"/>
        <w:spacing w:after="0" w:line="240" w:lineRule="auto"/>
        <w:rPr>
          <w:rFonts w:ascii="Times" w:hAnsi="Times"/>
          <w:b/>
        </w:rPr>
      </w:pPr>
      <w:r w:rsidRPr="00CC2F2B">
        <w:rPr>
          <w:rFonts w:ascii="Times" w:hAnsi="Times"/>
          <w:b/>
        </w:rPr>
        <w:t>CONCEPT KNOWLEDGE:</w:t>
      </w:r>
    </w:p>
    <w:p w14:paraId="19AC4A7E" w14:textId="44BBBE5C" w:rsidR="003D397B" w:rsidRDefault="001C3CE5" w:rsidP="003D397B">
      <w:pPr>
        <w:tabs>
          <w:tab w:val="left" w:pos="6300"/>
          <w:tab w:val="left" w:leader="underscore" w:pos="8010"/>
        </w:tabs>
        <w:ind w:left="1440" w:right="-810"/>
        <w:rPr>
          <w:rFonts w:ascii="Times" w:hAnsi="Times"/>
          <w:sz w:val="22"/>
          <w:szCs w:val="22"/>
        </w:rPr>
      </w:pPr>
      <w:r>
        <w:rPr>
          <w:rFonts w:ascii="Times" w:hAnsi="Times"/>
          <w:sz w:val="22"/>
          <w:szCs w:val="22"/>
        </w:rPr>
        <w:t>Multiple Choice (30 @ 2 points each)</w:t>
      </w:r>
      <w:r>
        <w:rPr>
          <w:rFonts w:ascii="Times" w:hAnsi="Times"/>
          <w:sz w:val="22"/>
          <w:szCs w:val="22"/>
        </w:rPr>
        <w:tab/>
      </w:r>
      <w:r>
        <w:rPr>
          <w:rFonts w:ascii="Times" w:hAnsi="Times"/>
          <w:sz w:val="22"/>
          <w:szCs w:val="22"/>
        </w:rPr>
        <w:tab/>
        <w:t xml:space="preserve"> (6</w:t>
      </w:r>
      <w:r w:rsidR="003D397B" w:rsidRPr="00CC2F2B">
        <w:rPr>
          <w:rFonts w:ascii="Times" w:hAnsi="Times"/>
          <w:sz w:val="22"/>
          <w:szCs w:val="22"/>
        </w:rPr>
        <w:t>0 points)</w:t>
      </w:r>
    </w:p>
    <w:p w14:paraId="01B270BC" w14:textId="77777777" w:rsidR="003D397B" w:rsidRDefault="003D397B" w:rsidP="007C59A6">
      <w:pPr>
        <w:tabs>
          <w:tab w:val="left" w:pos="5580"/>
          <w:tab w:val="left" w:leader="underscore" w:pos="7380"/>
          <w:tab w:val="left" w:leader="underscore" w:pos="8010"/>
        </w:tabs>
        <w:ind w:right="-810"/>
        <w:rPr>
          <w:rFonts w:ascii="Times" w:hAnsi="Times"/>
          <w:sz w:val="22"/>
          <w:szCs w:val="22"/>
        </w:rPr>
      </w:pPr>
    </w:p>
    <w:p w14:paraId="37DF25B4" w14:textId="77777777" w:rsidR="00D62308" w:rsidRPr="00CC2F2B" w:rsidRDefault="00D62308" w:rsidP="00D62308">
      <w:pPr>
        <w:tabs>
          <w:tab w:val="left" w:pos="5580"/>
          <w:tab w:val="left" w:leader="underscore" w:pos="7380"/>
          <w:tab w:val="left" w:leader="underscore" w:pos="8010"/>
        </w:tabs>
        <w:ind w:right="-810"/>
        <w:rPr>
          <w:rFonts w:ascii="Times" w:hAnsi="Times"/>
          <w:sz w:val="22"/>
          <w:szCs w:val="22"/>
        </w:rPr>
      </w:pPr>
    </w:p>
    <w:p w14:paraId="359B8F2D" w14:textId="77777777" w:rsidR="003D397B" w:rsidRPr="00CC2F2B" w:rsidRDefault="003D397B" w:rsidP="003D397B">
      <w:pPr>
        <w:tabs>
          <w:tab w:val="left" w:pos="5580"/>
          <w:tab w:val="left" w:leader="underscore" w:pos="7380"/>
          <w:tab w:val="left" w:leader="underscore" w:pos="8010"/>
        </w:tabs>
        <w:ind w:right="-810"/>
        <w:rPr>
          <w:rFonts w:ascii="Times" w:hAnsi="Times"/>
          <w:b/>
          <w:szCs w:val="22"/>
        </w:rPr>
      </w:pPr>
      <w:r w:rsidRPr="00CC2F2B">
        <w:rPr>
          <w:rFonts w:ascii="Times" w:hAnsi="Times"/>
          <w:b/>
          <w:szCs w:val="22"/>
        </w:rPr>
        <w:t>APPLICATION KNOWLEDGE:</w:t>
      </w:r>
    </w:p>
    <w:p w14:paraId="2BD071A4" w14:textId="05C2D6DF" w:rsidR="003D397B" w:rsidRPr="00CC2F2B" w:rsidRDefault="00D96BA5" w:rsidP="003D397B">
      <w:pPr>
        <w:tabs>
          <w:tab w:val="left" w:pos="6300"/>
          <w:tab w:val="left" w:leader="underscore" w:pos="8010"/>
        </w:tabs>
        <w:spacing w:after="240"/>
        <w:ind w:left="1440" w:right="-810"/>
        <w:rPr>
          <w:rFonts w:ascii="Times" w:hAnsi="Times"/>
          <w:sz w:val="22"/>
          <w:szCs w:val="22"/>
        </w:rPr>
      </w:pPr>
      <w:r>
        <w:rPr>
          <w:rFonts w:ascii="Times" w:hAnsi="Times"/>
          <w:sz w:val="22"/>
          <w:szCs w:val="22"/>
        </w:rPr>
        <w:t>Short Answer (</w:t>
      </w:r>
      <w:r w:rsidR="00DA76BF">
        <w:rPr>
          <w:rFonts w:ascii="Times" w:hAnsi="Times"/>
          <w:sz w:val="22"/>
          <w:szCs w:val="22"/>
        </w:rPr>
        <w:t>16</w:t>
      </w:r>
      <w:r>
        <w:rPr>
          <w:rFonts w:ascii="Times" w:hAnsi="Times"/>
          <w:sz w:val="22"/>
          <w:szCs w:val="22"/>
        </w:rPr>
        <w:t xml:space="preserve"> </w:t>
      </w:r>
      <w:r w:rsidR="007D2648">
        <w:rPr>
          <w:rFonts w:ascii="Times" w:hAnsi="Times"/>
          <w:sz w:val="22"/>
          <w:szCs w:val="22"/>
        </w:rPr>
        <w:t xml:space="preserve">@ </w:t>
      </w:r>
      <w:r w:rsidR="007C59A6">
        <w:rPr>
          <w:rFonts w:ascii="Times" w:hAnsi="Times"/>
          <w:sz w:val="22"/>
          <w:szCs w:val="22"/>
        </w:rPr>
        <w:t>3</w:t>
      </w:r>
      <w:r w:rsidR="007D2648">
        <w:rPr>
          <w:rFonts w:ascii="Times" w:hAnsi="Times"/>
          <w:sz w:val="22"/>
          <w:szCs w:val="22"/>
        </w:rPr>
        <w:t xml:space="preserve"> points each)</w:t>
      </w:r>
      <w:r w:rsidR="003D397B" w:rsidRPr="00CC2F2B">
        <w:rPr>
          <w:rFonts w:ascii="Times" w:hAnsi="Times"/>
          <w:sz w:val="22"/>
          <w:szCs w:val="22"/>
        </w:rPr>
        <w:tab/>
      </w:r>
      <w:r w:rsidR="003D397B" w:rsidRPr="00CC2F2B">
        <w:rPr>
          <w:rFonts w:ascii="Times" w:hAnsi="Times"/>
          <w:sz w:val="22"/>
          <w:szCs w:val="22"/>
        </w:rPr>
        <w:tab/>
        <w:t xml:space="preserve"> (</w:t>
      </w:r>
      <w:r w:rsidR="00710043">
        <w:rPr>
          <w:rFonts w:ascii="Times" w:hAnsi="Times"/>
          <w:sz w:val="22"/>
          <w:szCs w:val="22"/>
        </w:rPr>
        <w:t>4</w:t>
      </w:r>
      <w:r w:rsidR="00DA76BF">
        <w:rPr>
          <w:rFonts w:ascii="Times" w:hAnsi="Times"/>
          <w:sz w:val="22"/>
          <w:szCs w:val="22"/>
        </w:rPr>
        <w:t>8</w:t>
      </w:r>
      <w:r w:rsidR="007D2648">
        <w:rPr>
          <w:rFonts w:ascii="Times" w:hAnsi="Times"/>
          <w:sz w:val="22"/>
          <w:szCs w:val="22"/>
        </w:rPr>
        <w:t xml:space="preserve"> </w:t>
      </w:r>
      <w:r w:rsidR="003D397B" w:rsidRPr="00CC2F2B">
        <w:rPr>
          <w:rFonts w:ascii="Times" w:hAnsi="Times"/>
          <w:sz w:val="22"/>
          <w:szCs w:val="22"/>
        </w:rPr>
        <w:t>points)</w:t>
      </w:r>
    </w:p>
    <w:p w14:paraId="1BCBB125" w14:textId="74942DF7" w:rsidR="003D397B" w:rsidRDefault="003D397B" w:rsidP="003D397B">
      <w:pPr>
        <w:tabs>
          <w:tab w:val="left" w:pos="6300"/>
          <w:tab w:val="left" w:leader="underscore" w:pos="8010"/>
        </w:tabs>
        <w:spacing w:after="240"/>
        <w:ind w:left="1440" w:right="-810"/>
        <w:rPr>
          <w:rFonts w:ascii="Times" w:hAnsi="Times"/>
          <w:sz w:val="22"/>
          <w:szCs w:val="22"/>
        </w:rPr>
      </w:pPr>
      <w:r w:rsidRPr="00CC2F2B">
        <w:rPr>
          <w:rFonts w:ascii="Times" w:hAnsi="Times"/>
          <w:sz w:val="22"/>
          <w:szCs w:val="22"/>
        </w:rPr>
        <w:t xml:space="preserve">Job </w:t>
      </w:r>
      <w:r w:rsidR="007C59A6">
        <w:rPr>
          <w:rFonts w:ascii="Times" w:hAnsi="Times"/>
          <w:sz w:val="22"/>
          <w:szCs w:val="22"/>
        </w:rPr>
        <w:t>1</w:t>
      </w:r>
      <w:r w:rsidRPr="00CC2F2B">
        <w:rPr>
          <w:rFonts w:ascii="Times" w:hAnsi="Times"/>
          <w:sz w:val="22"/>
          <w:szCs w:val="22"/>
        </w:rPr>
        <w:t xml:space="preserve">:  </w:t>
      </w:r>
      <w:r w:rsidR="00553036">
        <w:rPr>
          <w:rFonts w:ascii="Times" w:hAnsi="Times"/>
          <w:sz w:val="22"/>
          <w:szCs w:val="22"/>
        </w:rPr>
        <w:t>Inventory Valuation</w:t>
      </w:r>
      <w:r w:rsidR="00DA76BF">
        <w:rPr>
          <w:rFonts w:ascii="Times" w:hAnsi="Times"/>
          <w:sz w:val="22"/>
          <w:szCs w:val="22"/>
        </w:rPr>
        <w:t xml:space="preserve"> (23 @ 2 points each)</w:t>
      </w:r>
      <w:r w:rsidRPr="00CC2F2B">
        <w:rPr>
          <w:rFonts w:ascii="Times" w:hAnsi="Times"/>
          <w:sz w:val="22"/>
          <w:szCs w:val="22"/>
        </w:rPr>
        <w:tab/>
      </w:r>
      <w:r w:rsidRPr="00553036">
        <w:rPr>
          <w:rFonts w:ascii="Times" w:hAnsi="Times"/>
          <w:sz w:val="22"/>
          <w:szCs w:val="22"/>
        </w:rPr>
        <w:tab/>
      </w:r>
      <w:r>
        <w:rPr>
          <w:rFonts w:ascii="Times" w:hAnsi="Times"/>
          <w:sz w:val="22"/>
          <w:szCs w:val="22"/>
        </w:rPr>
        <w:t xml:space="preserve"> (</w:t>
      </w:r>
      <w:r w:rsidR="00DA76BF">
        <w:rPr>
          <w:rFonts w:ascii="Times" w:hAnsi="Times"/>
          <w:sz w:val="22"/>
          <w:szCs w:val="22"/>
        </w:rPr>
        <w:t xml:space="preserve">46 </w:t>
      </w:r>
      <w:r w:rsidRPr="00CC2F2B">
        <w:rPr>
          <w:rFonts w:ascii="Times" w:hAnsi="Times"/>
          <w:sz w:val="22"/>
          <w:szCs w:val="22"/>
        </w:rPr>
        <w:t>points)</w:t>
      </w:r>
    </w:p>
    <w:p w14:paraId="3EF682CA" w14:textId="4187C032" w:rsidR="004B1BFE" w:rsidRDefault="0072556A" w:rsidP="003D397B">
      <w:pPr>
        <w:tabs>
          <w:tab w:val="left" w:pos="6300"/>
          <w:tab w:val="left" w:leader="underscore" w:pos="8010"/>
        </w:tabs>
        <w:spacing w:after="240"/>
        <w:ind w:left="1440" w:right="-810"/>
        <w:rPr>
          <w:rFonts w:ascii="Times" w:hAnsi="Times"/>
          <w:sz w:val="22"/>
          <w:szCs w:val="22"/>
        </w:rPr>
      </w:pPr>
      <w:r>
        <w:rPr>
          <w:rFonts w:ascii="Times" w:hAnsi="Times"/>
          <w:sz w:val="22"/>
          <w:szCs w:val="22"/>
        </w:rPr>
        <w:t xml:space="preserve">Job </w:t>
      </w:r>
      <w:r w:rsidR="007C59A6">
        <w:rPr>
          <w:rFonts w:ascii="Times" w:hAnsi="Times"/>
          <w:sz w:val="22"/>
          <w:szCs w:val="22"/>
        </w:rPr>
        <w:t>2</w:t>
      </w:r>
      <w:r>
        <w:rPr>
          <w:rFonts w:ascii="Times" w:hAnsi="Times"/>
          <w:sz w:val="22"/>
          <w:szCs w:val="22"/>
        </w:rPr>
        <w:t xml:space="preserve">:  </w:t>
      </w:r>
      <w:r w:rsidR="00553036">
        <w:rPr>
          <w:rFonts w:ascii="Times" w:hAnsi="Times"/>
          <w:sz w:val="22"/>
          <w:szCs w:val="22"/>
        </w:rPr>
        <w:t>Depreciation Methods</w:t>
      </w:r>
      <w:r w:rsidR="008E7D84">
        <w:rPr>
          <w:rFonts w:ascii="Times" w:hAnsi="Times"/>
          <w:sz w:val="22"/>
          <w:szCs w:val="22"/>
        </w:rPr>
        <w:t xml:space="preserve"> (36</w:t>
      </w:r>
      <w:r w:rsidR="00DA76BF">
        <w:rPr>
          <w:rFonts w:ascii="Times" w:hAnsi="Times"/>
          <w:sz w:val="22"/>
          <w:szCs w:val="22"/>
        </w:rPr>
        <w:t xml:space="preserve"> @ 1 point each)</w:t>
      </w:r>
      <w:r w:rsidR="004B1BFE">
        <w:rPr>
          <w:rFonts w:ascii="Times" w:hAnsi="Times"/>
          <w:sz w:val="22"/>
          <w:szCs w:val="22"/>
        </w:rPr>
        <w:tab/>
      </w:r>
      <w:r w:rsidR="004B1BFE" w:rsidRPr="00553036">
        <w:rPr>
          <w:rFonts w:ascii="Times" w:hAnsi="Times"/>
          <w:sz w:val="22"/>
          <w:szCs w:val="22"/>
        </w:rPr>
        <w:tab/>
      </w:r>
      <w:r w:rsidR="004B1BFE">
        <w:rPr>
          <w:rFonts w:ascii="Times" w:hAnsi="Times"/>
          <w:sz w:val="22"/>
          <w:szCs w:val="22"/>
        </w:rPr>
        <w:t xml:space="preserve"> (</w:t>
      </w:r>
      <w:r w:rsidR="008E7D84">
        <w:rPr>
          <w:rFonts w:ascii="Times" w:hAnsi="Times"/>
          <w:sz w:val="22"/>
          <w:szCs w:val="22"/>
        </w:rPr>
        <w:t>36</w:t>
      </w:r>
      <w:r w:rsidR="00DA76BF">
        <w:rPr>
          <w:rFonts w:ascii="Times" w:hAnsi="Times"/>
          <w:sz w:val="22"/>
          <w:szCs w:val="22"/>
        </w:rPr>
        <w:t xml:space="preserve"> </w:t>
      </w:r>
      <w:r w:rsidR="004B1BFE">
        <w:rPr>
          <w:rFonts w:ascii="Times" w:hAnsi="Times"/>
          <w:sz w:val="22"/>
          <w:szCs w:val="22"/>
        </w:rPr>
        <w:t>points)</w:t>
      </w:r>
    </w:p>
    <w:p w14:paraId="53DF8741" w14:textId="67C5E0EF" w:rsidR="007F2E2F" w:rsidRPr="007F2E2F" w:rsidRDefault="007F2E2F" w:rsidP="003D397B">
      <w:pPr>
        <w:tabs>
          <w:tab w:val="left" w:pos="6300"/>
          <w:tab w:val="left" w:leader="underscore" w:pos="8010"/>
        </w:tabs>
        <w:spacing w:after="240"/>
        <w:ind w:left="1440" w:right="-810"/>
        <w:rPr>
          <w:rFonts w:ascii="Times" w:hAnsi="Times"/>
          <w:sz w:val="22"/>
          <w:szCs w:val="22"/>
        </w:rPr>
      </w:pPr>
      <w:r>
        <w:rPr>
          <w:rFonts w:ascii="Times" w:hAnsi="Times"/>
          <w:sz w:val="22"/>
          <w:szCs w:val="22"/>
        </w:rPr>
        <w:t>Job 3:  Journalizing Transactions</w:t>
      </w:r>
      <w:r w:rsidR="00DA76BF">
        <w:rPr>
          <w:rFonts w:ascii="Times" w:hAnsi="Times"/>
          <w:sz w:val="22"/>
          <w:szCs w:val="22"/>
        </w:rPr>
        <w:t xml:space="preserve"> (43 @ 1 point each)</w:t>
      </w:r>
      <w:r>
        <w:rPr>
          <w:rFonts w:ascii="Times" w:hAnsi="Times"/>
          <w:sz w:val="22"/>
          <w:szCs w:val="22"/>
        </w:rPr>
        <w:tab/>
      </w:r>
      <w:r w:rsidRPr="007F2E2F">
        <w:rPr>
          <w:rFonts w:ascii="Times" w:hAnsi="Times"/>
          <w:sz w:val="22"/>
          <w:szCs w:val="22"/>
        </w:rPr>
        <w:tab/>
      </w:r>
      <w:r>
        <w:rPr>
          <w:rFonts w:ascii="Times" w:hAnsi="Times"/>
          <w:sz w:val="22"/>
          <w:szCs w:val="22"/>
        </w:rPr>
        <w:t xml:space="preserve"> (</w:t>
      </w:r>
      <w:r w:rsidR="00DA76BF">
        <w:rPr>
          <w:rFonts w:ascii="Times" w:hAnsi="Times"/>
          <w:sz w:val="22"/>
          <w:szCs w:val="22"/>
        </w:rPr>
        <w:t>43</w:t>
      </w:r>
      <w:r>
        <w:rPr>
          <w:rFonts w:ascii="Times" w:hAnsi="Times"/>
          <w:sz w:val="22"/>
          <w:szCs w:val="22"/>
        </w:rPr>
        <w:t xml:space="preserve"> points)</w:t>
      </w:r>
    </w:p>
    <w:p w14:paraId="6BDE6E2D" w14:textId="77777777" w:rsidR="003D397B" w:rsidRPr="003D397B" w:rsidRDefault="003D397B" w:rsidP="003D397B">
      <w:pPr>
        <w:tabs>
          <w:tab w:val="left" w:pos="2160"/>
          <w:tab w:val="left" w:pos="6300"/>
          <w:tab w:val="left" w:leader="underscore" w:pos="8010"/>
        </w:tabs>
        <w:ind w:right="-810"/>
        <w:rPr>
          <w:rFonts w:ascii="Times" w:hAnsi="Times"/>
          <w:b/>
          <w:i/>
          <w:sz w:val="8"/>
          <w:szCs w:val="8"/>
        </w:rPr>
      </w:pPr>
      <w:r w:rsidRPr="00CC2F2B">
        <w:rPr>
          <w:rFonts w:ascii="Times" w:hAnsi="Times"/>
          <w:b/>
          <w:i/>
          <w:sz w:val="22"/>
          <w:szCs w:val="22"/>
        </w:rPr>
        <w:tab/>
      </w:r>
    </w:p>
    <w:p w14:paraId="4F35A1AB" w14:textId="606CABD7" w:rsidR="003D397B" w:rsidRPr="00CC2F2B" w:rsidRDefault="003D397B" w:rsidP="003D397B">
      <w:pPr>
        <w:tabs>
          <w:tab w:val="left" w:pos="2070"/>
          <w:tab w:val="left" w:pos="6300"/>
          <w:tab w:val="left" w:leader="underscore" w:pos="8010"/>
        </w:tabs>
        <w:ind w:right="-810"/>
        <w:rPr>
          <w:rFonts w:ascii="Times" w:hAnsi="Times"/>
          <w:b/>
          <w:i/>
          <w:szCs w:val="22"/>
        </w:rPr>
      </w:pPr>
      <w:r w:rsidRPr="00CC2F2B">
        <w:rPr>
          <w:rFonts w:ascii="Times" w:hAnsi="Times"/>
          <w:b/>
          <w:i/>
          <w:sz w:val="28"/>
          <w:szCs w:val="22"/>
        </w:rPr>
        <w:tab/>
      </w:r>
      <w:r w:rsidRPr="00CC2F2B">
        <w:rPr>
          <w:rFonts w:ascii="Times" w:hAnsi="Times"/>
          <w:b/>
          <w:i/>
          <w:szCs w:val="22"/>
        </w:rPr>
        <w:t>TOTAL POINTS</w:t>
      </w:r>
      <w:r w:rsidRPr="00CC2F2B">
        <w:rPr>
          <w:rFonts w:ascii="Times" w:hAnsi="Times"/>
          <w:b/>
          <w:i/>
          <w:szCs w:val="22"/>
        </w:rPr>
        <w:tab/>
      </w:r>
      <w:r w:rsidRPr="00CC2F2B">
        <w:rPr>
          <w:rFonts w:ascii="Times" w:hAnsi="Times"/>
          <w:b/>
          <w:i/>
          <w:szCs w:val="22"/>
        </w:rPr>
        <w:tab/>
        <w:t xml:space="preserve"> (</w:t>
      </w:r>
      <w:r w:rsidR="00DA76BF">
        <w:rPr>
          <w:rFonts w:ascii="Times" w:hAnsi="Times"/>
          <w:b/>
          <w:i/>
          <w:szCs w:val="22"/>
        </w:rPr>
        <w:t>2</w:t>
      </w:r>
      <w:r w:rsidR="008E7D84">
        <w:rPr>
          <w:rFonts w:ascii="Times" w:hAnsi="Times"/>
          <w:b/>
          <w:i/>
          <w:szCs w:val="22"/>
        </w:rPr>
        <w:t>33</w:t>
      </w:r>
      <w:r w:rsidR="00DA76BF">
        <w:rPr>
          <w:rFonts w:ascii="Times" w:hAnsi="Times"/>
          <w:b/>
          <w:i/>
          <w:szCs w:val="22"/>
        </w:rPr>
        <w:t xml:space="preserve"> </w:t>
      </w:r>
      <w:r w:rsidRPr="00CC2F2B">
        <w:rPr>
          <w:rFonts w:ascii="Times" w:hAnsi="Times"/>
          <w:b/>
          <w:i/>
          <w:szCs w:val="22"/>
        </w:rPr>
        <w:t>points)</w:t>
      </w:r>
    </w:p>
    <w:p w14:paraId="5787F78F" w14:textId="77777777" w:rsidR="003D397B" w:rsidRPr="003D397B" w:rsidRDefault="003D397B" w:rsidP="003D397B">
      <w:pPr>
        <w:ind w:right="-810"/>
        <w:jc w:val="both"/>
        <w:rPr>
          <w:rFonts w:ascii="Times" w:hAnsi="Times"/>
          <w:sz w:val="16"/>
          <w:szCs w:val="16"/>
        </w:rPr>
      </w:pPr>
    </w:p>
    <w:p w14:paraId="16310C02" w14:textId="77777777" w:rsidR="003D397B" w:rsidRPr="00AF53F0" w:rsidRDefault="003D397B" w:rsidP="003D397B">
      <w:pPr>
        <w:tabs>
          <w:tab w:val="left" w:pos="1440"/>
          <w:tab w:val="left" w:pos="2880"/>
          <w:tab w:val="left" w:pos="6480"/>
          <w:tab w:val="right" w:pos="8640"/>
        </w:tabs>
        <w:rPr>
          <w:rFonts w:ascii="Times" w:hAnsi="Times"/>
          <w:b/>
          <w:iCs/>
          <w:sz w:val="8"/>
          <w:szCs w:val="8"/>
        </w:rPr>
      </w:pPr>
    </w:p>
    <w:p w14:paraId="72A66125" w14:textId="77777777" w:rsidR="003D397B" w:rsidRPr="00CC2F2B" w:rsidRDefault="003D397B" w:rsidP="003D397B">
      <w:pPr>
        <w:tabs>
          <w:tab w:val="left" w:pos="1440"/>
          <w:tab w:val="left" w:pos="2880"/>
          <w:tab w:val="left" w:pos="6480"/>
          <w:tab w:val="right" w:pos="8640"/>
        </w:tabs>
        <w:rPr>
          <w:rFonts w:ascii="Times" w:hAnsi="Times"/>
          <w:b/>
          <w:iCs/>
        </w:rPr>
      </w:pPr>
      <w:r w:rsidRPr="00CC2F2B">
        <w:rPr>
          <w:rFonts w:ascii="Times" w:hAnsi="Times"/>
          <w:b/>
          <w:iCs/>
          <w:noProof/>
        </w:rPr>
        <mc:AlternateContent>
          <mc:Choice Requires="wps">
            <w:drawing>
              <wp:anchor distT="0" distB="0" distL="114300" distR="114300" simplePos="0" relativeHeight="251659264" behindDoc="1" locked="0" layoutInCell="1" allowOverlap="1" wp14:anchorId="6E12B393" wp14:editId="5E8013B3">
                <wp:simplePos x="0" y="0"/>
                <wp:positionH relativeFrom="column">
                  <wp:posOffset>-80010</wp:posOffset>
                </wp:positionH>
                <wp:positionV relativeFrom="paragraph">
                  <wp:posOffset>45720</wp:posOffset>
                </wp:positionV>
                <wp:extent cx="6296025" cy="14954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95425"/>
                        </a:xfrm>
                        <a:prstGeom prst="rect">
                          <a:avLst/>
                        </a:prstGeom>
                        <a:solidFill>
                          <a:srgbClr val="D8D8D8"/>
                        </a:solidFill>
                        <a:ln w="9525">
                          <a:solidFill>
                            <a:srgbClr val="000000"/>
                          </a:solidFill>
                          <a:miter lim="800000"/>
                          <a:headEnd/>
                          <a:tailEnd/>
                        </a:ln>
                      </wps:spPr>
                      <wps:txbx>
                        <w:txbxContent>
                          <w:p w14:paraId="7CE1CDAB" w14:textId="77777777" w:rsidR="0034429C" w:rsidRDefault="0034429C" w:rsidP="003D39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2B393" id="_x0000_s1027" type="#_x0000_t202" style="position:absolute;margin-left:-6.3pt;margin-top:3.6pt;width:495.75pt;height:117.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" fillcolor="#d8d8d8">
                <v:textbox>
                  <w:txbxContent>
                    <w:p w14:paraId="7CE1CDAB" w14:textId="77777777" w:rsidR="0034429C" w:rsidRDefault="0034429C" w:rsidP="003D397B"/>
                  </w:txbxContent>
                </v:textbox>
              </v:shape>
            </w:pict>
          </mc:Fallback>
        </mc:AlternateContent>
      </w:r>
    </w:p>
    <w:p w14:paraId="73E9C006" w14:textId="77777777" w:rsidR="003D397B" w:rsidRPr="00CC2F2B" w:rsidRDefault="003D397B" w:rsidP="003D397B">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w:hAnsi="Times"/>
          <w:b/>
          <w:sz w:val="22"/>
        </w:rPr>
      </w:pPr>
      <w:r w:rsidRPr="00CC2F2B">
        <w:rPr>
          <w:rFonts w:ascii="Times" w:hAnsi="Times"/>
          <w:b/>
          <w:sz w:val="22"/>
        </w:rPr>
        <w:t xml:space="preserve">Failure to adhere to any of the following rules will result in disqualification: </w:t>
      </w:r>
    </w:p>
    <w:p w14:paraId="6978A27C" w14:textId="77777777" w:rsidR="003D397B" w:rsidRPr="00CC2F2B" w:rsidRDefault="003D397B" w:rsidP="003D397B">
      <w:pPr>
        <w:numPr>
          <w:ilvl w:val="0"/>
          <w:numId w:val="1"/>
        </w:numPr>
        <w:tabs>
          <w:tab w:val="clear" w:pos="5760"/>
        </w:tabs>
        <w:ind w:left="1260" w:right="90" w:hanging="360"/>
        <w:rPr>
          <w:rFonts w:ascii="Times" w:hAnsi="Times"/>
          <w:b/>
          <w:sz w:val="22"/>
        </w:rPr>
      </w:pPr>
      <w:r w:rsidRPr="00CC2F2B">
        <w:rPr>
          <w:rFonts w:ascii="Times" w:hAnsi="Times"/>
          <w:b/>
          <w:sz w:val="22"/>
        </w:rPr>
        <w:t>Contestant must hand in this test booklet and all printouts. Failure to do so will result in disqualification.</w:t>
      </w:r>
    </w:p>
    <w:p w14:paraId="53FE5613" w14:textId="77777777" w:rsidR="003D397B" w:rsidRPr="00CC2F2B" w:rsidRDefault="003D397B" w:rsidP="003D397B">
      <w:pPr>
        <w:numPr>
          <w:ilvl w:val="0"/>
          <w:numId w:val="1"/>
        </w:numPr>
        <w:tabs>
          <w:tab w:val="clear" w:pos="5760"/>
        </w:tabs>
        <w:ind w:left="1260" w:right="90" w:hanging="360"/>
        <w:rPr>
          <w:rFonts w:ascii="Times" w:hAnsi="Times"/>
          <w:b/>
          <w:sz w:val="22"/>
        </w:rPr>
      </w:pPr>
      <w:r w:rsidRPr="00CC2F2B">
        <w:rPr>
          <w:rFonts w:ascii="Times" w:hAnsi="Times"/>
          <w:b/>
          <w:sz w:val="22"/>
        </w:rPr>
        <w:t>No equipment, supplies, or materials other than those specified for this event are allowed in the testing area.  No previous BPA tests and/or sample tests or facsimile (handwritten, photocopied, or keyed) are allowed in the testing area.</w:t>
      </w:r>
    </w:p>
    <w:p w14:paraId="5F38E760" w14:textId="77777777" w:rsidR="003D397B" w:rsidRPr="00CC2F2B" w:rsidRDefault="003D397B" w:rsidP="003D397B">
      <w:pPr>
        <w:numPr>
          <w:ilvl w:val="0"/>
          <w:numId w:val="1"/>
        </w:numPr>
        <w:tabs>
          <w:tab w:val="clear" w:pos="5760"/>
        </w:tabs>
        <w:ind w:left="1260" w:right="90" w:hanging="360"/>
        <w:rPr>
          <w:rFonts w:ascii="Times" w:hAnsi="Times"/>
          <w:sz w:val="22"/>
          <w:szCs w:val="22"/>
        </w:rPr>
      </w:pPr>
      <w:r w:rsidRPr="00CC2F2B">
        <w:rPr>
          <w:rFonts w:ascii="Times" w:hAnsi="Times"/>
          <w:b/>
          <w:sz w:val="22"/>
        </w:rPr>
        <w:t xml:space="preserve">Electronic devices will be monitored according to ACT standards. </w:t>
      </w:r>
    </w:p>
    <w:p w14:paraId="25112ADD" w14:textId="77777777" w:rsidR="003D397B" w:rsidRPr="00CC2F2B" w:rsidRDefault="003D397B" w:rsidP="003D397B">
      <w:pPr>
        <w:pStyle w:val="Header"/>
        <w:tabs>
          <w:tab w:val="clear" w:pos="4320"/>
          <w:tab w:val="clear" w:pos="8640"/>
          <w:tab w:val="left" w:pos="-1440"/>
        </w:tabs>
        <w:jc w:val="center"/>
        <w:rPr>
          <w:rFonts w:ascii="Times" w:hAnsi="Times"/>
          <w:sz w:val="22"/>
        </w:rPr>
      </w:pPr>
    </w:p>
    <w:p w14:paraId="1EA623B9" w14:textId="77777777" w:rsidR="003D397B" w:rsidRPr="003D397B" w:rsidRDefault="003D397B" w:rsidP="003D397B">
      <w:pPr>
        <w:widowControl w:val="0"/>
        <w:tabs>
          <w:tab w:val="left" w:pos="-360"/>
        </w:tabs>
        <w:ind w:right="90"/>
        <w:jc w:val="center"/>
        <w:rPr>
          <w:rFonts w:ascii="Times" w:hAnsi="Times"/>
          <w:sz w:val="8"/>
          <w:szCs w:val="8"/>
        </w:rPr>
      </w:pPr>
    </w:p>
    <w:p w14:paraId="66B535F7" w14:textId="77777777" w:rsidR="003D397B" w:rsidRPr="00CC2F2B" w:rsidRDefault="003D397B" w:rsidP="00AF53F0">
      <w:pPr>
        <w:widowControl w:val="0"/>
        <w:tabs>
          <w:tab w:val="left" w:pos="-360"/>
        </w:tabs>
        <w:spacing w:before="120"/>
        <w:ind w:right="90"/>
        <w:jc w:val="center"/>
        <w:rPr>
          <w:rFonts w:ascii="Times" w:hAnsi="Times"/>
          <w:sz w:val="22"/>
          <w:szCs w:val="19"/>
        </w:rPr>
      </w:pPr>
      <w:r w:rsidRPr="00CC2F2B">
        <w:rPr>
          <w:rFonts w:ascii="Times" w:hAnsi="Times"/>
          <w:sz w:val="22"/>
          <w:szCs w:val="19"/>
        </w:rPr>
        <w:t>No more than ten (10) minutes orientation</w:t>
      </w:r>
    </w:p>
    <w:p w14:paraId="50E422B1" w14:textId="23D33DF6" w:rsidR="003D397B" w:rsidRPr="00CC2F2B" w:rsidRDefault="003D397B" w:rsidP="003D397B">
      <w:pPr>
        <w:widowControl w:val="0"/>
        <w:tabs>
          <w:tab w:val="left" w:pos="-360"/>
        </w:tabs>
        <w:ind w:right="90"/>
        <w:jc w:val="center"/>
        <w:rPr>
          <w:rFonts w:ascii="Times" w:hAnsi="Times"/>
          <w:sz w:val="22"/>
          <w:szCs w:val="19"/>
        </w:rPr>
      </w:pPr>
      <w:r w:rsidRPr="00CC2F2B">
        <w:rPr>
          <w:rFonts w:ascii="Times" w:hAnsi="Times"/>
          <w:sz w:val="22"/>
          <w:szCs w:val="19"/>
        </w:rPr>
        <w:t xml:space="preserve">No more than </w:t>
      </w:r>
      <w:r w:rsidR="00EE7842">
        <w:rPr>
          <w:rFonts w:ascii="Times" w:hAnsi="Times"/>
          <w:sz w:val="22"/>
          <w:szCs w:val="19"/>
        </w:rPr>
        <w:t>ninety (</w:t>
      </w:r>
      <w:r w:rsidRPr="00CC2F2B">
        <w:rPr>
          <w:rFonts w:ascii="Times" w:hAnsi="Times"/>
          <w:sz w:val="22"/>
          <w:szCs w:val="19"/>
        </w:rPr>
        <w:t>90</w:t>
      </w:r>
      <w:r w:rsidR="00EE7842">
        <w:rPr>
          <w:rFonts w:ascii="Times" w:hAnsi="Times"/>
          <w:sz w:val="22"/>
          <w:szCs w:val="19"/>
        </w:rPr>
        <w:t>)</w:t>
      </w:r>
      <w:r w:rsidRPr="00CC2F2B">
        <w:rPr>
          <w:rFonts w:ascii="Times" w:hAnsi="Times"/>
          <w:sz w:val="22"/>
          <w:szCs w:val="19"/>
        </w:rPr>
        <w:t xml:space="preserve"> minutes testing time</w:t>
      </w:r>
    </w:p>
    <w:p w14:paraId="5B13B199" w14:textId="77777777" w:rsidR="003D397B" w:rsidRPr="00CC2F2B" w:rsidRDefault="003D397B" w:rsidP="003D397B">
      <w:pPr>
        <w:widowControl w:val="0"/>
        <w:tabs>
          <w:tab w:val="left" w:pos="-360"/>
        </w:tabs>
        <w:ind w:right="90"/>
        <w:jc w:val="center"/>
        <w:rPr>
          <w:rFonts w:ascii="Times" w:hAnsi="Times"/>
          <w:sz w:val="22"/>
          <w:szCs w:val="22"/>
        </w:rPr>
      </w:pPr>
      <w:r w:rsidRPr="00CC2F2B">
        <w:rPr>
          <w:rFonts w:ascii="Times" w:hAnsi="Times"/>
          <w:sz w:val="22"/>
          <w:szCs w:val="19"/>
        </w:rPr>
        <w:t>No more than ten (10) minutes wrap-up</w:t>
      </w:r>
    </w:p>
    <w:p w14:paraId="1D91177F" w14:textId="77777777" w:rsidR="003D397B" w:rsidRPr="003D397B" w:rsidRDefault="003D397B" w:rsidP="003D397B">
      <w:pPr>
        <w:tabs>
          <w:tab w:val="left" w:pos="-1440"/>
        </w:tabs>
        <w:jc w:val="center"/>
        <w:rPr>
          <w:rFonts w:ascii="Times" w:hAnsi="Times"/>
          <w:sz w:val="8"/>
          <w:szCs w:val="8"/>
        </w:rPr>
      </w:pPr>
    </w:p>
    <w:p w14:paraId="623F1F9A" w14:textId="77777777" w:rsidR="003D397B" w:rsidRPr="00CC2F2B" w:rsidRDefault="003D397B" w:rsidP="003D397B">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sz w:val="22"/>
          <w:szCs w:val="22"/>
        </w:rPr>
      </w:pPr>
      <w:r w:rsidRPr="00CC2F2B">
        <w:rPr>
          <w:rFonts w:ascii="Times" w:hAnsi="Times"/>
          <w:sz w:val="22"/>
          <w:szCs w:val="22"/>
        </w:rPr>
        <w:br/>
        <w:t xml:space="preserve">Property of Business Professionals of America.  </w:t>
      </w:r>
    </w:p>
    <w:p w14:paraId="2AAC4731" w14:textId="77777777" w:rsidR="003D397B" w:rsidRPr="00CC2F2B" w:rsidRDefault="003D397B" w:rsidP="003D397B">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sz w:val="22"/>
          <w:szCs w:val="22"/>
        </w:rPr>
      </w:pPr>
      <w:r w:rsidRPr="00CC2F2B">
        <w:rPr>
          <w:rFonts w:ascii="Times" w:hAnsi="Times"/>
          <w:sz w:val="22"/>
          <w:szCs w:val="22"/>
        </w:rPr>
        <w:t xml:space="preserve">May be reproduced only for use in the Business Professionals of America </w:t>
      </w:r>
    </w:p>
    <w:p w14:paraId="2E33DA06" w14:textId="77777777" w:rsidR="003D397B" w:rsidRPr="00CC2F2B" w:rsidRDefault="003D397B" w:rsidP="003D397B">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rPr>
      </w:pPr>
      <w:r w:rsidRPr="00CC2F2B">
        <w:rPr>
          <w:rFonts w:ascii="Times" w:hAnsi="Times"/>
          <w:i/>
          <w:sz w:val="22"/>
          <w:szCs w:val="22"/>
        </w:rPr>
        <w:t>Workplace Skills Assessment Program</w:t>
      </w:r>
      <w:r w:rsidRPr="00CC2F2B">
        <w:rPr>
          <w:rFonts w:ascii="Times" w:hAnsi="Times"/>
          <w:sz w:val="22"/>
          <w:szCs w:val="22"/>
        </w:rPr>
        <w:t xml:space="preserve"> competition.</w:t>
      </w:r>
      <w:r w:rsidRPr="00CC2F2B">
        <w:rPr>
          <w:rFonts w:ascii="Times" w:hAnsi="Times"/>
          <w:sz w:val="22"/>
          <w:szCs w:val="22"/>
        </w:rPr>
        <w:br/>
      </w:r>
    </w:p>
    <w:p w14:paraId="163FED00" w14:textId="77777777" w:rsidR="00052A15" w:rsidRDefault="00052A15"/>
    <w:p w14:paraId="2D73E428" w14:textId="77777777" w:rsidR="003D397B" w:rsidRDefault="003D397B"/>
    <w:p w14:paraId="52048D20" w14:textId="77777777" w:rsidR="003D397B" w:rsidRPr="00CC2F2B" w:rsidRDefault="003D397B" w:rsidP="003D397B">
      <w:pPr>
        <w:pStyle w:val="Heading1"/>
        <w:jc w:val="center"/>
        <w:rPr>
          <w:rFonts w:ascii="Times" w:hAnsi="Times"/>
          <w:sz w:val="24"/>
          <w:szCs w:val="22"/>
        </w:rPr>
      </w:pPr>
      <w:r w:rsidRPr="00CC2F2B">
        <w:rPr>
          <w:rFonts w:ascii="Times" w:hAnsi="Times"/>
          <w:sz w:val="24"/>
          <w:szCs w:val="22"/>
        </w:rPr>
        <w:t>General Instructions</w:t>
      </w:r>
    </w:p>
    <w:p w14:paraId="13A6E01E" w14:textId="77777777" w:rsidR="003D397B" w:rsidRPr="00CC2F2B" w:rsidRDefault="003D397B" w:rsidP="003D397B">
      <w:pPr>
        <w:rPr>
          <w:rFonts w:ascii="Times" w:hAnsi="Times"/>
          <w:sz w:val="22"/>
          <w:szCs w:val="22"/>
        </w:rPr>
      </w:pPr>
    </w:p>
    <w:p w14:paraId="03F08A10" w14:textId="77777777" w:rsidR="003D397B" w:rsidRPr="00CC2F2B" w:rsidRDefault="003D397B" w:rsidP="003D397B">
      <w:pPr>
        <w:rPr>
          <w:rFonts w:ascii="Times" w:hAnsi="Times"/>
          <w:sz w:val="22"/>
          <w:szCs w:val="22"/>
        </w:rPr>
      </w:pPr>
      <w:r w:rsidRPr="00CC2F2B">
        <w:rPr>
          <w:rFonts w:ascii="Times" w:hAnsi="Times"/>
          <w:sz w:val="22"/>
          <w:szCs w:val="22"/>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3DED2CE7" w14:textId="77777777" w:rsidR="003D397B" w:rsidRPr="00CC2F2B" w:rsidRDefault="003D397B" w:rsidP="003D397B">
      <w:pPr>
        <w:rPr>
          <w:rFonts w:ascii="Times" w:hAnsi="Times"/>
          <w:sz w:val="22"/>
          <w:szCs w:val="22"/>
        </w:rPr>
      </w:pPr>
    </w:p>
    <w:p w14:paraId="4EE07062" w14:textId="77777777" w:rsidR="003D397B" w:rsidRPr="00CC2F2B" w:rsidRDefault="003D397B" w:rsidP="003D397B">
      <w:pPr>
        <w:rPr>
          <w:rFonts w:ascii="Times" w:hAnsi="Times"/>
          <w:sz w:val="22"/>
          <w:szCs w:val="22"/>
        </w:rPr>
      </w:pPr>
      <w:r w:rsidRPr="00CC2F2B">
        <w:rPr>
          <w:rFonts w:ascii="Times" w:hAnsi="Times"/>
          <w:sz w:val="22"/>
          <w:szCs w:val="22"/>
        </w:rPr>
        <w:t>You will have 90 minutes to complete your work. The test is divided into two parts:  concept knowledge and application of knowledge.</w:t>
      </w:r>
    </w:p>
    <w:p w14:paraId="134450F9" w14:textId="77777777" w:rsidR="003D397B" w:rsidRPr="00CC2F2B" w:rsidRDefault="003D397B" w:rsidP="003D397B">
      <w:pPr>
        <w:rPr>
          <w:rFonts w:ascii="Times" w:hAnsi="Times"/>
          <w:sz w:val="22"/>
          <w:szCs w:val="22"/>
        </w:rPr>
      </w:pPr>
    </w:p>
    <w:p w14:paraId="3EE30D1D" w14:textId="77777777" w:rsidR="003D397B" w:rsidRPr="00CC2F2B" w:rsidRDefault="003D397B" w:rsidP="003D397B">
      <w:pPr>
        <w:rPr>
          <w:rFonts w:ascii="Times" w:hAnsi="Times"/>
          <w:sz w:val="22"/>
          <w:szCs w:val="22"/>
        </w:rPr>
      </w:pPr>
      <w:r w:rsidRPr="00CC2F2B">
        <w:rPr>
          <w:rFonts w:ascii="Times" w:hAnsi="Times"/>
          <w:sz w:val="22"/>
          <w:szCs w:val="22"/>
        </w:rPr>
        <w:t xml:space="preserve">Your name and/or school name should NOT appear on any work you submit for grading. Write your contestant number in the provided space. Staple all pages in order before you turn in your test. </w:t>
      </w:r>
    </w:p>
    <w:p w14:paraId="277AF544" w14:textId="77777777" w:rsidR="003D397B" w:rsidRPr="00CC2F2B" w:rsidRDefault="003D397B" w:rsidP="003D397B">
      <w:pPr>
        <w:rPr>
          <w:rFonts w:ascii="Times" w:hAnsi="Times"/>
          <w:sz w:val="22"/>
          <w:szCs w:val="22"/>
        </w:rPr>
      </w:pPr>
    </w:p>
    <w:p w14:paraId="3320027A" w14:textId="77777777" w:rsidR="003D397B" w:rsidRPr="00CC2F2B" w:rsidRDefault="003D397B" w:rsidP="003D397B">
      <w:pPr>
        <w:rPr>
          <w:rFonts w:ascii="Times" w:hAnsi="Times"/>
          <w:sz w:val="22"/>
          <w:szCs w:val="22"/>
        </w:rPr>
      </w:pPr>
      <w:r w:rsidRPr="00CC2F2B">
        <w:rPr>
          <w:rFonts w:ascii="Times" w:hAnsi="Times"/>
          <w:sz w:val="22"/>
          <w:szCs w:val="22"/>
        </w:rPr>
        <w:t>Assumptions to make when taking this assessment:</w:t>
      </w:r>
    </w:p>
    <w:p w14:paraId="6E0BD4D0" w14:textId="77777777" w:rsidR="003D397B" w:rsidRPr="00CC2F2B" w:rsidRDefault="003D397B" w:rsidP="003D397B">
      <w:pPr>
        <w:rPr>
          <w:rFonts w:ascii="Times" w:hAnsi="Times"/>
          <w:sz w:val="22"/>
          <w:szCs w:val="22"/>
        </w:rPr>
      </w:pPr>
    </w:p>
    <w:p w14:paraId="56F02F3D" w14:textId="77777777" w:rsidR="003D397B" w:rsidRDefault="003D397B" w:rsidP="003D397B">
      <w:pPr>
        <w:pStyle w:val="ListParagraph"/>
        <w:numPr>
          <w:ilvl w:val="0"/>
          <w:numId w:val="2"/>
        </w:numPr>
        <w:rPr>
          <w:rFonts w:ascii="Times" w:hAnsi="Times"/>
          <w:sz w:val="22"/>
          <w:szCs w:val="22"/>
        </w:rPr>
      </w:pPr>
      <w:r w:rsidRPr="00CC2F2B">
        <w:rPr>
          <w:rFonts w:ascii="Times" w:hAnsi="Times"/>
          <w:sz w:val="22"/>
          <w:szCs w:val="22"/>
        </w:rPr>
        <w:t>Round all calculations at the final step.</w:t>
      </w:r>
    </w:p>
    <w:p w14:paraId="15C783BA" w14:textId="77777777" w:rsidR="004574FB" w:rsidRDefault="004574FB" w:rsidP="004574FB">
      <w:pPr>
        <w:rPr>
          <w:rFonts w:ascii="Times" w:hAnsi="Times"/>
          <w:sz w:val="22"/>
          <w:szCs w:val="22"/>
        </w:rPr>
      </w:pPr>
    </w:p>
    <w:p w14:paraId="19189A79" w14:textId="599F0EC9" w:rsidR="004574FB" w:rsidRPr="004574FB" w:rsidRDefault="004574FB" w:rsidP="004574FB">
      <w:pPr>
        <w:pStyle w:val="ListParagraph"/>
        <w:numPr>
          <w:ilvl w:val="0"/>
          <w:numId w:val="2"/>
        </w:numPr>
        <w:rPr>
          <w:rFonts w:ascii="Times" w:hAnsi="Times"/>
          <w:sz w:val="22"/>
          <w:szCs w:val="22"/>
        </w:rPr>
      </w:pPr>
      <w:r>
        <w:rPr>
          <w:rFonts w:ascii="Times" w:hAnsi="Times"/>
          <w:sz w:val="22"/>
          <w:szCs w:val="22"/>
        </w:rPr>
        <w:t>Round all percentages to one decimal place.</w:t>
      </w:r>
    </w:p>
    <w:p w14:paraId="575124C7" w14:textId="77777777" w:rsidR="003D397B" w:rsidRPr="00CC2F2B" w:rsidRDefault="003D397B" w:rsidP="003D397B">
      <w:pPr>
        <w:rPr>
          <w:rFonts w:ascii="Times" w:hAnsi="Times"/>
          <w:sz w:val="22"/>
          <w:szCs w:val="22"/>
        </w:rPr>
      </w:pPr>
    </w:p>
    <w:p w14:paraId="5EFCDC87" w14:textId="77777777" w:rsidR="003D397B" w:rsidRPr="00CC2F2B" w:rsidRDefault="003D397B" w:rsidP="003D397B">
      <w:pPr>
        <w:pStyle w:val="ListParagraph"/>
        <w:numPr>
          <w:ilvl w:val="0"/>
          <w:numId w:val="2"/>
        </w:numPr>
        <w:rPr>
          <w:rFonts w:ascii="Times" w:hAnsi="Times"/>
          <w:sz w:val="22"/>
          <w:szCs w:val="22"/>
        </w:rPr>
      </w:pPr>
      <w:r w:rsidRPr="00CC2F2B">
        <w:rPr>
          <w:rFonts w:ascii="Times" w:hAnsi="Times"/>
          <w:sz w:val="22"/>
          <w:szCs w:val="22"/>
        </w:rPr>
        <w:t>Use 360 days for interest calculations.</w:t>
      </w:r>
    </w:p>
    <w:p w14:paraId="7D38491C" w14:textId="2D0CFCEF" w:rsidR="003D397B" w:rsidRPr="00A82F82" w:rsidRDefault="003D397B">
      <w:pPr>
        <w:rPr>
          <w:rFonts w:ascii="Times" w:hAnsi="Times"/>
          <w:b/>
          <w:sz w:val="28"/>
          <w:szCs w:val="28"/>
          <w:u w:val="single"/>
        </w:rPr>
      </w:pPr>
      <w:r w:rsidRPr="00CC2F2B">
        <w:rPr>
          <w:rFonts w:ascii="Times" w:hAnsi="Times"/>
          <w:b/>
          <w:sz w:val="28"/>
          <w:szCs w:val="28"/>
          <w:u w:val="single"/>
        </w:rPr>
        <w:br w:type="page"/>
      </w:r>
    </w:p>
    <w:p w14:paraId="7AB4782F" w14:textId="77777777" w:rsidR="00121880" w:rsidRDefault="00121880" w:rsidP="00655516">
      <w:pPr>
        <w:tabs>
          <w:tab w:val="right" w:pos="720"/>
          <w:tab w:val="right" w:pos="1080"/>
          <w:tab w:val="left" w:pos="1440"/>
        </w:tabs>
        <w:ind w:left="1440" w:right="-450" w:hanging="1440"/>
        <w:rPr>
          <w:rFonts w:ascii="Times" w:hAnsi="Times"/>
          <w:b/>
          <w:sz w:val="28"/>
          <w:szCs w:val="28"/>
          <w:u w:val="single"/>
        </w:rPr>
      </w:pPr>
    </w:p>
    <w:p w14:paraId="7359B14D" w14:textId="77777777" w:rsidR="00655516" w:rsidRPr="00DC5559" w:rsidRDefault="00655516" w:rsidP="00655516">
      <w:pPr>
        <w:tabs>
          <w:tab w:val="right" w:pos="720"/>
          <w:tab w:val="right" w:pos="1080"/>
          <w:tab w:val="left" w:pos="1440"/>
        </w:tabs>
        <w:ind w:left="1440" w:right="-450" w:hanging="1440"/>
        <w:rPr>
          <w:rFonts w:ascii="Times" w:hAnsi="Times"/>
          <w:b/>
          <w:sz w:val="28"/>
          <w:szCs w:val="28"/>
          <w:u w:val="single"/>
        </w:rPr>
      </w:pPr>
      <w:r w:rsidRPr="00DC5559">
        <w:rPr>
          <w:rFonts w:ascii="Times" w:hAnsi="Times"/>
          <w:b/>
          <w:sz w:val="28"/>
          <w:szCs w:val="28"/>
          <w:u w:val="single"/>
        </w:rPr>
        <w:t>MULTIPLE CHOICE</w:t>
      </w:r>
    </w:p>
    <w:p w14:paraId="52F3DA2C" w14:textId="77777777" w:rsidR="00655516" w:rsidRDefault="00655516" w:rsidP="00655516">
      <w:pPr>
        <w:tabs>
          <w:tab w:val="right" w:pos="1080"/>
          <w:tab w:val="left" w:pos="2340"/>
        </w:tabs>
        <w:ind w:right="-450"/>
        <w:rPr>
          <w:rFonts w:ascii="Times" w:hAnsi="Times"/>
        </w:rPr>
      </w:pPr>
      <w:r w:rsidRPr="00DC5559">
        <w:rPr>
          <w:rFonts w:ascii="Times" w:hAnsi="Times"/>
          <w:b/>
          <w:i/>
        </w:rPr>
        <w:t xml:space="preserve">Directions:  </w:t>
      </w:r>
      <w:r>
        <w:rPr>
          <w:rFonts w:ascii="Times" w:hAnsi="Times"/>
        </w:rPr>
        <w:t xml:space="preserve">Read each question carefully and place the answer that best matches the question or statement on the </w:t>
      </w:r>
      <w:proofErr w:type="spellStart"/>
      <w:r>
        <w:rPr>
          <w:rFonts w:ascii="Times" w:hAnsi="Times"/>
        </w:rPr>
        <w:t>Scantron</w:t>
      </w:r>
      <w:proofErr w:type="spellEnd"/>
      <w:r>
        <w:rPr>
          <w:rFonts w:ascii="Times" w:hAnsi="Times"/>
        </w:rPr>
        <w:t xml:space="preserve"> sheet or directly on the test copy.</w:t>
      </w:r>
    </w:p>
    <w:p w14:paraId="7005A5EB" w14:textId="77777777" w:rsidR="00655516" w:rsidRDefault="00655516" w:rsidP="00655516">
      <w:pPr>
        <w:tabs>
          <w:tab w:val="right" w:pos="1080"/>
          <w:tab w:val="left" w:pos="2340"/>
        </w:tabs>
        <w:ind w:right="-450"/>
        <w:rPr>
          <w:rFonts w:ascii="Times" w:hAnsi="Times"/>
        </w:rPr>
      </w:pPr>
    </w:p>
    <w:p w14:paraId="23BB23B5" w14:textId="2ED2454F" w:rsidR="00C37FEA" w:rsidRDefault="00655516" w:rsidP="00A82F82">
      <w:pPr>
        <w:tabs>
          <w:tab w:val="right" w:pos="540"/>
          <w:tab w:val="left" w:pos="900"/>
          <w:tab w:val="left" w:pos="1260"/>
        </w:tabs>
        <w:ind w:left="720" w:hanging="720"/>
        <w:rPr>
          <w:rFonts w:ascii="Times" w:hAnsi="Times"/>
        </w:rPr>
      </w:pPr>
      <w:r>
        <w:rPr>
          <w:rFonts w:ascii="Times" w:hAnsi="Times"/>
        </w:rPr>
        <w:tab/>
        <w:t>1.</w:t>
      </w:r>
      <w:r>
        <w:rPr>
          <w:rFonts w:ascii="Times" w:hAnsi="Times"/>
        </w:rPr>
        <w:tab/>
      </w:r>
      <w:r w:rsidR="008E5F47">
        <w:rPr>
          <w:rFonts w:ascii="Times" w:hAnsi="Times"/>
        </w:rPr>
        <w:t>The type of stock issued by a corporation when only one class of stock is authorized is</w:t>
      </w:r>
    </w:p>
    <w:p w14:paraId="5D5589A1" w14:textId="1728E97B" w:rsidR="00655516" w:rsidRDefault="00655516"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8E5F47">
        <w:rPr>
          <w:rFonts w:ascii="Times" w:hAnsi="Times"/>
        </w:rPr>
        <w:t>preferred stock.</w:t>
      </w:r>
    </w:p>
    <w:p w14:paraId="358DCC24" w14:textId="51891F6C" w:rsidR="00655516" w:rsidRDefault="00655516"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8E5F47">
        <w:rPr>
          <w:rFonts w:ascii="Times" w:hAnsi="Times"/>
        </w:rPr>
        <w:t>treasury stock.</w:t>
      </w:r>
    </w:p>
    <w:p w14:paraId="1BDD5513" w14:textId="291BDCEF" w:rsidR="00655516" w:rsidRDefault="00655516"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8E5F47">
        <w:rPr>
          <w:rFonts w:ascii="Times" w:hAnsi="Times"/>
        </w:rPr>
        <w:t>common stock.</w:t>
      </w:r>
    </w:p>
    <w:p w14:paraId="15158522" w14:textId="2DE67143" w:rsidR="00655516" w:rsidRDefault="00655516"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8E5F47">
        <w:rPr>
          <w:rFonts w:ascii="Times" w:hAnsi="Times"/>
        </w:rPr>
        <w:t>capital stock.</w:t>
      </w:r>
    </w:p>
    <w:p w14:paraId="75A12AE9" w14:textId="77777777" w:rsidR="00655516" w:rsidRDefault="00655516" w:rsidP="00F66ABC">
      <w:pPr>
        <w:tabs>
          <w:tab w:val="right" w:pos="540"/>
          <w:tab w:val="left" w:pos="900"/>
          <w:tab w:val="left" w:pos="1260"/>
        </w:tabs>
        <w:rPr>
          <w:rFonts w:ascii="Times" w:hAnsi="Times"/>
        </w:rPr>
      </w:pPr>
    </w:p>
    <w:p w14:paraId="31E1F309" w14:textId="77777777" w:rsidR="008E5F47" w:rsidRDefault="00655516" w:rsidP="00F66ABC">
      <w:pPr>
        <w:tabs>
          <w:tab w:val="right" w:pos="540"/>
          <w:tab w:val="left" w:pos="900"/>
          <w:tab w:val="left" w:pos="1260"/>
        </w:tabs>
        <w:rPr>
          <w:rFonts w:ascii="Times" w:hAnsi="Times"/>
        </w:rPr>
      </w:pPr>
      <w:r>
        <w:rPr>
          <w:rFonts w:ascii="Times" w:hAnsi="Times"/>
        </w:rPr>
        <w:tab/>
        <w:t>2.</w:t>
      </w:r>
      <w:r>
        <w:rPr>
          <w:rFonts w:ascii="Times" w:hAnsi="Times"/>
        </w:rPr>
        <w:tab/>
      </w:r>
      <w:r w:rsidR="008E5F47">
        <w:rPr>
          <w:rFonts w:ascii="Times" w:hAnsi="Times"/>
        </w:rPr>
        <w:t xml:space="preserve">When recording closing entries for a corporation, which of the following accounts will </w:t>
      </w:r>
    </w:p>
    <w:p w14:paraId="42F82A60" w14:textId="52D3D342" w:rsidR="00655516" w:rsidRDefault="008E5F4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be</w:t>
      </w:r>
      <w:proofErr w:type="gramEnd"/>
      <w:r>
        <w:rPr>
          <w:rFonts w:ascii="Times" w:hAnsi="Times"/>
        </w:rPr>
        <w:t xml:space="preserve"> closed at the end of the accounting period</w:t>
      </w:r>
    </w:p>
    <w:p w14:paraId="457E76EC" w14:textId="29A8C234"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a.</w:t>
      </w:r>
      <w:r>
        <w:rPr>
          <w:rFonts w:ascii="Times" w:hAnsi="Times"/>
        </w:rPr>
        <w:tab/>
      </w:r>
      <w:r w:rsidR="008E5F47">
        <w:rPr>
          <w:rFonts w:ascii="Times" w:hAnsi="Times"/>
        </w:rPr>
        <w:t>Accounts Receivable</w:t>
      </w:r>
    </w:p>
    <w:p w14:paraId="1FA5119B" w14:textId="0B8FCB0F"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8E5F47">
        <w:rPr>
          <w:rFonts w:ascii="Times" w:hAnsi="Times"/>
        </w:rPr>
        <w:t>Allowance for Uncollectible Accounts</w:t>
      </w:r>
    </w:p>
    <w:p w14:paraId="1AA120EE" w14:textId="5A3B582A"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c.</w:t>
      </w:r>
      <w:r>
        <w:rPr>
          <w:rFonts w:ascii="Times" w:hAnsi="Times"/>
        </w:rPr>
        <w:tab/>
      </w:r>
      <w:r w:rsidR="008E5F47">
        <w:rPr>
          <w:rFonts w:ascii="Times" w:hAnsi="Times"/>
        </w:rPr>
        <w:t>Sales</w:t>
      </w:r>
    </w:p>
    <w:p w14:paraId="32791816" w14:textId="1A1B8DDC"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d.</w:t>
      </w:r>
      <w:r>
        <w:rPr>
          <w:rFonts w:ascii="Times" w:hAnsi="Times"/>
        </w:rPr>
        <w:tab/>
      </w:r>
      <w:r w:rsidR="008E5F47">
        <w:rPr>
          <w:rFonts w:ascii="Times" w:hAnsi="Times"/>
        </w:rPr>
        <w:t>Retained Earnings</w:t>
      </w:r>
    </w:p>
    <w:p w14:paraId="6A9DE4B9" w14:textId="77777777" w:rsidR="001D58B7" w:rsidRDefault="001D58B7" w:rsidP="00F66ABC">
      <w:pPr>
        <w:tabs>
          <w:tab w:val="right" w:pos="540"/>
          <w:tab w:val="left" w:pos="900"/>
          <w:tab w:val="left" w:pos="1260"/>
        </w:tabs>
        <w:rPr>
          <w:rFonts w:ascii="Times" w:hAnsi="Times"/>
        </w:rPr>
      </w:pPr>
    </w:p>
    <w:p w14:paraId="64C7080D" w14:textId="034E3DE7" w:rsidR="001D58B7" w:rsidRDefault="001D58B7" w:rsidP="0032543F">
      <w:pPr>
        <w:tabs>
          <w:tab w:val="right" w:pos="540"/>
          <w:tab w:val="left" w:pos="900"/>
          <w:tab w:val="left" w:pos="1260"/>
        </w:tabs>
        <w:rPr>
          <w:rFonts w:ascii="Times" w:hAnsi="Times"/>
        </w:rPr>
      </w:pPr>
      <w:r>
        <w:rPr>
          <w:rFonts w:ascii="Times" w:hAnsi="Times"/>
        </w:rPr>
        <w:tab/>
        <w:t>3.</w:t>
      </w:r>
      <w:r>
        <w:rPr>
          <w:rFonts w:ascii="Times" w:hAnsi="Times"/>
        </w:rPr>
        <w:tab/>
      </w:r>
      <w:r w:rsidR="008E5F47">
        <w:rPr>
          <w:rFonts w:ascii="Times" w:hAnsi="Times"/>
        </w:rPr>
        <w:t>When a dividend is paid, the accounts debited and credited respectively are</w:t>
      </w:r>
    </w:p>
    <w:p w14:paraId="428CCB6A" w14:textId="5DAFBE8C"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a.</w:t>
      </w:r>
      <w:r>
        <w:rPr>
          <w:rFonts w:ascii="Times" w:hAnsi="Times"/>
        </w:rPr>
        <w:tab/>
      </w:r>
      <w:r w:rsidR="008E5F47">
        <w:rPr>
          <w:rFonts w:ascii="Times" w:hAnsi="Times"/>
        </w:rPr>
        <w:t>Common Stock and Cash.</w:t>
      </w:r>
    </w:p>
    <w:p w14:paraId="2E64828B" w14:textId="100E69F5"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b.</w:t>
      </w:r>
      <w:r>
        <w:rPr>
          <w:rFonts w:ascii="Times" w:hAnsi="Times"/>
        </w:rPr>
        <w:tab/>
      </w:r>
      <w:r w:rsidR="008E5F47">
        <w:rPr>
          <w:rFonts w:ascii="Times" w:hAnsi="Times"/>
        </w:rPr>
        <w:t>Cash and Dividends Payable.</w:t>
      </w:r>
    </w:p>
    <w:p w14:paraId="60F0CA96" w14:textId="669BBF40"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c.</w:t>
      </w:r>
      <w:r>
        <w:rPr>
          <w:rFonts w:ascii="Times" w:hAnsi="Times"/>
        </w:rPr>
        <w:tab/>
      </w:r>
      <w:r w:rsidR="008E5F47">
        <w:rPr>
          <w:rFonts w:ascii="Times" w:hAnsi="Times"/>
        </w:rPr>
        <w:t>Dividends Payable and Common Stock.</w:t>
      </w:r>
    </w:p>
    <w:p w14:paraId="1098D042" w14:textId="594B4E59"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d.</w:t>
      </w:r>
      <w:r>
        <w:rPr>
          <w:rFonts w:ascii="Times" w:hAnsi="Times"/>
        </w:rPr>
        <w:tab/>
      </w:r>
      <w:r w:rsidR="008E5F47">
        <w:rPr>
          <w:rFonts w:ascii="Times" w:hAnsi="Times"/>
        </w:rPr>
        <w:t>Dividends Payable and Cash.</w:t>
      </w:r>
    </w:p>
    <w:p w14:paraId="517A3FCE" w14:textId="77777777" w:rsidR="001D58B7" w:rsidRDefault="001D58B7" w:rsidP="00F66ABC">
      <w:pPr>
        <w:tabs>
          <w:tab w:val="right" w:pos="540"/>
          <w:tab w:val="left" w:pos="900"/>
          <w:tab w:val="left" w:pos="1260"/>
        </w:tabs>
        <w:rPr>
          <w:rFonts w:ascii="Times" w:hAnsi="Times"/>
        </w:rPr>
      </w:pPr>
    </w:p>
    <w:p w14:paraId="21D39343" w14:textId="77777777" w:rsidR="008E5F47" w:rsidRDefault="001D58B7" w:rsidP="00F66ABC">
      <w:pPr>
        <w:tabs>
          <w:tab w:val="right" w:pos="540"/>
          <w:tab w:val="left" w:pos="900"/>
          <w:tab w:val="left" w:pos="1260"/>
        </w:tabs>
        <w:rPr>
          <w:rFonts w:ascii="Times" w:hAnsi="Times"/>
        </w:rPr>
      </w:pPr>
      <w:r>
        <w:rPr>
          <w:rFonts w:ascii="Times" w:hAnsi="Times"/>
        </w:rPr>
        <w:tab/>
        <w:t>4.</w:t>
      </w:r>
      <w:r>
        <w:rPr>
          <w:rFonts w:ascii="Times" w:hAnsi="Times"/>
        </w:rPr>
        <w:tab/>
      </w:r>
      <w:r w:rsidR="008E5F47">
        <w:rPr>
          <w:rFonts w:ascii="Times" w:hAnsi="Times"/>
        </w:rPr>
        <w:t xml:space="preserve">The inventory system that allows for continuous monitoring of inventory amounts is </w:t>
      </w:r>
    </w:p>
    <w:p w14:paraId="59EE94C8" w14:textId="46948462" w:rsidR="001D58B7" w:rsidRDefault="008E5F4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called</w:t>
      </w:r>
      <w:proofErr w:type="gramEnd"/>
      <w:r w:rsidR="0032543F">
        <w:rPr>
          <w:rFonts w:ascii="Times" w:hAnsi="Times"/>
        </w:rPr>
        <w:t xml:space="preserve"> </w:t>
      </w:r>
    </w:p>
    <w:p w14:paraId="30CE996B" w14:textId="01030B61"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3C3500">
        <w:rPr>
          <w:rFonts w:ascii="Times" w:hAnsi="Times"/>
        </w:rPr>
        <w:t>p</w:t>
      </w:r>
      <w:r w:rsidR="008E5F47">
        <w:rPr>
          <w:rFonts w:ascii="Times" w:hAnsi="Times"/>
        </w:rPr>
        <w:t>eriodic</w:t>
      </w:r>
      <w:r w:rsidR="003C3500">
        <w:rPr>
          <w:rFonts w:ascii="Times" w:hAnsi="Times"/>
        </w:rPr>
        <w:t>.</w:t>
      </w:r>
    </w:p>
    <w:p w14:paraId="00E072C5" w14:textId="43423A39"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3C3500">
        <w:rPr>
          <w:rFonts w:ascii="Times" w:hAnsi="Times"/>
        </w:rPr>
        <w:t>p</w:t>
      </w:r>
      <w:r w:rsidR="008E5F47">
        <w:rPr>
          <w:rFonts w:ascii="Times" w:hAnsi="Times"/>
        </w:rPr>
        <w:t>erpetual</w:t>
      </w:r>
      <w:r w:rsidR="003C3500">
        <w:rPr>
          <w:rFonts w:ascii="Times" w:hAnsi="Times"/>
        </w:rPr>
        <w:t>.</w:t>
      </w:r>
    </w:p>
    <w:p w14:paraId="3D9F9B53" w14:textId="71915378"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3C3500">
        <w:rPr>
          <w:rFonts w:ascii="Times" w:hAnsi="Times"/>
        </w:rPr>
        <w:t>physical.</w:t>
      </w:r>
    </w:p>
    <w:p w14:paraId="2F169BFE" w14:textId="6C8951E6"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3C3500">
        <w:rPr>
          <w:rFonts w:ascii="Times" w:hAnsi="Times"/>
        </w:rPr>
        <w:t>retail.</w:t>
      </w:r>
    </w:p>
    <w:p w14:paraId="116B203D" w14:textId="77777777" w:rsidR="001D58B7" w:rsidRDefault="001D58B7" w:rsidP="00F66ABC">
      <w:pPr>
        <w:tabs>
          <w:tab w:val="right" w:pos="540"/>
          <w:tab w:val="left" w:pos="900"/>
          <w:tab w:val="left" w:pos="1260"/>
        </w:tabs>
        <w:rPr>
          <w:rFonts w:ascii="Times" w:hAnsi="Times"/>
        </w:rPr>
      </w:pPr>
    </w:p>
    <w:p w14:paraId="1A76F636" w14:textId="3655F957" w:rsidR="007D6397" w:rsidRDefault="001D58B7" w:rsidP="0032543F">
      <w:pPr>
        <w:tabs>
          <w:tab w:val="right" w:pos="540"/>
          <w:tab w:val="left" w:pos="900"/>
          <w:tab w:val="left" w:pos="1260"/>
        </w:tabs>
        <w:ind w:right="-720"/>
        <w:rPr>
          <w:rFonts w:ascii="Times" w:hAnsi="Times"/>
        </w:rPr>
      </w:pPr>
      <w:r>
        <w:rPr>
          <w:rFonts w:ascii="Times" w:hAnsi="Times"/>
        </w:rPr>
        <w:tab/>
        <w:t>5.</w:t>
      </w:r>
      <w:r>
        <w:rPr>
          <w:rFonts w:ascii="Times" w:hAnsi="Times"/>
        </w:rPr>
        <w:tab/>
      </w:r>
      <w:r w:rsidR="003C3500">
        <w:rPr>
          <w:rFonts w:ascii="Times" w:hAnsi="Times"/>
        </w:rPr>
        <w:t>After the adjusting entry for Prepaid Rent has been posted, Rent Expense has an up-to-date</w:t>
      </w:r>
    </w:p>
    <w:p w14:paraId="17125BBC" w14:textId="311786EB" w:rsidR="003C3500" w:rsidRDefault="003C3500" w:rsidP="0032543F">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balance</w:t>
      </w:r>
      <w:proofErr w:type="gramEnd"/>
      <w:r>
        <w:rPr>
          <w:rFonts w:ascii="Times" w:hAnsi="Times"/>
        </w:rPr>
        <w:t>, which is the</w:t>
      </w:r>
    </w:p>
    <w:p w14:paraId="60D03C46" w14:textId="01E48761"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3C3500">
        <w:rPr>
          <w:rFonts w:ascii="Times" w:hAnsi="Times"/>
        </w:rPr>
        <w:t>same as the beginning balance for Prepaid Rent.</w:t>
      </w:r>
    </w:p>
    <w:p w14:paraId="2FA52E49" w14:textId="6B840F5C"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3C3500">
        <w:rPr>
          <w:rFonts w:ascii="Times" w:hAnsi="Times"/>
        </w:rPr>
        <w:t>same as the ending balance for Prepaid Rent.</w:t>
      </w:r>
    </w:p>
    <w:p w14:paraId="6EED6CBA" w14:textId="070008BE"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3C3500">
        <w:rPr>
          <w:rFonts w:ascii="Times" w:hAnsi="Times"/>
        </w:rPr>
        <w:t>value of rent expired during the fiscal period.</w:t>
      </w:r>
      <w:r w:rsidR="00F14D12">
        <w:rPr>
          <w:rFonts w:ascii="Times" w:hAnsi="Times"/>
        </w:rPr>
        <w:t xml:space="preserve"> </w:t>
      </w:r>
    </w:p>
    <w:p w14:paraId="2570FCFB" w14:textId="12E4602A"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3C3500">
        <w:rPr>
          <w:rFonts w:ascii="Times" w:hAnsi="Times"/>
        </w:rPr>
        <w:t>value of rent remaining for the next fiscal period.</w:t>
      </w:r>
    </w:p>
    <w:p w14:paraId="7C2CB422" w14:textId="77777777" w:rsidR="00124CF0" w:rsidRDefault="00124CF0" w:rsidP="00F66ABC">
      <w:pPr>
        <w:tabs>
          <w:tab w:val="right" w:pos="540"/>
          <w:tab w:val="left" w:pos="900"/>
          <w:tab w:val="left" w:pos="1260"/>
        </w:tabs>
        <w:ind w:right="-720"/>
        <w:rPr>
          <w:rFonts w:ascii="Times" w:hAnsi="Times"/>
        </w:rPr>
      </w:pPr>
    </w:p>
    <w:p w14:paraId="6C3A9FA2" w14:textId="77777777" w:rsidR="003C3500" w:rsidRDefault="00BA4FAF" w:rsidP="00A82F82">
      <w:pPr>
        <w:tabs>
          <w:tab w:val="right" w:pos="540"/>
          <w:tab w:val="left" w:pos="900"/>
          <w:tab w:val="left" w:pos="1260"/>
        </w:tabs>
        <w:ind w:right="-720"/>
        <w:rPr>
          <w:rFonts w:ascii="Times" w:hAnsi="Times"/>
        </w:rPr>
      </w:pPr>
      <w:r>
        <w:rPr>
          <w:rFonts w:ascii="Times" w:hAnsi="Times"/>
        </w:rPr>
        <w:tab/>
        <w:t>6.</w:t>
      </w:r>
      <w:r>
        <w:rPr>
          <w:rFonts w:ascii="Times" w:hAnsi="Times"/>
        </w:rPr>
        <w:tab/>
      </w:r>
      <w:r w:rsidR="003C3500">
        <w:rPr>
          <w:rFonts w:ascii="Times" w:hAnsi="Times"/>
        </w:rPr>
        <w:t xml:space="preserve">The beginning merchandise inventory plus the net delivered cost of purchases minus the </w:t>
      </w:r>
    </w:p>
    <w:p w14:paraId="4FC2B348" w14:textId="627C4D9B" w:rsidR="00BA4FAF" w:rsidRDefault="003C3500" w:rsidP="00A82F82">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ending</w:t>
      </w:r>
      <w:proofErr w:type="gramEnd"/>
      <w:r>
        <w:rPr>
          <w:rFonts w:ascii="Times" w:hAnsi="Times"/>
        </w:rPr>
        <w:t xml:space="preserve"> inventory equals the</w:t>
      </w:r>
    </w:p>
    <w:p w14:paraId="7B64A06D" w14:textId="6245E68C"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3C3500">
        <w:rPr>
          <w:rFonts w:ascii="Times" w:hAnsi="Times"/>
        </w:rPr>
        <w:t>total merchandise available for sale.</w:t>
      </w:r>
    </w:p>
    <w:p w14:paraId="5E6B7C8B" w14:textId="7661A053"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3C3500">
        <w:rPr>
          <w:rFonts w:ascii="Times" w:hAnsi="Times"/>
        </w:rPr>
        <w:t xml:space="preserve">cost of </w:t>
      </w:r>
      <w:r w:rsidR="00AF0564">
        <w:rPr>
          <w:rFonts w:ascii="Times" w:hAnsi="Times"/>
        </w:rPr>
        <w:t>merchandise</w:t>
      </w:r>
      <w:r w:rsidR="003C3500">
        <w:rPr>
          <w:rFonts w:ascii="Times" w:hAnsi="Times"/>
        </w:rPr>
        <w:t xml:space="preserve"> sold.</w:t>
      </w:r>
    </w:p>
    <w:p w14:paraId="5C95BF94" w14:textId="60A9052B"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t>c.</w:t>
      </w:r>
      <w:r>
        <w:rPr>
          <w:rFonts w:ascii="Times" w:hAnsi="Times"/>
        </w:rPr>
        <w:tab/>
      </w:r>
      <w:proofErr w:type="gramStart"/>
      <w:r w:rsidR="003C3500">
        <w:rPr>
          <w:rFonts w:ascii="Times" w:hAnsi="Times"/>
        </w:rPr>
        <w:t>gross</w:t>
      </w:r>
      <w:proofErr w:type="gramEnd"/>
      <w:r w:rsidR="003C3500">
        <w:rPr>
          <w:rFonts w:ascii="Times" w:hAnsi="Times"/>
        </w:rPr>
        <w:t xml:space="preserve"> profit.</w:t>
      </w:r>
    </w:p>
    <w:p w14:paraId="77E37DDC" w14:textId="39CAA875"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3C3500">
        <w:rPr>
          <w:rFonts w:ascii="Times" w:hAnsi="Times"/>
        </w:rPr>
        <w:t>net profit.</w:t>
      </w:r>
    </w:p>
    <w:p w14:paraId="6D604CBE" w14:textId="10D53342" w:rsidR="00121880" w:rsidRDefault="00121880">
      <w:pPr>
        <w:rPr>
          <w:rFonts w:ascii="Times" w:hAnsi="Times"/>
        </w:rPr>
      </w:pPr>
      <w:r>
        <w:rPr>
          <w:rFonts w:ascii="Times" w:hAnsi="Times"/>
        </w:rPr>
        <w:br w:type="page"/>
      </w:r>
    </w:p>
    <w:p w14:paraId="1D51D152" w14:textId="77777777" w:rsidR="00AD4DEE" w:rsidRDefault="00BA4FAF" w:rsidP="00AD4DEE">
      <w:pPr>
        <w:tabs>
          <w:tab w:val="right" w:pos="540"/>
          <w:tab w:val="left" w:pos="900"/>
          <w:tab w:val="left" w:pos="1260"/>
        </w:tabs>
        <w:ind w:right="-720"/>
        <w:rPr>
          <w:rFonts w:ascii="Times" w:hAnsi="Times"/>
        </w:rPr>
      </w:pPr>
      <w:r>
        <w:rPr>
          <w:rFonts w:ascii="Times" w:hAnsi="Times"/>
        </w:rPr>
        <w:lastRenderedPageBreak/>
        <w:tab/>
        <w:t>7.</w:t>
      </w:r>
      <w:r>
        <w:rPr>
          <w:rFonts w:ascii="Times" w:hAnsi="Times"/>
        </w:rPr>
        <w:tab/>
      </w:r>
      <w:r w:rsidR="00AD4DEE">
        <w:rPr>
          <w:rFonts w:ascii="Times" w:hAnsi="Times"/>
        </w:rPr>
        <w:t xml:space="preserve">A customer issues a 90-day promissory note to your company on August 8.  Ninety days later </w:t>
      </w:r>
    </w:p>
    <w:p w14:paraId="56D402D9" w14:textId="77777777" w:rsidR="00AD4DEE" w:rsidRDefault="00AD4DEE" w:rsidP="00AD4DEE">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you</w:t>
      </w:r>
      <w:proofErr w:type="gramEnd"/>
      <w:r>
        <w:rPr>
          <w:rFonts w:ascii="Times" w:hAnsi="Times"/>
        </w:rPr>
        <w:t xml:space="preserve"> receive cash in payment of the note.  Journalizing the cash received would include credits </w:t>
      </w:r>
    </w:p>
    <w:p w14:paraId="226CFD8D" w14:textId="66F28B3D" w:rsidR="00BA4FAF" w:rsidRDefault="00AD4DEE" w:rsidP="00AD4DEE">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to</w:t>
      </w:r>
      <w:proofErr w:type="gramEnd"/>
    </w:p>
    <w:p w14:paraId="4A47CCAF" w14:textId="5501FEAA"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t>a.</w:t>
      </w:r>
      <w:r>
        <w:rPr>
          <w:rFonts w:ascii="Times" w:hAnsi="Times"/>
        </w:rPr>
        <w:tab/>
      </w:r>
      <w:r w:rsidR="00AD4DEE">
        <w:rPr>
          <w:rFonts w:ascii="Times" w:hAnsi="Times"/>
        </w:rPr>
        <w:t>Notes Receivable and Interest Receivable.</w:t>
      </w:r>
    </w:p>
    <w:p w14:paraId="3F8433D6" w14:textId="624D21AF"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t>b.</w:t>
      </w:r>
      <w:r>
        <w:rPr>
          <w:rFonts w:ascii="Times" w:hAnsi="Times"/>
        </w:rPr>
        <w:tab/>
      </w:r>
      <w:r w:rsidR="00AD4DEE">
        <w:rPr>
          <w:rFonts w:ascii="Times" w:hAnsi="Times"/>
        </w:rPr>
        <w:t>Notes Receivable and Interest Income.</w:t>
      </w:r>
    </w:p>
    <w:p w14:paraId="4DC55F8D" w14:textId="4E281FF8"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t>c.</w:t>
      </w:r>
      <w:r>
        <w:rPr>
          <w:rFonts w:ascii="Times" w:hAnsi="Times"/>
        </w:rPr>
        <w:tab/>
      </w:r>
      <w:r w:rsidR="00AD4DEE">
        <w:rPr>
          <w:rFonts w:ascii="Times" w:hAnsi="Times"/>
        </w:rPr>
        <w:t>Notes Receivable and Interest Expense.</w:t>
      </w:r>
    </w:p>
    <w:p w14:paraId="27EF70A7" w14:textId="0695ABF9"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t>d.</w:t>
      </w:r>
      <w:r>
        <w:rPr>
          <w:rFonts w:ascii="Times" w:hAnsi="Times"/>
        </w:rPr>
        <w:tab/>
      </w:r>
      <w:r w:rsidR="00AD4DEE">
        <w:rPr>
          <w:rFonts w:ascii="Times" w:hAnsi="Times"/>
        </w:rPr>
        <w:t>Notes Payable and Interest Expense.</w:t>
      </w:r>
    </w:p>
    <w:p w14:paraId="27C174A3" w14:textId="77777777" w:rsidR="00BA4FAF" w:rsidRDefault="00BA4FAF" w:rsidP="00F66ABC">
      <w:pPr>
        <w:tabs>
          <w:tab w:val="right" w:pos="540"/>
          <w:tab w:val="left" w:pos="900"/>
          <w:tab w:val="left" w:pos="1260"/>
        </w:tabs>
        <w:ind w:right="-720"/>
        <w:rPr>
          <w:rFonts w:ascii="Times" w:hAnsi="Times"/>
        </w:rPr>
      </w:pPr>
    </w:p>
    <w:p w14:paraId="43A44D02" w14:textId="60619A31" w:rsidR="00BA4FAF" w:rsidRDefault="00BA4FAF" w:rsidP="00F14D12">
      <w:pPr>
        <w:tabs>
          <w:tab w:val="right" w:pos="540"/>
          <w:tab w:val="left" w:pos="900"/>
          <w:tab w:val="left" w:pos="1260"/>
        </w:tabs>
        <w:ind w:right="-720"/>
        <w:rPr>
          <w:rFonts w:ascii="Times" w:hAnsi="Times"/>
        </w:rPr>
      </w:pPr>
      <w:r>
        <w:rPr>
          <w:rFonts w:ascii="Times" w:hAnsi="Times"/>
        </w:rPr>
        <w:tab/>
        <w:t>8.</w:t>
      </w:r>
      <w:r>
        <w:rPr>
          <w:rFonts w:ascii="Times" w:hAnsi="Times"/>
        </w:rPr>
        <w:tab/>
      </w:r>
      <w:r w:rsidR="002252C2">
        <w:rPr>
          <w:rFonts w:ascii="Times" w:hAnsi="Times"/>
        </w:rPr>
        <w:t xml:space="preserve">Which of the following </w:t>
      </w:r>
      <w:r w:rsidR="00AD4DEE">
        <w:rPr>
          <w:rFonts w:ascii="Times" w:hAnsi="Times"/>
        </w:rPr>
        <w:t>is an intangible asset?</w:t>
      </w:r>
    </w:p>
    <w:p w14:paraId="112B1D9F" w14:textId="16AFA73B" w:rsidR="00BA4FAF" w:rsidRDefault="00BA4FAF" w:rsidP="005F65BA">
      <w:pPr>
        <w:tabs>
          <w:tab w:val="right" w:pos="540"/>
          <w:tab w:val="left" w:pos="900"/>
          <w:tab w:val="left" w:pos="1260"/>
        </w:tabs>
        <w:ind w:right="-720"/>
        <w:rPr>
          <w:rFonts w:ascii="Times" w:hAnsi="Times"/>
        </w:rPr>
      </w:pPr>
      <w:r>
        <w:rPr>
          <w:rFonts w:ascii="Times" w:hAnsi="Times"/>
        </w:rPr>
        <w:tab/>
      </w:r>
      <w:r>
        <w:rPr>
          <w:rFonts w:ascii="Times" w:hAnsi="Times"/>
        </w:rPr>
        <w:tab/>
        <w:t>a.</w:t>
      </w:r>
      <w:r>
        <w:rPr>
          <w:rFonts w:ascii="Times" w:hAnsi="Times"/>
        </w:rPr>
        <w:tab/>
      </w:r>
      <w:r w:rsidR="00AD4DEE">
        <w:rPr>
          <w:rFonts w:ascii="Times" w:hAnsi="Times"/>
        </w:rPr>
        <w:t>Prepaid Insurance</w:t>
      </w:r>
    </w:p>
    <w:p w14:paraId="3E1C12B6" w14:textId="3B6380F0" w:rsidR="00BA4FAF" w:rsidRDefault="00BA4FAF" w:rsidP="005F65BA">
      <w:pPr>
        <w:tabs>
          <w:tab w:val="right" w:pos="540"/>
          <w:tab w:val="left" w:pos="900"/>
          <w:tab w:val="left" w:pos="1260"/>
        </w:tabs>
        <w:ind w:right="-720"/>
        <w:rPr>
          <w:rFonts w:ascii="Times" w:hAnsi="Times"/>
        </w:rPr>
      </w:pPr>
      <w:r>
        <w:rPr>
          <w:rFonts w:ascii="Times" w:hAnsi="Times"/>
        </w:rPr>
        <w:tab/>
      </w:r>
      <w:r>
        <w:rPr>
          <w:rFonts w:ascii="Times" w:hAnsi="Times"/>
        </w:rPr>
        <w:tab/>
        <w:t>b.</w:t>
      </w:r>
      <w:r>
        <w:rPr>
          <w:rFonts w:ascii="Times" w:hAnsi="Times"/>
        </w:rPr>
        <w:tab/>
      </w:r>
      <w:r w:rsidR="00AD4DEE">
        <w:rPr>
          <w:rFonts w:ascii="Times" w:hAnsi="Times"/>
        </w:rPr>
        <w:t>Unearned Revenue</w:t>
      </w:r>
    </w:p>
    <w:p w14:paraId="5606A190" w14:textId="516F4B37" w:rsidR="00BA4FAF" w:rsidRDefault="00BA4FAF" w:rsidP="005F65BA">
      <w:pPr>
        <w:tabs>
          <w:tab w:val="right" w:pos="540"/>
          <w:tab w:val="left" w:pos="900"/>
          <w:tab w:val="left" w:pos="1260"/>
        </w:tabs>
        <w:ind w:right="-720"/>
        <w:rPr>
          <w:rFonts w:ascii="Times" w:hAnsi="Times"/>
        </w:rPr>
      </w:pPr>
      <w:r>
        <w:rPr>
          <w:rFonts w:ascii="Times" w:hAnsi="Times"/>
        </w:rPr>
        <w:tab/>
      </w:r>
      <w:r>
        <w:rPr>
          <w:rFonts w:ascii="Times" w:hAnsi="Times"/>
        </w:rPr>
        <w:tab/>
        <w:t>c.</w:t>
      </w:r>
      <w:r>
        <w:rPr>
          <w:rFonts w:ascii="Times" w:hAnsi="Times"/>
        </w:rPr>
        <w:tab/>
      </w:r>
      <w:r w:rsidR="00AD4DEE">
        <w:rPr>
          <w:rFonts w:ascii="Times" w:hAnsi="Times"/>
        </w:rPr>
        <w:t>Goodwill</w:t>
      </w:r>
    </w:p>
    <w:p w14:paraId="5770FC29" w14:textId="22F5087B" w:rsidR="00BA4FAF" w:rsidRDefault="00BA4FAF" w:rsidP="005F65BA">
      <w:pPr>
        <w:tabs>
          <w:tab w:val="right" w:pos="540"/>
          <w:tab w:val="left" w:pos="900"/>
          <w:tab w:val="left" w:pos="1260"/>
        </w:tabs>
        <w:ind w:right="-720"/>
        <w:rPr>
          <w:rFonts w:ascii="Times" w:hAnsi="Times"/>
        </w:rPr>
      </w:pPr>
      <w:r>
        <w:rPr>
          <w:rFonts w:ascii="Times" w:hAnsi="Times"/>
        </w:rPr>
        <w:tab/>
      </w:r>
      <w:r>
        <w:rPr>
          <w:rFonts w:ascii="Times" w:hAnsi="Times"/>
        </w:rPr>
        <w:tab/>
        <w:t>d.</w:t>
      </w:r>
      <w:r>
        <w:rPr>
          <w:rFonts w:ascii="Times" w:hAnsi="Times"/>
        </w:rPr>
        <w:tab/>
      </w:r>
      <w:r w:rsidR="00AD4DEE">
        <w:rPr>
          <w:rFonts w:ascii="Times" w:hAnsi="Times"/>
        </w:rPr>
        <w:t>Accumulated Depreciation</w:t>
      </w:r>
    </w:p>
    <w:p w14:paraId="24868B7C" w14:textId="77777777" w:rsidR="00BA4FAF" w:rsidRDefault="00BA4FAF" w:rsidP="00F66ABC">
      <w:pPr>
        <w:tabs>
          <w:tab w:val="right" w:pos="540"/>
          <w:tab w:val="left" w:pos="900"/>
          <w:tab w:val="left" w:pos="1260"/>
        </w:tabs>
        <w:ind w:right="-720"/>
        <w:rPr>
          <w:rFonts w:ascii="Times" w:hAnsi="Times"/>
        </w:rPr>
      </w:pPr>
    </w:p>
    <w:p w14:paraId="54986D6F" w14:textId="77777777" w:rsidR="00EA4A38" w:rsidRDefault="00BA4FAF" w:rsidP="002252C2">
      <w:pPr>
        <w:tabs>
          <w:tab w:val="right" w:pos="540"/>
          <w:tab w:val="left" w:pos="900"/>
          <w:tab w:val="left" w:pos="1260"/>
        </w:tabs>
        <w:ind w:right="-720"/>
        <w:rPr>
          <w:rFonts w:ascii="Times" w:hAnsi="Times"/>
        </w:rPr>
      </w:pPr>
      <w:r>
        <w:rPr>
          <w:rFonts w:ascii="Times" w:hAnsi="Times"/>
        </w:rPr>
        <w:tab/>
        <w:t>9.</w:t>
      </w:r>
      <w:r>
        <w:rPr>
          <w:rFonts w:ascii="Times" w:hAnsi="Times"/>
        </w:rPr>
        <w:tab/>
      </w:r>
      <w:r w:rsidR="00AD4DEE">
        <w:rPr>
          <w:rFonts w:ascii="Times" w:hAnsi="Times"/>
        </w:rPr>
        <w:t>When computing depreciation</w:t>
      </w:r>
      <w:r w:rsidR="00EA4A38">
        <w:rPr>
          <w:rFonts w:ascii="Times" w:hAnsi="Times"/>
        </w:rPr>
        <w:t xml:space="preserve"> in the first year</w:t>
      </w:r>
      <w:r w:rsidR="00AD4DEE">
        <w:rPr>
          <w:rFonts w:ascii="Times" w:hAnsi="Times"/>
        </w:rPr>
        <w:t xml:space="preserve">, the salvage value should be ignored if a </w:t>
      </w:r>
    </w:p>
    <w:p w14:paraId="58A1DEAD" w14:textId="1C26E021" w:rsidR="00BA4FAF" w:rsidRDefault="00EA4A38" w:rsidP="002252C2">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sidR="00AD4DEE">
        <w:rPr>
          <w:rFonts w:ascii="Times" w:hAnsi="Times"/>
        </w:rPr>
        <w:t>company</w:t>
      </w:r>
      <w:proofErr w:type="gramEnd"/>
      <w:r w:rsidR="00AD4DEE">
        <w:rPr>
          <w:rFonts w:ascii="Times" w:hAnsi="Times"/>
        </w:rPr>
        <w:t xml:space="preserve"> uses</w:t>
      </w:r>
    </w:p>
    <w:p w14:paraId="54E86964" w14:textId="265281CB"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AD4DEE">
        <w:rPr>
          <w:rFonts w:ascii="Times" w:hAnsi="Times"/>
        </w:rPr>
        <w:t>the units-of-production method.</w:t>
      </w:r>
    </w:p>
    <w:p w14:paraId="731FF34C" w14:textId="5CBFD8F1"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AD4DEE">
        <w:rPr>
          <w:rFonts w:ascii="Times" w:hAnsi="Times"/>
        </w:rPr>
        <w:t>the sum-of-the-years’-digits method.</w:t>
      </w:r>
    </w:p>
    <w:p w14:paraId="2BC59FE0" w14:textId="6E0D7158"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AD4DEE">
        <w:rPr>
          <w:rFonts w:ascii="Times" w:hAnsi="Times"/>
        </w:rPr>
        <w:t>the straight-line method.</w:t>
      </w:r>
    </w:p>
    <w:p w14:paraId="57931231" w14:textId="55530C58"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AD4DEE">
        <w:rPr>
          <w:rFonts w:ascii="Times" w:hAnsi="Times"/>
        </w:rPr>
        <w:t>the double-declining balance method.</w:t>
      </w:r>
    </w:p>
    <w:p w14:paraId="402DB605" w14:textId="77777777" w:rsidR="00BA4FAF" w:rsidRDefault="00BA4FAF" w:rsidP="00F66ABC">
      <w:pPr>
        <w:tabs>
          <w:tab w:val="right" w:pos="540"/>
          <w:tab w:val="left" w:pos="900"/>
          <w:tab w:val="left" w:pos="1260"/>
        </w:tabs>
        <w:ind w:right="-720"/>
        <w:rPr>
          <w:rFonts w:ascii="Times" w:hAnsi="Times"/>
        </w:rPr>
      </w:pPr>
    </w:p>
    <w:p w14:paraId="530084A0" w14:textId="7950028F" w:rsidR="00FA178F" w:rsidRDefault="00BA4FAF" w:rsidP="00AD4DEE">
      <w:pPr>
        <w:tabs>
          <w:tab w:val="right" w:pos="540"/>
          <w:tab w:val="left" w:pos="900"/>
          <w:tab w:val="left" w:pos="1260"/>
        </w:tabs>
        <w:ind w:right="-720"/>
        <w:rPr>
          <w:rFonts w:ascii="Times" w:hAnsi="Times"/>
        </w:rPr>
      </w:pPr>
      <w:r>
        <w:rPr>
          <w:rFonts w:ascii="Times" w:hAnsi="Times"/>
        </w:rPr>
        <w:tab/>
        <w:t>10.</w:t>
      </w:r>
      <w:r>
        <w:rPr>
          <w:rFonts w:ascii="Times" w:hAnsi="Times"/>
        </w:rPr>
        <w:tab/>
      </w:r>
      <w:r w:rsidR="00AD4DEE">
        <w:rPr>
          <w:rFonts w:ascii="Times" w:hAnsi="Times"/>
        </w:rPr>
        <w:t>Audits of financial statements for publicly traded companies are performed by</w:t>
      </w:r>
    </w:p>
    <w:p w14:paraId="55ECD3BA" w14:textId="635C44AB"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AD4DEE">
        <w:rPr>
          <w:rFonts w:ascii="Times" w:hAnsi="Times"/>
        </w:rPr>
        <w:t>the controller of the reporting company.</w:t>
      </w:r>
    </w:p>
    <w:p w14:paraId="79836C18" w14:textId="0D6D9508"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AD4DEE">
        <w:rPr>
          <w:rFonts w:ascii="Times" w:hAnsi="Times"/>
        </w:rPr>
        <w:t>the Financial Accounting Standards Board.</w:t>
      </w:r>
    </w:p>
    <w:p w14:paraId="41D6D9A4" w14:textId="1D795F37"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AD4DEE">
        <w:rPr>
          <w:rFonts w:ascii="Times" w:hAnsi="Times"/>
        </w:rPr>
        <w:t>the management of the reporting company.</w:t>
      </w:r>
    </w:p>
    <w:p w14:paraId="6A684B68" w14:textId="2EBA94FF" w:rsidR="00FA178F" w:rsidRDefault="00FA178F" w:rsidP="005F65BA">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AD4DEE">
        <w:rPr>
          <w:rFonts w:ascii="Times" w:hAnsi="Times"/>
        </w:rPr>
        <w:t>independent certified public accountants.</w:t>
      </w:r>
    </w:p>
    <w:p w14:paraId="3E21C506" w14:textId="77777777" w:rsidR="00FA178F" w:rsidRDefault="00FA178F" w:rsidP="00F66ABC">
      <w:pPr>
        <w:tabs>
          <w:tab w:val="right" w:pos="540"/>
          <w:tab w:val="left" w:pos="900"/>
          <w:tab w:val="left" w:pos="1260"/>
        </w:tabs>
        <w:ind w:right="-720"/>
        <w:rPr>
          <w:rFonts w:ascii="Times" w:hAnsi="Times"/>
        </w:rPr>
      </w:pPr>
    </w:p>
    <w:p w14:paraId="34EDC13D" w14:textId="10FE3FAE" w:rsidR="00FE1747" w:rsidRDefault="00FA178F" w:rsidP="00F26921">
      <w:pPr>
        <w:tabs>
          <w:tab w:val="right" w:pos="540"/>
          <w:tab w:val="left" w:pos="900"/>
          <w:tab w:val="left" w:pos="1260"/>
        </w:tabs>
        <w:ind w:right="-720"/>
        <w:rPr>
          <w:rFonts w:ascii="Times" w:hAnsi="Times"/>
        </w:rPr>
      </w:pPr>
      <w:r>
        <w:rPr>
          <w:rFonts w:ascii="Times" w:hAnsi="Times"/>
        </w:rPr>
        <w:tab/>
        <w:t>11.</w:t>
      </w:r>
      <w:r>
        <w:rPr>
          <w:rFonts w:ascii="Times" w:hAnsi="Times"/>
        </w:rPr>
        <w:tab/>
      </w:r>
      <w:r w:rsidR="00F26921">
        <w:rPr>
          <w:rFonts w:ascii="Times" w:hAnsi="Times"/>
        </w:rPr>
        <w:t xml:space="preserve">The income statement shows </w:t>
      </w:r>
    </w:p>
    <w:p w14:paraId="2C10B806" w14:textId="4A80CB8B" w:rsidR="00FA178F" w:rsidRDefault="00FE1747"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F26921">
        <w:rPr>
          <w:rFonts w:ascii="Times" w:hAnsi="Times"/>
        </w:rPr>
        <w:t>the financial position of a business on a specific date.</w:t>
      </w:r>
    </w:p>
    <w:p w14:paraId="18708956" w14:textId="5185896F"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F26921">
        <w:rPr>
          <w:rFonts w:ascii="Times" w:hAnsi="Times"/>
        </w:rPr>
        <w:t xml:space="preserve">the results of operations for </w:t>
      </w:r>
      <w:r w:rsidR="00501FD2">
        <w:rPr>
          <w:rFonts w:ascii="Times" w:hAnsi="Times"/>
        </w:rPr>
        <w:t>a fiscal period</w:t>
      </w:r>
      <w:r w:rsidR="00F26921">
        <w:rPr>
          <w:rFonts w:ascii="Times" w:hAnsi="Times"/>
        </w:rPr>
        <w:t>.</w:t>
      </w:r>
    </w:p>
    <w:p w14:paraId="305162D6" w14:textId="59D454C9"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F26921">
        <w:rPr>
          <w:rFonts w:ascii="Times" w:hAnsi="Times"/>
        </w:rPr>
        <w:t>the total value of the business.</w:t>
      </w:r>
    </w:p>
    <w:p w14:paraId="3D49873B" w14:textId="554D2143"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F26921">
        <w:rPr>
          <w:rFonts w:ascii="Times" w:hAnsi="Times"/>
        </w:rPr>
        <w:t>revenue and owner’s equity.</w:t>
      </w:r>
    </w:p>
    <w:p w14:paraId="48D5B3F5" w14:textId="77777777" w:rsidR="00FA178F" w:rsidRDefault="00FA178F" w:rsidP="00F66ABC">
      <w:pPr>
        <w:tabs>
          <w:tab w:val="right" w:pos="540"/>
          <w:tab w:val="left" w:pos="900"/>
          <w:tab w:val="left" w:pos="1260"/>
        </w:tabs>
        <w:ind w:right="-720"/>
        <w:rPr>
          <w:rFonts w:ascii="Times" w:hAnsi="Times"/>
        </w:rPr>
      </w:pPr>
    </w:p>
    <w:p w14:paraId="3167256B" w14:textId="77777777" w:rsidR="00F26921" w:rsidRDefault="00FA178F" w:rsidP="00F75836">
      <w:pPr>
        <w:tabs>
          <w:tab w:val="right" w:pos="540"/>
          <w:tab w:val="left" w:pos="900"/>
          <w:tab w:val="left" w:pos="1260"/>
        </w:tabs>
        <w:ind w:right="-720"/>
        <w:rPr>
          <w:rFonts w:ascii="Times" w:hAnsi="Times"/>
        </w:rPr>
      </w:pPr>
      <w:r>
        <w:rPr>
          <w:rFonts w:ascii="Times" w:hAnsi="Times"/>
        </w:rPr>
        <w:tab/>
        <w:t>12.</w:t>
      </w:r>
      <w:r>
        <w:rPr>
          <w:rFonts w:ascii="Times" w:hAnsi="Times"/>
        </w:rPr>
        <w:tab/>
      </w:r>
      <w:r w:rsidR="00F26921">
        <w:rPr>
          <w:rFonts w:ascii="Times" w:hAnsi="Times"/>
        </w:rPr>
        <w:t xml:space="preserve">To record depreciation of a plant asset, such as Office Equipment, what account will </w:t>
      </w:r>
      <w:proofErr w:type="gramStart"/>
      <w:r w:rsidR="00F26921">
        <w:rPr>
          <w:rFonts w:ascii="Times" w:hAnsi="Times"/>
        </w:rPr>
        <w:t>be</w:t>
      </w:r>
      <w:proofErr w:type="gramEnd"/>
      <w:r w:rsidR="00F26921">
        <w:rPr>
          <w:rFonts w:ascii="Times" w:hAnsi="Times"/>
        </w:rPr>
        <w:t xml:space="preserve"> </w:t>
      </w:r>
    </w:p>
    <w:p w14:paraId="550D5D6F" w14:textId="4817EEF4" w:rsidR="00F75836" w:rsidRDefault="00F26921" w:rsidP="00F75836">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credited</w:t>
      </w:r>
      <w:proofErr w:type="gramEnd"/>
      <w:r>
        <w:rPr>
          <w:rFonts w:ascii="Times" w:hAnsi="Times"/>
        </w:rPr>
        <w:t>?</w:t>
      </w:r>
    </w:p>
    <w:p w14:paraId="450BD276" w14:textId="2BB2E4D0"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t>a.</w:t>
      </w:r>
      <w:r>
        <w:rPr>
          <w:rFonts w:ascii="Times" w:hAnsi="Times"/>
        </w:rPr>
        <w:tab/>
      </w:r>
      <w:r w:rsidR="00F26921">
        <w:rPr>
          <w:rFonts w:ascii="Times" w:hAnsi="Times"/>
        </w:rPr>
        <w:t>Office Equipment</w:t>
      </w:r>
    </w:p>
    <w:p w14:paraId="7195CBE3" w14:textId="04BDC529"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t>b.</w:t>
      </w:r>
      <w:r>
        <w:rPr>
          <w:rFonts w:ascii="Times" w:hAnsi="Times"/>
        </w:rPr>
        <w:tab/>
      </w:r>
      <w:r w:rsidR="00F26921">
        <w:rPr>
          <w:rFonts w:ascii="Times" w:hAnsi="Times"/>
        </w:rPr>
        <w:t>Depreciation Expense—Office Equipment</w:t>
      </w:r>
    </w:p>
    <w:p w14:paraId="1ABBA732" w14:textId="64EA9EB4"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t>c.</w:t>
      </w:r>
      <w:r>
        <w:rPr>
          <w:rFonts w:ascii="Times" w:hAnsi="Times"/>
        </w:rPr>
        <w:tab/>
      </w:r>
      <w:r w:rsidR="00F26921">
        <w:rPr>
          <w:rFonts w:ascii="Times" w:hAnsi="Times"/>
        </w:rPr>
        <w:t>Accumulated Depreciation—Office Equipment</w:t>
      </w:r>
    </w:p>
    <w:p w14:paraId="2C09FA03" w14:textId="3B3C0A3F"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t>d.</w:t>
      </w:r>
      <w:r>
        <w:rPr>
          <w:rFonts w:ascii="Times" w:hAnsi="Times"/>
        </w:rPr>
        <w:tab/>
      </w:r>
      <w:r w:rsidR="00F26921">
        <w:rPr>
          <w:rFonts w:ascii="Times" w:hAnsi="Times"/>
        </w:rPr>
        <w:t>Office Equipment Expense</w:t>
      </w:r>
    </w:p>
    <w:p w14:paraId="3C1D0750" w14:textId="77777777" w:rsidR="002F6AA4" w:rsidRDefault="002F6AA4" w:rsidP="002F6AA4">
      <w:pPr>
        <w:rPr>
          <w:rFonts w:ascii="Times" w:hAnsi="Times"/>
        </w:rPr>
      </w:pPr>
    </w:p>
    <w:p w14:paraId="5FA602C7" w14:textId="0C421311" w:rsidR="00FA178F" w:rsidRDefault="002F6AA4" w:rsidP="00F26921">
      <w:pPr>
        <w:tabs>
          <w:tab w:val="right" w:pos="540"/>
          <w:tab w:val="left" w:pos="900"/>
          <w:tab w:val="left" w:pos="1350"/>
        </w:tabs>
        <w:rPr>
          <w:rFonts w:ascii="Times" w:hAnsi="Times"/>
        </w:rPr>
      </w:pPr>
      <w:r>
        <w:rPr>
          <w:rFonts w:ascii="Times" w:hAnsi="Times"/>
        </w:rPr>
        <w:tab/>
        <w:t>13.</w:t>
      </w:r>
      <w:r>
        <w:rPr>
          <w:rFonts w:ascii="Times" w:hAnsi="Times"/>
        </w:rPr>
        <w:tab/>
      </w:r>
      <w:r w:rsidR="00F26921">
        <w:rPr>
          <w:rFonts w:ascii="Times" w:hAnsi="Times"/>
        </w:rPr>
        <w:t>The formula to calculate interest on a promissory note is</w:t>
      </w:r>
    </w:p>
    <w:p w14:paraId="7EC57A49" w14:textId="4C449920" w:rsidR="006A2AFC" w:rsidRDefault="006A2AFC"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F26921">
        <w:rPr>
          <w:rFonts w:ascii="Times" w:hAnsi="Times"/>
        </w:rPr>
        <w:t>principal  x  time.</w:t>
      </w:r>
    </w:p>
    <w:p w14:paraId="78F1353B" w14:textId="62CC8CD3" w:rsidR="006A2AFC" w:rsidRDefault="006A2AFC"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F26921">
        <w:rPr>
          <w:rFonts w:ascii="Times" w:hAnsi="Times"/>
        </w:rPr>
        <w:t>principal  +  interest rate  x  time</w:t>
      </w:r>
    </w:p>
    <w:p w14:paraId="58941C3B" w14:textId="224606D2" w:rsidR="006A2AFC" w:rsidRDefault="006A2AFC"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F26921">
        <w:rPr>
          <w:rFonts w:ascii="Times" w:hAnsi="Times"/>
        </w:rPr>
        <w:t>principal  x  interest rate  x  time</w:t>
      </w:r>
    </w:p>
    <w:p w14:paraId="450BF0C1" w14:textId="21701E4E" w:rsidR="006A2AFC" w:rsidRDefault="006A2AFC"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F26921">
        <w:rPr>
          <w:rFonts w:ascii="Times" w:hAnsi="Times"/>
        </w:rPr>
        <w:t>principal  x  interest rate</w:t>
      </w:r>
    </w:p>
    <w:p w14:paraId="761FF679" w14:textId="77777777" w:rsidR="006A2AFC" w:rsidRDefault="006A2AFC" w:rsidP="00F66ABC">
      <w:pPr>
        <w:tabs>
          <w:tab w:val="right" w:pos="540"/>
          <w:tab w:val="left" w:pos="900"/>
          <w:tab w:val="left" w:pos="1260"/>
        </w:tabs>
        <w:ind w:right="-720"/>
        <w:rPr>
          <w:rFonts w:ascii="Times" w:hAnsi="Times"/>
        </w:rPr>
      </w:pPr>
    </w:p>
    <w:p w14:paraId="65474E4E" w14:textId="77777777" w:rsidR="00F26921" w:rsidRDefault="00F26921" w:rsidP="00F66ABC">
      <w:pPr>
        <w:tabs>
          <w:tab w:val="right" w:pos="540"/>
          <w:tab w:val="left" w:pos="900"/>
          <w:tab w:val="left" w:pos="1260"/>
        </w:tabs>
        <w:ind w:right="-720"/>
        <w:rPr>
          <w:rFonts w:ascii="Times" w:hAnsi="Times"/>
        </w:rPr>
      </w:pPr>
    </w:p>
    <w:p w14:paraId="433F8268" w14:textId="333E6DAA" w:rsidR="006A2AFC" w:rsidRDefault="008259AB" w:rsidP="008548C3">
      <w:pPr>
        <w:tabs>
          <w:tab w:val="right" w:pos="540"/>
          <w:tab w:val="left" w:pos="900"/>
          <w:tab w:val="left" w:pos="1260"/>
        </w:tabs>
        <w:ind w:right="-720"/>
        <w:rPr>
          <w:rFonts w:ascii="Times" w:hAnsi="Times"/>
        </w:rPr>
      </w:pPr>
      <w:r>
        <w:rPr>
          <w:rFonts w:ascii="Times" w:hAnsi="Times"/>
        </w:rPr>
        <w:tab/>
        <w:t>14.</w:t>
      </w:r>
      <w:r>
        <w:rPr>
          <w:rFonts w:ascii="Times" w:hAnsi="Times"/>
        </w:rPr>
        <w:tab/>
      </w:r>
      <w:r w:rsidR="00AE0B9E">
        <w:rPr>
          <w:rFonts w:ascii="Times" w:hAnsi="Times"/>
        </w:rPr>
        <w:t>How will a larger ending inventory affect gross profit on sales?</w:t>
      </w:r>
    </w:p>
    <w:p w14:paraId="767AB2C2" w14:textId="4DB63D10" w:rsidR="004879C0" w:rsidRDefault="000A5717" w:rsidP="00F66ABC">
      <w:pPr>
        <w:tabs>
          <w:tab w:val="right" w:pos="540"/>
          <w:tab w:val="left" w:pos="900"/>
          <w:tab w:val="left" w:pos="1260"/>
        </w:tabs>
        <w:ind w:right="-720"/>
        <w:rPr>
          <w:rFonts w:ascii="Times" w:hAnsi="Times"/>
        </w:rPr>
      </w:pPr>
      <w:r>
        <w:rPr>
          <w:rFonts w:ascii="Times" w:hAnsi="Times"/>
        </w:rPr>
        <w:tab/>
      </w:r>
      <w:r>
        <w:rPr>
          <w:rFonts w:ascii="Times" w:hAnsi="Times"/>
        </w:rPr>
        <w:tab/>
        <w:t>a.</w:t>
      </w:r>
      <w:r>
        <w:rPr>
          <w:rFonts w:ascii="Times" w:hAnsi="Times"/>
        </w:rPr>
        <w:tab/>
      </w:r>
      <w:r w:rsidR="00AE0B9E">
        <w:rPr>
          <w:rFonts w:ascii="Times" w:hAnsi="Times"/>
        </w:rPr>
        <w:t>A larger ending inventory will increase gross profit on sales.</w:t>
      </w:r>
    </w:p>
    <w:p w14:paraId="5C28BAA8" w14:textId="47FCFFC0" w:rsidR="004879C0" w:rsidRDefault="000A5717" w:rsidP="00F66ABC">
      <w:pPr>
        <w:tabs>
          <w:tab w:val="right" w:pos="540"/>
          <w:tab w:val="left" w:pos="900"/>
          <w:tab w:val="left" w:pos="1260"/>
        </w:tabs>
        <w:ind w:right="-720"/>
        <w:rPr>
          <w:rFonts w:ascii="Times" w:hAnsi="Times"/>
        </w:rPr>
      </w:pPr>
      <w:r>
        <w:rPr>
          <w:rFonts w:ascii="Times" w:hAnsi="Times"/>
        </w:rPr>
        <w:tab/>
      </w:r>
      <w:r>
        <w:rPr>
          <w:rFonts w:ascii="Times" w:hAnsi="Times"/>
        </w:rPr>
        <w:tab/>
        <w:t>b.</w:t>
      </w:r>
      <w:r>
        <w:rPr>
          <w:rFonts w:ascii="Times" w:hAnsi="Times"/>
        </w:rPr>
        <w:tab/>
      </w:r>
      <w:r w:rsidR="00AE0B9E">
        <w:rPr>
          <w:rFonts w:ascii="Times" w:hAnsi="Times"/>
        </w:rPr>
        <w:t>A larger ending inventory will decrease gross profit on sales.</w:t>
      </w:r>
    </w:p>
    <w:p w14:paraId="218D9460" w14:textId="354AB1F6"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t>c.</w:t>
      </w:r>
      <w:r>
        <w:rPr>
          <w:rFonts w:ascii="Times" w:hAnsi="Times"/>
        </w:rPr>
        <w:tab/>
      </w:r>
      <w:r w:rsidR="00AE0B9E">
        <w:rPr>
          <w:rFonts w:ascii="Times" w:hAnsi="Times"/>
        </w:rPr>
        <w:t>A larger ending inventory will have no effect on gross profit on sales.</w:t>
      </w:r>
    </w:p>
    <w:p w14:paraId="48BE6586" w14:textId="65C05808"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t>d.</w:t>
      </w:r>
      <w:r>
        <w:rPr>
          <w:rFonts w:ascii="Times" w:hAnsi="Times"/>
        </w:rPr>
        <w:tab/>
      </w:r>
      <w:r w:rsidR="00AE0B9E">
        <w:rPr>
          <w:rFonts w:ascii="Times" w:hAnsi="Times"/>
        </w:rPr>
        <w:t>A larger ending inventory may either increase or decrease gross profit on sales.</w:t>
      </w:r>
    </w:p>
    <w:p w14:paraId="4B49A3CA" w14:textId="77777777" w:rsidR="004879C0" w:rsidRDefault="004879C0" w:rsidP="00F66ABC">
      <w:pPr>
        <w:tabs>
          <w:tab w:val="right" w:pos="540"/>
          <w:tab w:val="left" w:pos="900"/>
          <w:tab w:val="left" w:pos="1260"/>
        </w:tabs>
        <w:ind w:right="-720"/>
        <w:rPr>
          <w:rFonts w:ascii="Times" w:hAnsi="Times"/>
        </w:rPr>
      </w:pPr>
    </w:p>
    <w:p w14:paraId="631D5B9D" w14:textId="14D784BB" w:rsidR="004879C0" w:rsidRPr="008259AB" w:rsidRDefault="004879C0" w:rsidP="00AE0B9E">
      <w:pPr>
        <w:tabs>
          <w:tab w:val="right" w:pos="540"/>
          <w:tab w:val="left" w:pos="900"/>
          <w:tab w:val="left" w:pos="1260"/>
        </w:tabs>
        <w:ind w:right="-720"/>
        <w:rPr>
          <w:rFonts w:ascii="Times" w:hAnsi="Times"/>
        </w:rPr>
      </w:pPr>
      <w:r>
        <w:rPr>
          <w:rFonts w:ascii="Times" w:hAnsi="Times"/>
        </w:rPr>
        <w:tab/>
        <w:t>15.</w:t>
      </w:r>
      <w:r>
        <w:rPr>
          <w:rFonts w:ascii="Times" w:hAnsi="Times"/>
        </w:rPr>
        <w:tab/>
      </w:r>
      <w:proofErr w:type="gramStart"/>
      <w:r w:rsidR="00AE0B9E">
        <w:rPr>
          <w:rFonts w:ascii="Times" w:hAnsi="Times"/>
        </w:rPr>
        <w:t>For</w:t>
      </w:r>
      <w:proofErr w:type="gramEnd"/>
      <w:r w:rsidR="00AE0B9E">
        <w:rPr>
          <w:rFonts w:ascii="Times" w:hAnsi="Times"/>
        </w:rPr>
        <w:t xml:space="preserve"> a note payable, principal plus interest is the</w:t>
      </w:r>
    </w:p>
    <w:p w14:paraId="45DA1CC1" w14:textId="7ACBDE05"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AE0B9E">
        <w:rPr>
          <w:rFonts w:ascii="Times" w:hAnsi="Times"/>
        </w:rPr>
        <w:t>maturity value.</w:t>
      </w:r>
    </w:p>
    <w:p w14:paraId="71D814AB" w14:textId="06B1F485"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AE0B9E">
        <w:rPr>
          <w:rFonts w:ascii="Times" w:hAnsi="Times"/>
        </w:rPr>
        <w:t>term value.</w:t>
      </w:r>
    </w:p>
    <w:p w14:paraId="099DDEEF" w14:textId="7A55AA9C"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AE0B9E">
        <w:rPr>
          <w:rFonts w:ascii="Times" w:hAnsi="Times"/>
        </w:rPr>
        <w:t>face value.</w:t>
      </w:r>
    </w:p>
    <w:p w14:paraId="698030C8" w14:textId="7BFFE46F"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AE0B9E">
        <w:rPr>
          <w:rFonts w:ascii="Times" w:hAnsi="Times"/>
        </w:rPr>
        <w:t>loan value.</w:t>
      </w:r>
    </w:p>
    <w:p w14:paraId="75DC6482" w14:textId="77777777" w:rsidR="004879C0" w:rsidRDefault="004879C0" w:rsidP="00F66ABC">
      <w:pPr>
        <w:tabs>
          <w:tab w:val="right" w:pos="540"/>
          <w:tab w:val="left" w:pos="900"/>
          <w:tab w:val="left" w:pos="1260"/>
        </w:tabs>
        <w:ind w:right="-720"/>
        <w:rPr>
          <w:rFonts w:ascii="Times" w:hAnsi="Times"/>
        </w:rPr>
      </w:pPr>
    </w:p>
    <w:p w14:paraId="71E3E30C" w14:textId="77777777" w:rsidR="00501FD2" w:rsidRDefault="004879C0" w:rsidP="00C97E55">
      <w:pPr>
        <w:tabs>
          <w:tab w:val="right" w:pos="540"/>
          <w:tab w:val="left" w:pos="900"/>
          <w:tab w:val="left" w:pos="1260"/>
        </w:tabs>
        <w:ind w:right="-720"/>
        <w:rPr>
          <w:rFonts w:ascii="Times" w:hAnsi="Times"/>
        </w:rPr>
      </w:pPr>
      <w:r>
        <w:rPr>
          <w:rFonts w:ascii="Times" w:hAnsi="Times"/>
        </w:rPr>
        <w:tab/>
        <w:t>16.</w:t>
      </w:r>
      <w:r>
        <w:rPr>
          <w:rFonts w:ascii="Times" w:hAnsi="Times"/>
        </w:rPr>
        <w:tab/>
      </w:r>
      <w:r w:rsidR="0054098F">
        <w:rPr>
          <w:rFonts w:ascii="Times" w:hAnsi="Times"/>
        </w:rPr>
        <w:t>A company uses the Direct Wri</w:t>
      </w:r>
      <w:r w:rsidR="00501FD2">
        <w:rPr>
          <w:rFonts w:ascii="Times" w:hAnsi="Times"/>
        </w:rPr>
        <w:t>te-Off Method for uncollectible accounts</w:t>
      </w:r>
      <w:r w:rsidR="0054098F">
        <w:rPr>
          <w:rFonts w:ascii="Times" w:hAnsi="Times"/>
        </w:rPr>
        <w:t xml:space="preserve">.  To write off an </w:t>
      </w:r>
    </w:p>
    <w:p w14:paraId="2308D919" w14:textId="38B12FEE" w:rsidR="004879C0" w:rsidRDefault="00501FD2" w:rsidP="00C97E55">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sidR="0054098F">
        <w:rPr>
          <w:rFonts w:ascii="Times" w:hAnsi="Times"/>
        </w:rPr>
        <w:t>account</w:t>
      </w:r>
      <w:proofErr w:type="gramEnd"/>
      <w:r w:rsidR="0054098F">
        <w:rPr>
          <w:rFonts w:ascii="Times" w:hAnsi="Times"/>
        </w:rPr>
        <w:t>, the following accounts would be used:</w:t>
      </w:r>
    </w:p>
    <w:p w14:paraId="257D4FF4" w14:textId="6DB82A2C"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54098F">
        <w:rPr>
          <w:rFonts w:ascii="Times" w:hAnsi="Times"/>
        </w:rPr>
        <w:t>debit Allowance for Uncollectible Accounts; credit Accounts Receivable</w:t>
      </w:r>
    </w:p>
    <w:p w14:paraId="3085A2E8" w14:textId="475B2EDD"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54098F">
        <w:rPr>
          <w:rFonts w:ascii="Times" w:hAnsi="Times"/>
        </w:rPr>
        <w:t>debit Sales Returns &amp; Allowances; credit Allowance for Uncollectible Accounts</w:t>
      </w:r>
    </w:p>
    <w:p w14:paraId="11C7701B" w14:textId="7797ADFE"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54098F">
        <w:rPr>
          <w:rFonts w:ascii="Times" w:hAnsi="Times"/>
        </w:rPr>
        <w:t>debit Uncollectible Accounts Expense; credit Accounts Receivable</w:t>
      </w:r>
    </w:p>
    <w:p w14:paraId="31D37DEA" w14:textId="02777AB1"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54098F">
        <w:rPr>
          <w:rFonts w:ascii="Times" w:hAnsi="Times"/>
        </w:rPr>
        <w:t>debit Uncollectible Accounts Expense; credit Allowance for Uncollectible Accounts</w:t>
      </w:r>
    </w:p>
    <w:p w14:paraId="19924683" w14:textId="77777777" w:rsidR="004879C0" w:rsidRDefault="004879C0" w:rsidP="00F66ABC">
      <w:pPr>
        <w:tabs>
          <w:tab w:val="right" w:pos="540"/>
          <w:tab w:val="left" w:pos="900"/>
          <w:tab w:val="left" w:pos="1260"/>
        </w:tabs>
        <w:ind w:right="-720"/>
        <w:rPr>
          <w:rFonts w:ascii="Times" w:hAnsi="Times"/>
        </w:rPr>
      </w:pPr>
    </w:p>
    <w:p w14:paraId="1BA7D487" w14:textId="607B9195" w:rsidR="004879C0" w:rsidRPr="00F66ABC" w:rsidRDefault="00364E66" w:rsidP="00F66ABC">
      <w:pPr>
        <w:tabs>
          <w:tab w:val="right" w:pos="540"/>
          <w:tab w:val="left" w:pos="900"/>
          <w:tab w:val="left" w:pos="1260"/>
        </w:tabs>
        <w:ind w:right="-720"/>
        <w:rPr>
          <w:rFonts w:ascii="Times" w:hAnsi="Times"/>
        </w:rPr>
      </w:pPr>
      <w:r>
        <w:rPr>
          <w:rFonts w:ascii="Times" w:hAnsi="Times"/>
        </w:rPr>
        <w:tab/>
        <w:t>17.</w:t>
      </w:r>
      <w:r>
        <w:rPr>
          <w:rFonts w:ascii="Times" w:hAnsi="Times"/>
        </w:rPr>
        <w:tab/>
      </w:r>
      <w:r w:rsidR="0054098F">
        <w:rPr>
          <w:rFonts w:ascii="Times" w:hAnsi="Times"/>
        </w:rPr>
        <w:t xml:space="preserve">The process of transferring the cost of an intangible asset </w:t>
      </w:r>
      <w:r w:rsidR="00501FD2">
        <w:rPr>
          <w:rFonts w:ascii="Times" w:hAnsi="Times"/>
        </w:rPr>
        <w:t>to an expense account is called</w:t>
      </w:r>
    </w:p>
    <w:p w14:paraId="428A0523" w14:textId="361DB239" w:rsidR="00F66ABC" w:rsidRPr="00F66ABC" w:rsidRDefault="00F66ABC" w:rsidP="00F66ABC">
      <w:pPr>
        <w:tabs>
          <w:tab w:val="right" w:pos="540"/>
          <w:tab w:val="right" w:pos="720"/>
          <w:tab w:val="left" w:pos="900"/>
          <w:tab w:val="right" w:pos="1080"/>
          <w:tab w:val="left" w:pos="1260"/>
        </w:tabs>
        <w:rPr>
          <w:rFonts w:ascii="Times" w:hAnsi="Times"/>
        </w:rPr>
      </w:pPr>
      <w:r w:rsidRPr="00F66ABC">
        <w:rPr>
          <w:rFonts w:ascii="Times" w:hAnsi="Times"/>
        </w:rPr>
        <w:tab/>
      </w:r>
      <w:r w:rsidRPr="00F66ABC">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Pr>
          <w:rFonts w:ascii="Times" w:hAnsi="Times"/>
        </w:rPr>
        <w:tab/>
      </w:r>
      <w:r w:rsidR="0054098F">
        <w:rPr>
          <w:rFonts w:ascii="Times" w:hAnsi="Times"/>
        </w:rPr>
        <w:t>depletion</w:t>
      </w:r>
      <w:r w:rsidR="00501FD2">
        <w:rPr>
          <w:rFonts w:ascii="Times" w:hAnsi="Times"/>
        </w:rPr>
        <w:t>.</w:t>
      </w:r>
    </w:p>
    <w:p w14:paraId="43F3F59E" w14:textId="2C4B0EA9" w:rsidR="00F66ABC" w:rsidRPr="00F66ABC" w:rsidRDefault="00F66ABC" w:rsidP="00F66ABC">
      <w:pPr>
        <w:tabs>
          <w:tab w:val="right" w:pos="540"/>
          <w:tab w:val="right" w:pos="720"/>
          <w:tab w:val="left" w:pos="900"/>
          <w:tab w:val="right" w:pos="1080"/>
          <w:tab w:val="left" w:pos="1260"/>
        </w:tabs>
        <w:rPr>
          <w:rFonts w:ascii="Times" w:hAnsi="Times"/>
        </w:rPr>
      </w:pPr>
      <w:r w:rsidRPr="00F66ABC">
        <w:rPr>
          <w:rFonts w:ascii="Times" w:hAnsi="Times"/>
        </w:rPr>
        <w:tab/>
      </w:r>
      <w:r w:rsidRPr="00F66ABC">
        <w:rPr>
          <w:rFonts w:ascii="Times" w:hAnsi="Times"/>
        </w:rPr>
        <w:tab/>
      </w:r>
      <w:r>
        <w:rPr>
          <w:rFonts w:ascii="Times" w:hAnsi="Times"/>
        </w:rPr>
        <w:tab/>
      </w:r>
      <w:proofErr w:type="gramStart"/>
      <w:r w:rsidRPr="00F66ABC">
        <w:rPr>
          <w:rFonts w:ascii="Times" w:hAnsi="Times"/>
        </w:rPr>
        <w:t>b</w:t>
      </w:r>
      <w:proofErr w:type="gramEnd"/>
      <w:r w:rsidRPr="00F66ABC">
        <w:rPr>
          <w:rFonts w:ascii="Times" w:hAnsi="Times"/>
        </w:rPr>
        <w:t>.</w:t>
      </w:r>
      <w:r w:rsidRPr="00F66ABC">
        <w:rPr>
          <w:rFonts w:ascii="Times" w:hAnsi="Times"/>
        </w:rPr>
        <w:tab/>
      </w:r>
      <w:r w:rsidR="0054098F">
        <w:rPr>
          <w:rFonts w:ascii="Times" w:hAnsi="Times"/>
        </w:rPr>
        <w:t>amortization</w:t>
      </w:r>
      <w:r w:rsidR="00501FD2">
        <w:rPr>
          <w:rFonts w:ascii="Times" w:hAnsi="Times"/>
        </w:rPr>
        <w:t>.</w:t>
      </w:r>
    </w:p>
    <w:p w14:paraId="01228971" w14:textId="567E3260" w:rsidR="00F66ABC" w:rsidRPr="00F66ABC" w:rsidRDefault="00F66ABC" w:rsidP="00F66ABC">
      <w:pPr>
        <w:tabs>
          <w:tab w:val="right" w:pos="540"/>
          <w:tab w:val="right" w:pos="720"/>
          <w:tab w:val="left" w:pos="900"/>
          <w:tab w:val="right" w:pos="1080"/>
          <w:tab w:val="left" w:pos="1260"/>
        </w:tabs>
        <w:rPr>
          <w:rFonts w:ascii="Times" w:hAnsi="Times"/>
        </w:rPr>
      </w:pPr>
      <w:r w:rsidRPr="00F66ABC">
        <w:rPr>
          <w:rFonts w:ascii="Times" w:hAnsi="Times"/>
        </w:rPr>
        <w:tab/>
      </w:r>
      <w:r>
        <w:rPr>
          <w:rFonts w:ascii="Times" w:hAnsi="Times"/>
        </w:rPr>
        <w:tab/>
      </w:r>
      <w:r w:rsidRPr="00F66ABC">
        <w:rPr>
          <w:rFonts w:ascii="Times" w:hAnsi="Times"/>
        </w:rPr>
        <w:tab/>
      </w:r>
      <w:proofErr w:type="gramStart"/>
      <w:r w:rsidRPr="00F66ABC">
        <w:rPr>
          <w:rFonts w:ascii="Times" w:hAnsi="Times"/>
        </w:rPr>
        <w:t>c</w:t>
      </w:r>
      <w:proofErr w:type="gramEnd"/>
      <w:r w:rsidRPr="00F66ABC">
        <w:rPr>
          <w:rFonts w:ascii="Times" w:hAnsi="Times"/>
        </w:rPr>
        <w:t>.</w:t>
      </w:r>
      <w:r w:rsidRPr="00F66ABC">
        <w:rPr>
          <w:rFonts w:ascii="Times" w:hAnsi="Times"/>
        </w:rPr>
        <w:tab/>
      </w:r>
      <w:r>
        <w:rPr>
          <w:rFonts w:ascii="Times" w:hAnsi="Times"/>
        </w:rPr>
        <w:tab/>
      </w:r>
      <w:r w:rsidR="0054098F">
        <w:rPr>
          <w:rFonts w:ascii="Times" w:hAnsi="Times"/>
        </w:rPr>
        <w:t>depreciation</w:t>
      </w:r>
      <w:r w:rsidR="00501FD2">
        <w:rPr>
          <w:rFonts w:ascii="Times" w:hAnsi="Times"/>
        </w:rPr>
        <w:t>.</w:t>
      </w:r>
    </w:p>
    <w:p w14:paraId="24FF5BC4" w14:textId="425F6391" w:rsidR="00F66ABC" w:rsidRPr="00F66ABC" w:rsidRDefault="00F66ABC" w:rsidP="00F66ABC">
      <w:pPr>
        <w:tabs>
          <w:tab w:val="right" w:pos="540"/>
          <w:tab w:val="right" w:pos="720"/>
          <w:tab w:val="left" w:pos="900"/>
          <w:tab w:val="right" w:pos="1080"/>
          <w:tab w:val="left" w:pos="1260"/>
        </w:tabs>
        <w:rPr>
          <w:rFonts w:ascii="Times" w:hAnsi="Times"/>
        </w:rPr>
      </w:pPr>
      <w:r w:rsidRPr="00F66ABC">
        <w:rPr>
          <w:rFonts w:ascii="Times" w:hAnsi="Times"/>
        </w:rPr>
        <w:tab/>
      </w:r>
      <w:r>
        <w:rPr>
          <w:rFonts w:ascii="Times" w:hAnsi="Times"/>
        </w:rPr>
        <w:tab/>
      </w:r>
      <w:r w:rsidRPr="00F66ABC">
        <w:rPr>
          <w:rFonts w:ascii="Times" w:hAnsi="Times"/>
        </w:rPr>
        <w:tab/>
      </w:r>
      <w:proofErr w:type="gramStart"/>
      <w:r w:rsidRPr="00F66ABC">
        <w:rPr>
          <w:rFonts w:ascii="Times" w:hAnsi="Times"/>
        </w:rPr>
        <w:t>d</w:t>
      </w:r>
      <w:proofErr w:type="gramEnd"/>
      <w:r w:rsidRPr="00F66ABC">
        <w:rPr>
          <w:rFonts w:ascii="Times" w:hAnsi="Times"/>
        </w:rPr>
        <w:t>.</w:t>
      </w:r>
      <w:r w:rsidRPr="00F66ABC">
        <w:rPr>
          <w:rFonts w:ascii="Times" w:hAnsi="Times"/>
        </w:rPr>
        <w:tab/>
      </w:r>
      <w:r w:rsidR="0054098F">
        <w:rPr>
          <w:rFonts w:ascii="Times" w:hAnsi="Times"/>
        </w:rPr>
        <w:t>accrual</w:t>
      </w:r>
      <w:r w:rsidR="00501FD2">
        <w:rPr>
          <w:rFonts w:ascii="Times" w:hAnsi="Times"/>
        </w:rPr>
        <w:t>.</w:t>
      </w:r>
    </w:p>
    <w:p w14:paraId="768CECF1" w14:textId="77777777" w:rsidR="004879C0" w:rsidRDefault="004879C0" w:rsidP="00F66ABC">
      <w:pPr>
        <w:tabs>
          <w:tab w:val="right" w:pos="540"/>
          <w:tab w:val="left" w:pos="900"/>
          <w:tab w:val="left" w:pos="1260"/>
        </w:tabs>
        <w:ind w:right="-720"/>
        <w:rPr>
          <w:rFonts w:ascii="Times" w:hAnsi="Times"/>
        </w:rPr>
      </w:pPr>
    </w:p>
    <w:p w14:paraId="176AC8E6" w14:textId="74995B1F" w:rsidR="004879C0" w:rsidRPr="00F66ABC" w:rsidRDefault="004879C0" w:rsidP="009D1DF3">
      <w:pPr>
        <w:tabs>
          <w:tab w:val="right" w:pos="540"/>
          <w:tab w:val="left" w:pos="900"/>
          <w:tab w:val="left" w:pos="1260"/>
        </w:tabs>
        <w:ind w:right="-720"/>
        <w:rPr>
          <w:rFonts w:ascii="Times" w:hAnsi="Times"/>
        </w:rPr>
      </w:pPr>
      <w:r>
        <w:rPr>
          <w:rFonts w:ascii="Times" w:hAnsi="Times"/>
        </w:rPr>
        <w:tab/>
        <w:t>18.</w:t>
      </w:r>
      <w:r>
        <w:rPr>
          <w:rFonts w:ascii="Times" w:hAnsi="Times"/>
        </w:rPr>
        <w:tab/>
      </w:r>
      <w:r w:rsidR="0054098F">
        <w:rPr>
          <w:rFonts w:ascii="Times" w:hAnsi="Times"/>
        </w:rPr>
        <w:t>Current liabilities are due</w:t>
      </w:r>
    </w:p>
    <w:p w14:paraId="5E7EBE4B" w14:textId="35B76C58" w:rsidR="00F66ABC" w:rsidRPr="00F66ABC" w:rsidRDefault="00F66ABC" w:rsidP="00F66ABC">
      <w:pPr>
        <w:tabs>
          <w:tab w:val="right" w:pos="540"/>
          <w:tab w:val="right" w:pos="720"/>
          <w:tab w:val="left" w:pos="900"/>
          <w:tab w:val="right" w:pos="1080"/>
          <w:tab w:val="left" w:pos="1260"/>
          <w:tab w:val="left" w:pos="1800"/>
        </w:tabs>
        <w:rPr>
          <w:rFonts w:ascii="Times" w:hAnsi="Times"/>
        </w:rPr>
      </w:pPr>
      <w:r>
        <w:rPr>
          <w:rFonts w:ascii="Times" w:hAnsi="Times"/>
        </w:rPr>
        <w:tab/>
      </w:r>
      <w:r>
        <w:rPr>
          <w:rFonts w:ascii="Times" w:hAnsi="Times"/>
        </w:rPr>
        <w:tab/>
      </w:r>
      <w:r>
        <w:rPr>
          <w:rFonts w:ascii="Times" w:hAnsi="Times"/>
        </w:rPr>
        <w:tab/>
      </w:r>
      <w:proofErr w:type="gramStart"/>
      <w:r w:rsidRPr="00F66ABC">
        <w:rPr>
          <w:rFonts w:ascii="Times" w:hAnsi="Times"/>
        </w:rPr>
        <w:t>a</w:t>
      </w:r>
      <w:proofErr w:type="gramEnd"/>
      <w:r w:rsidRPr="00F66ABC">
        <w:rPr>
          <w:rFonts w:ascii="Times" w:hAnsi="Times"/>
        </w:rPr>
        <w:t>.</w:t>
      </w:r>
      <w:r>
        <w:rPr>
          <w:rFonts w:ascii="Times" w:hAnsi="Times"/>
        </w:rPr>
        <w:tab/>
      </w:r>
      <w:r w:rsidRPr="00F66ABC">
        <w:rPr>
          <w:rFonts w:ascii="Times" w:hAnsi="Times"/>
        </w:rPr>
        <w:tab/>
      </w:r>
      <w:r w:rsidR="0054098F">
        <w:rPr>
          <w:rFonts w:ascii="Times" w:hAnsi="Times"/>
        </w:rPr>
        <w:t>and receivable within one year.</w:t>
      </w:r>
    </w:p>
    <w:p w14:paraId="3F572C12" w14:textId="7C0D4F7F" w:rsidR="00F66ABC" w:rsidRPr="00F66ABC" w:rsidRDefault="00F66ABC" w:rsidP="00F66ABC">
      <w:pPr>
        <w:tabs>
          <w:tab w:val="right" w:pos="540"/>
          <w:tab w:val="right" w:pos="720"/>
          <w:tab w:val="left" w:pos="900"/>
          <w:tab w:val="right" w:pos="1080"/>
          <w:tab w:val="left" w:pos="1260"/>
          <w:tab w:val="left" w:pos="1800"/>
        </w:tabs>
        <w:rPr>
          <w:rFonts w:ascii="Times" w:hAnsi="Times"/>
        </w:rPr>
      </w:pPr>
      <w:r>
        <w:rPr>
          <w:rFonts w:ascii="Times" w:hAnsi="Times"/>
        </w:rPr>
        <w:tab/>
      </w:r>
      <w:r>
        <w:rPr>
          <w:rFonts w:ascii="Times" w:hAnsi="Times"/>
        </w:rPr>
        <w:tab/>
      </w:r>
      <w:r>
        <w:rPr>
          <w:rFonts w:ascii="Times" w:hAnsi="Times"/>
        </w:rPr>
        <w:tab/>
      </w:r>
      <w:proofErr w:type="gramStart"/>
      <w:r w:rsidRPr="00F66ABC">
        <w:rPr>
          <w:rFonts w:ascii="Times" w:hAnsi="Times"/>
        </w:rPr>
        <w:t>b</w:t>
      </w:r>
      <w:proofErr w:type="gramEnd"/>
      <w:r w:rsidRPr="00F66ABC">
        <w:rPr>
          <w:rFonts w:ascii="Times" w:hAnsi="Times"/>
        </w:rPr>
        <w:t>.</w:t>
      </w:r>
      <w:r w:rsidRPr="00F66ABC">
        <w:rPr>
          <w:rFonts w:ascii="Times" w:hAnsi="Times"/>
        </w:rPr>
        <w:tab/>
      </w:r>
      <w:r w:rsidR="0054098F">
        <w:rPr>
          <w:rFonts w:ascii="Times" w:hAnsi="Times"/>
        </w:rPr>
        <w:t>but not receivable for more than one year.</w:t>
      </w:r>
    </w:p>
    <w:p w14:paraId="0E428CCD" w14:textId="6392D4D4" w:rsidR="00F66ABC" w:rsidRPr="00F66ABC" w:rsidRDefault="00F66ABC" w:rsidP="00F66ABC">
      <w:pPr>
        <w:tabs>
          <w:tab w:val="right" w:pos="540"/>
          <w:tab w:val="right" w:pos="720"/>
          <w:tab w:val="left" w:pos="900"/>
          <w:tab w:val="right" w:pos="1080"/>
          <w:tab w:val="left" w:pos="1260"/>
          <w:tab w:val="left" w:pos="1800"/>
        </w:tabs>
        <w:rPr>
          <w:rFonts w:ascii="Times" w:hAnsi="Times"/>
        </w:rPr>
      </w:pPr>
      <w:r>
        <w:rPr>
          <w:rFonts w:ascii="Times" w:hAnsi="Times"/>
        </w:rPr>
        <w:tab/>
      </w:r>
      <w:r>
        <w:rPr>
          <w:rFonts w:ascii="Times" w:hAnsi="Times"/>
        </w:rPr>
        <w:tab/>
      </w:r>
      <w:r>
        <w:rPr>
          <w:rFonts w:ascii="Times" w:hAnsi="Times"/>
        </w:rPr>
        <w:tab/>
      </w:r>
      <w:proofErr w:type="gramStart"/>
      <w:r w:rsidRPr="00F66ABC">
        <w:rPr>
          <w:rFonts w:ascii="Times" w:hAnsi="Times"/>
        </w:rPr>
        <w:t>c</w:t>
      </w:r>
      <w:proofErr w:type="gramEnd"/>
      <w:r w:rsidRPr="00F66ABC">
        <w:rPr>
          <w:rFonts w:ascii="Times" w:hAnsi="Times"/>
        </w:rPr>
        <w:t>.</w:t>
      </w:r>
      <w:r w:rsidRPr="00F66ABC">
        <w:rPr>
          <w:rFonts w:ascii="Times" w:hAnsi="Times"/>
        </w:rPr>
        <w:tab/>
      </w:r>
      <w:r>
        <w:rPr>
          <w:rFonts w:ascii="Times" w:hAnsi="Times"/>
        </w:rPr>
        <w:tab/>
      </w:r>
      <w:r w:rsidR="0054098F">
        <w:rPr>
          <w:rFonts w:ascii="Times" w:hAnsi="Times"/>
        </w:rPr>
        <w:t>and payable within one year.</w:t>
      </w:r>
    </w:p>
    <w:p w14:paraId="2A205B48" w14:textId="5D0201F1" w:rsidR="00F66ABC" w:rsidRDefault="00F66ABC" w:rsidP="00F66ABC">
      <w:pPr>
        <w:tabs>
          <w:tab w:val="right" w:pos="540"/>
          <w:tab w:val="right" w:pos="720"/>
          <w:tab w:val="left" w:pos="900"/>
          <w:tab w:val="right" w:pos="1080"/>
          <w:tab w:val="left" w:pos="1260"/>
          <w:tab w:val="left" w:pos="1800"/>
        </w:tabs>
        <w:rPr>
          <w:rFonts w:ascii="Times" w:hAnsi="Times"/>
        </w:rPr>
      </w:pPr>
      <w:r>
        <w:rPr>
          <w:rFonts w:ascii="Times" w:hAnsi="Times"/>
        </w:rPr>
        <w:tab/>
      </w:r>
      <w:r>
        <w:rPr>
          <w:rFonts w:ascii="Times" w:hAnsi="Times"/>
        </w:rPr>
        <w:tab/>
      </w:r>
      <w:r>
        <w:rPr>
          <w:rFonts w:ascii="Times" w:hAnsi="Times"/>
        </w:rPr>
        <w:tab/>
      </w:r>
      <w:proofErr w:type="gramStart"/>
      <w:r w:rsidRPr="00F66ABC">
        <w:rPr>
          <w:rFonts w:ascii="Times" w:hAnsi="Times"/>
        </w:rPr>
        <w:t>d</w:t>
      </w:r>
      <w:proofErr w:type="gramEnd"/>
      <w:r w:rsidRPr="00F66ABC">
        <w:rPr>
          <w:rFonts w:ascii="Times" w:hAnsi="Times"/>
        </w:rPr>
        <w:t>.</w:t>
      </w:r>
      <w:r w:rsidRPr="00F66ABC">
        <w:rPr>
          <w:rFonts w:ascii="Times" w:hAnsi="Times"/>
        </w:rPr>
        <w:tab/>
      </w:r>
      <w:r w:rsidR="0054098F">
        <w:rPr>
          <w:rFonts w:ascii="Times" w:hAnsi="Times"/>
        </w:rPr>
        <w:t>but not payable for more than one year.</w:t>
      </w:r>
    </w:p>
    <w:p w14:paraId="5122E39A" w14:textId="77777777" w:rsidR="0069235A" w:rsidRDefault="0069235A" w:rsidP="0069235A">
      <w:pPr>
        <w:rPr>
          <w:rFonts w:ascii="Times" w:hAnsi="Times"/>
        </w:rPr>
      </w:pPr>
    </w:p>
    <w:p w14:paraId="0C99573B" w14:textId="77777777" w:rsidR="001002B9" w:rsidRDefault="001B611B" w:rsidP="0069235A">
      <w:pPr>
        <w:tabs>
          <w:tab w:val="right" w:pos="540"/>
          <w:tab w:val="left" w:pos="900"/>
          <w:tab w:val="left" w:pos="1260"/>
        </w:tabs>
        <w:rPr>
          <w:rFonts w:ascii="Times" w:hAnsi="Times"/>
        </w:rPr>
      </w:pPr>
      <w:r>
        <w:rPr>
          <w:rFonts w:ascii="Times" w:hAnsi="Times"/>
        </w:rPr>
        <w:tab/>
      </w:r>
      <w:r w:rsidR="00F66ABC">
        <w:rPr>
          <w:rFonts w:ascii="Times" w:hAnsi="Times"/>
        </w:rPr>
        <w:t>19.</w:t>
      </w:r>
      <w:r>
        <w:rPr>
          <w:rFonts w:ascii="Times" w:hAnsi="Times"/>
        </w:rPr>
        <w:tab/>
      </w:r>
      <w:r w:rsidR="001002B9">
        <w:rPr>
          <w:rFonts w:ascii="Times" w:hAnsi="Times"/>
        </w:rPr>
        <w:t xml:space="preserve">Which of the following is </w:t>
      </w:r>
      <w:r w:rsidR="001002B9" w:rsidRPr="001002B9">
        <w:rPr>
          <w:rFonts w:ascii="Times" w:hAnsi="Times"/>
          <w:i/>
        </w:rPr>
        <w:t>not</w:t>
      </w:r>
      <w:r w:rsidR="001002B9">
        <w:rPr>
          <w:rFonts w:ascii="Times" w:hAnsi="Times"/>
        </w:rPr>
        <w:t xml:space="preserve"> used in calculating the amount of federal income tax </w:t>
      </w:r>
    </w:p>
    <w:p w14:paraId="5C5FAC7F" w14:textId="25DA5BEF" w:rsidR="001B611B" w:rsidRDefault="001002B9" w:rsidP="0069235A">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withheld</w:t>
      </w:r>
      <w:proofErr w:type="gramEnd"/>
      <w:r>
        <w:rPr>
          <w:rFonts w:ascii="Times" w:hAnsi="Times"/>
        </w:rPr>
        <w:t xml:space="preserve"> from paychecks?</w:t>
      </w:r>
    </w:p>
    <w:p w14:paraId="2DCFDFEA" w14:textId="02AE7A1D" w:rsidR="001B611B" w:rsidRDefault="001B611B" w:rsidP="00F66ABC">
      <w:pPr>
        <w:tabs>
          <w:tab w:val="right" w:pos="450"/>
          <w:tab w:val="left" w:pos="900"/>
          <w:tab w:val="left" w:pos="1260"/>
          <w:tab w:val="left" w:pos="1800"/>
        </w:tabs>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1002B9">
        <w:rPr>
          <w:rFonts w:ascii="Times" w:hAnsi="Times"/>
        </w:rPr>
        <w:t>filling status</w:t>
      </w:r>
    </w:p>
    <w:p w14:paraId="51A3D6FF" w14:textId="6880F17D" w:rsidR="001B611B" w:rsidRDefault="001B611B" w:rsidP="00F66ABC">
      <w:pPr>
        <w:tabs>
          <w:tab w:val="right" w:pos="450"/>
          <w:tab w:val="left" w:pos="900"/>
          <w:tab w:val="left" w:pos="1260"/>
          <w:tab w:val="left" w:pos="1800"/>
        </w:tabs>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1002B9">
        <w:rPr>
          <w:rFonts w:ascii="Times" w:hAnsi="Times"/>
        </w:rPr>
        <w:t>type of earnings</w:t>
      </w:r>
      <w:r w:rsidR="0069235A">
        <w:rPr>
          <w:rFonts w:ascii="Times" w:hAnsi="Times"/>
        </w:rPr>
        <w:t xml:space="preserve"> </w:t>
      </w:r>
    </w:p>
    <w:p w14:paraId="48038322" w14:textId="34DA7749" w:rsidR="001B611B" w:rsidRDefault="001B611B" w:rsidP="00F66ABC">
      <w:pPr>
        <w:tabs>
          <w:tab w:val="right" w:pos="450"/>
          <w:tab w:val="left" w:pos="900"/>
          <w:tab w:val="left" w:pos="1260"/>
          <w:tab w:val="left" w:pos="1800"/>
        </w:tabs>
        <w:rPr>
          <w:rFonts w:ascii="Times" w:hAnsi="Times"/>
        </w:rPr>
      </w:pPr>
      <w:r>
        <w:rPr>
          <w:rFonts w:ascii="Times" w:hAnsi="Times"/>
        </w:rPr>
        <w:tab/>
      </w:r>
      <w:r>
        <w:rPr>
          <w:rFonts w:ascii="Times" w:hAnsi="Times"/>
        </w:rPr>
        <w:tab/>
        <w:t>c.</w:t>
      </w:r>
      <w:r>
        <w:rPr>
          <w:rFonts w:ascii="Times" w:hAnsi="Times"/>
        </w:rPr>
        <w:tab/>
      </w:r>
      <w:proofErr w:type="gramStart"/>
      <w:r w:rsidR="001002B9">
        <w:rPr>
          <w:rFonts w:ascii="Times" w:hAnsi="Times"/>
        </w:rPr>
        <w:t>gross</w:t>
      </w:r>
      <w:proofErr w:type="gramEnd"/>
      <w:r w:rsidR="001002B9">
        <w:rPr>
          <w:rFonts w:ascii="Times" w:hAnsi="Times"/>
        </w:rPr>
        <w:t xml:space="preserve"> pay</w:t>
      </w:r>
    </w:p>
    <w:p w14:paraId="21BE73B1" w14:textId="0935191A" w:rsidR="001B611B" w:rsidRDefault="001B611B" w:rsidP="00F66ABC">
      <w:pPr>
        <w:tabs>
          <w:tab w:val="right" w:pos="450"/>
          <w:tab w:val="left" w:pos="900"/>
          <w:tab w:val="left" w:pos="1260"/>
          <w:tab w:val="left" w:pos="1800"/>
        </w:tabs>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1002B9">
        <w:rPr>
          <w:rFonts w:ascii="Times" w:hAnsi="Times"/>
        </w:rPr>
        <w:t>number of exemptions</w:t>
      </w:r>
    </w:p>
    <w:p w14:paraId="1C1F0165" w14:textId="220634B0" w:rsidR="00126048" w:rsidRDefault="001B611B" w:rsidP="001B611B">
      <w:pPr>
        <w:tabs>
          <w:tab w:val="right" w:pos="450"/>
          <w:tab w:val="left" w:pos="900"/>
          <w:tab w:val="left" w:pos="1260"/>
          <w:tab w:val="left" w:pos="1800"/>
        </w:tabs>
        <w:rPr>
          <w:rFonts w:ascii="Times" w:hAnsi="Times"/>
        </w:rPr>
      </w:pPr>
      <w:r>
        <w:rPr>
          <w:rFonts w:ascii="Times" w:hAnsi="Times"/>
        </w:rPr>
        <w:tab/>
      </w:r>
      <w:r>
        <w:rPr>
          <w:rFonts w:ascii="Times" w:hAnsi="Times"/>
        </w:rPr>
        <w:tab/>
      </w:r>
      <w:r w:rsidR="00F66ABC">
        <w:rPr>
          <w:rFonts w:ascii="Times" w:hAnsi="Times"/>
        </w:rPr>
        <w:tab/>
      </w:r>
    </w:p>
    <w:p w14:paraId="6C853590" w14:textId="2A1A5A9B" w:rsidR="00126048" w:rsidRDefault="00126048" w:rsidP="0069235A">
      <w:pPr>
        <w:tabs>
          <w:tab w:val="right" w:pos="540"/>
          <w:tab w:val="left" w:pos="900"/>
          <w:tab w:val="left" w:pos="1260"/>
          <w:tab w:val="left" w:pos="1350"/>
        </w:tabs>
        <w:ind w:right="-720"/>
        <w:rPr>
          <w:rFonts w:ascii="Times" w:hAnsi="Times"/>
        </w:rPr>
      </w:pPr>
      <w:r>
        <w:rPr>
          <w:rFonts w:ascii="Times" w:hAnsi="Times"/>
        </w:rPr>
        <w:tab/>
        <w:t>20.</w:t>
      </w:r>
      <w:r>
        <w:rPr>
          <w:rFonts w:ascii="Times" w:hAnsi="Times"/>
        </w:rPr>
        <w:tab/>
      </w:r>
      <w:r w:rsidR="001002B9">
        <w:rPr>
          <w:rFonts w:ascii="Times" w:hAnsi="Times"/>
        </w:rPr>
        <w:t xml:space="preserve">A 90-day note dated January 24 during a leap year will come due on what date? </w:t>
      </w:r>
      <w:r w:rsidR="0069235A">
        <w:rPr>
          <w:rFonts w:ascii="Times" w:hAnsi="Times"/>
        </w:rPr>
        <w:t xml:space="preserve"> </w:t>
      </w:r>
    </w:p>
    <w:p w14:paraId="4D64C627" w14:textId="783D7485"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r>
        <w:rPr>
          <w:rFonts w:ascii="Times" w:hAnsi="Times"/>
        </w:rPr>
        <w:tab/>
      </w:r>
      <w:r w:rsidR="001002B9">
        <w:rPr>
          <w:rFonts w:ascii="Times" w:hAnsi="Times"/>
        </w:rPr>
        <w:t>April</w:t>
      </w:r>
      <w:proofErr w:type="gramEnd"/>
      <w:r w:rsidR="001002B9">
        <w:rPr>
          <w:rFonts w:ascii="Times" w:hAnsi="Times"/>
        </w:rPr>
        <w:t xml:space="preserve"> 23</w:t>
      </w:r>
    </w:p>
    <w:p w14:paraId="2E12B54A" w14:textId="2CE1E38B"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r>
        <w:rPr>
          <w:rFonts w:ascii="Times" w:hAnsi="Times"/>
        </w:rPr>
        <w:tab/>
      </w:r>
      <w:r w:rsidR="001002B9">
        <w:rPr>
          <w:rFonts w:ascii="Times" w:hAnsi="Times"/>
        </w:rPr>
        <w:t>April</w:t>
      </w:r>
      <w:proofErr w:type="gramEnd"/>
      <w:r w:rsidR="001002B9">
        <w:rPr>
          <w:rFonts w:ascii="Times" w:hAnsi="Times"/>
        </w:rPr>
        <w:t xml:space="preserve"> 24</w:t>
      </w:r>
    </w:p>
    <w:p w14:paraId="1EC199AC" w14:textId="54614E52"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r>
        <w:rPr>
          <w:rFonts w:ascii="Times" w:hAnsi="Times"/>
        </w:rPr>
        <w:tab/>
      </w:r>
      <w:r w:rsidR="001002B9">
        <w:rPr>
          <w:rFonts w:ascii="Times" w:hAnsi="Times"/>
        </w:rPr>
        <w:t>May</w:t>
      </w:r>
      <w:proofErr w:type="gramEnd"/>
      <w:r w:rsidR="001002B9">
        <w:rPr>
          <w:rFonts w:ascii="Times" w:hAnsi="Times"/>
        </w:rPr>
        <w:t xml:space="preserve"> 23</w:t>
      </w:r>
    </w:p>
    <w:p w14:paraId="04312165" w14:textId="774CA8F8"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r>
        <w:rPr>
          <w:rFonts w:ascii="Times" w:hAnsi="Times"/>
        </w:rPr>
        <w:tab/>
      </w:r>
      <w:r w:rsidR="001002B9">
        <w:rPr>
          <w:rFonts w:ascii="Times" w:hAnsi="Times"/>
        </w:rPr>
        <w:t>May</w:t>
      </w:r>
      <w:proofErr w:type="gramEnd"/>
      <w:r w:rsidR="001002B9">
        <w:rPr>
          <w:rFonts w:ascii="Times" w:hAnsi="Times"/>
        </w:rPr>
        <w:t xml:space="preserve"> 24</w:t>
      </w:r>
    </w:p>
    <w:p w14:paraId="6BDAE539" w14:textId="77777777" w:rsidR="00126048" w:rsidRDefault="00126048" w:rsidP="00BA4FAF">
      <w:pPr>
        <w:tabs>
          <w:tab w:val="right" w:pos="450"/>
          <w:tab w:val="left" w:pos="900"/>
          <w:tab w:val="left" w:pos="1260"/>
          <w:tab w:val="left" w:pos="1350"/>
        </w:tabs>
        <w:ind w:right="-720"/>
        <w:rPr>
          <w:rFonts w:ascii="Times" w:hAnsi="Times"/>
        </w:rPr>
      </w:pPr>
    </w:p>
    <w:p w14:paraId="42825B58" w14:textId="77777777" w:rsidR="0069235A" w:rsidRDefault="0069235A" w:rsidP="00BA4FAF">
      <w:pPr>
        <w:tabs>
          <w:tab w:val="right" w:pos="450"/>
          <w:tab w:val="left" w:pos="900"/>
          <w:tab w:val="left" w:pos="1260"/>
          <w:tab w:val="left" w:pos="1350"/>
        </w:tabs>
        <w:ind w:right="-720"/>
        <w:rPr>
          <w:rFonts w:ascii="Times" w:hAnsi="Times"/>
        </w:rPr>
      </w:pPr>
    </w:p>
    <w:p w14:paraId="65AF6036" w14:textId="77777777" w:rsidR="0069235A" w:rsidRDefault="0069235A" w:rsidP="00BA4FAF">
      <w:pPr>
        <w:tabs>
          <w:tab w:val="right" w:pos="450"/>
          <w:tab w:val="left" w:pos="900"/>
          <w:tab w:val="left" w:pos="1260"/>
          <w:tab w:val="left" w:pos="1350"/>
        </w:tabs>
        <w:ind w:right="-720"/>
        <w:rPr>
          <w:rFonts w:ascii="Times" w:hAnsi="Times"/>
        </w:rPr>
      </w:pPr>
    </w:p>
    <w:p w14:paraId="140AD20F" w14:textId="77777777" w:rsidR="0069235A" w:rsidRDefault="0069235A" w:rsidP="00BA4FAF">
      <w:pPr>
        <w:tabs>
          <w:tab w:val="right" w:pos="450"/>
          <w:tab w:val="left" w:pos="900"/>
          <w:tab w:val="left" w:pos="1260"/>
          <w:tab w:val="left" w:pos="1350"/>
        </w:tabs>
        <w:ind w:right="-720"/>
        <w:rPr>
          <w:rFonts w:ascii="Times" w:hAnsi="Times"/>
        </w:rPr>
      </w:pPr>
    </w:p>
    <w:p w14:paraId="7154AA60" w14:textId="06DA00FC" w:rsidR="009D1DF3" w:rsidRDefault="00126048" w:rsidP="001002B9">
      <w:pPr>
        <w:tabs>
          <w:tab w:val="right" w:pos="450"/>
          <w:tab w:val="left" w:pos="900"/>
          <w:tab w:val="left" w:pos="1260"/>
          <w:tab w:val="left" w:pos="1350"/>
        </w:tabs>
        <w:ind w:right="-720"/>
        <w:rPr>
          <w:rFonts w:ascii="Times" w:hAnsi="Times"/>
        </w:rPr>
      </w:pPr>
      <w:r>
        <w:rPr>
          <w:rFonts w:ascii="Times" w:hAnsi="Times"/>
        </w:rPr>
        <w:tab/>
        <w:t>21.</w:t>
      </w:r>
      <w:r>
        <w:rPr>
          <w:rFonts w:ascii="Times" w:hAnsi="Times"/>
        </w:rPr>
        <w:tab/>
      </w:r>
      <w:r w:rsidR="001002B9">
        <w:rPr>
          <w:rFonts w:ascii="Times" w:hAnsi="Times"/>
        </w:rPr>
        <w:t>Notes payable due more than a year later are usually shown in the</w:t>
      </w:r>
    </w:p>
    <w:p w14:paraId="46E9C85C" w14:textId="4DC98C41"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1002B9">
        <w:rPr>
          <w:rFonts w:ascii="Times" w:hAnsi="Times"/>
        </w:rPr>
        <w:t>current assets section of the Balance Sheet.</w:t>
      </w:r>
    </w:p>
    <w:p w14:paraId="11B8542E" w14:textId="234918EE"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1002B9">
        <w:rPr>
          <w:rFonts w:ascii="Times" w:hAnsi="Times"/>
        </w:rPr>
        <w:t>current liabilities section of the Income Statement.</w:t>
      </w:r>
    </w:p>
    <w:p w14:paraId="67822B9F" w14:textId="1C6E80E3"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1002B9">
        <w:rPr>
          <w:rFonts w:ascii="Times" w:hAnsi="Times"/>
        </w:rPr>
        <w:t>fixed assets section of the Balance Sheet.</w:t>
      </w:r>
    </w:p>
    <w:p w14:paraId="07D05479" w14:textId="51736BC6" w:rsidR="00126048" w:rsidRDefault="003D45B9"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1002B9">
        <w:rPr>
          <w:rFonts w:ascii="Times" w:hAnsi="Times"/>
        </w:rPr>
        <w:t>long-term liabilities section of the Balance Sheet.</w:t>
      </w:r>
    </w:p>
    <w:p w14:paraId="5E455409" w14:textId="77777777" w:rsidR="00126048" w:rsidRDefault="00126048" w:rsidP="00BA4FAF">
      <w:pPr>
        <w:tabs>
          <w:tab w:val="right" w:pos="450"/>
          <w:tab w:val="left" w:pos="900"/>
          <w:tab w:val="left" w:pos="1260"/>
          <w:tab w:val="left" w:pos="1350"/>
        </w:tabs>
        <w:ind w:right="-720"/>
        <w:rPr>
          <w:rFonts w:ascii="Times" w:hAnsi="Times"/>
        </w:rPr>
      </w:pPr>
    </w:p>
    <w:p w14:paraId="24B5D24F" w14:textId="4990D8E0" w:rsidR="00126048" w:rsidRDefault="00126048" w:rsidP="001002B9">
      <w:pPr>
        <w:tabs>
          <w:tab w:val="right" w:pos="450"/>
          <w:tab w:val="left" w:pos="900"/>
          <w:tab w:val="left" w:pos="1260"/>
          <w:tab w:val="left" w:pos="1350"/>
        </w:tabs>
        <w:ind w:right="-720"/>
        <w:rPr>
          <w:rFonts w:ascii="Times" w:hAnsi="Times"/>
        </w:rPr>
      </w:pPr>
      <w:r>
        <w:rPr>
          <w:rFonts w:ascii="Times" w:hAnsi="Times"/>
        </w:rPr>
        <w:tab/>
        <w:t>22.</w:t>
      </w:r>
      <w:r>
        <w:rPr>
          <w:rFonts w:ascii="Times" w:hAnsi="Times"/>
        </w:rPr>
        <w:tab/>
      </w:r>
      <w:r w:rsidR="001002B9">
        <w:rPr>
          <w:rFonts w:ascii="Times" w:hAnsi="Times"/>
        </w:rPr>
        <w:t xml:space="preserve">Current </w:t>
      </w:r>
      <w:proofErr w:type="gramStart"/>
      <w:r w:rsidR="001002B9">
        <w:rPr>
          <w:rFonts w:ascii="Times" w:hAnsi="Times"/>
        </w:rPr>
        <w:t>ratio  =</w:t>
      </w:r>
      <w:proofErr w:type="gramEnd"/>
      <w:r w:rsidR="001002B9">
        <w:rPr>
          <w:rFonts w:ascii="Times" w:hAnsi="Times"/>
        </w:rPr>
        <w:t xml:space="preserve">  </w:t>
      </w:r>
    </w:p>
    <w:p w14:paraId="6E51EFE5" w14:textId="7B66A1F6"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1002B9">
        <w:rPr>
          <w:rFonts w:ascii="Times" w:hAnsi="Times"/>
        </w:rPr>
        <w:t>current assets / current liabilities</w:t>
      </w:r>
    </w:p>
    <w:p w14:paraId="586D242B" w14:textId="29CB081A"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1002B9">
        <w:rPr>
          <w:rFonts w:ascii="Times" w:hAnsi="Times"/>
        </w:rPr>
        <w:t>current assets -  current liabilities</w:t>
      </w:r>
    </w:p>
    <w:p w14:paraId="6E1168C0" w14:textId="4A8C174C"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1002B9">
        <w:rPr>
          <w:rFonts w:ascii="Times" w:hAnsi="Times"/>
        </w:rPr>
        <w:t>current assets  x  total liabilities</w:t>
      </w:r>
    </w:p>
    <w:p w14:paraId="2CEC7381" w14:textId="2A52EE48"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1002B9">
        <w:rPr>
          <w:rFonts w:ascii="Times" w:hAnsi="Times"/>
        </w:rPr>
        <w:t>current assets  /  total liabilities</w:t>
      </w:r>
    </w:p>
    <w:p w14:paraId="0617E91E" w14:textId="77777777" w:rsidR="00126048" w:rsidRDefault="00126048" w:rsidP="00BA4FAF">
      <w:pPr>
        <w:tabs>
          <w:tab w:val="right" w:pos="450"/>
          <w:tab w:val="left" w:pos="900"/>
          <w:tab w:val="left" w:pos="1260"/>
          <w:tab w:val="left" w:pos="1350"/>
        </w:tabs>
        <w:ind w:right="-720"/>
        <w:rPr>
          <w:rFonts w:ascii="Times" w:hAnsi="Times"/>
        </w:rPr>
      </w:pPr>
    </w:p>
    <w:p w14:paraId="739EE189" w14:textId="77777777" w:rsidR="005F29AA" w:rsidRDefault="00126048" w:rsidP="008C5F69">
      <w:pPr>
        <w:tabs>
          <w:tab w:val="right" w:pos="450"/>
          <w:tab w:val="left" w:pos="900"/>
          <w:tab w:val="left" w:pos="1260"/>
          <w:tab w:val="left" w:pos="1350"/>
        </w:tabs>
        <w:ind w:right="-720"/>
        <w:rPr>
          <w:rFonts w:ascii="Times" w:hAnsi="Times"/>
        </w:rPr>
      </w:pPr>
      <w:r>
        <w:rPr>
          <w:rFonts w:ascii="Times" w:hAnsi="Times"/>
        </w:rPr>
        <w:tab/>
        <w:t>23.</w:t>
      </w:r>
      <w:r>
        <w:rPr>
          <w:rFonts w:ascii="Times" w:hAnsi="Times"/>
        </w:rPr>
        <w:tab/>
      </w:r>
      <w:r w:rsidR="005F29AA">
        <w:rPr>
          <w:rFonts w:ascii="Times" w:hAnsi="Times"/>
        </w:rPr>
        <w:t xml:space="preserve">On December 31 the general ledger balance for Merchandise Inventory was $240,000.  A </w:t>
      </w:r>
    </w:p>
    <w:p w14:paraId="3319F04D" w14:textId="77777777" w:rsidR="005F29AA" w:rsidRDefault="005F29AA" w:rsidP="008C5F69">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physical</w:t>
      </w:r>
      <w:proofErr w:type="gramEnd"/>
      <w:r>
        <w:rPr>
          <w:rFonts w:ascii="Times" w:hAnsi="Times"/>
        </w:rPr>
        <w:t xml:space="preserve"> count of merchandise on hand showed the actual amount to be $218,000.  The </w:t>
      </w:r>
    </w:p>
    <w:p w14:paraId="4620DD92" w14:textId="66393064" w:rsidR="00126048" w:rsidRDefault="005F29AA" w:rsidP="008C5F69">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adjusting</w:t>
      </w:r>
      <w:proofErr w:type="gramEnd"/>
      <w:r>
        <w:rPr>
          <w:rFonts w:ascii="Times" w:hAnsi="Times"/>
        </w:rPr>
        <w:t xml:space="preserve"> entry for merchandise would include</w:t>
      </w:r>
    </w:p>
    <w:p w14:paraId="75E1060C" w14:textId="61C92B9A"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sidR="008C5F69">
        <w:rPr>
          <w:rFonts w:ascii="Times" w:hAnsi="Times"/>
        </w:rPr>
        <w:t>a</w:t>
      </w:r>
      <w:proofErr w:type="gramEnd"/>
      <w:r w:rsidR="008C5F69">
        <w:rPr>
          <w:rFonts w:ascii="Times" w:hAnsi="Times"/>
        </w:rPr>
        <w:t>.</w:t>
      </w:r>
      <w:r w:rsidR="008C5F69">
        <w:rPr>
          <w:rFonts w:ascii="Times" w:hAnsi="Times"/>
        </w:rPr>
        <w:tab/>
      </w:r>
      <w:r w:rsidR="005F29AA">
        <w:rPr>
          <w:rFonts w:ascii="Times" w:hAnsi="Times"/>
        </w:rPr>
        <w:t>a debit to Merchandise Inventory of $22,000.</w:t>
      </w:r>
    </w:p>
    <w:p w14:paraId="54B1FCA9" w14:textId="27F6D93E"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sidR="008C5F69">
        <w:rPr>
          <w:rFonts w:ascii="Times" w:hAnsi="Times"/>
        </w:rPr>
        <w:t>b</w:t>
      </w:r>
      <w:proofErr w:type="gramEnd"/>
      <w:r>
        <w:rPr>
          <w:rFonts w:ascii="Times" w:hAnsi="Times"/>
        </w:rPr>
        <w:t>.</w:t>
      </w:r>
      <w:r>
        <w:rPr>
          <w:rFonts w:ascii="Times" w:hAnsi="Times"/>
        </w:rPr>
        <w:tab/>
      </w:r>
      <w:r w:rsidR="005F29AA">
        <w:rPr>
          <w:rFonts w:ascii="Times" w:hAnsi="Times"/>
        </w:rPr>
        <w:t>a credit to Merchandise Inventory of $22,000.</w:t>
      </w:r>
    </w:p>
    <w:p w14:paraId="5C882FBE" w14:textId="5FE26B19" w:rsidR="005F29AA" w:rsidRDefault="00722C34" w:rsidP="005F29AA">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sidR="008C5F69">
        <w:rPr>
          <w:rFonts w:ascii="Times" w:hAnsi="Times"/>
        </w:rPr>
        <w:t>c</w:t>
      </w:r>
      <w:proofErr w:type="gramEnd"/>
      <w:r>
        <w:rPr>
          <w:rFonts w:ascii="Times" w:hAnsi="Times"/>
        </w:rPr>
        <w:t>.</w:t>
      </w:r>
      <w:r>
        <w:rPr>
          <w:rFonts w:ascii="Times" w:hAnsi="Times"/>
        </w:rPr>
        <w:tab/>
      </w:r>
      <w:r w:rsidR="005F29AA">
        <w:rPr>
          <w:rFonts w:ascii="Times" w:hAnsi="Times"/>
        </w:rPr>
        <w:t>a debit to Merchandise Inventory of $218,000.</w:t>
      </w:r>
    </w:p>
    <w:p w14:paraId="3C5EB723" w14:textId="648434F8" w:rsidR="008C5F69" w:rsidRDefault="005F29AA"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sidR="008C5F69">
        <w:rPr>
          <w:rFonts w:ascii="Times" w:hAnsi="Times"/>
        </w:rPr>
        <w:t>d</w:t>
      </w:r>
      <w:proofErr w:type="gramEnd"/>
      <w:r w:rsidR="008C5F69">
        <w:rPr>
          <w:rFonts w:ascii="Times" w:hAnsi="Times"/>
        </w:rPr>
        <w:t>.</w:t>
      </w:r>
      <w:r w:rsidR="008C5F69">
        <w:rPr>
          <w:rFonts w:ascii="Times" w:hAnsi="Times"/>
        </w:rPr>
        <w:tab/>
      </w:r>
      <w:r>
        <w:rPr>
          <w:rFonts w:ascii="Times" w:hAnsi="Times"/>
        </w:rPr>
        <w:t>a credit to Merchandise Inventory of $218,000.</w:t>
      </w:r>
    </w:p>
    <w:p w14:paraId="0CB50CC0" w14:textId="77777777" w:rsidR="00722C34" w:rsidRDefault="00722C34" w:rsidP="00BA4FAF">
      <w:pPr>
        <w:tabs>
          <w:tab w:val="right" w:pos="450"/>
          <w:tab w:val="left" w:pos="900"/>
          <w:tab w:val="left" w:pos="1260"/>
          <w:tab w:val="left" w:pos="1350"/>
        </w:tabs>
        <w:ind w:right="-720"/>
        <w:rPr>
          <w:rFonts w:ascii="Times" w:hAnsi="Times"/>
        </w:rPr>
      </w:pPr>
    </w:p>
    <w:p w14:paraId="3B210BF2" w14:textId="43481215" w:rsidR="005F29AA" w:rsidRDefault="00722C34" w:rsidP="005F29AA">
      <w:pPr>
        <w:tabs>
          <w:tab w:val="right" w:pos="450"/>
          <w:tab w:val="left" w:pos="900"/>
          <w:tab w:val="left" w:pos="1260"/>
          <w:tab w:val="left" w:pos="1350"/>
        </w:tabs>
        <w:ind w:right="-720"/>
        <w:rPr>
          <w:rFonts w:ascii="Times" w:hAnsi="Times"/>
        </w:rPr>
      </w:pPr>
      <w:r>
        <w:rPr>
          <w:rFonts w:ascii="Times" w:hAnsi="Times"/>
        </w:rPr>
        <w:tab/>
        <w:t>24.</w:t>
      </w:r>
      <w:r>
        <w:rPr>
          <w:rFonts w:ascii="Times" w:hAnsi="Times"/>
        </w:rPr>
        <w:tab/>
      </w:r>
      <w:r w:rsidR="005F29AA">
        <w:rPr>
          <w:rFonts w:ascii="Times" w:hAnsi="Times"/>
        </w:rPr>
        <w:t>The amount of prepaid advertising expired during a fiscal period represents</w:t>
      </w:r>
    </w:p>
    <w:p w14:paraId="3855ACCC" w14:textId="3EEA7516"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5F29AA">
        <w:rPr>
          <w:rFonts w:ascii="Times" w:hAnsi="Times"/>
        </w:rPr>
        <w:t>an asset.</w:t>
      </w:r>
    </w:p>
    <w:p w14:paraId="49D2D511" w14:textId="212F91D6"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5F29AA">
        <w:rPr>
          <w:rFonts w:ascii="Times" w:hAnsi="Times"/>
        </w:rPr>
        <w:t>a liability.</w:t>
      </w:r>
    </w:p>
    <w:p w14:paraId="3844C78A" w14:textId="7B38FD4C"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5F29AA">
        <w:rPr>
          <w:rFonts w:ascii="Times" w:hAnsi="Times"/>
        </w:rPr>
        <w:t>a revenue.</w:t>
      </w:r>
    </w:p>
    <w:p w14:paraId="5BBA769C" w14:textId="25B7CB1B"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5F29AA">
        <w:rPr>
          <w:rFonts w:ascii="Times" w:hAnsi="Times"/>
        </w:rPr>
        <w:t>an expense.</w:t>
      </w:r>
    </w:p>
    <w:p w14:paraId="3E06B011" w14:textId="77777777" w:rsidR="00A16966" w:rsidRDefault="00A16966" w:rsidP="00652E04">
      <w:pPr>
        <w:tabs>
          <w:tab w:val="right" w:pos="450"/>
          <w:tab w:val="left" w:pos="900"/>
          <w:tab w:val="left" w:pos="1260"/>
          <w:tab w:val="left" w:pos="1350"/>
        </w:tabs>
        <w:ind w:right="-720"/>
        <w:rPr>
          <w:rFonts w:ascii="Times" w:hAnsi="Times"/>
        </w:rPr>
      </w:pPr>
    </w:p>
    <w:p w14:paraId="2D73488C" w14:textId="301923AB" w:rsidR="00722C34" w:rsidRDefault="00722C34" w:rsidP="002100EE">
      <w:pPr>
        <w:tabs>
          <w:tab w:val="right" w:pos="450"/>
          <w:tab w:val="left" w:pos="900"/>
          <w:tab w:val="left" w:pos="1260"/>
          <w:tab w:val="left" w:pos="1350"/>
        </w:tabs>
        <w:ind w:right="-720"/>
        <w:rPr>
          <w:rFonts w:ascii="Times" w:hAnsi="Times"/>
        </w:rPr>
      </w:pPr>
      <w:r>
        <w:rPr>
          <w:rFonts w:ascii="Times" w:hAnsi="Times"/>
        </w:rPr>
        <w:tab/>
        <w:t>25.</w:t>
      </w:r>
      <w:r>
        <w:rPr>
          <w:rFonts w:ascii="Times" w:hAnsi="Times"/>
        </w:rPr>
        <w:tab/>
      </w:r>
      <w:r w:rsidR="005F29AA">
        <w:rPr>
          <w:rFonts w:ascii="Times" w:hAnsi="Times"/>
        </w:rPr>
        <w:t>Which of the following accounts will be on a Post-Closing Trial Balance?</w:t>
      </w:r>
    </w:p>
    <w:p w14:paraId="3AB2F834" w14:textId="1945B220"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t>a.</w:t>
      </w:r>
      <w:r>
        <w:rPr>
          <w:rFonts w:ascii="Times" w:hAnsi="Times"/>
        </w:rPr>
        <w:tab/>
      </w:r>
      <w:r w:rsidR="005F29AA">
        <w:rPr>
          <w:rFonts w:ascii="Times" w:hAnsi="Times"/>
        </w:rPr>
        <w:t>Interest Expense</w:t>
      </w:r>
    </w:p>
    <w:p w14:paraId="7EE8B875" w14:textId="25D2A050"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t>b.</w:t>
      </w:r>
      <w:r>
        <w:rPr>
          <w:rFonts w:ascii="Times" w:hAnsi="Times"/>
        </w:rPr>
        <w:tab/>
      </w:r>
      <w:r w:rsidR="005F29AA">
        <w:rPr>
          <w:rFonts w:ascii="Times" w:hAnsi="Times"/>
        </w:rPr>
        <w:t>Sales</w:t>
      </w:r>
    </w:p>
    <w:p w14:paraId="40F94AFA" w14:textId="34DAB4B4"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t>c.</w:t>
      </w:r>
      <w:r>
        <w:rPr>
          <w:rFonts w:ascii="Times" w:hAnsi="Times"/>
        </w:rPr>
        <w:tab/>
      </w:r>
      <w:r w:rsidR="005F29AA">
        <w:rPr>
          <w:rFonts w:ascii="Times" w:hAnsi="Times"/>
        </w:rPr>
        <w:t xml:space="preserve">Unearned </w:t>
      </w:r>
      <w:proofErr w:type="spellStart"/>
      <w:r w:rsidR="005F29AA">
        <w:rPr>
          <w:rFonts w:ascii="Times" w:hAnsi="Times"/>
        </w:rPr>
        <w:t>Reveue</w:t>
      </w:r>
      <w:proofErr w:type="spellEnd"/>
    </w:p>
    <w:p w14:paraId="36BE3702" w14:textId="23E24AF6" w:rsidR="00722C34" w:rsidRDefault="00722C34"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t>d.</w:t>
      </w:r>
      <w:r>
        <w:rPr>
          <w:rFonts w:ascii="Times" w:hAnsi="Times"/>
        </w:rPr>
        <w:tab/>
      </w:r>
      <w:r w:rsidR="005F29AA">
        <w:rPr>
          <w:rFonts w:ascii="Times" w:hAnsi="Times"/>
        </w:rPr>
        <w:t>Loss on Plant Asset</w:t>
      </w:r>
    </w:p>
    <w:p w14:paraId="07F10757" w14:textId="77777777" w:rsidR="00652E04" w:rsidRDefault="00652E04" w:rsidP="00BA4FAF">
      <w:pPr>
        <w:tabs>
          <w:tab w:val="right" w:pos="450"/>
          <w:tab w:val="left" w:pos="900"/>
          <w:tab w:val="left" w:pos="1260"/>
          <w:tab w:val="left" w:pos="1350"/>
        </w:tabs>
        <w:ind w:right="-720"/>
        <w:rPr>
          <w:rFonts w:ascii="Times" w:hAnsi="Times"/>
        </w:rPr>
      </w:pPr>
    </w:p>
    <w:p w14:paraId="44B35485" w14:textId="3E101D52" w:rsidR="00652E04" w:rsidRDefault="00652E04" w:rsidP="00C56C35">
      <w:pPr>
        <w:tabs>
          <w:tab w:val="right" w:pos="450"/>
          <w:tab w:val="left" w:pos="900"/>
          <w:tab w:val="left" w:pos="1260"/>
          <w:tab w:val="left" w:pos="1350"/>
        </w:tabs>
        <w:ind w:right="-720"/>
        <w:rPr>
          <w:rFonts w:ascii="Times" w:hAnsi="Times"/>
        </w:rPr>
      </w:pPr>
      <w:r>
        <w:rPr>
          <w:rFonts w:ascii="Times" w:hAnsi="Times"/>
        </w:rPr>
        <w:tab/>
        <w:t>26.</w:t>
      </w:r>
      <w:r>
        <w:rPr>
          <w:rFonts w:ascii="Times" w:hAnsi="Times"/>
        </w:rPr>
        <w:tab/>
      </w:r>
      <w:r w:rsidR="00624EC7">
        <w:rPr>
          <w:rFonts w:ascii="Times" w:hAnsi="Times"/>
        </w:rPr>
        <w:t xml:space="preserve">The general ledger of a partnership will </w:t>
      </w:r>
    </w:p>
    <w:p w14:paraId="638DB35D" w14:textId="2D4E6A10" w:rsidR="00652E04" w:rsidRDefault="00652E0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624EC7">
        <w:rPr>
          <w:rFonts w:ascii="Times" w:hAnsi="Times"/>
        </w:rPr>
        <w:t>not contain a separate drawing account for each partner.</w:t>
      </w:r>
    </w:p>
    <w:p w14:paraId="20DBB473" w14:textId="404D104C"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624EC7">
        <w:rPr>
          <w:rFonts w:ascii="Times" w:hAnsi="Times"/>
        </w:rPr>
        <w:t>contain one capital account that reflects the total equity of all partners.</w:t>
      </w:r>
    </w:p>
    <w:p w14:paraId="02FA3B0F" w14:textId="1CC67892"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624EC7">
        <w:rPr>
          <w:rFonts w:ascii="Times" w:hAnsi="Times"/>
        </w:rPr>
        <w:t>not contain a separate capital account for each partner.</w:t>
      </w:r>
    </w:p>
    <w:p w14:paraId="54B850FD" w14:textId="050C31C4"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624EC7">
        <w:rPr>
          <w:rFonts w:ascii="Times" w:hAnsi="Times"/>
        </w:rPr>
        <w:t>contain a separate capital and drawing account for each partner.</w:t>
      </w:r>
    </w:p>
    <w:p w14:paraId="4AD5773A" w14:textId="77777777" w:rsidR="005A3B82" w:rsidRDefault="005A3B82" w:rsidP="00BA4FAF">
      <w:pPr>
        <w:tabs>
          <w:tab w:val="right" w:pos="450"/>
          <w:tab w:val="left" w:pos="900"/>
          <w:tab w:val="left" w:pos="1260"/>
          <w:tab w:val="left" w:pos="1350"/>
        </w:tabs>
        <w:ind w:right="-720"/>
        <w:rPr>
          <w:rFonts w:ascii="Times" w:hAnsi="Times"/>
        </w:rPr>
      </w:pPr>
    </w:p>
    <w:p w14:paraId="7A4BC6CE" w14:textId="3AFDE8DD" w:rsidR="005A3B82" w:rsidRDefault="005A3B82" w:rsidP="00BA4FAF">
      <w:pPr>
        <w:tabs>
          <w:tab w:val="right" w:pos="450"/>
          <w:tab w:val="left" w:pos="900"/>
          <w:tab w:val="left" w:pos="1260"/>
          <w:tab w:val="left" w:pos="1350"/>
        </w:tabs>
        <w:ind w:right="-720"/>
        <w:rPr>
          <w:rFonts w:ascii="Times" w:hAnsi="Times"/>
        </w:rPr>
      </w:pPr>
      <w:r>
        <w:rPr>
          <w:rFonts w:ascii="Times" w:hAnsi="Times"/>
        </w:rPr>
        <w:tab/>
        <w:t>27.</w:t>
      </w:r>
      <w:r>
        <w:rPr>
          <w:rFonts w:ascii="Times" w:hAnsi="Times"/>
        </w:rPr>
        <w:tab/>
      </w:r>
      <w:r w:rsidR="00624EC7">
        <w:rPr>
          <w:rFonts w:ascii="Times" w:hAnsi="Times"/>
        </w:rPr>
        <w:t xml:space="preserve">All </w:t>
      </w:r>
      <w:r w:rsidR="00624EC7" w:rsidRPr="00624EC7">
        <w:rPr>
          <w:rFonts w:ascii="Times" w:hAnsi="Times"/>
          <w:i/>
        </w:rPr>
        <w:t>except</w:t>
      </w:r>
      <w:r w:rsidR="00624EC7">
        <w:rPr>
          <w:rFonts w:ascii="Times" w:hAnsi="Times"/>
        </w:rPr>
        <w:t xml:space="preserve"> one of the following is subject to a ceiling each year.</w:t>
      </w:r>
    </w:p>
    <w:p w14:paraId="2A888D22" w14:textId="422FEE7F"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624EC7">
        <w:rPr>
          <w:rFonts w:ascii="Times" w:hAnsi="Times"/>
        </w:rPr>
        <w:t>social security</w:t>
      </w:r>
    </w:p>
    <w:p w14:paraId="7E4E5C96" w14:textId="1A90E582" w:rsidR="005A3B82" w:rsidRDefault="00D65F03"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624EC7">
        <w:rPr>
          <w:rFonts w:ascii="Times" w:hAnsi="Times"/>
        </w:rPr>
        <w:t>state unemployment</w:t>
      </w:r>
    </w:p>
    <w:p w14:paraId="663419FD" w14:textId="6DE2DE27"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t>c.</w:t>
      </w:r>
      <w:r>
        <w:rPr>
          <w:rFonts w:ascii="Times" w:hAnsi="Times"/>
        </w:rPr>
        <w:tab/>
      </w:r>
      <w:r w:rsidR="00624EC7">
        <w:rPr>
          <w:rFonts w:ascii="Times" w:hAnsi="Times"/>
        </w:rPr>
        <w:t>Medicare</w:t>
      </w:r>
    </w:p>
    <w:p w14:paraId="679A6DDA" w14:textId="22BF430F"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624EC7">
        <w:rPr>
          <w:rFonts w:ascii="Times" w:hAnsi="Times"/>
        </w:rPr>
        <w:t>federal unemployment</w:t>
      </w:r>
    </w:p>
    <w:p w14:paraId="6D162E05" w14:textId="2F9549CC" w:rsidR="001C1D17" w:rsidRDefault="001C1D17">
      <w:pPr>
        <w:rPr>
          <w:rFonts w:ascii="Times" w:hAnsi="Times"/>
        </w:rPr>
      </w:pPr>
      <w:r>
        <w:rPr>
          <w:rFonts w:ascii="Times" w:hAnsi="Times"/>
        </w:rPr>
        <w:br w:type="page"/>
      </w:r>
    </w:p>
    <w:p w14:paraId="51D57099" w14:textId="2323E424" w:rsidR="005A3B82" w:rsidRDefault="005A3B82" w:rsidP="00620D61">
      <w:pPr>
        <w:tabs>
          <w:tab w:val="right" w:pos="450"/>
          <w:tab w:val="left" w:pos="900"/>
          <w:tab w:val="left" w:pos="1260"/>
          <w:tab w:val="left" w:pos="1350"/>
        </w:tabs>
        <w:ind w:right="-720"/>
        <w:rPr>
          <w:rFonts w:ascii="Times" w:hAnsi="Times"/>
        </w:rPr>
      </w:pPr>
      <w:r>
        <w:rPr>
          <w:rFonts w:ascii="Times" w:hAnsi="Times"/>
        </w:rPr>
        <w:lastRenderedPageBreak/>
        <w:tab/>
        <w:t>28.</w:t>
      </w:r>
      <w:r>
        <w:rPr>
          <w:rFonts w:ascii="Times" w:hAnsi="Times"/>
        </w:rPr>
        <w:tab/>
      </w:r>
      <w:r w:rsidR="00624EC7">
        <w:rPr>
          <w:rFonts w:ascii="Times" w:hAnsi="Times"/>
        </w:rPr>
        <w:t>Quick assets include</w:t>
      </w:r>
    </w:p>
    <w:p w14:paraId="758BE067" w14:textId="608C78AB"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330E36">
        <w:rPr>
          <w:rFonts w:ascii="Times" w:hAnsi="Times"/>
        </w:rPr>
        <w:t>c</w:t>
      </w:r>
      <w:r w:rsidR="00624EC7">
        <w:rPr>
          <w:rFonts w:ascii="Times" w:hAnsi="Times"/>
        </w:rPr>
        <w:t>ash, cash equivalents, and receivables</w:t>
      </w:r>
      <w:r w:rsidR="00330E36">
        <w:rPr>
          <w:rFonts w:ascii="Times" w:hAnsi="Times"/>
        </w:rPr>
        <w:t>.</w:t>
      </w:r>
    </w:p>
    <w:p w14:paraId="59BEB42F" w14:textId="2B780691"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330E36">
        <w:rPr>
          <w:rFonts w:ascii="Times" w:hAnsi="Times"/>
        </w:rPr>
        <w:t>c</w:t>
      </w:r>
      <w:r w:rsidR="00624EC7">
        <w:rPr>
          <w:rFonts w:ascii="Times" w:hAnsi="Times"/>
        </w:rPr>
        <w:t>ash</w:t>
      </w:r>
      <w:r w:rsidR="00EA4A38">
        <w:rPr>
          <w:rFonts w:ascii="Times" w:hAnsi="Times"/>
        </w:rPr>
        <w:t>,</w:t>
      </w:r>
      <w:r w:rsidR="00624EC7">
        <w:rPr>
          <w:rFonts w:ascii="Times" w:hAnsi="Times"/>
        </w:rPr>
        <w:t xml:space="preserve"> cash equivalents</w:t>
      </w:r>
      <w:r w:rsidR="00EA4A38">
        <w:rPr>
          <w:rFonts w:ascii="Times" w:hAnsi="Times"/>
        </w:rPr>
        <w:t>, receivables, and supplies.</w:t>
      </w:r>
    </w:p>
    <w:p w14:paraId="73C9E034" w14:textId="42106C4D"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330E36">
        <w:rPr>
          <w:rFonts w:ascii="Times" w:hAnsi="Times"/>
        </w:rPr>
        <w:t>c</w:t>
      </w:r>
      <w:r w:rsidR="00624EC7">
        <w:rPr>
          <w:rFonts w:ascii="Times" w:hAnsi="Times"/>
        </w:rPr>
        <w:t>ash, cash equivalents, receivables, and merchandise inventory</w:t>
      </w:r>
      <w:r w:rsidR="00330E36">
        <w:rPr>
          <w:rFonts w:ascii="Times" w:hAnsi="Times"/>
        </w:rPr>
        <w:t>.</w:t>
      </w:r>
    </w:p>
    <w:p w14:paraId="1787D8BF" w14:textId="218C2091"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330E36">
        <w:rPr>
          <w:rFonts w:ascii="Times" w:hAnsi="Times"/>
        </w:rPr>
        <w:t>c</w:t>
      </w:r>
      <w:r w:rsidR="00624EC7">
        <w:rPr>
          <w:rFonts w:ascii="Times" w:hAnsi="Times"/>
        </w:rPr>
        <w:t>ash, cash equivalents, receivables, me</w:t>
      </w:r>
      <w:r w:rsidR="00330E36">
        <w:rPr>
          <w:rFonts w:ascii="Times" w:hAnsi="Times"/>
        </w:rPr>
        <w:t>rchandise inventory, and supplies.</w:t>
      </w:r>
    </w:p>
    <w:p w14:paraId="0EAEB404" w14:textId="77777777" w:rsidR="005A3B82" w:rsidRDefault="005A3B82" w:rsidP="00BA4FAF">
      <w:pPr>
        <w:tabs>
          <w:tab w:val="right" w:pos="450"/>
          <w:tab w:val="left" w:pos="900"/>
          <w:tab w:val="left" w:pos="1260"/>
          <w:tab w:val="left" w:pos="1350"/>
        </w:tabs>
        <w:ind w:right="-720"/>
        <w:rPr>
          <w:rFonts w:ascii="Times" w:hAnsi="Times"/>
        </w:rPr>
      </w:pPr>
    </w:p>
    <w:p w14:paraId="5F3CC41C" w14:textId="07C6FCF3" w:rsidR="005A3B82" w:rsidRDefault="005A3B82" w:rsidP="001C1D17">
      <w:pPr>
        <w:tabs>
          <w:tab w:val="right" w:pos="450"/>
          <w:tab w:val="left" w:pos="900"/>
          <w:tab w:val="left" w:pos="1260"/>
          <w:tab w:val="left" w:pos="1350"/>
        </w:tabs>
        <w:ind w:right="-720"/>
        <w:rPr>
          <w:rFonts w:ascii="Times" w:hAnsi="Times"/>
        </w:rPr>
      </w:pPr>
      <w:r>
        <w:rPr>
          <w:rFonts w:ascii="Times" w:hAnsi="Times"/>
        </w:rPr>
        <w:tab/>
        <w:t>29.</w:t>
      </w:r>
      <w:r>
        <w:rPr>
          <w:rFonts w:ascii="Times" w:hAnsi="Times"/>
        </w:rPr>
        <w:tab/>
      </w:r>
      <w:r w:rsidR="00330E36">
        <w:rPr>
          <w:rFonts w:ascii="Times" w:hAnsi="Times"/>
        </w:rPr>
        <w:t>The weighted-average method is based on the assumption that the ending inventory</w:t>
      </w:r>
    </w:p>
    <w:p w14:paraId="371A51F5" w14:textId="77E29AB0" w:rsidR="00330E36" w:rsidRPr="00620D61" w:rsidRDefault="00330E36" w:rsidP="001C1D17">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should</w:t>
      </w:r>
      <w:proofErr w:type="gramEnd"/>
      <w:r>
        <w:rPr>
          <w:rFonts w:ascii="Times" w:hAnsi="Times"/>
        </w:rPr>
        <w:t xml:space="preserve"> be calculated using the</w:t>
      </w:r>
    </w:p>
    <w:p w14:paraId="591711C0" w14:textId="24D52E76"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330E36">
        <w:rPr>
          <w:rFonts w:ascii="Times" w:hAnsi="Times"/>
        </w:rPr>
        <w:t>average cost per unit of beginning inventory.</w:t>
      </w:r>
    </w:p>
    <w:p w14:paraId="09310F3F" w14:textId="1D4ADCFD"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330E36">
        <w:rPr>
          <w:rFonts w:ascii="Times" w:hAnsi="Times"/>
        </w:rPr>
        <w:t>average cost of beginning inventory plus purchases during the fiscal period.</w:t>
      </w:r>
    </w:p>
    <w:p w14:paraId="5E548297" w14:textId="6B7D646A"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330E36">
        <w:rPr>
          <w:rFonts w:ascii="Times" w:hAnsi="Times"/>
        </w:rPr>
        <w:t>average cost of ending inventory plus purchases during the fiscal period.</w:t>
      </w:r>
    </w:p>
    <w:p w14:paraId="306080F9" w14:textId="500FB198"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330E36">
        <w:rPr>
          <w:rFonts w:ascii="Times" w:hAnsi="Times"/>
        </w:rPr>
        <w:t>average cost of ending inventory.</w:t>
      </w:r>
    </w:p>
    <w:p w14:paraId="24A4A764" w14:textId="77777777" w:rsidR="005A3B82" w:rsidRDefault="005A3B82" w:rsidP="00BA4FAF">
      <w:pPr>
        <w:tabs>
          <w:tab w:val="right" w:pos="450"/>
          <w:tab w:val="left" w:pos="900"/>
          <w:tab w:val="left" w:pos="1260"/>
          <w:tab w:val="left" w:pos="1350"/>
        </w:tabs>
        <w:ind w:right="-720"/>
        <w:rPr>
          <w:rFonts w:ascii="Times" w:hAnsi="Times"/>
        </w:rPr>
      </w:pPr>
    </w:p>
    <w:p w14:paraId="798F4273" w14:textId="4261218F" w:rsidR="005A3B82" w:rsidRDefault="005A3B82" w:rsidP="001C1D17">
      <w:pPr>
        <w:tabs>
          <w:tab w:val="right" w:pos="450"/>
          <w:tab w:val="left" w:pos="900"/>
          <w:tab w:val="left" w:pos="1260"/>
          <w:tab w:val="left" w:pos="1350"/>
        </w:tabs>
        <w:ind w:right="-720"/>
        <w:rPr>
          <w:rFonts w:ascii="Times" w:hAnsi="Times"/>
        </w:rPr>
      </w:pPr>
      <w:r>
        <w:rPr>
          <w:rFonts w:ascii="Times" w:hAnsi="Times"/>
        </w:rPr>
        <w:tab/>
        <w:t>30.</w:t>
      </w:r>
      <w:r>
        <w:rPr>
          <w:rFonts w:ascii="Times" w:hAnsi="Times"/>
        </w:rPr>
        <w:tab/>
      </w:r>
      <w:r w:rsidR="00330E36">
        <w:rPr>
          <w:rFonts w:ascii="Times" w:hAnsi="Times"/>
        </w:rPr>
        <w:t>One way to increase gross profit is to</w:t>
      </w:r>
    </w:p>
    <w:p w14:paraId="4AB5132E" w14:textId="01E8129E" w:rsidR="001C1D17" w:rsidRDefault="001C1D17" w:rsidP="001C1D17">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330E36">
        <w:rPr>
          <w:rFonts w:ascii="Times" w:hAnsi="Times"/>
        </w:rPr>
        <w:t>decrease operating expenses.</w:t>
      </w:r>
    </w:p>
    <w:p w14:paraId="6341C5A8" w14:textId="1E5699DF"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330E36">
        <w:rPr>
          <w:rFonts w:ascii="Times" w:hAnsi="Times"/>
        </w:rPr>
        <w:t>increase cost of merchandise sold.</w:t>
      </w:r>
    </w:p>
    <w:p w14:paraId="2F16D09B" w14:textId="405AD9A1"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330E36">
        <w:rPr>
          <w:rFonts w:ascii="Times" w:hAnsi="Times"/>
        </w:rPr>
        <w:t>decrease cost of merchandise sold.</w:t>
      </w:r>
    </w:p>
    <w:p w14:paraId="52CA3589" w14:textId="71F1C06E" w:rsidR="005A3B82" w:rsidRDefault="005A3B82"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330E36">
        <w:rPr>
          <w:rFonts w:ascii="Times" w:hAnsi="Times"/>
        </w:rPr>
        <w:t>decrease sales revenue.</w:t>
      </w:r>
    </w:p>
    <w:p w14:paraId="08E7D811" w14:textId="77777777" w:rsidR="007229F6" w:rsidRDefault="007229F6" w:rsidP="00BA4FAF">
      <w:pPr>
        <w:tabs>
          <w:tab w:val="right" w:pos="450"/>
          <w:tab w:val="left" w:pos="900"/>
          <w:tab w:val="left" w:pos="1260"/>
          <w:tab w:val="left" w:pos="1350"/>
        </w:tabs>
        <w:ind w:right="-720"/>
        <w:rPr>
          <w:rFonts w:ascii="Times" w:hAnsi="Times"/>
        </w:rPr>
      </w:pPr>
    </w:p>
    <w:p w14:paraId="45A98FEE" w14:textId="77777777" w:rsidR="009D2958" w:rsidRDefault="009D2958" w:rsidP="00BA4FAF">
      <w:pPr>
        <w:tabs>
          <w:tab w:val="right" w:pos="450"/>
          <w:tab w:val="left" w:pos="900"/>
          <w:tab w:val="left" w:pos="1260"/>
          <w:tab w:val="left" w:pos="1350"/>
        </w:tabs>
        <w:ind w:right="-720"/>
        <w:rPr>
          <w:rFonts w:ascii="Times" w:hAnsi="Times"/>
          <w:b/>
          <w:sz w:val="28"/>
          <w:szCs w:val="28"/>
          <w:u w:val="single"/>
        </w:rPr>
      </w:pPr>
    </w:p>
    <w:p w14:paraId="5DD05B85" w14:textId="3623F7AD" w:rsidR="00382AF5" w:rsidRPr="00382AF5" w:rsidRDefault="00382AF5" w:rsidP="00BA4FAF">
      <w:pPr>
        <w:tabs>
          <w:tab w:val="right" w:pos="450"/>
          <w:tab w:val="left" w:pos="900"/>
          <w:tab w:val="left" w:pos="1260"/>
          <w:tab w:val="left" w:pos="1350"/>
        </w:tabs>
        <w:ind w:right="-720"/>
        <w:rPr>
          <w:rFonts w:ascii="Times" w:hAnsi="Times"/>
          <w:b/>
          <w:sz w:val="28"/>
          <w:szCs w:val="28"/>
          <w:u w:val="single"/>
        </w:rPr>
      </w:pPr>
      <w:r w:rsidRPr="00382AF5">
        <w:rPr>
          <w:rFonts w:ascii="Times" w:hAnsi="Times"/>
          <w:b/>
          <w:sz w:val="28"/>
          <w:szCs w:val="28"/>
          <w:u w:val="single"/>
        </w:rPr>
        <w:t>SHORT ANSWER</w:t>
      </w:r>
    </w:p>
    <w:p w14:paraId="1D53E279" w14:textId="77777777" w:rsidR="00382AF5" w:rsidRDefault="00382AF5" w:rsidP="00BA4FAF">
      <w:pPr>
        <w:tabs>
          <w:tab w:val="right" w:pos="450"/>
          <w:tab w:val="left" w:pos="900"/>
          <w:tab w:val="left" w:pos="1260"/>
          <w:tab w:val="left" w:pos="1350"/>
        </w:tabs>
        <w:ind w:right="-720"/>
        <w:rPr>
          <w:rFonts w:ascii="Times" w:hAnsi="Times"/>
        </w:rPr>
      </w:pPr>
    </w:p>
    <w:p w14:paraId="65DF2636" w14:textId="77777777" w:rsidR="005A33A6" w:rsidRDefault="00382AF5" w:rsidP="005A33A6">
      <w:pPr>
        <w:tabs>
          <w:tab w:val="right" w:pos="450"/>
          <w:tab w:val="left" w:pos="900"/>
          <w:tab w:val="left" w:pos="1260"/>
          <w:tab w:val="left" w:pos="1350"/>
        </w:tabs>
        <w:ind w:right="-360"/>
        <w:rPr>
          <w:rFonts w:ascii="Times" w:hAnsi="Times"/>
        </w:rPr>
      </w:pPr>
      <w:r>
        <w:rPr>
          <w:rFonts w:ascii="Times" w:hAnsi="Times"/>
        </w:rPr>
        <w:tab/>
        <w:t>1.</w:t>
      </w:r>
      <w:r>
        <w:rPr>
          <w:rFonts w:ascii="Times" w:hAnsi="Times"/>
        </w:rPr>
        <w:tab/>
      </w:r>
      <w:r w:rsidR="005A33A6">
        <w:rPr>
          <w:rFonts w:ascii="Times" w:hAnsi="Times"/>
        </w:rPr>
        <w:t xml:space="preserve">P &amp; J, Inc.’s Retained Earnings account balance at the beginning of the fiscal period was </w:t>
      </w:r>
    </w:p>
    <w:p w14:paraId="48796897" w14:textId="77777777" w:rsidR="005A33A6" w:rsidRDefault="005A33A6" w:rsidP="005A33A6">
      <w:pPr>
        <w:tabs>
          <w:tab w:val="right" w:pos="450"/>
          <w:tab w:val="left" w:pos="900"/>
          <w:tab w:val="left" w:pos="1260"/>
          <w:tab w:val="left" w:pos="1350"/>
        </w:tabs>
        <w:ind w:right="-360"/>
        <w:rPr>
          <w:rFonts w:ascii="Times" w:hAnsi="Times"/>
        </w:rPr>
      </w:pPr>
      <w:r>
        <w:rPr>
          <w:rFonts w:ascii="Times" w:hAnsi="Times"/>
        </w:rPr>
        <w:tab/>
      </w:r>
      <w:r>
        <w:rPr>
          <w:rFonts w:ascii="Times" w:hAnsi="Times"/>
        </w:rPr>
        <w:tab/>
        <w:t xml:space="preserve">$146,420.  During the fiscal period, they declared and paid dividends of $86,900 and had a </w:t>
      </w:r>
    </w:p>
    <w:p w14:paraId="198CAABB" w14:textId="1D0214CC" w:rsidR="005A33A6" w:rsidRDefault="008B5C98" w:rsidP="005A33A6">
      <w:pPr>
        <w:tabs>
          <w:tab w:val="right" w:pos="450"/>
          <w:tab w:val="left" w:pos="900"/>
          <w:tab w:val="left" w:pos="1260"/>
          <w:tab w:val="left" w:pos="1350"/>
        </w:tabs>
        <w:ind w:right="-360"/>
        <w:rPr>
          <w:rFonts w:ascii="Times" w:hAnsi="Times"/>
        </w:rPr>
      </w:pPr>
      <w:r>
        <w:rPr>
          <w:rFonts w:ascii="Times" w:hAnsi="Times"/>
        </w:rPr>
        <w:tab/>
      </w:r>
      <w:r>
        <w:rPr>
          <w:rFonts w:ascii="Times" w:hAnsi="Times"/>
        </w:rPr>
        <w:tab/>
      </w:r>
      <w:proofErr w:type="gramStart"/>
      <w:r>
        <w:rPr>
          <w:rFonts w:ascii="Times" w:hAnsi="Times"/>
        </w:rPr>
        <w:t>n</w:t>
      </w:r>
      <w:r w:rsidR="005A33A6">
        <w:rPr>
          <w:rFonts w:ascii="Times" w:hAnsi="Times"/>
        </w:rPr>
        <w:t>et</w:t>
      </w:r>
      <w:proofErr w:type="gramEnd"/>
      <w:r w:rsidR="005A33A6">
        <w:rPr>
          <w:rFonts w:ascii="Times" w:hAnsi="Times"/>
        </w:rPr>
        <w:t xml:space="preserve"> </w:t>
      </w:r>
      <w:r>
        <w:rPr>
          <w:rFonts w:ascii="Times" w:hAnsi="Times"/>
        </w:rPr>
        <w:t>i</w:t>
      </w:r>
      <w:r w:rsidR="005A33A6">
        <w:rPr>
          <w:rFonts w:ascii="Times" w:hAnsi="Times"/>
        </w:rPr>
        <w:t xml:space="preserve">ncome of $36,700.  At the end of the fiscal period, what is the new balance of </w:t>
      </w:r>
    </w:p>
    <w:p w14:paraId="77AE201B" w14:textId="449BCDF2" w:rsidR="00BA4FAF" w:rsidRDefault="005A33A6" w:rsidP="005A33A6">
      <w:pPr>
        <w:tabs>
          <w:tab w:val="right" w:pos="450"/>
          <w:tab w:val="left" w:pos="900"/>
          <w:tab w:val="left" w:pos="1260"/>
          <w:tab w:val="left" w:pos="1350"/>
        </w:tabs>
        <w:ind w:right="-360"/>
        <w:rPr>
          <w:rFonts w:ascii="Times" w:hAnsi="Times"/>
        </w:rPr>
      </w:pPr>
      <w:r>
        <w:rPr>
          <w:rFonts w:ascii="Times" w:hAnsi="Times"/>
        </w:rPr>
        <w:tab/>
      </w:r>
      <w:r>
        <w:rPr>
          <w:rFonts w:ascii="Times" w:hAnsi="Times"/>
        </w:rPr>
        <w:tab/>
        <w:t>Retained Earnings?</w:t>
      </w:r>
    </w:p>
    <w:p w14:paraId="76EBD989" w14:textId="77777777" w:rsidR="00382AF5" w:rsidRDefault="00382AF5" w:rsidP="00BA4FAF">
      <w:pPr>
        <w:tabs>
          <w:tab w:val="right" w:pos="450"/>
          <w:tab w:val="left" w:pos="900"/>
          <w:tab w:val="left" w:pos="1260"/>
          <w:tab w:val="left" w:pos="1350"/>
        </w:tabs>
        <w:ind w:right="-720"/>
        <w:rPr>
          <w:rFonts w:ascii="Times" w:hAnsi="Times"/>
        </w:rPr>
      </w:pPr>
    </w:p>
    <w:p w14:paraId="55F4CC64" w14:textId="3695E991" w:rsidR="00382AF5" w:rsidRDefault="00382AF5" w:rsidP="00382AF5">
      <w:pPr>
        <w:tabs>
          <w:tab w:val="right" w:pos="450"/>
          <w:tab w:val="left" w:pos="900"/>
          <w:tab w:val="left" w:pos="1260"/>
          <w:tab w:val="left" w:pos="1350"/>
          <w:tab w:val="left" w:pos="7200"/>
          <w:tab w:val="right" w:pos="9180"/>
        </w:tabs>
        <w:ind w:right="-720"/>
        <w:rPr>
          <w:rFonts w:ascii="Times" w:hAnsi="Times"/>
        </w:rPr>
      </w:pPr>
      <w:r>
        <w:rPr>
          <w:rFonts w:ascii="Times" w:hAnsi="Times"/>
        </w:rPr>
        <w:tab/>
      </w:r>
      <w:r>
        <w:rPr>
          <w:rFonts w:ascii="Times" w:hAnsi="Times"/>
        </w:rPr>
        <w:tab/>
      </w:r>
      <w:r>
        <w:rPr>
          <w:rFonts w:ascii="Times" w:hAnsi="Times"/>
        </w:rPr>
        <w:tab/>
      </w:r>
      <w:r>
        <w:rPr>
          <w:rFonts w:ascii="Times" w:hAnsi="Times"/>
        </w:rPr>
        <w:tab/>
      </w:r>
      <w:r>
        <w:rPr>
          <w:rFonts w:ascii="Times" w:hAnsi="Times"/>
        </w:rPr>
        <w:tab/>
        <w:t>1.</w:t>
      </w:r>
      <w:r>
        <w:rPr>
          <w:rFonts w:ascii="Times" w:hAnsi="Times"/>
          <w:u w:val="single"/>
        </w:rPr>
        <w:tab/>
      </w:r>
      <w:r>
        <w:rPr>
          <w:rFonts w:ascii="Times" w:hAnsi="Times"/>
          <w:u w:val="single"/>
        </w:rPr>
        <w:tab/>
      </w:r>
    </w:p>
    <w:p w14:paraId="1EECE466" w14:textId="77777777" w:rsidR="00382AF5" w:rsidRDefault="00382AF5" w:rsidP="00382AF5">
      <w:pPr>
        <w:tabs>
          <w:tab w:val="right" w:pos="450"/>
          <w:tab w:val="left" w:pos="900"/>
          <w:tab w:val="left" w:pos="1260"/>
          <w:tab w:val="left" w:pos="1350"/>
          <w:tab w:val="left" w:pos="7200"/>
          <w:tab w:val="right" w:pos="9180"/>
        </w:tabs>
        <w:ind w:right="-720"/>
        <w:rPr>
          <w:rFonts w:ascii="Times" w:hAnsi="Times"/>
          <w:sz w:val="20"/>
          <w:szCs w:val="20"/>
        </w:rPr>
      </w:pPr>
    </w:p>
    <w:p w14:paraId="66637E45" w14:textId="77777777" w:rsidR="00A72438" w:rsidRPr="0020203A" w:rsidRDefault="00A72438" w:rsidP="00382AF5">
      <w:pPr>
        <w:tabs>
          <w:tab w:val="right" w:pos="450"/>
          <w:tab w:val="left" w:pos="900"/>
          <w:tab w:val="left" w:pos="1260"/>
          <w:tab w:val="left" w:pos="1350"/>
          <w:tab w:val="left" w:pos="7200"/>
          <w:tab w:val="right" w:pos="9180"/>
        </w:tabs>
        <w:ind w:right="-720"/>
        <w:rPr>
          <w:rFonts w:ascii="Times" w:hAnsi="Times"/>
          <w:sz w:val="20"/>
          <w:szCs w:val="20"/>
        </w:rPr>
      </w:pPr>
    </w:p>
    <w:p w14:paraId="354609FA" w14:textId="77777777" w:rsidR="00DA62F2" w:rsidRPr="0020203A" w:rsidRDefault="00DA62F2" w:rsidP="00382AF5">
      <w:pPr>
        <w:tabs>
          <w:tab w:val="right" w:pos="450"/>
          <w:tab w:val="left" w:pos="900"/>
          <w:tab w:val="left" w:pos="1260"/>
          <w:tab w:val="left" w:pos="1350"/>
          <w:tab w:val="left" w:pos="7200"/>
          <w:tab w:val="right" w:pos="9180"/>
        </w:tabs>
        <w:ind w:right="-720"/>
        <w:rPr>
          <w:rFonts w:ascii="Times" w:hAnsi="Times"/>
          <w:sz w:val="20"/>
          <w:szCs w:val="20"/>
        </w:rPr>
      </w:pPr>
    </w:p>
    <w:p w14:paraId="2A8955CB" w14:textId="30232007" w:rsidR="005A33A6" w:rsidRDefault="00382AF5" w:rsidP="005A33A6">
      <w:pPr>
        <w:tabs>
          <w:tab w:val="right" w:pos="450"/>
          <w:tab w:val="left" w:pos="900"/>
          <w:tab w:val="left" w:pos="1260"/>
          <w:tab w:val="left" w:pos="1350"/>
          <w:tab w:val="left" w:pos="7200"/>
          <w:tab w:val="right" w:pos="9180"/>
        </w:tabs>
        <w:ind w:right="-90"/>
        <w:rPr>
          <w:rFonts w:ascii="Times" w:hAnsi="Times"/>
        </w:rPr>
      </w:pPr>
      <w:r>
        <w:rPr>
          <w:rFonts w:ascii="Times" w:hAnsi="Times"/>
        </w:rPr>
        <w:tab/>
        <w:t>2.</w:t>
      </w:r>
      <w:r>
        <w:rPr>
          <w:rFonts w:ascii="Times" w:hAnsi="Times"/>
        </w:rPr>
        <w:tab/>
      </w:r>
      <w:r w:rsidR="005A33A6">
        <w:rPr>
          <w:rFonts w:ascii="Times" w:hAnsi="Times"/>
        </w:rPr>
        <w:t>The par</w:t>
      </w:r>
      <w:r w:rsidR="008E7D84">
        <w:rPr>
          <w:rFonts w:ascii="Times" w:hAnsi="Times"/>
        </w:rPr>
        <w:t>tnership of Morales and O’Brien</w:t>
      </w:r>
      <w:r w:rsidR="005A33A6">
        <w:rPr>
          <w:rFonts w:ascii="Times" w:hAnsi="Times"/>
        </w:rPr>
        <w:t xml:space="preserve"> share profits 65 and 35 percent, respectively.  </w:t>
      </w:r>
    </w:p>
    <w:p w14:paraId="0CC0546D" w14:textId="77777777" w:rsidR="005A33A6" w:rsidRDefault="005A33A6" w:rsidP="005A33A6">
      <w:pPr>
        <w:tabs>
          <w:tab w:val="right" w:pos="450"/>
          <w:tab w:val="left" w:pos="900"/>
          <w:tab w:val="left" w:pos="1260"/>
          <w:tab w:val="left" w:pos="1350"/>
          <w:tab w:val="left" w:pos="7200"/>
          <w:tab w:val="right" w:pos="9180"/>
        </w:tabs>
        <w:ind w:right="-90"/>
        <w:rPr>
          <w:rFonts w:ascii="Times" w:hAnsi="Times"/>
        </w:rPr>
      </w:pPr>
      <w:r>
        <w:rPr>
          <w:rFonts w:ascii="Times" w:hAnsi="Times"/>
        </w:rPr>
        <w:tab/>
      </w:r>
      <w:r>
        <w:rPr>
          <w:rFonts w:ascii="Times" w:hAnsi="Times"/>
        </w:rPr>
        <w:tab/>
        <w:t xml:space="preserve">This fiscal year ended the partnership had a net income of $76,930.  Calculate each </w:t>
      </w:r>
    </w:p>
    <w:p w14:paraId="0102DAE0" w14:textId="70038E90" w:rsidR="00382AF5" w:rsidRDefault="005A33A6" w:rsidP="005A33A6">
      <w:pPr>
        <w:tabs>
          <w:tab w:val="right" w:pos="450"/>
          <w:tab w:val="left" w:pos="900"/>
          <w:tab w:val="left" w:pos="1260"/>
          <w:tab w:val="left" w:pos="1350"/>
          <w:tab w:val="left" w:pos="7200"/>
          <w:tab w:val="right" w:pos="9180"/>
        </w:tabs>
        <w:ind w:right="-90"/>
        <w:rPr>
          <w:rFonts w:ascii="Times" w:hAnsi="Times"/>
        </w:rPr>
      </w:pPr>
      <w:r>
        <w:rPr>
          <w:rFonts w:ascii="Times" w:hAnsi="Times"/>
        </w:rPr>
        <w:tab/>
      </w:r>
      <w:r>
        <w:rPr>
          <w:rFonts w:ascii="Times" w:hAnsi="Times"/>
        </w:rPr>
        <w:tab/>
      </w:r>
      <w:proofErr w:type="gramStart"/>
      <w:r>
        <w:rPr>
          <w:rFonts w:ascii="Times" w:hAnsi="Times"/>
        </w:rPr>
        <w:t>partners</w:t>
      </w:r>
      <w:proofErr w:type="gramEnd"/>
      <w:r>
        <w:rPr>
          <w:rFonts w:ascii="Times" w:hAnsi="Times"/>
        </w:rPr>
        <w:t xml:space="preserve"> share of the net income for the year.</w:t>
      </w:r>
    </w:p>
    <w:p w14:paraId="302E0FEF" w14:textId="326297EA" w:rsidR="005A0336" w:rsidRDefault="005A0336" w:rsidP="005A0336">
      <w:pPr>
        <w:tabs>
          <w:tab w:val="right" w:pos="450"/>
          <w:tab w:val="left" w:pos="900"/>
          <w:tab w:val="left" w:pos="1260"/>
          <w:tab w:val="left" w:pos="1350"/>
          <w:tab w:val="left" w:pos="7200"/>
          <w:tab w:val="right" w:pos="9180"/>
        </w:tabs>
        <w:ind w:right="-90"/>
        <w:rPr>
          <w:rFonts w:ascii="Times" w:hAnsi="Times"/>
        </w:rPr>
      </w:pPr>
    </w:p>
    <w:p w14:paraId="2465C922" w14:textId="39CED32D" w:rsidR="00EC3495" w:rsidRPr="00C31E41" w:rsidRDefault="00EC3495" w:rsidP="00C31E41">
      <w:pPr>
        <w:tabs>
          <w:tab w:val="right" w:pos="450"/>
          <w:tab w:val="left" w:pos="900"/>
          <w:tab w:val="left" w:pos="1260"/>
          <w:tab w:val="left" w:pos="1350"/>
          <w:tab w:val="left" w:pos="7200"/>
          <w:tab w:val="right" w:pos="9360"/>
        </w:tabs>
        <w:ind w:right="-90"/>
        <w:rPr>
          <w:rFonts w:ascii="Times" w:hAnsi="Times"/>
          <w:sz w:val="20"/>
          <w:szCs w:val="20"/>
          <w:u w:val="single"/>
        </w:rPr>
      </w:pPr>
      <w:r>
        <w:rPr>
          <w:rFonts w:ascii="Times" w:hAnsi="Times"/>
        </w:rPr>
        <w:tab/>
      </w:r>
      <w:r>
        <w:rPr>
          <w:rFonts w:ascii="Times" w:hAnsi="Times"/>
        </w:rPr>
        <w:tab/>
      </w:r>
      <w:r>
        <w:rPr>
          <w:rFonts w:ascii="Times" w:hAnsi="Times"/>
        </w:rPr>
        <w:tab/>
      </w:r>
      <w:r>
        <w:rPr>
          <w:rFonts w:ascii="Times" w:hAnsi="Times"/>
        </w:rPr>
        <w:tab/>
      </w:r>
      <w:r>
        <w:rPr>
          <w:rFonts w:ascii="Times" w:hAnsi="Times"/>
        </w:rPr>
        <w:tab/>
      </w:r>
      <w:r w:rsidR="00C31E41">
        <w:rPr>
          <w:rFonts w:ascii="Times" w:hAnsi="Times"/>
        </w:rPr>
        <w:t>2.</w:t>
      </w:r>
      <w:r w:rsidR="00C31E41">
        <w:rPr>
          <w:rFonts w:ascii="Times" w:hAnsi="Times"/>
          <w:u w:val="single"/>
        </w:rPr>
        <w:tab/>
      </w:r>
    </w:p>
    <w:p w14:paraId="722614F8" w14:textId="77777777" w:rsidR="005A0336" w:rsidRDefault="005A0336" w:rsidP="005A0336">
      <w:pPr>
        <w:tabs>
          <w:tab w:val="right" w:pos="450"/>
          <w:tab w:val="left" w:pos="900"/>
          <w:tab w:val="left" w:pos="1260"/>
          <w:tab w:val="left" w:pos="1350"/>
          <w:tab w:val="left" w:pos="7200"/>
          <w:tab w:val="right" w:pos="9180"/>
        </w:tabs>
        <w:ind w:right="-90"/>
        <w:rPr>
          <w:rFonts w:ascii="Times" w:hAnsi="Times"/>
          <w:sz w:val="20"/>
          <w:szCs w:val="20"/>
        </w:rPr>
      </w:pPr>
    </w:p>
    <w:p w14:paraId="73918F10" w14:textId="77777777" w:rsidR="00C31E41" w:rsidRDefault="00C31E41" w:rsidP="005A0336">
      <w:pPr>
        <w:tabs>
          <w:tab w:val="right" w:pos="450"/>
          <w:tab w:val="left" w:pos="900"/>
          <w:tab w:val="left" w:pos="1260"/>
          <w:tab w:val="left" w:pos="1350"/>
          <w:tab w:val="left" w:pos="7200"/>
          <w:tab w:val="right" w:pos="9180"/>
        </w:tabs>
        <w:ind w:right="-90"/>
        <w:rPr>
          <w:rFonts w:ascii="Times" w:hAnsi="Times"/>
          <w:sz w:val="20"/>
          <w:szCs w:val="20"/>
        </w:rPr>
      </w:pPr>
    </w:p>
    <w:p w14:paraId="11F0157B" w14:textId="77777777" w:rsidR="00A72438" w:rsidRPr="0020203A" w:rsidRDefault="00A72438" w:rsidP="005A0336">
      <w:pPr>
        <w:tabs>
          <w:tab w:val="right" w:pos="450"/>
          <w:tab w:val="left" w:pos="900"/>
          <w:tab w:val="left" w:pos="1260"/>
          <w:tab w:val="left" w:pos="1350"/>
          <w:tab w:val="left" w:pos="7200"/>
          <w:tab w:val="right" w:pos="9180"/>
        </w:tabs>
        <w:ind w:right="-90"/>
        <w:rPr>
          <w:rFonts w:ascii="Times" w:hAnsi="Times"/>
          <w:sz w:val="20"/>
          <w:szCs w:val="20"/>
        </w:rPr>
      </w:pPr>
    </w:p>
    <w:p w14:paraId="6FD25893" w14:textId="6730313A" w:rsidR="005A0336" w:rsidRDefault="005A0336" w:rsidP="008B4F1C">
      <w:pPr>
        <w:tabs>
          <w:tab w:val="right" w:pos="540"/>
          <w:tab w:val="left" w:pos="900"/>
          <w:tab w:val="left" w:pos="1260"/>
          <w:tab w:val="left" w:pos="1350"/>
          <w:tab w:val="left" w:pos="7200"/>
          <w:tab w:val="right" w:pos="9180"/>
        </w:tabs>
        <w:ind w:left="900" w:right="-90" w:hanging="900"/>
        <w:rPr>
          <w:rFonts w:ascii="Times" w:hAnsi="Times"/>
        </w:rPr>
      </w:pPr>
      <w:r>
        <w:rPr>
          <w:rFonts w:ascii="Times" w:hAnsi="Times"/>
        </w:rPr>
        <w:tab/>
        <w:t>3.</w:t>
      </w:r>
      <w:r>
        <w:rPr>
          <w:rFonts w:ascii="Times" w:hAnsi="Times"/>
        </w:rPr>
        <w:tab/>
      </w:r>
      <w:r w:rsidR="005A33A6">
        <w:rPr>
          <w:rFonts w:ascii="Times" w:hAnsi="Times"/>
        </w:rPr>
        <w:t xml:space="preserve">The </w:t>
      </w:r>
      <w:proofErr w:type="spellStart"/>
      <w:r w:rsidR="005A33A6">
        <w:rPr>
          <w:rFonts w:ascii="Times" w:hAnsi="Times"/>
        </w:rPr>
        <w:t>Krazy</w:t>
      </w:r>
      <w:proofErr w:type="spellEnd"/>
      <w:r w:rsidR="005A33A6">
        <w:rPr>
          <w:rFonts w:ascii="Times" w:hAnsi="Times"/>
        </w:rPr>
        <w:t xml:space="preserve"> Kat Corporation has 36,780 </w:t>
      </w:r>
      <w:r w:rsidR="00EA4A38">
        <w:rPr>
          <w:rFonts w:ascii="Times" w:hAnsi="Times"/>
        </w:rPr>
        <w:t>shares of common stock outstanding</w:t>
      </w:r>
      <w:r w:rsidR="005A33A6">
        <w:rPr>
          <w:rFonts w:ascii="Times" w:hAnsi="Times"/>
        </w:rPr>
        <w:t>.  The company has declared a dividend for the current year totaling $494,800</w:t>
      </w:r>
      <w:r w:rsidR="00E464E4">
        <w:rPr>
          <w:rFonts w:ascii="Times" w:hAnsi="Times"/>
        </w:rPr>
        <w:t xml:space="preserve"> to be disbursed quarterly.  How much will be paid on each share of stock per quarter?</w:t>
      </w:r>
    </w:p>
    <w:p w14:paraId="16EA3D16" w14:textId="77777777" w:rsidR="005A0336" w:rsidRDefault="005A0336" w:rsidP="005A0336">
      <w:pPr>
        <w:tabs>
          <w:tab w:val="right" w:pos="450"/>
          <w:tab w:val="left" w:pos="900"/>
          <w:tab w:val="left" w:pos="1260"/>
          <w:tab w:val="left" w:pos="1350"/>
          <w:tab w:val="left" w:pos="7200"/>
          <w:tab w:val="right" w:pos="9180"/>
        </w:tabs>
        <w:ind w:right="-90"/>
        <w:rPr>
          <w:rFonts w:ascii="Times" w:hAnsi="Times"/>
        </w:rPr>
      </w:pPr>
    </w:p>
    <w:p w14:paraId="23E19A99" w14:textId="7EC43912" w:rsidR="005A0336" w:rsidRPr="00C31E41" w:rsidRDefault="005A0336" w:rsidP="00C31E41">
      <w:pPr>
        <w:tabs>
          <w:tab w:val="right" w:pos="450"/>
          <w:tab w:val="left" w:pos="900"/>
          <w:tab w:val="left" w:pos="1260"/>
          <w:tab w:val="left" w:pos="1350"/>
          <w:tab w:val="left" w:pos="5940"/>
          <w:tab w:val="left" w:pos="7200"/>
          <w:tab w:val="right" w:pos="9360"/>
        </w:tabs>
        <w:ind w:right="-90"/>
        <w:rPr>
          <w:rFonts w:ascii="Times" w:hAnsi="Times"/>
        </w:rPr>
      </w:pPr>
      <w:r>
        <w:rPr>
          <w:rFonts w:ascii="Times" w:hAnsi="Times"/>
        </w:rPr>
        <w:tab/>
      </w:r>
      <w:r>
        <w:rPr>
          <w:rFonts w:ascii="Times" w:hAnsi="Times"/>
        </w:rPr>
        <w:tab/>
      </w:r>
      <w:r>
        <w:rPr>
          <w:rFonts w:ascii="Times" w:hAnsi="Times"/>
        </w:rPr>
        <w:tab/>
      </w:r>
      <w:r>
        <w:rPr>
          <w:rFonts w:ascii="Times" w:hAnsi="Times"/>
        </w:rPr>
        <w:tab/>
      </w:r>
      <w:r>
        <w:rPr>
          <w:rFonts w:ascii="Times" w:hAnsi="Times"/>
        </w:rPr>
        <w:tab/>
      </w:r>
      <w:r w:rsidR="00C31E41">
        <w:rPr>
          <w:rFonts w:ascii="Times" w:hAnsi="Times"/>
        </w:rPr>
        <w:tab/>
        <w:t>3.</w:t>
      </w:r>
      <w:r w:rsidR="00C31E41">
        <w:rPr>
          <w:rFonts w:ascii="Times" w:hAnsi="Times"/>
          <w:u w:val="single"/>
        </w:rPr>
        <w:tab/>
      </w:r>
    </w:p>
    <w:p w14:paraId="6417AAD3" w14:textId="77777777" w:rsidR="00531AF7" w:rsidRDefault="00531AF7" w:rsidP="00CD2F81">
      <w:pPr>
        <w:tabs>
          <w:tab w:val="right" w:pos="450"/>
          <w:tab w:val="left" w:pos="900"/>
          <w:tab w:val="left" w:pos="1260"/>
          <w:tab w:val="left" w:pos="1350"/>
          <w:tab w:val="left" w:pos="5940"/>
          <w:tab w:val="right" w:pos="9180"/>
        </w:tabs>
        <w:ind w:right="-90"/>
        <w:rPr>
          <w:rFonts w:ascii="Times" w:hAnsi="Times"/>
        </w:rPr>
      </w:pPr>
    </w:p>
    <w:p w14:paraId="4274BF30" w14:textId="77777777" w:rsidR="00A72438" w:rsidRDefault="00A72438" w:rsidP="00CD2F81">
      <w:pPr>
        <w:tabs>
          <w:tab w:val="right" w:pos="450"/>
          <w:tab w:val="left" w:pos="900"/>
          <w:tab w:val="left" w:pos="1260"/>
          <w:tab w:val="left" w:pos="1350"/>
          <w:tab w:val="left" w:pos="5940"/>
          <w:tab w:val="right" w:pos="9180"/>
        </w:tabs>
        <w:ind w:right="-90"/>
        <w:rPr>
          <w:rFonts w:ascii="Times" w:hAnsi="Times"/>
        </w:rPr>
      </w:pPr>
    </w:p>
    <w:p w14:paraId="16B9A86F" w14:textId="6E0BBEA0" w:rsidR="00760A5E" w:rsidRDefault="005A0336" w:rsidP="00760A5E">
      <w:pPr>
        <w:tabs>
          <w:tab w:val="right" w:pos="360"/>
          <w:tab w:val="left" w:pos="720"/>
          <w:tab w:val="right" w:pos="4320"/>
          <w:tab w:val="left" w:pos="6300"/>
          <w:tab w:val="right" w:pos="9180"/>
        </w:tabs>
        <w:ind w:left="720" w:right="-720" w:hanging="720"/>
        <w:rPr>
          <w:rFonts w:ascii="Times" w:hAnsi="Times"/>
        </w:rPr>
      </w:pPr>
      <w:r>
        <w:rPr>
          <w:rFonts w:ascii="Times" w:hAnsi="Times"/>
        </w:rPr>
        <w:lastRenderedPageBreak/>
        <w:tab/>
        <w:t>4.</w:t>
      </w:r>
      <w:r>
        <w:rPr>
          <w:rFonts w:ascii="Times" w:hAnsi="Times"/>
        </w:rPr>
        <w:tab/>
      </w:r>
      <w:r w:rsidR="000B3C78">
        <w:rPr>
          <w:rFonts w:ascii="Times" w:hAnsi="Times"/>
        </w:rPr>
        <w:t>B &amp; B Corporation’s schedule</w:t>
      </w:r>
      <w:r w:rsidR="00760A5E">
        <w:rPr>
          <w:rFonts w:ascii="Times" w:hAnsi="Times"/>
        </w:rPr>
        <w:t xml:space="preserve"> of Accounts Receivable by Age as of </w:t>
      </w:r>
      <w:r w:rsidR="000B3C78">
        <w:rPr>
          <w:rFonts w:ascii="Times" w:hAnsi="Times"/>
        </w:rPr>
        <w:t>year ended December 3</w:t>
      </w:r>
      <w:r w:rsidR="00DC50C3">
        <w:rPr>
          <w:rFonts w:ascii="Times" w:hAnsi="Times"/>
        </w:rPr>
        <w:t>1</w:t>
      </w:r>
      <w:r w:rsidR="000B3C78">
        <w:rPr>
          <w:rFonts w:ascii="Times" w:hAnsi="Times"/>
        </w:rPr>
        <w:t xml:space="preserve"> are shown below.  The </w:t>
      </w:r>
      <w:r w:rsidR="00DC50C3">
        <w:rPr>
          <w:rFonts w:ascii="Times" w:hAnsi="Times"/>
        </w:rPr>
        <w:t xml:space="preserve">company uses the allowance method and </w:t>
      </w:r>
      <w:r w:rsidR="000B3C78">
        <w:rPr>
          <w:rFonts w:ascii="Times" w:hAnsi="Times"/>
        </w:rPr>
        <w:t>current</w:t>
      </w:r>
      <w:r w:rsidR="00DC50C3">
        <w:rPr>
          <w:rFonts w:ascii="Times" w:hAnsi="Times"/>
        </w:rPr>
        <w:t>ly has a</w:t>
      </w:r>
      <w:r w:rsidR="000B3C78">
        <w:rPr>
          <w:rFonts w:ascii="Times" w:hAnsi="Times"/>
        </w:rPr>
        <w:t xml:space="preserve"> balance in Allowance for Uncollectible Accounts </w:t>
      </w:r>
      <w:r w:rsidR="00DC50C3">
        <w:rPr>
          <w:rFonts w:ascii="Times" w:hAnsi="Times"/>
        </w:rPr>
        <w:t>of a</w:t>
      </w:r>
      <w:r w:rsidR="000B3C78">
        <w:rPr>
          <w:rFonts w:ascii="Times" w:hAnsi="Times"/>
        </w:rPr>
        <w:t xml:space="preserve"> $126 debit.</w:t>
      </w:r>
    </w:p>
    <w:p w14:paraId="6B7F6F42" w14:textId="77777777" w:rsidR="00760A5E" w:rsidRPr="0061576D" w:rsidRDefault="00760A5E" w:rsidP="00760A5E">
      <w:pPr>
        <w:tabs>
          <w:tab w:val="right" w:pos="360"/>
          <w:tab w:val="left" w:pos="720"/>
          <w:tab w:val="right" w:pos="4320"/>
          <w:tab w:val="left" w:pos="6300"/>
          <w:tab w:val="right" w:pos="9180"/>
        </w:tabs>
        <w:ind w:left="720" w:right="-720" w:hanging="720"/>
        <w:rPr>
          <w:rFonts w:ascii="Times" w:hAnsi="Times"/>
          <w:sz w:val="20"/>
          <w:szCs w:val="20"/>
        </w:rPr>
      </w:pPr>
    </w:p>
    <w:p w14:paraId="12DC1504" w14:textId="06EAB5B0" w:rsidR="00760A5E" w:rsidRPr="008972E9" w:rsidRDefault="00760A5E" w:rsidP="00760A5E">
      <w:pPr>
        <w:tabs>
          <w:tab w:val="left" w:pos="720"/>
          <w:tab w:val="left" w:pos="2160"/>
          <w:tab w:val="left" w:pos="3780"/>
          <w:tab w:val="left" w:pos="5400"/>
          <w:tab w:val="left" w:pos="6840"/>
          <w:tab w:val="left" w:pos="8370"/>
          <w:tab w:val="right" w:pos="9180"/>
        </w:tabs>
        <w:ind w:left="720" w:right="-720" w:hanging="720"/>
        <w:rPr>
          <w:rFonts w:ascii="Times" w:hAnsi="Times"/>
          <w:b/>
        </w:rPr>
      </w:pPr>
      <w:r w:rsidRPr="008972E9">
        <w:rPr>
          <w:rFonts w:ascii="Times" w:hAnsi="Times"/>
          <w:b/>
        </w:rPr>
        <w:tab/>
      </w:r>
      <w:r w:rsidRPr="008972E9">
        <w:rPr>
          <w:rFonts w:ascii="Times" w:hAnsi="Times"/>
          <w:b/>
          <w:u w:val="single"/>
        </w:rPr>
        <w:t>Account</w:t>
      </w:r>
      <w:r w:rsidRPr="008972E9">
        <w:rPr>
          <w:rFonts w:ascii="Times" w:hAnsi="Times"/>
          <w:b/>
        </w:rPr>
        <w:tab/>
      </w:r>
      <w:r w:rsidRPr="008972E9">
        <w:rPr>
          <w:rFonts w:ascii="Times" w:hAnsi="Times"/>
          <w:b/>
          <w:u w:val="single"/>
        </w:rPr>
        <w:t>Current</w:t>
      </w:r>
      <w:r w:rsidRPr="008972E9">
        <w:rPr>
          <w:rFonts w:ascii="Times" w:hAnsi="Times"/>
          <w:b/>
        </w:rPr>
        <w:tab/>
      </w:r>
      <w:r w:rsidRPr="008972E9">
        <w:rPr>
          <w:rFonts w:ascii="Times" w:hAnsi="Times"/>
          <w:b/>
          <w:u w:val="single"/>
        </w:rPr>
        <w:t>1-30</w:t>
      </w:r>
      <w:r w:rsidRPr="008972E9">
        <w:rPr>
          <w:rFonts w:ascii="Times" w:hAnsi="Times"/>
          <w:b/>
        </w:rPr>
        <w:tab/>
      </w:r>
      <w:r w:rsidRPr="008972E9">
        <w:rPr>
          <w:rFonts w:ascii="Times" w:hAnsi="Times"/>
          <w:b/>
          <w:u w:val="single"/>
        </w:rPr>
        <w:t>31-60</w:t>
      </w:r>
      <w:r w:rsidRPr="008972E9">
        <w:rPr>
          <w:rFonts w:ascii="Times" w:hAnsi="Times"/>
          <w:b/>
        </w:rPr>
        <w:tab/>
      </w:r>
      <w:r w:rsidRPr="008972E9">
        <w:rPr>
          <w:rFonts w:ascii="Times" w:hAnsi="Times"/>
          <w:b/>
          <w:u w:val="single"/>
        </w:rPr>
        <w:t>Over 60</w:t>
      </w:r>
    </w:p>
    <w:p w14:paraId="201EEC6F" w14:textId="48745CC4" w:rsidR="00760A5E" w:rsidRDefault="00760A5E" w:rsidP="008B5C98">
      <w:pPr>
        <w:tabs>
          <w:tab w:val="right" w:pos="360"/>
          <w:tab w:val="left" w:pos="720"/>
          <w:tab w:val="right" w:pos="2970"/>
          <w:tab w:val="right" w:pos="4320"/>
          <w:tab w:val="right" w:pos="6030"/>
          <w:tab w:val="left" w:pos="6300"/>
          <w:tab w:val="right" w:pos="7560"/>
          <w:tab w:val="right" w:pos="9000"/>
        </w:tabs>
        <w:ind w:right="-720"/>
        <w:rPr>
          <w:rFonts w:ascii="Times" w:hAnsi="Times"/>
        </w:rPr>
      </w:pPr>
      <w:r>
        <w:rPr>
          <w:rFonts w:ascii="Times" w:hAnsi="Times"/>
        </w:rPr>
        <w:tab/>
      </w:r>
      <w:r>
        <w:rPr>
          <w:rFonts w:ascii="Times" w:hAnsi="Times"/>
        </w:rPr>
        <w:tab/>
        <w:t>Totals</w:t>
      </w:r>
      <w:r>
        <w:rPr>
          <w:rFonts w:ascii="Times" w:hAnsi="Times"/>
        </w:rPr>
        <w:tab/>
        <w:t>$</w:t>
      </w:r>
      <w:r w:rsidR="008B5C98">
        <w:rPr>
          <w:rFonts w:ascii="Times" w:hAnsi="Times"/>
        </w:rPr>
        <w:t>20</w:t>
      </w:r>
      <w:r w:rsidR="000B3C78">
        <w:rPr>
          <w:rFonts w:ascii="Times" w:hAnsi="Times"/>
        </w:rPr>
        <w:t>,1</w:t>
      </w:r>
      <w:r>
        <w:rPr>
          <w:rFonts w:ascii="Times" w:hAnsi="Times"/>
        </w:rPr>
        <w:t>00</w:t>
      </w:r>
      <w:r>
        <w:rPr>
          <w:rFonts w:ascii="Times" w:hAnsi="Times"/>
        </w:rPr>
        <w:tab/>
        <w:t>$</w:t>
      </w:r>
      <w:r w:rsidR="002347D9">
        <w:rPr>
          <w:rFonts w:ascii="Times" w:hAnsi="Times"/>
        </w:rPr>
        <w:t>8</w:t>
      </w:r>
      <w:r>
        <w:rPr>
          <w:rFonts w:ascii="Times" w:hAnsi="Times"/>
        </w:rPr>
        <w:t>,</w:t>
      </w:r>
      <w:r w:rsidR="000B3C78">
        <w:rPr>
          <w:rFonts w:ascii="Times" w:hAnsi="Times"/>
        </w:rPr>
        <w:t>4</w:t>
      </w:r>
      <w:r w:rsidR="008B5C98">
        <w:rPr>
          <w:rFonts w:ascii="Times" w:hAnsi="Times"/>
        </w:rPr>
        <w:t>00</w:t>
      </w:r>
      <w:r w:rsidR="008B5C98">
        <w:rPr>
          <w:rFonts w:ascii="Times" w:hAnsi="Times"/>
        </w:rPr>
        <w:tab/>
      </w:r>
      <w:r>
        <w:rPr>
          <w:rFonts w:ascii="Times" w:hAnsi="Times"/>
        </w:rPr>
        <w:t>$</w:t>
      </w:r>
      <w:r w:rsidR="002347D9">
        <w:rPr>
          <w:rFonts w:ascii="Times" w:hAnsi="Times"/>
        </w:rPr>
        <w:t>2</w:t>
      </w:r>
      <w:r w:rsidR="008B5C98">
        <w:rPr>
          <w:rFonts w:ascii="Times" w:hAnsi="Times"/>
        </w:rPr>
        <w:t>,</w:t>
      </w:r>
      <w:r w:rsidR="002347D9">
        <w:rPr>
          <w:rFonts w:ascii="Times" w:hAnsi="Times"/>
        </w:rPr>
        <w:t>5</w:t>
      </w:r>
      <w:r>
        <w:rPr>
          <w:rFonts w:ascii="Times" w:hAnsi="Times"/>
        </w:rPr>
        <w:t>00</w:t>
      </w:r>
      <w:r>
        <w:rPr>
          <w:rFonts w:ascii="Times" w:hAnsi="Times"/>
        </w:rPr>
        <w:tab/>
      </w:r>
      <w:r w:rsidR="008B5C98">
        <w:rPr>
          <w:rFonts w:ascii="Times" w:hAnsi="Times"/>
        </w:rPr>
        <w:tab/>
        <w:t xml:space="preserve">     </w:t>
      </w:r>
      <w:r>
        <w:rPr>
          <w:rFonts w:ascii="Times" w:hAnsi="Times"/>
        </w:rPr>
        <w:t>$</w:t>
      </w:r>
      <w:r w:rsidR="002347D9">
        <w:rPr>
          <w:rFonts w:ascii="Times" w:hAnsi="Times"/>
        </w:rPr>
        <w:t>1,1</w:t>
      </w:r>
      <w:r>
        <w:rPr>
          <w:rFonts w:ascii="Times" w:hAnsi="Times"/>
        </w:rPr>
        <w:t>00</w:t>
      </w:r>
      <w:r>
        <w:rPr>
          <w:rFonts w:ascii="Times" w:hAnsi="Times"/>
        </w:rPr>
        <w:tab/>
      </w:r>
    </w:p>
    <w:p w14:paraId="70D7CCED" w14:textId="1BCD4A86" w:rsidR="00760A5E" w:rsidRPr="0061576D" w:rsidRDefault="00760A5E" w:rsidP="00760A5E">
      <w:pPr>
        <w:tabs>
          <w:tab w:val="right" w:pos="360"/>
          <w:tab w:val="left" w:pos="720"/>
          <w:tab w:val="right" w:pos="4320"/>
          <w:tab w:val="left" w:pos="6300"/>
          <w:tab w:val="right" w:pos="9180"/>
        </w:tabs>
        <w:ind w:right="-720"/>
        <w:rPr>
          <w:rFonts w:ascii="Times" w:hAnsi="Times"/>
          <w:sz w:val="16"/>
          <w:szCs w:val="16"/>
        </w:rPr>
      </w:pPr>
    </w:p>
    <w:p w14:paraId="21DD8D32" w14:textId="1A97760C" w:rsidR="00760A5E" w:rsidRPr="000B3C78" w:rsidRDefault="000B3C78" w:rsidP="00760A5E">
      <w:pPr>
        <w:tabs>
          <w:tab w:val="right" w:pos="360"/>
          <w:tab w:val="left" w:pos="720"/>
          <w:tab w:val="right" w:pos="4320"/>
          <w:tab w:val="left" w:pos="6300"/>
          <w:tab w:val="right" w:pos="9180"/>
        </w:tabs>
        <w:ind w:right="-720"/>
        <w:rPr>
          <w:rFonts w:ascii="Times" w:hAnsi="Times"/>
          <w:b/>
          <w:u w:val="single"/>
        </w:rPr>
      </w:pPr>
      <w:r>
        <w:rPr>
          <w:rFonts w:ascii="Times" w:hAnsi="Times"/>
        </w:rPr>
        <w:tab/>
      </w:r>
      <w:r>
        <w:rPr>
          <w:rFonts w:ascii="Times" w:hAnsi="Times"/>
        </w:rPr>
        <w:tab/>
      </w:r>
      <w:r w:rsidRPr="000B3C78">
        <w:rPr>
          <w:rFonts w:ascii="Times" w:hAnsi="Times"/>
          <w:b/>
          <w:u w:val="single"/>
        </w:rPr>
        <w:t>RATES</w:t>
      </w:r>
    </w:p>
    <w:p w14:paraId="4B7E7C9F" w14:textId="2510E51E" w:rsidR="00760A5E" w:rsidRDefault="00760A5E" w:rsidP="00760A5E">
      <w:pPr>
        <w:tabs>
          <w:tab w:val="right" w:pos="360"/>
          <w:tab w:val="left" w:pos="720"/>
          <w:tab w:val="right" w:pos="4320"/>
          <w:tab w:val="left" w:pos="6300"/>
          <w:tab w:val="right" w:pos="9180"/>
        </w:tabs>
        <w:ind w:right="-720"/>
        <w:rPr>
          <w:rFonts w:ascii="Times" w:hAnsi="Times"/>
        </w:rPr>
      </w:pPr>
      <w:r>
        <w:rPr>
          <w:rFonts w:ascii="Times" w:hAnsi="Times"/>
        </w:rPr>
        <w:tab/>
      </w:r>
      <w:r>
        <w:rPr>
          <w:rFonts w:ascii="Times" w:hAnsi="Times"/>
        </w:rPr>
        <w:tab/>
        <w:t>Current</w:t>
      </w:r>
      <w:r>
        <w:rPr>
          <w:rFonts w:ascii="Times" w:hAnsi="Times"/>
        </w:rPr>
        <w:tab/>
      </w:r>
      <w:r w:rsidR="000B3C78">
        <w:rPr>
          <w:rFonts w:ascii="Times" w:hAnsi="Times"/>
        </w:rPr>
        <w:t>2</w:t>
      </w:r>
      <w:r>
        <w:rPr>
          <w:rFonts w:ascii="Times" w:hAnsi="Times"/>
        </w:rPr>
        <w:t>%</w:t>
      </w:r>
    </w:p>
    <w:p w14:paraId="4E7FC836" w14:textId="37C70B69" w:rsidR="00760A5E" w:rsidRDefault="00760A5E" w:rsidP="00760A5E">
      <w:pPr>
        <w:tabs>
          <w:tab w:val="right" w:pos="360"/>
          <w:tab w:val="left" w:pos="720"/>
          <w:tab w:val="right" w:pos="4320"/>
          <w:tab w:val="left" w:pos="6300"/>
          <w:tab w:val="right" w:pos="9180"/>
        </w:tabs>
        <w:ind w:right="-720"/>
        <w:rPr>
          <w:rFonts w:ascii="Times" w:hAnsi="Times"/>
        </w:rPr>
      </w:pPr>
      <w:r>
        <w:rPr>
          <w:rFonts w:ascii="Times" w:hAnsi="Times"/>
        </w:rPr>
        <w:tab/>
      </w:r>
      <w:r>
        <w:rPr>
          <w:rFonts w:ascii="Times" w:hAnsi="Times"/>
        </w:rPr>
        <w:tab/>
        <w:t>1-30 days past due</w:t>
      </w:r>
      <w:r>
        <w:rPr>
          <w:rFonts w:ascii="Times" w:hAnsi="Times"/>
        </w:rPr>
        <w:tab/>
      </w:r>
      <w:r w:rsidR="000B3C78">
        <w:rPr>
          <w:rFonts w:ascii="Times" w:hAnsi="Times"/>
        </w:rPr>
        <w:t>10</w:t>
      </w:r>
      <w:r>
        <w:rPr>
          <w:rFonts w:ascii="Times" w:hAnsi="Times"/>
        </w:rPr>
        <w:t>%</w:t>
      </w:r>
    </w:p>
    <w:p w14:paraId="1730A167" w14:textId="217CCF16" w:rsidR="00760A5E" w:rsidRDefault="00760A5E" w:rsidP="00760A5E">
      <w:pPr>
        <w:tabs>
          <w:tab w:val="right" w:pos="360"/>
          <w:tab w:val="left" w:pos="720"/>
          <w:tab w:val="right" w:pos="4320"/>
          <w:tab w:val="left" w:pos="6300"/>
          <w:tab w:val="right" w:pos="9180"/>
        </w:tabs>
        <w:ind w:right="-720"/>
        <w:rPr>
          <w:rFonts w:ascii="Times" w:hAnsi="Times"/>
        </w:rPr>
      </w:pPr>
      <w:r>
        <w:rPr>
          <w:rFonts w:ascii="Times" w:hAnsi="Times"/>
        </w:rPr>
        <w:tab/>
      </w:r>
      <w:r>
        <w:rPr>
          <w:rFonts w:ascii="Times" w:hAnsi="Times"/>
        </w:rPr>
        <w:tab/>
        <w:t>31-60 days past due</w:t>
      </w:r>
      <w:r>
        <w:rPr>
          <w:rFonts w:ascii="Times" w:hAnsi="Times"/>
        </w:rPr>
        <w:tab/>
      </w:r>
      <w:r w:rsidR="000B3C78">
        <w:rPr>
          <w:rFonts w:ascii="Times" w:hAnsi="Times"/>
        </w:rPr>
        <w:t>20</w:t>
      </w:r>
      <w:r>
        <w:rPr>
          <w:rFonts w:ascii="Times" w:hAnsi="Times"/>
        </w:rPr>
        <w:t>%</w:t>
      </w:r>
    </w:p>
    <w:p w14:paraId="3FACA178" w14:textId="31ADEADA" w:rsidR="00760A5E" w:rsidRDefault="00760A5E" w:rsidP="00760A5E">
      <w:pPr>
        <w:tabs>
          <w:tab w:val="right" w:pos="360"/>
          <w:tab w:val="left" w:pos="720"/>
          <w:tab w:val="right" w:pos="4320"/>
          <w:tab w:val="left" w:pos="6300"/>
          <w:tab w:val="right" w:pos="9180"/>
        </w:tabs>
        <w:ind w:right="-720"/>
        <w:rPr>
          <w:rFonts w:ascii="Times" w:hAnsi="Times"/>
        </w:rPr>
      </w:pPr>
      <w:r>
        <w:rPr>
          <w:rFonts w:ascii="Times" w:hAnsi="Times"/>
        </w:rPr>
        <w:tab/>
      </w:r>
      <w:r>
        <w:rPr>
          <w:rFonts w:ascii="Times" w:hAnsi="Times"/>
        </w:rPr>
        <w:tab/>
        <w:t>Over 60 days past due</w:t>
      </w:r>
      <w:r>
        <w:rPr>
          <w:rFonts w:ascii="Times" w:hAnsi="Times"/>
        </w:rPr>
        <w:tab/>
      </w:r>
      <w:r w:rsidR="000B3C78">
        <w:rPr>
          <w:rFonts w:ascii="Times" w:hAnsi="Times"/>
        </w:rPr>
        <w:t>60</w:t>
      </w:r>
      <w:r>
        <w:rPr>
          <w:rFonts w:ascii="Times" w:hAnsi="Times"/>
        </w:rPr>
        <w:t>%</w:t>
      </w:r>
    </w:p>
    <w:p w14:paraId="143284CC" w14:textId="77777777" w:rsidR="000B3C78" w:rsidRPr="0061576D" w:rsidRDefault="000B3C78" w:rsidP="00760A5E">
      <w:pPr>
        <w:tabs>
          <w:tab w:val="right" w:pos="360"/>
          <w:tab w:val="left" w:pos="720"/>
          <w:tab w:val="right" w:pos="4320"/>
          <w:tab w:val="left" w:pos="6300"/>
          <w:tab w:val="right" w:pos="9180"/>
        </w:tabs>
        <w:ind w:right="-720"/>
        <w:rPr>
          <w:rFonts w:ascii="Times" w:hAnsi="Times"/>
          <w:sz w:val="20"/>
          <w:szCs w:val="20"/>
        </w:rPr>
      </w:pPr>
    </w:p>
    <w:p w14:paraId="711D31DD" w14:textId="3FDFE6FC" w:rsidR="000B3C78" w:rsidRPr="000B3C78" w:rsidRDefault="000B3C78" w:rsidP="00760A5E">
      <w:pPr>
        <w:tabs>
          <w:tab w:val="right" w:pos="360"/>
          <w:tab w:val="left" w:pos="720"/>
          <w:tab w:val="right" w:pos="4320"/>
          <w:tab w:val="left" w:pos="6300"/>
          <w:tab w:val="right" w:pos="9180"/>
        </w:tabs>
        <w:ind w:right="-720"/>
        <w:rPr>
          <w:rFonts w:ascii="Times" w:hAnsi="Times"/>
          <w:i/>
        </w:rPr>
      </w:pPr>
      <w:r>
        <w:rPr>
          <w:rFonts w:ascii="Times" w:hAnsi="Times"/>
        </w:rPr>
        <w:tab/>
      </w:r>
      <w:r>
        <w:rPr>
          <w:rFonts w:ascii="Times" w:hAnsi="Times"/>
        </w:rPr>
        <w:tab/>
      </w:r>
      <w:r w:rsidRPr="000B3C78">
        <w:rPr>
          <w:rFonts w:ascii="Times" w:hAnsi="Times"/>
          <w:i/>
        </w:rPr>
        <w:t>Find the following:</w:t>
      </w:r>
    </w:p>
    <w:p w14:paraId="080EEE7D" w14:textId="77777777" w:rsidR="000B3C78" w:rsidRPr="0061576D" w:rsidRDefault="000B3C78" w:rsidP="00760A5E">
      <w:pPr>
        <w:tabs>
          <w:tab w:val="right" w:pos="360"/>
          <w:tab w:val="left" w:pos="720"/>
          <w:tab w:val="right" w:pos="4320"/>
          <w:tab w:val="left" w:pos="6300"/>
          <w:tab w:val="right" w:pos="9180"/>
        </w:tabs>
        <w:ind w:right="-720"/>
        <w:rPr>
          <w:rFonts w:ascii="Times" w:hAnsi="Times"/>
          <w:sz w:val="16"/>
          <w:szCs w:val="16"/>
        </w:rPr>
      </w:pPr>
    </w:p>
    <w:p w14:paraId="0BAD2685" w14:textId="6AAD0F5A" w:rsidR="000B3C78" w:rsidRDefault="000B3C78" w:rsidP="000B3C78">
      <w:pPr>
        <w:tabs>
          <w:tab w:val="right" w:pos="360"/>
          <w:tab w:val="left" w:pos="720"/>
          <w:tab w:val="right" w:pos="4320"/>
          <w:tab w:val="left" w:pos="6930"/>
          <w:tab w:val="right" w:pos="9900"/>
        </w:tabs>
        <w:ind w:right="-720"/>
        <w:rPr>
          <w:rFonts w:ascii="Times" w:hAnsi="Times"/>
        </w:rPr>
      </w:pPr>
      <w:r>
        <w:rPr>
          <w:rFonts w:ascii="Times" w:hAnsi="Times"/>
        </w:rPr>
        <w:tab/>
      </w:r>
      <w:r>
        <w:rPr>
          <w:rFonts w:ascii="Times" w:hAnsi="Times"/>
        </w:rPr>
        <w:tab/>
        <w:t>Balance of Accounts Receivable as of December 31</w:t>
      </w:r>
      <w:r>
        <w:rPr>
          <w:rFonts w:ascii="Times" w:hAnsi="Times"/>
        </w:rPr>
        <w:tab/>
        <w:t>4a.</w:t>
      </w:r>
      <w:r>
        <w:rPr>
          <w:rFonts w:ascii="Times" w:hAnsi="Times"/>
          <w:u w:val="single"/>
        </w:rPr>
        <w:tab/>
      </w:r>
    </w:p>
    <w:p w14:paraId="0C32E08A" w14:textId="77777777" w:rsidR="000B3C78" w:rsidRPr="0061576D" w:rsidRDefault="000B3C78" w:rsidP="000B3C78">
      <w:pPr>
        <w:tabs>
          <w:tab w:val="right" w:pos="360"/>
          <w:tab w:val="left" w:pos="720"/>
          <w:tab w:val="right" w:pos="4320"/>
          <w:tab w:val="left" w:pos="6930"/>
          <w:tab w:val="right" w:pos="9900"/>
        </w:tabs>
        <w:ind w:right="-720"/>
        <w:rPr>
          <w:rFonts w:ascii="Times" w:hAnsi="Times"/>
          <w:sz w:val="20"/>
          <w:szCs w:val="20"/>
        </w:rPr>
      </w:pPr>
    </w:p>
    <w:p w14:paraId="16DCD6BE" w14:textId="6C2E0E96" w:rsidR="000B3C78" w:rsidRDefault="000B3C78" w:rsidP="000B3C78">
      <w:pPr>
        <w:tabs>
          <w:tab w:val="right" w:pos="360"/>
          <w:tab w:val="left" w:pos="720"/>
          <w:tab w:val="right" w:pos="4320"/>
          <w:tab w:val="left" w:pos="6930"/>
          <w:tab w:val="right" w:pos="9900"/>
        </w:tabs>
        <w:ind w:right="-720"/>
        <w:rPr>
          <w:rFonts w:ascii="Times" w:hAnsi="Times"/>
        </w:rPr>
      </w:pPr>
      <w:r>
        <w:rPr>
          <w:rFonts w:ascii="Times" w:hAnsi="Times"/>
        </w:rPr>
        <w:tab/>
      </w:r>
      <w:r>
        <w:rPr>
          <w:rFonts w:ascii="Times" w:hAnsi="Times"/>
        </w:rPr>
        <w:tab/>
        <w:t>Total value of the estimated uncollectible accounts for the year</w:t>
      </w:r>
      <w:r>
        <w:rPr>
          <w:rFonts w:ascii="Times" w:hAnsi="Times"/>
        </w:rPr>
        <w:tab/>
        <w:t>4b.</w:t>
      </w:r>
      <w:r>
        <w:rPr>
          <w:rFonts w:ascii="Times" w:hAnsi="Times"/>
          <w:u w:val="single"/>
        </w:rPr>
        <w:tab/>
      </w:r>
    </w:p>
    <w:p w14:paraId="3DF2739F" w14:textId="77777777" w:rsidR="000B3C78" w:rsidRPr="0061576D" w:rsidRDefault="000B3C78" w:rsidP="000B3C78">
      <w:pPr>
        <w:tabs>
          <w:tab w:val="right" w:pos="360"/>
          <w:tab w:val="left" w:pos="720"/>
          <w:tab w:val="right" w:pos="4320"/>
          <w:tab w:val="left" w:pos="6930"/>
          <w:tab w:val="right" w:pos="9900"/>
        </w:tabs>
        <w:ind w:right="-720"/>
        <w:rPr>
          <w:rFonts w:ascii="Times" w:hAnsi="Times"/>
          <w:sz w:val="20"/>
          <w:szCs w:val="20"/>
        </w:rPr>
      </w:pPr>
    </w:p>
    <w:p w14:paraId="194A8098" w14:textId="1647FA4C" w:rsidR="000B3C78" w:rsidRDefault="000B3C78" w:rsidP="000B3C78">
      <w:pPr>
        <w:tabs>
          <w:tab w:val="right" w:pos="360"/>
          <w:tab w:val="left" w:pos="720"/>
          <w:tab w:val="right" w:pos="4320"/>
          <w:tab w:val="left" w:pos="6930"/>
          <w:tab w:val="right" w:pos="9900"/>
        </w:tabs>
        <w:ind w:right="-720"/>
        <w:rPr>
          <w:rFonts w:ascii="Times" w:hAnsi="Times"/>
        </w:rPr>
      </w:pPr>
      <w:r>
        <w:rPr>
          <w:rFonts w:ascii="Times" w:hAnsi="Times"/>
        </w:rPr>
        <w:tab/>
      </w:r>
      <w:r>
        <w:rPr>
          <w:rFonts w:ascii="Times" w:hAnsi="Times"/>
        </w:rPr>
        <w:tab/>
        <w:t>What is the adjusting entry amount?</w:t>
      </w:r>
      <w:r>
        <w:rPr>
          <w:rFonts w:ascii="Times" w:hAnsi="Times"/>
        </w:rPr>
        <w:tab/>
      </w:r>
      <w:r>
        <w:rPr>
          <w:rFonts w:ascii="Times" w:hAnsi="Times"/>
        </w:rPr>
        <w:tab/>
        <w:t>4c.</w:t>
      </w:r>
      <w:r>
        <w:rPr>
          <w:rFonts w:ascii="Times" w:hAnsi="Times"/>
          <w:u w:val="single"/>
        </w:rPr>
        <w:tab/>
      </w:r>
    </w:p>
    <w:p w14:paraId="6259F30C" w14:textId="77777777" w:rsidR="000B3C78" w:rsidRPr="0061576D" w:rsidRDefault="000B3C78" w:rsidP="000B3C78">
      <w:pPr>
        <w:tabs>
          <w:tab w:val="right" w:pos="360"/>
          <w:tab w:val="left" w:pos="720"/>
          <w:tab w:val="right" w:pos="4320"/>
          <w:tab w:val="left" w:pos="6930"/>
          <w:tab w:val="right" w:pos="9900"/>
        </w:tabs>
        <w:ind w:right="-720"/>
        <w:rPr>
          <w:rFonts w:ascii="Times" w:hAnsi="Times"/>
          <w:sz w:val="20"/>
          <w:szCs w:val="20"/>
        </w:rPr>
      </w:pPr>
    </w:p>
    <w:p w14:paraId="2FCE1177" w14:textId="002A4E60" w:rsidR="000B3C78" w:rsidRDefault="000B3C78" w:rsidP="000B3C78">
      <w:pPr>
        <w:tabs>
          <w:tab w:val="right" w:pos="360"/>
          <w:tab w:val="left" w:pos="720"/>
          <w:tab w:val="right" w:pos="4320"/>
          <w:tab w:val="left" w:pos="6930"/>
          <w:tab w:val="right" w:pos="9900"/>
        </w:tabs>
        <w:ind w:right="-720"/>
        <w:rPr>
          <w:rFonts w:ascii="Times" w:hAnsi="Times"/>
        </w:rPr>
      </w:pPr>
      <w:r>
        <w:rPr>
          <w:rFonts w:ascii="Times" w:hAnsi="Times"/>
        </w:rPr>
        <w:tab/>
      </w:r>
      <w:r>
        <w:rPr>
          <w:rFonts w:ascii="Times" w:hAnsi="Times"/>
        </w:rPr>
        <w:tab/>
        <w:t>What account would you debit for the adjusting entry?</w:t>
      </w:r>
      <w:r>
        <w:rPr>
          <w:rFonts w:ascii="Times" w:hAnsi="Times"/>
        </w:rPr>
        <w:tab/>
        <w:t>4d.</w:t>
      </w:r>
      <w:r>
        <w:rPr>
          <w:rFonts w:ascii="Times" w:hAnsi="Times"/>
          <w:u w:val="single"/>
        </w:rPr>
        <w:tab/>
      </w:r>
    </w:p>
    <w:p w14:paraId="47D357BC" w14:textId="77777777" w:rsidR="000B3C78" w:rsidRPr="0061576D" w:rsidRDefault="000B3C78" w:rsidP="000B3C78">
      <w:pPr>
        <w:tabs>
          <w:tab w:val="right" w:pos="360"/>
          <w:tab w:val="left" w:pos="720"/>
          <w:tab w:val="right" w:pos="4320"/>
          <w:tab w:val="left" w:pos="6930"/>
          <w:tab w:val="right" w:pos="9900"/>
        </w:tabs>
        <w:ind w:right="-720"/>
        <w:rPr>
          <w:rFonts w:ascii="Times" w:hAnsi="Times"/>
          <w:sz w:val="20"/>
          <w:szCs w:val="20"/>
        </w:rPr>
      </w:pPr>
    </w:p>
    <w:p w14:paraId="11D9A8EE" w14:textId="720D6FA5" w:rsidR="000B3C78" w:rsidRPr="000B3C78" w:rsidRDefault="000B3C78" w:rsidP="000B3C78">
      <w:pPr>
        <w:tabs>
          <w:tab w:val="right" w:pos="360"/>
          <w:tab w:val="left" w:pos="720"/>
          <w:tab w:val="right" w:pos="4320"/>
          <w:tab w:val="left" w:pos="6930"/>
          <w:tab w:val="right" w:pos="9900"/>
        </w:tabs>
        <w:ind w:right="-720"/>
        <w:rPr>
          <w:rFonts w:ascii="Times" w:hAnsi="Times"/>
        </w:rPr>
      </w:pPr>
      <w:r>
        <w:rPr>
          <w:rFonts w:ascii="Times" w:hAnsi="Times"/>
        </w:rPr>
        <w:tab/>
      </w:r>
      <w:r>
        <w:rPr>
          <w:rFonts w:ascii="Times" w:hAnsi="Times"/>
        </w:rPr>
        <w:tab/>
        <w:t>What account would you credit for the adjusting entry?</w:t>
      </w:r>
      <w:r>
        <w:rPr>
          <w:rFonts w:ascii="Times" w:hAnsi="Times"/>
        </w:rPr>
        <w:tab/>
        <w:t>4e.</w:t>
      </w:r>
      <w:r>
        <w:rPr>
          <w:rFonts w:ascii="Times" w:hAnsi="Times"/>
          <w:u w:val="single"/>
        </w:rPr>
        <w:tab/>
      </w:r>
    </w:p>
    <w:p w14:paraId="444B4FC4" w14:textId="0C78F0C7" w:rsidR="00A72438" w:rsidRPr="0061576D" w:rsidRDefault="00A72438" w:rsidP="00760A5E">
      <w:pPr>
        <w:tabs>
          <w:tab w:val="right" w:pos="450"/>
          <w:tab w:val="left" w:pos="900"/>
          <w:tab w:val="left" w:pos="1260"/>
          <w:tab w:val="left" w:pos="1350"/>
          <w:tab w:val="left" w:pos="5940"/>
          <w:tab w:val="right" w:pos="9180"/>
        </w:tabs>
        <w:ind w:right="-90"/>
        <w:rPr>
          <w:rFonts w:ascii="Times" w:hAnsi="Times"/>
          <w:sz w:val="20"/>
          <w:szCs w:val="20"/>
        </w:rPr>
      </w:pPr>
    </w:p>
    <w:p w14:paraId="24FE6D06" w14:textId="77777777" w:rsidR="005A0336" w:rsidRPr="0061576D" w:rsidRDefault="005A0336" w:rsidP="00467515">
      <w:pPr>
        <w:tabs>
          <w:tab w:val="right" w:pos="450"/>
          <w:tab w:val="left" w:pos="720"/>
          <w:tab w:val="left" w:pos="1260"/>
          <w:tab w:val="left" w:pos="1350"/>
          <w:tab w:val="left" w:pos="4320"/>
          <w:tab w:val="right" w:pos="9180"/>
        </w:tabs>
        <w:ind w:right="-90"/>
        <w:rPr>
          <w:rFonts w:ascii="Times" w:hAnsi="Times"/>
          <w:sz w:val="20"/>
          <w:szCs w:val="20"/>
        </w:rPr>
      </w:pPr>
    </w:p>
    <w:p w14:paraId="0DE6724E" w14:textId="77777777" w:rsidR="001F23DD" w:rsidRDefault="005A0336" w:rsidP="00467515">
      <w:pPr>
        <w:tabs>
          <w:tab w:val="right" w:pos="450"/>
          <w:tab w:val="left" w:pos="720"/>
          <w:tab w:val="left" w:pos="1260"/>
          <w:tab w:val="left" w:pos="1350"/>
          <w:tab w:val="left" w:pos="4320"/>
          <w:tab w:val="right" w:pos="9900"/>
        </w:tabs>
        <w:ind w:right="-720"/>
        <w:rPr>
          <w:rFonts w:ascii="Times" w:hAnsi="Times"/>
        </w:rPr>
      </w:pPr>
      <w:r>
        <w:rPr>
          <w:rFonts w:ascii="Times" w:hAnsi="Times"/>
        </w:rPr>
        <w:tab/>
        <w:t>5.</w:t>
      </w:r>
      <w:r>
        <w:rPr>
          <w:rFonts w:ascii="Times" w:hAnsi="Times"/>
        </w:rPr>
        <w:tab/>
      </w:r>
      <w:r w:rsidR="001F23DD">
        <w:rPr>
          <w:rFonts w:ascii="Times" w:hAnsi="Times"/>
        </w:rPr>
        <w:t xml:space="preserve">The Red, White, &amp; Blue Corporation accepted a 120-day promissory note from a </w:t>
      </w:r>
    </w:p>
    <w:p w14:paraId="2300561C" w14:textId="77777777" w:rsidR="00467515" w:rsidRDefault="001F23DD" w:rsidP="00467515">
      <w:pPr>
        <w:tabs>
          <w:tab w:val="right" w:pos="450"/>
          <w:tab w:val="left" w:pos="720"/>
          <w:tab w:val="left" w:pos="1260"/>
          <w:tab w:val="left" w:pos="1350"/>
          <w:tab w:val="left" w:pos="4320"/>
          <w:tab w:val="right" w:pos="9900"/>
        </w:tabs>
        <w:ind w:right="-720"/>
        <w:rPr>
          <w:rFonts w:ascii="Times" w:hAnsi="Times"/>
        </w:rPr>
      </w:pPr>
      <w:r>
        <w:rPr>
          <w:rFonts w:ascii="Times" w:hAnsi="Times"/>
        </w:rPr>
        <w:tab/>
      </w:r>
      <w:r>
        <w:rPr>
          <w:rFonts w:ascii="Times" w:hAnsi="Times"/>
        </w:rPr>
        <w:tab/>
      </w:r>
      <w:proofErr w:type="gramStart"/>
      <w:r>
        <w:rPr>
          <w:rFonts w:ascii="Times" w:hAnsi="Times"/>
        </w:rPr>
        <w:t>customer</w:t>
      </w:r>
      <w:proofErr w:type="gramEnd"/>
      <w:r>
        <w:rPr>
          <w:rFonts w:ascii="Times" w:hAnsi="Times"/>
        </w:rPr>
        <w:t xml:space="preserve"> who had an accounts receivable balance of $1,260.   The note was issued at 7.5</w:t>
      </w:r>
      <w:r w:rsidR="00467515">
        <w:rPr>
          <w:rFonts w:ascii="Times" w:hAnsi="Times"/>
        </w:rPr>
        <w:t xml:space="preserve"> </w:t>
      </w:r>
    </w:p>
    <w:p w14:paraId="4FA93A99" w14:textId="2CAD8DF9" w:rsidR="005A0336" w:rsidRDefault="00467515" w:rsidP="00467515">
      <w:pPr>
        <w:tabs>
          <w:tab w:val="right" w:pos="450"/>
          <w:tab w:val="left" w:pos="720"/>
          <w:tab w:val="left" w:pos="1260"/>
          <w:tab w:val="left" w:pos="1350"/>
          <w:tab w:val="left" w:pos="4320"/>
          <w:tab w:val="right" w:pos="9900"/>
        </w:tabs>
        <w:ind w:right="-720"/>
        <w:rPr>
          <w:rFonts w:ascii="Times" w:hAnsi="Times"/>
        </w:rPr>
      </w:pPr>
      <w:r>
        <w:rPr>
          <w:rFonts w:ascii="Times" w:hAnsi="Times"/>
        </w:rPr>
        <w:tab/>
      </w:r>
      <w:r>
        <w:rPr>
          <w:rFonts w:ascii="Times" w:hAnsi="Times"/>
        </w:rPr>
        <w:tab/>
      </w:r>
      <w:proofErr w:type="gramStart"/>
      <w:r>
        <w:rPr>
          <w:rFonts w:ascii="Times" w:hAnsi="Times"/>
        </w:rPr>
        <w:t>percent</w:t>
      </w:r>
      <w:proofErr w:type="gramEnd"/>
      <w:r>
        <w:rPr>
          <w:rFonts w:ascii="Times" w:hAnsi="Times"/>
        </w:rPr>
        <w:t xml:space="preserve"> interest on May 2</w:t>
      </w:r>
      <w:r w:rsidR="002347D9">
        <w:rPr>
          <w:rFonts w:ascii="Times" w:hAnsi="Times"/>
        </w:rPr>
        <w:t>3</w:t>
      </w:r>
      <w:r>
        <w:rPr>
          <w:rFonts w:ascii="Times" w:hAnsi="Times"/>
        </w:rPr>
        <w:t>.</w:t>
      </w:r>
    </w:p>
    <w:p w14:paraId="4F3D3138" w14:textId="1F69C26B" w:rsidR="006B5FD1" w:rsidRPr="00721C99" w:rsidRDefault="006B5FD1" w:rsidP="00467515">
      <w:pPr>
        <w:tabs>
          <w:tab w:val="right" w:pos="450"/>
          <w:tab w:val="left" w:pos="720"/>
          <w:tab w:val="left" w:pos="1260"/>
          <w:tab w:val="left" w:pos="1350"/>
          <w:tab w:val="left" w:pos="4320"/>
          <w:tab w:val="right" w:pos="9900"/>
        </w:tabs>
        <w:ind w:right="-720"/>
        <w:rPr>
          <w:rFonts w:ascii="Times" w:hAnsi="Times"/>
        </w:rPr>
      </w:pPr>
      <w:r>
        <w:rPr>
          <w:rFonts w:ascii="Times" w:hAnsi="Times"/>
        </w:rPr>
        <w:tab/>
      </w:r>
      <w:r w:rsidR="007229F6">
        <w:rPr>
          <w:rFonts w:ascii="Times" w:hAnsi="Times"/>
        </w:rPr>
        <w:tab/>
      </w:r>
      <w:r w:rsidR="007229F6">
        <w:rPr>
          <w:rFonts w:ascii="Times" w:hAnsi="Times"/>
        </w:rPr>
        <w:tab/>
      </w:r>
      <w:r w:rsidR="007229F6">
        <w:rPr>
          <w:rFonts w:ascii="Times" w:hAnsi="Times"/>
        </w:rPr>
        <w:tab/>
      </w:r>
      <w:r w:rsidR="007229F6">
        <w:rPr>
          <w:rFonts w:ascii="Times" w:hAnsi="Times"/>
        </w:rPr>
        <w:tab/>
      </w:r>
      <w:r w:rsidR="007229F6">
        <w:rPr>
          <w:rFonts w:ascii="Times" w:hAnsi="Times"/>
        </w:rPr>
        <w:tab/>
      </w:r>
    </w:p>
    <w:p w14:paraId="6F47C42D" w14:textId="77777777" w:rsidR="00467515" w:rsidRDefault="0093121F" w:rsidP="00467515">
      <w:pPr>
        <w:tabs>
          <w:tab w:val="left" w:pos="720"/>
          <w:tab w:val="left" w:pos="990"/>
          <w:tab w:val="left" w:pos="6930"/>
          <w:tab w:val="right" w:pos="9900"/>
        </w:tabs>
        <w:ind w:right="-720"/>
        <w:rPr>
          <w:rFonts w:ascii="Times" w:hAnsi="Times"/>
        </w:rPr>
      </w:pPr>
      <w:r>
        <w:rPr>
          <w:rFonts w:ascii="Times" w:hAnsi="Times"/>
        </w:rPr>
        <w:t xml:space="preserve"> </w:t>
      </w:r>
      <w:r w:rsidR="001F23DD">
        <w:rPr>
          <w:rFonts w:ascii="Times" w:hAnsi="Times"/>
        </w:rPr>
        <w:tab/>
      </w:r>
      <w:r w:rsidR="00467515">
        <w:rPr>
          <w:rFonts w:ascii="Times" w:hAnsi="Times"/>
        </w:rPr>
        <w:t>What is the maturity date of the note?</w:t>
      </w:r>
      <w:r w:rsidR="00467515">
        <w:rPr>
          <w:rFonts w:ascii="Times" w:hAnsi="Times"/>
        </w:rPr>
        <w:tab/>
        <w:t>5a.</w:t>
      </w:r>
      <w:r w:rsidR="00467515">
        <w:rPr>
          <w:rFonts w:ascii="Times" w:hAnsi="Times"/>
          <w:u w:val="single"/>
        </w:rPr>
        <w:tab/>
      </w:r>
    </w:p>
    <w:p w14:paraId="76A8BBBA" w14:textId="77777777" w:rsidR="00467515" w:rsidRPr="0061576D" w:rsidRDefault="00467515" w:rsidP="00467515">
      <w:pPr>
        <w:tabs>
          <w:tab w:val="left" w:pos="720"/>
          <w:tab w:val="left" w:pos="990"/>
          <w:tab w:val="left" w:pos="6930"/>
          <w:tab w:val="right" w:pos="9900"/>
        </w:tabs>
        <w:ind w:right="-720"/>
        <w:rPr>
          <w:rFonts w:ascii="Times" w:hAnsi="Times"/>
          <w:sz w:val="20"/>
          <w:szCs w:val="20"/>
        </w:rPr>
      </w:pPr>
    </w:p>
    <w:p w14:paraId="2A4B60E0" w14:textId="77777777" w:rsidR="00467515" w:rsidRDefault="00467515" w:rsidP="00467515">
      <w:pPr>
        <w:tabs>
          <w:tab w:val="left" w:pos="720"/>
          <w:tab w:val="left" w:pos="990"/>
          <w:tab w:val="left" w:pos="6930"/>
          <w:tab w:val="right" w:pos="9900"/>
        </w:tabs>
        <w:ind w:right="-720"/>
        <w:rPr>
          <w:rFonts w:ascii="Times" w:hAnsi="Times"/>
        </w:rPr>
      </w:pPr>
      <w:r>
        <w:rPr>
          <w:rFonts w:ascii="Times" w:hAnsi="Times"/>
        </w:rPr>
        <w:tab/>
        <w:t>What is the interest on the note?</w:t>
      </w:r>
      <w:r>
        <w:rPr>
          <w:rFonts w:ascii="Times" w:hAnsi="Times"/>
        </w:rPr>
        <w:tab/>
        <w:t>5b.</w:t>
      </w:r>
      <w:r>
        <w:rPr>
          <w:rFonts w:ascii="Times" w:hAnsi="Times"/>
          <w:u w:val="single"/>
        </w:rPr>
        <w:tab/>
      </w:r>
    </w:p>
    <w:p w14:paraId="5786A9CF" w14:textId="77777777" w:rsidR="00467515" w:rsidRPr="0061576D" w:rsidRDefault="00467515" w:rsidP="00467515">
      <w:pPr>
        <w:tabs>
          <w:tab w:val="left" w:pos="720"/>
          <w:tab w:val="left" w:pos="990"/>
          <w:tab w:val="left" w:pos="6930"/>
          <w:tab w:val="right" w:pos="9900"/>
        </w:tabs>
        <w:ind w:right="-720"/>
        <w:rPr>
          <w:rFonts w:ascii="Times" w:hAnsi="Times"/>
          <w:sz w:val="20"/>
          <w:szCs w:val="20"/>
        </w:rPr>
      </w:pPr>
    </w:p>
    <w:p w14:paraId="7B142C1C" w14:textId="77777777" w:rsidR="00467515" w:rsidRDefault="00467515" w:rsidP="00467515">
      <w:pPr>
        <w:tabs>
          <w:tab w:val="left" w:pos="720"/>
          <w:tab w:val="left" w:pos="990"/>
          <w:tab w:val="left" w:pos="6930"/>
          <w:tab w:val="right" w:pos="9900"/>
        </w:tabs>
        <w:ind w:right="-720"/>
        <w:rPr>
          <w:rFonts w:ascii="Times" w:hAnsi="Times"/>
        </w:rPr>
      </w:pPr>
      <w:r>
        <w:rPr>
          <w:rFonts w:ascii="Times" w:hAnsi="Times"/>
        </w:rPr>
        <w:tab/>
        <w:t>What is the maturity value of the note?</w:t>
      </w:r>
      <w:r>
        <w:rPr>
          <w:rFonts w:ascii="Times" w:hAnsi="Times"/>
        </w:rPr>
        <w:tab/>
        <w:t>5c.</w:t>
      </w:r>
      <w:r>
        <w:rPr>
          <w:rFonts w:ascii="Times" w:hAnsi="Times"/>
          <w:u w:val="single"/>
        </w:rPr>
        <w:tab/>
      </w:r>
    </w:p>
    <w:p w14:paraId="55D4702E" w14:textId="77777777" w:rsidR="00467515" w:rsidRPr="0061576D" w:rsidRDefault="00467515" w:rsidP="00467515">
      <w:pPr>
        <w:tabs>
          <w:tab w:val="left" w:pos="720"/>
          <w:tab w:val="left" w:pos="990"/>
          <w:tab w:val="left" w:pos="6930"/>
          <w:tab w:val="right" w:pos="9900"/>
        </w:tabs>
        <w:ind w:right="-720"/>
        <w:rPr>
          <w:rFonts w:ascii="Times" w:hAnsi="Times"/>
          <w:sz w:val="20"/>
          <w:szCs w:val="20"/>
        </w:rPr>
      </w:pPr>
    </w:p>
    <w:p w14:paraId="5BD76130" w14:textId="20697318" w:rsidR="00467515" w:rsidRDefault="00467515" w:rsidP="00467515">
      <w:pPr>
        <w:tabs>
          <w:tab w:val="left" w:pos="720"/>
          <w:tab w:val="left" w:pos="990"/>
          <w:tab w:val="left" w:pos="6930"/>
          <w:tab w:val="right" w:pos="9900"/>
        </w:tabs>
        <w:ind w:right="-720"/>
        <w:rPr>
          <w:rFonts w:ascii="Times" w:hAnsi="Times"/>
        </w:rPr>
      </w:pPr>
      <w:r>
        <w:rPr>
          <w:rFonts w:ascii="Times" w:hAnsi="Times"/>
        </w:rPr>
        <w:tab/>
        <w:t>What account</w:t>
      </w:r>
      <w:r w:rsidR="002C536B">
        <w:rPr>
          <w:rFonts w:ascii="Times" w:hAnsi="Times"/>
        </w:rPr>
        <w:t>(s)</w:t>
      </w:r>
      <w:r>
        <w:rPr>
          <w:rFonts w:ascii="Times" w:hAnsi="Times"/>
        </w:rPr>
        <w:t xml:space="preserve"> would be debited </w:t>
      </w:r>
      <w:r w:rsidR="00DC50C3">
        <w:rPr>
          <w:rFonts w:ascii="Times" w:hAnsi="Times"/>
        </w:rPr>
        <w:t>on the maturity date</w:t>
      </w:r>
      <w:r>
        <w:rPr>
          <w:rFonts w:ascii="Times" w:hAnsi="Times"/>
        </w:rPr>
        <w:t>?</w:t>
      </w:r>
      <w:r>
        <w:rPr>
          <w:rFonts w:ascii="Times" w:hAnsi="Times"/>
        </w:rPr>
        <w:tab/>
        <w:t>5e.</w:t>
      </w:r>
      <w:r>
        <w:rPr>
          <w:rFonts w:ascii="Times" w:hAnsi="Times"/>
          <w:u w:val="single"/>
        </w:rPr>
        <w:tab/>
      </w:r>
    </w:p>
    <w:p w14:paraId="6C4034DB" w14:textId="77777777" w:rsidR="00467515" w:rsidRPr="0061576D" w:rsidRDefault="00467515" w:rsidP="00467515">
      <w:pPr>
        <w:tabs>
          <w:tab w:val="left" w:pos="720"/>
          <w:tab w:val="left" w:pos="990"/>
          <w:tab w:val="left" w:pos="6930"/>
          <w:tab w:val="right" w:pos="9900"/>
        </w:tabs>
        <w:ind w:right="-720"/>
        <w:rPr>
          <w:rFonts w:ascii="Times" w:hAnsi="Times"/>
          <w:sz w:val="20"/>
          <w:szCs w:val="20"/>
        </w:rPr>
      </w:pPr>
    </w:p>
    <w:p w14:paraId="4186EB79" w14:textId="04DB583E" w:rsidR="00467515" w:rsidRDefault="00467515" w:rsidP="00467515">
      <w:pPr>
        <w:tabs>
          <w:tab w:val="left" w:pos="720"/>
          <w:tab w:val="left" w:pos="990"/>
          <w:tab w:val="left" w:pos="6930"/>
          <w:tab w:val="right" w:pos="9900"/>
        </w:tabs>
        <w:ind w:right="-720"/>
        <w:rPr>
          <w:rFonts w:ascii="Times" w:hAnsi="Times"/>
        </w:rPr>
      </w:pPr>
      <w:r>
        <w:rPr>
          <w:rFonts w:ascii="Times" w:hAnsi="Times"/>
        </w:rPr>
        <w:tab/>
        <w:t>What account</w:t>
      </w:r>
      <w:r w:rsidR="002C536B">
        <w:rPr>
          <w:rFonts w:ascii="Times" w:hAnsi="Times"/>
        </w:rPr>
        <w:t>(s)</w:t>
      </w:r>
      <w:r>
        <w:rPr>
          <w:rFonts w:ascii="Times" w:hAnsi="Times"/>
        </w:rPr>
        <w:t xml:space="preserve"> would be credited </w:t>
      </w:r>
      <w:r w:rsidR="00DC50C3">
        <w:rPr>
          <w:rFonts w:ascii="Times" w:hAnsi="Times"/>
        </w:rPr>
        <w:t>on the maturity date</w:t>
      </w:r>
      <w:r>
        <w:rPr>
          <w:rFonts w:ascii="Times" w:hAnsi="Times"/>
        </w:rPr>
        <w:t>?</w:t>
      </w:r>
      <w:r>
        <w:rPr>
          <w:rFonts w:ascii="Times" w:hAnsi="Times"/>
        </w:rPr>
        <w:tab/>
        <w:t>5f.</w:t>
      </w:r>
      <w:r>
        <w:rPr>
          <w:rFonts w:ascii="Times" w:hAnsi="Times"/>
          <w:u w:val="single"/>
        </w:rPr>
        <w:tab/>
      </w:r>
    </w:p>
    <w:p w14:paraId="727811A4" w14:textId="77777777" w:rsidR="00467515" w:rsidRPr="0061576D" w:rsidRDefault="00467515" w:rsidP="00467515">
      <w:pPr>
        <w:tabs>
          <w:tab w:val="left" w:pos="990"/>
          <w:tab w:val="left" w:pos="6930"/>
          <w:tab w:val="right" w:pos="9450"/>
        </w:tabs>
        <w:ind w:right="-90"/>
        <w:rPr>
          <w:rFonts w:ascii="Times" w:hAnsi="Times"/>
          <w:sz w:val="20"/>
          <w:szCs w:val="20"/>
        </w:rPr>
      </w:pPr>
    </w:p>
    <w:p w14:paraId="36C0F1A6" w14:textId="77777777" w:rsidR="00721C99" w:rsidRPr="0061576D" w:rsidRDefault="00721C99" w:rsidP="00721C99">
      <w:pPr>
        <w:tabs>
          <w:tab w:val="right" w:pos="450"/>
          <w:tab w:val="left" w:pos="900"/>
          <w:tab w:val="left" w:pos="1260"/>
          <w:tab w:val="left" w:pos="1350"/>
          <w:tab w:val="left" w:pos="4320"/>
          <w:tab w:val="left" w:pos="7200"/>
          <w:tab w:val="right" w:pos="9450"/>
        </w:tabs>
        <w:ind w:right="-90"/>
        <w:rPr>
          <w:rFonts w:ascii="Times" w:hAnsi="Times"/>
          <w:sz w:val="20"/>
          <w:szCs w:val="20"/>
        </w:rPr>
      </w:pPr>
    </w:p>
    <w:p w14:paraId="1A00928F" w14:textId="77777777" w:rsidR="0061576D" w:rsidRDefault="00721C99" w:rsidP="00467515">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t>6.</w:t>
      </w:r>
      <w:r>
        <w:rPr>
          <w:rFonts w:ascii="Times" w:hAnsi="Times"/>
        </w:rPr>
        <w:tab/>
      </w:r>
      <w:r w:rsidR="00467515">
        <w:rPr>
          <w:rFonts w:ascii="Times" w:hAnsi="Times"/>
        </w:rPr>
        <w:t xml:space="preserve">Lakeside, Inc. had sales of $144,800 and sales discounts of $10,650 for the fiscal period.  </w:t>
      </w:r>
    </w:p>
    <w:p w14:paraId="6ACDC604" w14:textId="77777777" w:rsidR="0061576D" w:rsidRDefault="0061576D" w:rsidP="00467515">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r>
      <w:r>
        <w:rPr>
          <w:rFonts w:ascii="Times" w:hAnsi="Times"/>
        </w:rPr>
        <w:tab/>
      </w:r>
      <w:r w:rsidR="00467515">
        <w:rPr>
          <w:rFonts w:ascii="Times" w:hAnsi="Times"/>
        </w:rPr>
        <w:t xml:space="preserve">During the fiscal period they started with a beginning inventory of $52,400, made </w:t>
      </w:r>
    </w:p>
    <w:p w14:paraId="6DDE409D" w14:textId="77777777" w:rsidR="0061576D" w:rsidRDefault="0061576D" w:rsidP="00467515">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r>
      <w:r>
        <w:rPr>
          <w:rFonts w:ascii="Times" w:hAnsi="Times"/>
        </w:rPr>
        <w:tab/>
      </w:r>
      <w:proofErr w:type="gramStart"/>
      <w:r w:rsidR="00467515">
        <w:rPr>
          <w:rFonts w:ascii="Times" w:hAnsi="Times"/>
        </w:rPr>
        <w:t>purchases</w:t>
      </w:r>
      <w:proofErr w:type="gramEnd"/>
      <w:r w:rsidR="00467515">
        <w:rPr>
          <w:rFonts w:ascii="Times" w:hAnsi="Times"/>
        </w:rPr>
        <w:t xml:space="preserve"> of $72,780, and </w:t>
      </w:r>
      <w:r>
        <w:rPr>
          <w:rFonts w:ascii="Times" w:hAnsi="Times"/>
        </w:rPr>
        <w:t xml:space="preserve">had </w:t>
      </w:r>
      <w:r w:rsidR="00467515">
        <w:rPr>
          <w:rFonts w:ascii="Times" w:hAnsi="Times"/>
        </w:rPr>
        <w:t>purchases returns &amp; allowances of $3,190.</w:t>
      </w:r>
      <w:r>
        <w:rPr>
          <w:rFonts w:ascii="Times" w:hAnsi="Times"/>
        </w:rPr>
        <w:t xml:space="preserve">  At the end of </w:t>
      </w:r>
    </w:p>
    <w:p w14:paraId="02FA24EF" w14:textId="29A8A32F" w:rsidR="00CD6074" w:rsidRDefault="0061576D" w:rsidP="0061576D">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r>
      <w:r>
        <w:rPr>
          <w:rFonts w:ascii="Times" w:hAnsi="Times"/>
        </w:rPr>
        <w:tab/>
      </w:r>
      <w:proofErr w:type="gramStart"/>
      <w:r>
        <w:rPr>
          <w:rFonts w:ascii="Times" w:hAnsi="Times"/>
        </w:rPr>
        <w:t>the</w:t>
      </w:r>
      <w:proofErr w:type="gramEnd"/>
      <w:r>
        <w:rPr>
          <w:rFonts w:ascii="Times" w:hAnsi="Times"/>
        </w:rPr>
        <w:t xml:space="preserve"> fiscal period they had an ending inventory of $36,540.  </w:t>
      </w:r>
    </w:p>
    <w:p w14:paraId="0600ABF7" w14:textId="0BD44C8E" w:rsidR="0061576D" w:rsidRDefault="0061576D" w:rsidP="00CB252C">
      <w:pPr>
        <w:tabs>
          <w:tab w:val="right" w:pos="450"/>
          <w:tab w:val="left" w:pos="720"/>
          <w:tab w:val="left" w:pos="1260"/>
          <w:tab w:val="left" w:pos="1350"/>
          <w:tab w:val="left" w:pos="4320"/>
          <w:tab w:val="left" w:pos="6930"/>
          <w:tab w:val="right" w:pos="9900"/>
        </w:tabs>
        <w:ind w:left="720" w:right="-90"/>
        <w:rPr>
          <w:rFonts w:ascii="Times" w:hAnsi="Times"/>
        </w:rPr>
      </w:pPr>
      <w:r w:rsidRPr="0061576D">
        <w:rPr>
          <w:rFonts w:ascii="Times" w:hAnsi="Times"/>
          <w:sz w:val="20"/>
          <w:szCs w:val="20"/>
        </w:rPr>
        <w:tab/>
      </w:r>
      <w:r>
        <w:rPr>
          <w:rFonts w:ascii="Times" w:hAnsi="Times"/>
        </w:rPr>
        <w:tab/>
      </w:r>
      <w:r>
        <w:rPr>
          <w:rFonts w:ascii="Times" w:hAnsi="Times"/>
        </w:rPr>
        <w:br/>
        <w:t>What is the value of Cost of Merchandise Sold?</w:t>
      </w:r>
      <w:r>
        <w:rPr>
          <w:rFonts w:ascii="Times" w:hAnsi="Times"/>
        </w:rPr>
        <w:tab/>
        <w:t>6a.</w:t>
      </w:r>
      <w:r>
        <w:rPr>
          <w:rFonts w:ascii="Times" w:hAnsi="Times"/>
          <w:u w:val="single"/>
        </w:rPr>
        <w:tab/>
      </w:r>
    </w:p>
    <w:p w14:paraId="6A89A6F2" w14:textId="77777777" w:rsidR="0061576D" w:rsidRPr="0061576D" w:rsidRDefault="0061576D" w:rsidP="0061576D">
      <w:pPr>
        <w:tabs>
          <w:tab w:val="right" w:pos="450"/>
          <w:tab w:val="left" w:pos="720"/>
          <w:tab w:val="left" w:pos="1260"/>
          <w:tab w:val="left" w:pos="1350"/>
          <w:tab w:val="left" w:pos="4320"/>
          <w:tab w:val="left" w:pos="6930"/>
          <w:tab w:val="right" w:pos="9900"/>
        </w:tabs>
        <w:ind w:left="720" w:right="-90"/>
        <w:rPr>
          <w:rFonts w:ascii="Times" w:hAnsi="Times"/>
          <w:sz w:val="20"/>
          <w:szCs w:val="20"/>
        </w:rPr>
      </w:pPr>
    </w:p>
    <w:p w14:paraId="3DD67711" w14:textId="664419E6" w:rsidR="0061576D" w:rsidRPr="0061576D" w:rsidRDefault="0061576D" w:rsidP="0061576D">
      <w:pPr>
        <w:tabs>
          <w:tab w:val="right" w:pos="450"/>
          <w:tab w:val="left" w:pos="720"/>
          <w:tab w:val="left" w:pos="1260"/>
          <w:tab w:val="left" w:pos="1350"/>
          <w:tab w:val="left" w:pos="4320"/>
          <w:tab w:val="left" w:pos="6930"/>
          <w:tab w:val="right" w:pos="9900"/>
        </w:tabs>
        <w:ind w:left="720" w:right="-90"/>
        <w:rPr>
          <w:rFonts w:ascii="Times" w:hAnsi="Times"/>
          <w:u w:val="single"/>
        </w:rPr>
      </w:pPr>
      <w:r>
        <w:rPr>
          <w:rFonts w:ascii="Times" w:hAnsi="Times"/>
        </w:rPr>
        <w:t>What is the gross profit/loss for the fiscal period?</w:t>
      </w:r>
      <w:r>
        <w:rPr>
          <w:rFonts w:ascii="Times" w:hAnsi="Times"/>
        </w:rPr>
        <w:tab/>
        <w:t>6b.</w:t>
      </w:r>
      <w:r>
        <w:rPr>
          <w:rFonts w:ascii="Times" w:hAnsi="Times"/>
          <w:u w:val="single"/>
        </w:rPr>
        <w:tab/>
      </w:r>
    </w:p>
    <w:p w14:paraId="39E99538" w14:textId="05B57EA6" w:rsidR="005D3218" w:rsidRDefault="0061576D" w:rsidP="00CF56BC">
      <w:pPr>
        <w:tabs>
          <w:tab w:val="right" w:pos="450"/>
          <w:tab w:val="left" w:pos="900"/>
          <w:tab w:val="left" w:pos="1260"/>
          <w:tab w:val="left" w:pos="1350"/>
          <w:tab w:val="left" w:pos="4320"/>
          <w:tab w:val="right" w:pos="6120"/>
          <w:tab w:val="left" w:pos="7200"/>
          <w:tab w:val="right" w:pos="9450"/>
        </w:tabs>
        <w:ind w:right="-90"/>
        <w:rPr>
          <w:rFonts w:ascii="Times" w:hAnsi="Times"/>
          <w:b/>
          <w:u w:val="single"/>
        </w:rPr>
      </w:pPr>
      <w:r>
        <w:rPr>
          <w:rFonts w:ascii="Times" w:hAnsi="Times"/>
        </w:rPr>
        <w:lastRenderedPageBreak/>
        <w:tab/>
      </w:r>
      <w:r w:rsidR="00CF56BC">
        <w:rPr>
          <w:rFonts w:ascii="Times" w:hAnsi="Times"/>
          <w:b/>
          <w:u w:val="single"/>
        </w:rPr>
        <w:t>JOB 1—INVENTORY VALUATION</w:t>
      </w:r>
    </w:p>
    <w:p w14:paraId="62C55A05" w14:textId="7BEB532A" w:rsidR="00CF56BC" w:rsidRPr="00CF56BC" w:rsidRDefault="00CF56BC" w:rsidP="00CF56BC">
      <w:pPr>
        <w:rPr>
          <w:rFonts w:ascii="Times" w:hAnsi="Times" w:cs="Arial"/>
        </w:rPr>
      </w:pPr>
      <w:r w:rsidRPr="00CF56BC">
        <w:rPr>
          <w:rFonts w:ascii="Times" w:hAnsi="Times" w:cs="Arial"/>
        </w:rPr>
        <w:t>Ceramic pots are just one of many items sold by Blooms Forever. The beginning inventory and purchases for this item are shown in the charts below. There are 52 ceramic pots in the ending inventory.   Calculate ending inventory value using FIFO, LIFO, and Weighted Average charts below.</w:t>
      </w:r>
    </w:p>
    <w:p w14:paraId="5FA45EFA" w14:textId="36891943" w:rsidR="00CF56BC" w:rsidRPr="00CF56BC" w:rsidRDefault="00CF56BC" w:rsidP="00CF56BC">
      <w:pPr>
        <w:rPr>
          <w:rFonts w:ascii="Times" w:hAnsi="Times" w:cs="Arial"/>
          <w:b/>
        </w:rPr>
      </w:pPr>
    </w:p>
    <w:tbl>
      <w:tblPr>
        <w:tblW w:w="7240" w:type="dxa"/>
        <w:tblInd w:w="93" w:type="dxa"/>
        <w:tblLook w:val="00A0" w:firstRow="1" w:lastRow="0" w:firstColumn="1" w:lastColumn="0" w:noHBand="0" w:noVBand="0"/>
      </w:tblPr>
      <w:tblGrid>
        <w:gridCol w:w="2400"/>
        <w:gridCol w:w="1296"/>
        <w:gridCol w:w="1080"/>
        <w:gridCol w:w="1230"/>
        <w:gridCol w:w="1460"/>
      </w:tblGrid>
      <w:tr w:rsidR="00CF56BC" w:rsidRPr="00CF56BC" w14:paraId="0CDCE83A" w14:textId="77777777" w:rsidTr="00CF56BC">
        <w:trPr>
          <w:trHeight w:val="300"/>
        </w:trPr>
        <w:tc>
          <w:tcPr>
            <w:tcW w:w="7240" w:type="dxa"/>
            <w:gridSpan w:val="5"/>
            <w:tcBorders>
              <w:top w:val="single" w:sz="4" w:space="0" w:color="auto"/>
              <w:left w:val="single" w:sz="4" w:space="0" w:color="auto"/>
              <w:bottom w:val="single" w:sz="18" w:space="0" w:color="auto"/>
              <w:right w:val="single" w:sz="4" w:space="0" w:color="auto"/>
            </w:tcBorders>
            <w:noWrap/>
            <w:vAlign w:val="bottom"/>
          </w:tcPr>
          <w:p w14:paraId="3FDC98C1"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FIFO Inventory Valuation</w:t>
            </w:r>
          </w:p>
        </w:tc>
      </w:tr>
      <w:tr w:rsidR="00CF56BC" w:rsidRPr="00CF56BC" w14:paraId="6E006847" w14:textId="77777777" w:rsidTr="00CF56BC">
        <w:trPr>
          <w:trHeight w:val="885"/>
        </w:trPr>
        <w:tc>
          <w:tcPr>
            <w:tcW w:w="2400" w:type="dxa"/>
            <w:tcBorders>
              <w:top w:val="single" w:sz="18" w:space="0" w:color="auto"/>
              <w:left w:val="single" w:sz="4" w:space="0" w:color="auto"/>
              <w:bottom w:val="single" w:sz="4" w:space="0" w:color="auto"/>
              <w:right w:val="single" w:sz="4" w:space="0" w:color="auto"/>
            </w:tcBorders>
            <w:vAlign w:val="center"/>
          </w:tcPr>
          <w:p w14:paraId="11C5B0D2" w14:textId="77777777" w:rsidR="00CF56BC" w:rsidRPr="00CF56BC" w:rsidRDefault="00CF56BC" w:rsidP="00CF56BC">
            <w:pPr>
              <w:rPr>
                <w:rFonts w:ascii="Times" w:hAnsi="Times" w:cs="Calibri"/>
                <w:b/>
                <w:bCs/>
                <w:color w:val="000000"/>
              </w:rPr>
            </w:pPr>
            <w:r w:rsidRPr="00CF56BC">
              <w:rPr>
                <w:rFonts w:ascii="Times" w:hAnsi="Times" w:cs="Calibri"/>
                <w:b/>
                <w:bCs/>
                <w:color w:val="000000"/>
              </w:rPr>
              <w:t>Purchase Date</w:t>
            </w:r>
          </w:p>
        </w:tc>
        <w:tc>
          <w:tcPr>
            <w:tcW w:w="1160" w:type="dxa"/>
            <w:tcBorders>
              <w:top w:val="single" w:sz="18" w:space="0" w:color="auto"/>
              <w:left w:val="nil"/>
              <w:bottom w:val="single" w:sz="4" w:space="0" w:color="auto"/>
              <w:right w:val="single" w:sz="4" w:space="0" w:color="auto"/>
            </w:tcBorders>
            <w:vAlign w:val="center"/>
          </w:tcPr>
          <w:p w14:paraId="681D2128"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Units Purchased</w:t>
            </w:r>
          </w:p>
        </w:tc>
        <w:tc>
          <w:tcPr>
            <w:tcW w:w="1080" w:type="dxa"/>
            <w:tcBorders>
              <w:top w:val="single" w:sz="18" w:space="0" w:color="auto"/>
              <w:left w:val="nil"/>
              <w:bottom w:val="single" w:sz="4" w:space="0" w:color="auto"/>
              <w:right w:val="single" w:sz="4" w:space="0" w:color="auto"/>
            </w:tcBorders>
            <w:vAlign w:val="center"/>
          </w:tcPr>
          <w:p w14:paraId="408DF690"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Unit Cost</w:t>
            </w:r>
          </w:p>
        </w:tc>
        <w:tc>
          <w:tcPr>
            <w:tcW w:w="1140" w:type="dxa"/>
            <w:tcBorders>
              <w:top w:val="single" w:sz="18" w:space="0" w:color="auto"/>
              <w:left w:val="nil"/>
              <w:bottom w:val="single" w:sz="4" w:space="0" w:color="auto"/>
              <w:right w:val="single" w:sz="4" w:space="0" w:color="auto"/>
            </w:tcBorders>
            <w:vAlign w:val="center"/>
          </w:tcPr>
          <w:p w14:paraId="2138D5E5"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Units in Inventory</w:t>
            </w:r>
          </w:p>
        </w:tc>
        <w:tc>
          <w:tcPr>
            <w:tcW w:w="1460" w:type="dxa"/>
            <w:tcBorders>
              <w:top w:val="single" w:sz="18" w:space="0" w:color="auto"/>
              <w:left w:val="nil"/>
              <w:bottom w:val="single" w:sz="4" w:space="0" w:color="auto"/>
              <w:right w:val="single" w:sz="4" w:space="0" w:color="auto"/>
            </w:tcBorders>
            <w:vAlign w:val="center"/>
          </w:tcPr>
          <w:p w14:paraId="1C727508"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Ending Inventory Cost</w:t>
            </w:r>
          </w:p>
        </w:tc>
      </w:tr>
      <w:tr w:rsidR="00CF56BC" w:rsidRPr="00CF56BC" w14:paraId="5E017168" w14:textId="77777777" w:rsidTr="00CF56BC">
        <w:trPr>
          <w:trHeight w:val="300"/>
        </w:trPr>
        <w:tc>
          <w:tcPr>
            <w:tcW w:w="2400" w:type="dxa"/>
            <w:tcBorders>
              <w:top w:val="nil"/>
              <w:left w:val="single" w:sz="4" w:space="0" w:color="auto"/>
              <w:bottom w:val="single" w:sz="4" w:space="0" w:color="auto"/>
              <w:right w:val="single" w:sz="4" w:space="0" w:color="auto"/>
            </w:tcBorders>
            <w:noWrap/>
            <w:vAlign w:val="bottom"/>
          </w:tcPr>
          <w:p w14:paraId="20AD6AB9" w14:textId="77777777" w:rsidR="00CF56BC" w:rsidRPr="00CF56BC" w:rsidRDefault="00CF56BC" w:rsidP="00CF56BC">
            <w:pPr>
              <w:rPr>
                <w:rFonts w:ascii="Times" w:hAnsi="Times" w:cs="Calibri"/>
                <w:color w:val="000000"/>
              </w:rPr>
            </w:pPr>
            <w:r w:rsidRPr="00CF56BC">
              <w:rPr>
                <w:rFonts w:ascii="Times" w:hAnsi="Times" w:cs="Calibri"/>
                <w:color w:val="000000"/>
              </w:rPr>
              <w:t>January 1 Inventory</w:t>
            </w:r>
          </w:p>
        </w:tc>
        <w:tc>
          <w:tcPr>
            <w:tcW w:w="1160" w:type="dxa"/>
            <w:tcBorders>
              <w:top w:val="nil"/>
              <w:left w:val="nil"/>
              <w:bottom w:val="single" w:sz="4" w:space="0" w:color="auto"/>
              <w:right w:val="single" w:sz="4" w:space="0" w:color="auto"/>
            </w:tcBorders>
            <w:noWrap/>
            <w:vAlign w:val="bottom"/>
          </w:tcPr>
          <w:p w14:paraId="37E409A8" w14:textId="70EDED7C" w:rsidR="00CF56BC" w:rsidRPr="00CF56BC" w:rsidRDefault="00CF56BC" w:rsidP="00CF56BC">
            <w:pPr>
              <w:jc w:val="center"/>
              <w:rPr>
                <w:rFonts w:ascii="Times" w:hAnsi="Times" w:cs="Calibri"/>
                <w:color w:val="000000"/>
              </w:rPr>
            </w:pPr>
            <w:r w:rsidRPr="00CF56BC">
              <w:rPr>
                <w:rFonts w:ascii="Times" w:hAnsi="Times" w:cs="Calibri"/>
                <w:color w:val="000000"/>
              </w:rPr>
              <w:t>32</w:t>
            </w:r>
          </w:p>
        </w:tc>
        <w:tc>
          <w:tcPr>
            <w:tcW w:w="1080" w:type="dxa"/>
            <w:tcBorders>
              <w:top w:val="nil"/>
              <w:left w:val="nil"/>
              <w:bottom w:val="single" w:sz="4" w:space="0" w:color="auto"/>
              <w:right w:val="single" w:sz="4" w:space="0" w:color="auto"/>
            </w:tcBorders>
            <w:noWrap/>
            <w:vAlign w:val="bottom"/>
          </w:tcPr>
          <w:p w14:paraId="425352B0" w14:textId="73B71F73" w:rsidR="00CF56BC" w:rsidRPr="00CF56BC" w:rsidRDefault="00CF56BC" w:rsidP="00CF56BC">
            <w:pPr>
              <w:jc w:val="right"/>
              <w:rPr>
                <w:rFonts w:ascii="Times" w:hAnsi="Times" w:cs="Calibri"/>
                <w:color w:val="000000"/>
              </w:rPr>
            </w:pPr>
            <w:r w:rsidRPr="00CF56BC">
              <w:rPr>
                <w:rFonts w:ascii="Times" w:hAnsi="Times" w:cs="Calibri"/>
                <w:color w:val="000000"/>
              </w:rPr>
              <w:t>14.00</w:t>
            </w:r>
          </w:p>
        </w:tc>
        <w:tc>
          <w:tcPr>
            <w:tcW w:w="1140" w:type="dxa"/>
            <w:tcBorders>
              <w:top w:val="nil"/>
              <w:left w:val="nil"/>
              <w:bottom w:val="single" w:sz="4" w:space="0" w:color="auto"/>
              <w:right w:val="single" w:sz="4" w:space="0" w:color="auto"/>
            </w:tcBorders>
            <w:noWrap/>
            <w:vAlign w:val="bottom"/>
          </w:tcPr>
          <w:p w14:paraId="11980FEB"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11A76604"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1919C808" w14:textId="77777777" w:rsidTr="00CF56BC">
        <w:trPr>
          <w:trHeight w:val="315"/>
        </w:trPr>
        <w:tc>
          <w:tcPr>
            <w:tcW w:w="2400" w:type="dxa"/>
            <w:tcBorders>
              <w:top w:val="nil"/>
              <w:left w:val="single" w:sz="4" w:space="0" w:color="auto"/>
              <w:bottom w:val="single" w:sz="4" w:space="0" w:color="auto"/>
              <w:right w:val="single" w:sz="4" w:space="0" w:color="auto"/>
            </w:tcBorders>
            <w:noWrap/>
            <w:vAlign w:val="bottom"/>
          </w:tcPr>
          <w:p w14:paraId="78688755" w14:textId="42CF704E" w:rsidR="00CF56BC" w:rsidRPr="00CF56BC" w:rsidRDefault="00CF56BC" w:rsidP="00CF56BC">
            <w:pPr>
              <w:rPr>
                <w:rFonts w:ascii="Times" w:hAnsi="Times" w:cs="Calibri"/>
                <w:color w:val="000000"/>
              </w:rPr>
            </w:pPr>
            <w:r w:rsidRPr="00CF56BC">
              <w:rPr>
                <w:rFonts w:ascii="Times" w:hAnsi="Times" w:cs="Calibri"/>
                <w:color w:val="000000"/>
              </w:rPr>
              <w:t>March 20, 2020</w:t>
            </w:r>
          </w:p>
        </w:tc>
        <w:tc>
          <w:tcPr>
            <w:tcW w:w="1160" w:type="dxa"/>
            <w:tcBorders>
              <w:top w:val="nil"/>
              <w:left w:val="nil"/>
              <w:bottom w:val="single" w:sz="4" w:space="0" w:color="auto"/>
              <w:right w:val="single" w:sz="4" w:space="0" w:color="auto"/>
            </w:tcBorders>
            <w:noWrap/>
            <w:vAlign w:val="bottom"/>
          </w:tcPr>
          <w:p w14:paraId="5D1CBEF0" w14:textId="497E958E" w:rsidR="00CF56BC" w:rsidRPr="00CF56BC" w:rsidRDefault="00CF56BC" w:rsidP="00CF56BC">
            <w:pPr>
              <w:jc w:val="center"/>
              <w:rPr>
                <w:rFonts w:ascii="Times" w:hAnsi="Times" w:cs="Calibri"/>
                <w:color w:val="000000"/>
              </w:rPr>
            </w:pPr>
            <w:r w:rsidRPr="00CF56BC">
              <w:rPr>
                <w:rFonts w:ascii="Times" w:hAnsi="Times" w:cs="Calibri"/>
                <w:color w:val="000000"/>
              </w:rPr>
              <w:t>48</w:t>
            </w:r>
          </w:p>
        </w:tc>
        <w:tc>
          <w:tcPr>
            <w:tcW w:w="1080" w:type="dxa"/>
            <w:tcBorders>
              <w:top w:val="nil"/>
              <w:left w:val="nil"/>
              <w:bottom w:val="single" w:sz="4" w:space="0" w:color="auto"/>
              <w:right w:val="single" w:sz="4" w:space="0" w:color="auto"/>
            </w:tcBorders>
            <w:noWrap/>
            <w:vAlign w:val="bottom"/>
          </w:tcPr>
          <w:p w14:paraId="32D5EF28" w14:textId="1D80AD0B" w:rsidR="00CF56BC" w:rsidRPr="00CF56BC" w:rsidRDefault="00CF56BC" w:rsidP="00CF56BC">
            <w:pPr>
              <w:jc w:val="right"/>
              <w:rPr>
                <w:rFonts w:ascii="Times" w:hAnsi="Times" w:cs="Calibri"/>
                <w:color w:val="000000"/>
              </w:rPr>
            </w:pPr>
            <w:r w:rsidRPr="00CF56BC">
              <w:rPr>
                <w:rFonts w:ascii="Times" w:hAnsi="Times" w:cs="Calibri"/>
                <w:color w:val="000000"/>
              </w:rPr>
              <w:t>15.50</w:t>
            </w:r>
          </w:p>
        </w:tc>
        <w:tc>
          <w:tcPr>
            <w:tcW w:w="1140" w:type="dxa"/>
            <w:tcBorders>
              <w:top w:val="nil"/>
              <w:left w:val="nil"/>
              <w:bottom w:val="single" w:sz="4" w:space="0" w:color="auto"/>
              <w:right w:val="single" w:sz="4" w:space="0" w:color="auto"/>
            </w:tcBorders>
            <w:noWrap/>
            <w:vAlign w:val="bottom"/>
          </w:tcPr>
          <w:p w14:paraId="54448F92"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6544BD29"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1281F5F1" w14:textId="77777777" w:rsidTr="00CF56BC">
        <w:trPr>
          <w:trHeight w:val="300"/>
        </w:trPr>
        <w:tc>
          <w:tcPr>
            <w:tcW w:w="2400" w:type="dxa"/>
            <w:tcBorders>
              <w:top w:val="nil"/>
              <w:left w:val="single" w:sz="4" w:space="0" w:color="auto"/>
              <w:bottom w:val="single" w:sz="4" w:space="0" w:color="auto"/>
              <w:right w:val="single" w:sz="4" w:space="0" w:color="auto"/>
            </w:tcBorders>
            <w:noWrap/>
            <w:vAlign w:val="bottom"/>
          </w:tcPr>
          <w:p w14:paraId="0D1B913C" w14:textId="417048E0" w:rsidR="00CF56BC" w:rsidRPr="00CF56BC" w:rsidRDefault="00CF56BC" w:rsidP="00CF56BC">
            <w:pPr>
              <w:rPr>
                <w:rFonts w:ascii="Times" w:hAnsi="Times" w:cs="Calibri"/>
                <w:color w:val="000000"/>
              </w:rPr>
            </w:pPr>
            <w:r w:rsidRPr="00CF56BC">
              <w:rPr>
                <w:rFonts w:ascii="Times" w:hAnsi="Times" w:cs="Calibri"/>
                <w:color w:val="000000"/>
              </w:rPr>
              <w:t>July 14, 2020</w:t>
            </w:r>
          </w:p>
        </w:tc>
        <w:tc>
          <w:tcPr>
            <w:tcW w:w="1160" w:type="dxa"/>
            <w:tcBorders>
              <w:top w:val="nil"/>
              <w:left w:val="nil"/>
              <w:bottom w:val="single" w:sz="4" w:space="0" w:color="auto"/>
              <w:right w:val="single" w:sz="4" w:space="0" w:color="auto"/>
            </w:tcBorders>
            <w:noWrap/>
            <w:vAlign w:val="bottom"/>
          </w:tcPr>
          <w:p w14:paraId="759F525B" w14:textId="5996AF3C" w:rsidR="00CF56BC" w:rsidRPr="00CF56BC" w:rsidRDefault="00CF56BC" w:rsidP="00CF56BC">
            <w:pPr>
              <w:jc w:val="center"/>
              <w:rPr>
                <w:rFonts w:ascii="Times" w:hAnsi="Times" w:cs="Calibri"/>
                <w:color w:val="000000"/>
              </w:rPr>
            </w:pPr>
            <w:r w:rsidRPr="00CF56BC">
              <w:rPr>
                <w:rFonts w:ascii="Times" w:hAnsi="Times" w:cs="Calibri"/>
                <w:color w:val="000000"/>
              </w:rPr>
              <w:t>28</w:t>
            </w:r>
          </w:p>
        </w:tc>
        <w:tc>
          <w:tcPr>
            <w:tcW w:w="1080" w:type="dxa"/>
            <w:tcBorders>
              <w:top w:val="nil"/>
              <w:left w:val="nil"/>
              <w:bottom w:val="single" w:sz="4" w:space="0" w:color="auto"/>
              <w:right w:val="single" w:sz="4" w:space="0" w:color="auto"/>
            </w:tcBorders>
            <w:noWrap/>
            <w:vAlign w:val="bottom"/>
          </w:tcPr>
          <w:p w14:paraId="7C2769A9" w14:textId="4DBC3896" w:rsidR="00CF56BC" w:rsidRPr="00CF56BC" w:rsidRDefault="00CF56BC" w:rsidP="00CF56BC">
            <w:pPr>
              <w:jc w:val="right"/>
              <w:rPr>
                <w:rFonts w:ascii="Times" w:hAnsi="Times" w:cs="Calibri"/>
                <w:color w:val="000000"/>
              </w:rPr>
            </w:pPr>
            <w:r w:rsidRPr="00CF56BC">
              <w:rPr>
                <w:rFonts w:ascii="Times" w:hAnsi="Times" w:cs="Calibri"/>
                <w:color w:val="000000"/>
              </w:rPr>
              <w:t>18.00</w:t>
            </w:r>
          </w:p>
        </w:tc>
        <w:tc>
          <w:tcPr>
            <w:tcW w:w="1140" w:type="dxa"/>
            <w:tcBorders>
              <w:top w:val="nil"/>
              <w:left w:val="nil"/>
              <w:bottom w:val="single" w:sz="4" w:space="0" w:color="auto"/>
              <w:right w:val="single" w:sz="4" w:space="0" w:color="auto"/>
            </w:tcBorders>
            <w:noWrap/>
            <w:vAlign w:val="bottom"/>
          </w:tcPr>
          <w:p w14:paraId="0F0D7B4C"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133FD2AD"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5DDC1C2E" w14:textId="77777777" w:rsidTr="00CF56BC">
        <w:trPr>
          <w:trHeight w:val="300"/>
        </w:trPr>
        <w:tc>
          <w:tcPr>
            <w:tcW w:w="2400" w:type="dxa"/>
            <w:tcBorders>
              <w:top w:val="nil"/>
              <w:left w:val="single" w:sz="4" w:space="0" w:color="auto"/>
              <w:bottom w:val="single" w:sz="4" w:space="0" w:color="auto"/>
              <w:right w:val="single" w:sz="4" w:space="0" w:color="auto"/>
            </w:tcBorders>
            <w:noWrap/>
            <w:vAlign w:val="bottom"/>
          </w:tcPr>
          <w:p w14:paraId="1EC4CFC8" w14:textId="5B4FEBBB" w:rsidR="00CF56BC" w:rsidRPr="00CF56BC" w:rsidRDefault="00CF56BC" w:rsidP="00CF56BC">
            <w:pPr>
              <w:rPr>
                <w:rFonts w:ascii="Times" w:hAnsi="Times" w:cs="Calibri"/>
                <w:color w:val="000000"/>
              </w:rPr>
            </w:pPr>
            <w:r w:rsidRPr="00CF56BC">
              <w:rPr>
                <w:rFonts w:ascii="Times" w:hAnsi="Times" w:cs="Calibri"/>
                <w:color w:val="000000"/>
              </w:rPr>
              <w:t>September 25, 2020</w:t>
            </w:r>
          </w:p>
        </w:tc>
        <w:tc>
          <w:tcPr>
            <w:tcW w:w="1160" w:type="dxa"/>
            <w:tcBorders>
              <w:top w:val="nil"/>
              <w:left w:val="nil"/>
              <w:bottom w:val="single" w:sz="4" w:space="0" w:color="auto"/>
              <w:right w:val="single" w:sz="4" w:space="0" w:color="auto"/>
            </w:tcBorders>
            <w:noWrap/>
            <w:vAlign w:val="bottom"/>
          </w:tcPr>
          <w:p w14:paraId="7F63EC17" w14:textId="5AE4D9D4" w:rsidR="00CF56BC" w:rsidRPr="00CF56BC" w:rsidRDefault="00CF56BC" w:rsidP="00CF56BC">
            <w:pPr>
              <w:jc w:val="center"/>
              <w:rPr>
                <w:rFonts w:ascii="Times" w:hAnsi="Times" w:cs="Calibri"/>
                <w:color w:val="000000"/>
              </w:rPr>
            </w:pPr>
            <w:r w:rsidRPr="00CF56BC">
              <w:rPr>
                <w:rFonts w:ascii="Times" w:hAnsi="Times" w:cs="Calibri"/>
                <w:color w:val="000000"/>
              </w:rPr>
              <w:t>20</w:t>
            </w:r>
          </w:p>
        </w:tc>
        <w:tc>
          <w:tcPr>
            <w:tcW w:w="1080" w:type="dxa"/>
            <w:tcBorders>
              <w:top w:val="nil"/>
              <w:left w:val="nil"/>
              <w:bottom w:val="single" w:sz="4" w:space="0" w:color="auto"/>
              <w:right w:val="single" w:sz="4" w:space="0" w:color="auto"/>
            </w:tcBorders>
            <w:noWrap/>
            <w:vAlign w:val="bottom"/>
          </w:tcPr>
          <w:p w14:paraId="376536A7" w14:textId="7A61D7BD" w:rsidR="00CF56BC" w:rsidRPr="00CF56BC" w:rsidRDefault="00CF56BC" w:rsidP="00CF56BC">
            <w:pPr>
              <w:jc w:val="right"/>
              <w:rPr>
                <w:rFonts w:ascii="Times" w:hAnsi="Times" w:cs="Calibri"/>
                <w:color w:val="000000"/>
              </w:rPr>
            </w:pPr>
            <w:r w:rsidRPr="00CF56BC">
              <w:rPr>
                <w:rFonts w:ascii="Times" w:hAnsi="Times" w:cs="Calibri"/>
                <w:color w:val="000000"/>
              </w:rPr>
              <w:t>19.50</w:t>
            </w:r>
          </w:p>
        </w:tc>
        <w:tc>
          <w:tcPr>
            <w:tcW w:w="1140" w:type="dxa"/>
            <w:tcBorders>
              <w:top w:val="nil"/>
              <w:left w:val="nil"/>
              <w:bottom w:val="single" w:sz="4" w:space="0" w:color="auto"/>
              <w:right w:val="single" w:sz="4" w:space="0" w:color="auto"/>
            </w:tcBorders>
            <w:noWrap/>
            <w:vAlign w:val="bottom"/>
          </w:tcPr>
          <w:p w14:paraId="40EE67BB"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150E3A37"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2633F593" w14:textId="77777777" w:rsidTr="00CF56BC">
        <w:trPr>
          <w:trHeight w:val="300"/>
        </w:trPr>
        <w:tc>
          <w:tcPr>
            <w:tcW w:w="2400" w:type="dxa"/>
            <w:tcBorders>
              <w:top w:val="nil"/>
              <w:left w:val="single" w:sz="4" w:space="0" w:color="auto"/>
              <w:bottom w:val="single" w:sz="4" w:space="0" w:color="auto"/>
              <w:right w:val="single" w:sz="4" w:space="0" w:color="auto"/>
            </w:tcBorders>
            <w:noWrap/>
            <w:vAlign w:val="bottom"/>
          </w:tcPr>
          <w:p w14:paraId="6032067F" w14:textId="143902A0" w:rsidR="00CF56BC" w:rsidRPr="00CF56BC" w:rsidRDefault="00CF56BC" w:rsidP="00CF56BC">
            <w:pPr>
              <w:rPr>
                <w:rFonts w:ascii="Times" w:hAnsi="Times" w:cs="Calibri"/>
                <w:color w:val="000000"/>
              </w:rPr>
            </w:pPr>
            <w:r w:rsidRPr="00CF56BC">
              <w:rPr>
                <w:rFonts w:ascii="Times" w:hAnsi="Times" w:cs="Calibri"/>
                <w:color w:val="000000"/>
              </w:rPr>
              <w:t>November 15, 2020</w:t>
            </w:r>
          </w:p>
        </w:tc>
        <w:tc>
          <w:tcPr>
            <w:tcW w:w="1160" w:type="dxa"/>
            <w:tcBorders>
              <w:top w:val="nil"/>
              <w:left w:val="nil"/>
              <w:bottom w:val="single" w:sz="4" w:space="0" w:color="auto"/>
              <w:right w:val="single" w:sz="4" w:space="0" w:color="auto"/>
            </w:tcBorders>
            <w:noWrap/>
            <w:vAlign w:val="bottom"/>
          </w:tcPr>
          <w:p w14:paraId="7A3024A7" w14:textId="55DF4605" w:rsidR="00CF56BC" w:rsidRPr="00CF56BC" w:rsidRDefault="00CF56BC" w:rsidP="00CF56BC">
            <w:pPr>
              <w:jc w:val="center"/>
              <w:rPr>
                <w:rFonts w:ascii="Times" w:hAnsi="Times" w:cs="Calibri"/>
                <w:color w:val="000000"/>
              </w:rPr>
            </w:pPr>
            <w:r w:rsidRPr="00CF56BC">
              <w:rPr>
                <w:rFonts w:ascii="Times" w:hAnsi="Times" w:cs="Calibri"/>
                <w:color w:val="000000"/>
              </w:rPr>
              <w:t>18</w:t>
            </w:r>
          </w:p>
        </w:tc>
        <w:tc>
          <w:tcPr>
            <w:tcW w:w="1080" w:type="dxa"/>
            <w:tcBorders>
              <w:top w:val="nil"/>
              <w:left w:val="nil"/>
              <w:bottom w:val="single" w:sz="4" w:space="0" w:color="auto"/>
              <w:right w:val="single" w:sz="4" w:space="0" w:color="auto"/>
            </w:tcBorders>
            <w:noWrap/>
            <w:vAlign w:val="bottom"/>
          </w:tcPr>
          <w:p w14:paraId="23FB17CD" w14:textId="56990CA7" w:rsidR="00CF56BC" w:rsidRPr="00CF56BC" w:rsidRDefault="00CF56BC" w:rsidP="00CF56BC">
            <w:pPr>
              <w:jc w:val="right"/>
              <w:rPr>
                <w:rFonts w:ascii="Times" w:hAnsi="Times" w:cs="Calibri"/>
                <w:color w:val="000000"/>
              </w:rPr>
            </w:pPr>
            <w:r w:rsidRPr="00CF56BC">
              <w:rPr>
                <w:rFonts w:ascii="Times" w:hAnsi="Times" w:cs="Calibri"/>
                <w:color w:val="000000"/>
              </w:rPr>
              <w:t>19.75</w:t>
            </w:r>
          </w:p>
        </w:tc>
        <w:tc>
          <w:tcPr>
            <w:tcW w:w="1140" w:type="dxa"/>
            <w:tcBorders>
              <w:top w:val="nil"/>
              <w:left w:val="nil"/>
              <w:bottom w:val="single" w:sz="4" w:space="0" w:color="auto"/>
              <w:right w:val="single" w:sz="4" w:space="0" w:color="auto"/>
            </w:tcBorders>
            <w:noWrap/>
            <w:vAlign w:val="bottom"/>
          </w:tcPr>
          <w:p w14:paraId="72CCD422"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36F31330"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36336820" w14:textId="77777777" w:rsidTr="00CF56BC">
        <w:trPr>
          <w:trHeight w:val="315"/>
        </w:trPr>
        <w:tc>
          <w:tcPr>
            <w:tcW w:w="2400" w:type="dxa"/>
            <w:tcBorders>
              <w:top w:val="nil"/>
              <w:left w:val="single" w:sz="4" w:space="0" w:color="auto"/>
              <w:bottom w:val="single" w:sz="4" w:space="0" w:color="auto"/>
              <w:right w:val="single" w:sz="4" w:space="0" w:color="auto"/>
            </w:tcBorders>
            <w:noWrap/>
            <w:vAlign w:val="bottom"/>
          </w:tcPr>
          <w:p w14:paraId="3260D9C7" w14:textId="61CE092C" w:rsidR="00CF56BC" w:rsidRPr="00CF56BC" w:rsidRDefault="00CF56BC" w:rsidP="00CF56BC">
            <w:pPr>
              <w:rPr>
                <w:rFonts w:ascii="Times" w:hAnsi="Times" w:cs="Calibri"/>
                <w:color w:val="000000"/>
              </w:rPr>
            </w:pPr>
            <w:r w:rsidRPr="00CF56BC">
              <w:rPr>
                <w:rFonts w:ascii="Times" w:hAnsi="Times" w:cs="Calibri"/>
                <w:color w:val="000000"/>
              </w:rPr>
              <w:t xml:space="preserve">Totals </w:t>
            </w:r>
          </w:p>
        </w:tc>
        <w:tc>
          <w:tcPr>
            <w:tcW w:w="1160" w:type="dxa"/>
            <w:tcBorders>
              <w:top w:val="nil"/>
              <w:left w:val="nil"/>
              <w:bottom w:val="single" w:sz="4" w:space="0" w:color="auto"/>
              <w:right w:val="single" w:sz="4" w:space="0" w:color="auto"/>
            </w:tcBorders>
            <w:noWrap/>
            <w:vAlign w:val="bottom"/>
          </w:tcPr>
          <w:p w14:paraId="488F64CF" w14:textId="77777777" w:rsidR="00CF56BC" w:rsidRPr="00CF56BC" w:rsidRDefault="00CF56BC" w:rsidP="00CF56BC">
            <w:pPr>
              <w:jc w:val="center"/>
              <w:rPr>
                <w:rFonts w:ascii="Times" w:hAnsi="Times" w:cs="Calibri"/>
                <w:color w:val="000000"/>
              </w:rPr>
            </w:pPr>
            <w:r w:rsidRPr="00CF56BC">
              <w:rPr>
                <w:rFonts w:ascii="Times" w:hAnsi="Times" w:cs="Calibri"/>
                <w:color w:val="000000"/>
              </w:rPr>
              <w:t xml:space="preserve"> </w:t>
            </w:r>
          </w:p>
        </w:tc>
        <w:tc>
          <w:tcPr>
            <w:tcW w:w="1080" w:type="dxa"/>
            <w:tcBorders>
              <w:top w:val="nil"/>
              <w:left w:val="nil"/>
              <w:bottom w:val="single" w:sz="4" w:space="0" w:color="auto"/>
              <w:right w:val="single" w:sz="4" w:space="0" w:color="auto"/>
            </w:tcBorders>
            <w:noWrap/>
            <w:vAlign w:val="bottom"/>
          </w:tcPr>
          <w:p w14:paraId="401B37E9"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140" w:type="dxa"/>
            <w:tcBorders>
              <w:top w:val="nil"/>
              <w:left w:val="nil"/>
              <w:bottom w:val="single" w:sz="4" w:space="0" w:color="auto"/>
              <w:right w:val="single" w:sz="4" w:space="0" w:color="auto"/>
            </w:tcBorders>
            <w:noWrap/>
            <w:vAlign w:val="bottom"/>
          </w:tcPr>
          <w:p w14:paraId="6F3CAFE5"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0634E49F"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bl>
    <w:p w14:paraId="6D2E6E96" w14:textId="77777777" w:rsidR="00CF56BC" w:rsidRPr="00CF56BC" w:rsidRDefault="00CF56BC" w:rsidP="00CF56BC">
      <w:pPr>
        <w:ind w:right="2160"/>
        <w:rPr>
          <w:rFonts w:ascii="Times" w:hAnsi="Times" w:cs="Arial"/>
        </w:rPr>
      </w:pPr>
    </w:p>
    <w:p w14:paraId="29555DF7" w14:textId="77777777" w:rsidR="00CF56BC" w:rsidRPr="00CF56BC" w:rsidRDefault="00CF56BC" w:rsidP="00CF56BC">
      <w:pPr>
        <w:pBdr>
          <w:top w:val="single" w:sz="4" w:space="1" w:color="auto"/>
          <w:left w:val="single" w:sz="4" w:space="4" w:color="auto"/>
          <w:bottom w:val="single" w:sz="4" w:space="1" w:color="auto"/>
          <w:right w:val="single" w:sz="4" w:space="0" w:color="auto"/>
        </w:pBdr>
        <w:ind w:right="2160"/>
        <w:jc w:val="center"/>
        <w:rPr>
          <w:rFonts w:ascii="Times" w:hAnsi="Times" w:cs="Calibri"/>
          <w:b/>
          <w:bCs/>
          <w:color w:val="000000"/>
        </w:rPr>
      </w:pPr>
      <w:r w:rsidRPr="00CF56BC">
        <w:rPr>
          <w:rFonts w:ascii="Times" w:hAnsi="Times" w:cs="Calibri"/>
          <w:b/>
          <w:bCs/>
          <w:color w:val="000000"/>
        </w:rPr>
        <w:t>LIFO Inventory Valuation</w:t>
      </w:r>
    </w:p>
    <w:tbl>
      <w:tblPr>
        <w:tblW w:w="7615" w:type="dxa"/>
        <w:tblInd w:w="18" w:type="dxa"/>
        <w:tblLayout w:type="fixed"/>
        <w:tblLook w:val="00A0" w:firstRow="1" w:lastRow="0" w:firstColumn="1" w:lastColumn="0" w:noHBand="0" w:noVBand="0"/>
      </w:tblPr>
      <w:tblGrid>
        <w:gridCol w:w="2430"/>
        <w:gridCol w:w="1338"/>
        <w:gridCol w:w="1080"/>
        <w:gridCol w:w="1307"/>
        <w:gridCol w:w="1460"/>
      </w:tblGrid>
      <w:tr w:rsidR="00CF56BC" w:rsidRPr="00CF56BC" w14:paraId="1B5845EC" w14:textId="77777777" w:rsidTr="00CF56BC">
        <w:trPr>
          <w:trHeight w:val="900"/>
        </w:trPr>
        <w:tc>
          <w:tcPr>
            <w:tcW w:w="2430" w:type="dxa"/>
            <w:tcBorders>
              <w:top w:val="single" w:sz="4" w:space="0" w:color="auto"/>
              <w:left w:val="single" w:sz="8" w:space="0" w:color="auto"/>
              <w:bottom w:val="single" w:sz="4" w:space="0" w:color="auto"/>
              <w:right w:val="single" w:sz="4" w:space="0" w:color="auto"/>
            </w:tcBorders>
            <w:vAlign w:val="center"/>
          </w:tcPr>
          <w:p w14:paraId="4B028EBE"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Purchase Date</w:t>
            </w:r>
          </w:p>
        </w:tc>
        <w:tc>
          <w:tcPr>
            <w:tcW w:w="1338" w:type="dxa"/>
            <w:tcBorders>
              <w:top w:val="single" w:sz="4" w:space="0" w:color="auto"/>
              <w:left w:val="nil"/>
              <w:bottom w:val="single" w:sz="4" w:space="0" w:color="auto"/>
              <w:right w:val="single" w:sz="4" w:space="0" w:color="auto"/>
            </w:tcBorders>
            <w:vAlign w:val="center"/>
          </w:tcPr>
          <w:p w14:paraId="3C2AE9D6"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Units Purchased</w:t>
            </w:r>
          </w:p>
        </w:tc>
        <w:tc>
          <w:tcPr>
            <w:tcW w:w="1080" w:type="dxa"/>
            <w:tcBorders>
              <w:top w:val="single" w:sz="4" w:space="0" w:color="auto"/>
              <w:left w:val="nil"/>
              <w:bottom w:val="single" w:sz="4" w:space="0" w:color="auto"/>
              <w:right w:val="single" w:sz="4" w:space="0" w:color="auto"/>
            </w:tcBorders>
            <w:vAlign w:val="center"/>
          </w:tcPr>
          <w:p w14:paraId="55599646"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Unit Cost</w:t>
            </w:r>
          </w:p>
        </w:tc>
        <w:tc>
          <w:tcPr>
            <w:tcW w:w="1307" w:type="dxa"/>
            <w:tcBorders>
              <w:top w:val="single" w:sz="4" w:space="0" w:color="auto"/>
              <w:left w:val="nil"/>
              <w:bottom w:val="single" w:sz="4" w:space="0" w:color="auto"/>
              <w:right w:val="single" w:sz="4" w:space="0" w:color="auto"/>
            </w:tcBorders>
            <w:vAlign w:val="center"/>
          </w:tcPr>
          <w:p w14:paraId="68E6EBF8"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Units in Inventory</w:t>
            </w:r>
          </w:p>
        </w:tc>
        <w:tc>
          <w:tcPr>
            <w:tcW w:w="1460" w:type="dxa"/>
            <w:tcBorders>
              <w:top w:val="single" w:sz="4" w:space="0" w:color="auto"/>
              <w:left w:val="nil"/>
              <w:bottom w:val="single" w:sz="4" w:space="0" w:color="auto"/>
              <w:right w:val="single" w:sz="4" w:space="0" w:color="auto"/>
            </w:tcBorders>
            <w:vAlign w:val="center"/>
          </w:tcPr>
          <w:p w14:paraId="7DF7828D" w14:textId="77777777" w:rsidR="00CF56BC" w:rsidRPr="00CF56BC" w:rsidRDefault="00CF56BC" w:rsidP="00CF56BC">
            <w:pPr>
              <w:jc w:val="center"/>
              <w:rPr>
                <w:rFonts w:ascii="Times" w:hAnsi="Times" w:cs="Calibri"/>
                <w:b/>
                <w:bCs/>
                <w:color w:val="000000"/>
              </w:rPr>
            </w:pPr>
            <w:r w:rsidRPr="00CF56BC">
              <w:rPr>
                <w:rFonts w:ascii="Times" w:hAnsi="Times" w:cs="Calibri"/>
                <w:b/>
                <w:bCs/>
                <w:color w:val="000000"/>
              </w:rPr>
              <w:t>Ending Inventory Cost</w:t>
            </w:r>
          </w:p>
        </w:tc>
      </w:tr>
      <w:tr w:rsidR="00CF56BC" w:rsidRPr="00CF56BC" w14:paraId="011A19A4" w14:textId="77777777" w:rsidTr="00CF56BC">
        <w:trPr>
          <w:trHeight w:val="315"/>
        </w:trPr>
        <w:tc>
          <w:tcPr>
            <w:tcW w:w="2430" w:type="dxa"/>
            <w:tcBorders>
              <w:top w:val="nil"/>
              <w:left w:val="single" w:sz="8" w:space="0" w:color="auto"/>
              <w:bottom w:val="single" w:sz="4" w:space="0" w:color="auto"/>
              <w:right w:val="single" w:sz="4" w:space="0" w:color="auto"/>
            </w:tcBorders>
            <w:noWrap/>
            <w:vAlign w:val="bottom"/>
          </w:tcPr>
          <w:p w14:paraId="247F3B63" w14:textId="77777777" w:rsidR="00CF56BC" w:rsidRPr="00CF56BC" w:rsidRDefault="00CF56BC" w:rsidP="00CF56BC">
            <w:pPr>
              <w:rPr>
                <w:rFonts w:ascii="Times" w:hAnsi="Times" w:cs="Calibri"/>
                <w:color w:val="000000"/>
              </w:rPr>
            </w:pPr>
            <w:r w:rsidRPr="00CF56BC">
              <w:rPr>
                <w:rFonts w:ascii="Times" w:hAnsi="Times" w:cs="Calibri"/>
                <w:color w:val="000000"/>
              </w:rPr>
              <w:t>January 1 Inventory</w:t>
            </w:r>
          </w:p>
        </w:tc>
        <w:tc>
          <w:tcPr>
            <w:tcW w:w="1338" w:type="dxa"/>
            <w:tcBorders>
              <w:top w:val="nil"/>
              <w:left w:val="nil"/>
              <w:bottom w:val="single" w:sz="4" w:space="0" w:color="auto"/>
              <w:right w:val="single" w:sz="4" w:space="0" w:color="auto"/>
            </w:tcBorders>
            <w:noWrap/>
            <w:vAlign w:val="bottom"/>
          </w:tcPr>
          <w:p w14:paraId="401617D6" w14:textId="79D6A8E5" w:rsidR="00CF56BC" w:rsidRPr="00CF56BC" w:rsidRDefault="00CF56BC" w:rsidP="00CF56BC">
            <w:pPr>
              <w:jc w:val="center"/>
              <w:rPr>
                <w:rFonts w:ascii="Times" w:hAnsi="Times" w:cs="Calibri"/>
                <w:color w:val="000000"/>
              </w:rPr>
            </w:pPr>
            <w:r w:rsidRPr="00CF56BC">
              <w:rPr>
                <w:rFonts w:ascii="Times" w:hAnsi="Times" w:cs="Calibri"/>
                <w:color w:val="000000"/>
              </w:rPr>
              <w:t>32</w:t>
            </w:r>
          </w:p>
        </w:tc>
        <w:tc>
          <w:tcPr>
            <w:tcW w:w="1080" w:type="dxa"/>
            <w:tcBorders>
              <w:top w:val="nil"/>
              <w:left w:val="nil"/>
              <w:bottom w:val="single" w:sz="4" w:space="0" w:color="auto"/>
              <w:right w:val="single" w:sz="4" w:space="0" w:color="auto"/>
            </w:tcBorders>
            <w:noWrap/>
            <w:vAlign w:val="bottom"/>
          </w:tcPr>
          <w:p w14:paraId="2A9D4289" w14:textId="4D39D0E1" w:rsidR="00CF56BC" w:rsidRPr="00CF56BC" w:rsidRDefault="00CF56BC" w:rsidP="00CF56BC">
            <w:pPr>
              <w:jc w:val="right"/>
              <w:rPr>
                <w:rFonts w:ascii="Times" w:hAnsi="Times" w:cs="Calibri"/>
                <w:color w:val="000000"/>
              </w:rPr>
            </w:pPr>
            <w:r w:rsidRPr="00CF56BC">
              <w:rPr>
                <w:rFonts w:ascii="Times" w:hAnsi="Times" w:cs="Calibri"/>
                <w:color w:val="000000"/>
              </w:rPr>
              <w:t>14.00</w:t>
            </w:r>
          </w:p>
        </w:tc>
        <w:tc>
          <w:tcPr>
            <w:tcW w:w="1307" w:type="dxa"/>
            <w:tcBorders>
              <w:top w:val="nil"/>
              <w:left w:val="nil"/>
              <w:bottom w:val="single" w:sz="4" w:space="0" w:color="auto"/>
              <w:right w:val="single" w:sz="8" w:space="0" w:color="auto"/>
            </w:tcBorders>
            <w:noWrap/>
            <w:vAlign w:val="bottom"/>
          </w:tcPr>
          <w:p w14:paraId="6E0E5AC8" w14:textId="77777777" w:rsidR="00CF56BC" w:rsidRPr="00CF56BC" w:rsidRDefault="00CF56BC" w:rsidP="00CF56BC">
            <w:pPr>
              <w:rPr>
                <w:rFonts w:ascii="Times" w:hAnsi="Times" w:cs="Calibri"/>
                <w:color w:val="000000"/>
              </w:rPr>
            </w:pPr>
            <w:r w:rsidRPr="00CF56BC">
              <w:rPr>
                <w:rFonts w:ascii="Times" w:hAnsi="Times" w:cs="Calibri"/>
                <w:color w:val="000000"/>
              </w:rPr>
              <w:t xml:space="preserve">   </w:t>
            </w:r>
          </w:p>
        </w:tc>
        <w:tc>
          <w:tcPr>
            <w:tcW w:w="1460" w:type="dxa"/>
            <w:tcBorders>
              <w:top w:val="nil"/>
              <w:left w:val="single" w:sz="4" w:space="0" w:color="auto"/>
              <w:bottom w:val="single" w:sz="4" w:space="0" w:color="auto"/>
              <w:right w:val="single" w:sz="8" w:space="0" w:color="auto"/>
            </w:tcBorders>
            <w:noWrap/>
            <w:vAlign w:val="bottom"/>
          </w:tcPr>
          <w:p w14:paraId="37BDA2C4"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674CD0EF" w14:textId="77777777" w:rsidTr="00CF56BC">
        <w:trPr>
          <w:trHeight w:val="300"/>
        </w:trPr>
        <w:tc>
          <w:tcPr>
            <w:tcW w:w="2430" w:type="dxa"/>
            <w:tcBorders>
              <w:top w:val="nil"/>
              <w:left w:val="single" w:sz="8" w:space="0" w:color="auto"/>
              <w:bottom w:val="single" w:sz="4" w:space="0" w:color="auto"/>
              <w:right w:val="single" w:sz="4" w:space="0" w:color="auto"/>
            </w:tcBorders>
            <w:noWrap/>
            <w:vAlign w:val="bottom"/>
          </w:tcPr>
          <w:p w14:paraId="61565349" w14:textId="77777777" w:rsidR="00CF56BC" w:rsidRPr="00CF56BC" w:rsidRDefault="00CF56BC" w:rsidP="00CF56BC">
            <w:pPr>
              <w:rPr>
                <w:rFonts w:ascii="Times" w:hAnsi="Times" w:cs="Calibri"/>
                <w:color w:val="000000"/>
              </w:rPr>
            </w:pPr>
            <w:r w:rsidRPr="00CF56BC">
              <w:rPr>
                <w:rFonts w:ascii="Times" w:hAnsi="Times" w:cs="Calibri"/>
                <w:color w:val="000000"/>
              </w:rPr>
              <w:t>March 20, 2010</w:t>
            </w:r>
          </w:p>
        </w:tc>
        <w:tc>
          <w:tcPr>
            <w:tcW w:w="1338" w:type="dxa"/>
            <w:tcBorders>
              <w:top w:val="nil"/>
              <w:left w:val="nil"/>
              <w:bottom w:val="single" w:sz="4" w:space="0" w:color="auto"/>
              <w:right w:val="single" w:sz="4" w:space="0" w:color="auto"/>
            </w:tcBorders>
            <w:noWrap/>
            <w:vAlign w:val="bottom"/>
          </w:tcPr>
          <w:p w14:paraId="47C605E4" w14:textId="7CADABD1" w:rsidR="00CF56BC" w:rsidRPr="00CF56BC" w:rsidRDefault="00CF56BC" w:rsidP="00CF56BC">
            <w:pPr>
              <w:jc w:val="center"/>
              <w:rPr>
                <w:rFonts w:ascii="Times" w:hAnsi="Times" w:cs="Calibri"/>
                <w:color w:val="000000"/>
              </w:rPr>
            </w:pPr>
            <w:r w:rsidRPr="00CF56BC">
              <w:rPr>
                <w:rFonts w:ascii="Times" w:hAnsi="Times" w:cs="Calibri"/>
                <w:color w:val="000000"/>
              </w:rPr>
              <w:t>48</w:t>
            </w:r>
          </w:p>
        </w:tc>
        <w:tc>
          <w:tcPr>
            <w:tcW w:w="1080" w:type="dxa"/>
            <w:tcBorders>
              <w:top w:val="nil"/>
              <w:left w:val="nil"/>
              <w:bottom w:val="single" w:sz="4" w:space="0" w:color="auto"/>
              <w:right w:val="single" w:sz="4" w:space="0" w:color="auto"/>
            </w:tcBorders>
            <w:noWrap/>
            <w:vAlign w:val="bottom"/>
          </w:tcPr>
          <w:p w14:paraId="12DCD020" w14:textId="676806D7" w:rsidR="00CF56BC" w:rsidRPr="00CF56BC" w:rsidRDefault="00CF56BC" w:rsidP="00CF56BC">
            <w:pPr>
              <w:jc w:val="right"/>
              <w:rPr>
                <w:rFonts w:ascii="Times" w:hAnsi="Times" w:cs="Calibri"/>
                <w:color w:val="000000"/>
              </w:rPr>
            </w:pPr>
            <w:r w:rsidRPr="00CF56BC">
              <w:rPr>
                <w:rFonts w:ascii="Times" w:hAnsi="Times" w:cs="Calibri"/>
                <w:color w:val="000000"/>
              </w:rPr>
              <w:t>15.50</w:t>
            </w:r>
          </w:p>
        </w:tc>
        <w:tc>
          <w:tcPr>
            <w:tcW w:w="1307" w:type="dxa"/>
            <w:tcBorders>
              <w:top w:val="nil"/>
              <w:left w:val="nil"/>
              <w:bottom w:val="single" w:sz="4" w:space="0" w:color="auto"/>
              <w:right w:val="single" w:sz="8" w:space="0" w:color="auto"/>
            </w:tcBorders>
            <w:noWrap/>
            <w:vAlign w:val="bottom"/>
          </w:tcPr>
          <w:p w14:paraId="3C291C5D" w14:textId="77777777" w:rsidR="00CF56BC" w:rsidRPr="00CF56BC" w:rsidRDefault="00CF56BC" w:rsidP="00CF56BC">
            <w:pPr>
              <w:rPr>
                <w:rFonts w:ascii="Times" w:hAnsi="Times" w:cs="Calibri"/>
                <w:color w:val="000000"/>
              </w:rPr>
            </w:pPr>
            <w:r w:rsidRPr="00CF56BC">
              <w:rPr>
                <w:rFonts w:ascii="Times" w:hAnsi="Times" w:cs="Calibri"/>
                <w:color w:val="000000"/>
              </w:rPr>
              <w:t xml:space="preserve">   </w:t>
            </w:r>
          </w:p>
        </w:tc>
        <w:tc>
          <w:tcPr>
            <w:tcW w:w="1460" w:type="dxa"/>
            <w:tcBorders>
              <w:top w:val="nil"/>
              <w:left w:val="single" w:sz="4" w:space="0" w:color="auto"/>
              <w:bottom w:val="single" w:sz="4" w:space="0" w:color="auto"/>
              <w:right w:val="single" w:sz="8" w:space="0" w:color="auto"/>
            </w:tcBorders>
            <w:noWrap/>
            <w:vAlign w:val="bottom"/>
          </w:tcPr>
          <w:p w14:paraId="1031F33B"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26E015FE" w14:textId="77777777" w:rsidTr="00CF56BC">
        <w:trPr>
          <w:trHeight w:val="300"/>
        </w:trPr>
        <w:tc>
          <w:tcPr>
            <w:tcW w:w="2430" w:type="dxa"/>
            <w:tcBorders>
              <w:top w:val="nil"/>
              <w:left w:val="single" w:sz="8" w:space="0" w:color="auto"/>
              <w:bottom w:val="single" w:sz="4" w:space="0" w:color="auto"/>
              <w:right w:val="single" w:sz="4" w:space="0" w:color="auto"/>
            </w:tcBorders>
            <w:noWrap/>
            <w:vAlign w:val="bottom"/>
          </w:tcPr>
          <w:p w14:paraId="08F84B00" w14:textId="77777777" w:rsidR="00CF56BC" w:rsidRPr="00CF56BC" w:rsidRDefault="00CF56BC" w:rsidP="00CF56BC">
            <w:pPr>
              <w:rPr>
                <w:rFonts w:ascii="Times" w:hAnsi="Times" w:cs="Calibri"/>
                <w:color w:val="000000"/>
              </w:rPr>
            </w:pPr>
            <w:r w:rsidRPr="00CF56BC">
              <w:rPr>
                <w:rFonts w:ascii="Times" w:hAnsi="Times" w:cs="Calibri"/>
                <w:color w:val="000000"/>
              </w:rPr>
              <w:t>July 14, 2010</w:t>
            </w:r>
          </w:p>
        </w:tc>
        <w:tc>
          <w:tcPr>
            <w:tcW w:w="1338" w:type="dxa"/>
            <w:tcBorders>
              <w:top w:val="nil"/>
              <w:left w:val="nil"/>
              <w:bottom w:val="single" w:sz="4" w:space="0" w:color="auto"/>
              <w:right w:val="single" w:sz="4" w:space="0" w:color="auto"/>
            </w:tcBorders>
            <w:noWrap/>
            <w:vAlign w:val="bottom"/>
          </w:tcPr>
          <w:p w14:paraId="3862013D" w14:textId="3F1CEEDF" w:rsidR="00CF56BC" w:rsidRPr="00CF56BC" w:rsidRDefault="00CF56BC" w:rsidP="00CF56BC">
            <w:pPr>
              <w:jc w:val="center"/>
              <w:rPr>
                <w:rFonts w:ascii="Times" w:hAnsi="Times" w:cs="Calibri"/>
                <w:color w:val="000000"/>
              </w:rPr>
            </w:pPr>
            <w:r w:rsidRPr="00CF56BC">
              <w:rPr>
                <w:rFonts w:ascii="Times" w:hAnsi="Times" w:cs="Calibri"/>
                <w:color w:val="000000"/>
              </w:rPr>
              <w:t>28</w:t>
            </w:r>
          </w:p>
        </w:tc>
        <w:tc>
          <w:tcPr>
            <w:tcW w:w="1080" w:type="dxa"/>
            <w:tcBorders>
              <w:top w:val="nil"/>
              <w:left w:val="nil"/>
              <w:bottom w:val="single" w:sz="4" w:space="0" w:color="auto"/>
              <w:right w:val="single" w:sz="4" w:space="0" w:color="auto"/>
            </w:tcBorders>
            <w:noWrap/>
            <w:vAlign w:val="bottom"/>
          </w:tcPr>
          <w:p w14:paraId="22D64A84" w14:textId="2278D55B" w:rsidR="00CF56BC" w:rsidRPr="00CF56BC" w:rsidRDefault="00CF56BC" w:rsidP="00CF56BC">
            <w:pPr>
              <w:jc w:val="right"/>
              <w:rPr>
                <w:rFonts w:ascii="Times" w:hAnsi="Times" w:cs="Calibri"/>
                <w:color w:val="000000"/>
              </w:rPr>
            </w:pPr>
            <w:r w:rsidRPr="00CF56BC">
              <w:rPr>
                <w:rFonts w:ascii="Times" w:hAnsi="Times" w:cs="Calibri"/>
                <w:color w:val="000000"/>
              </w:rPr>
              <w:t>18.00</w:t>
            </w:r>
          </w:p>
        </w:tc>
        <w:tc>
          <w:tcPr>
            <w:tcW w:w="1307" w:type="dxa"/>
            <w:tcBorders>
              <w:top w:val="nil"/>
              <w:left w:val="nil"/>
              <w:bottom w:val="single" w:sz="4" w:space="0" w:color="auto"/>
              <w:right w:val="single" w:sz="4" w:space="0" w:color="auto"/>
            </w:tcBorders>
            <w:noWrap/>
            <w:vAlign w:val="bottom"/>
          </w:tcPr>
          <w:p w14:paraId="11F57D20"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11CDFFEE"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5585AB7D" w14:textId="77777777" w:rsidTr="00CF56BC">
        <w:trPr>
          <w:trHeight w:val="300"/>
        </w:trPr>
        <w:tc>
          <w:tcPr>
            <w:tcW w:w="2430" w:type="dxa"/>
            <w:tcBorders>
              <w:top w:val="nil"/>
              <w:left w:val="single" w:sz="8" w:space="0" w:color="auto"/>
              <w:bottom w:val="single" w:sz="4" w:space="0" w:color="auto"/>
              <w:right w:val="single" w:sz="4" w:space="0" w:color="auto"/>
            </w:tcBorders>
            <w:noWrap/>
            <w:vAlign w:val="bottom"/>
          </w:tcPr>
          <w:p w14:paraId="7DB88484" w14:textId="77777777" w:rsidR="00CF56BC" w:rsidRPr="00CF56BC" w:rsidRDefault="00CF56BC" w:rsidP="00CF56BC">
            <w:pPr>
              <w:rPr>
                <w:rFonts w:ascii="Times" w:hAnsi="Times" w:cs="Calibri"/>
                <w:color w:val="000000"/>
              </w:rPr>
            </w:pPr>
            <w:r w:rsidRPr="00CF56BC">
              <w:rPr>
                <w:rFonts w:ascii="Times" w:hAnsi="Times" w:cs="Calibri"/>
                <w:color w:val="000000"/>
              </w:rPr>
              <w:t>September 25, 2010</w:t>
            </w:r>
          </w:p>
        </w:tc>
        <w:tc>
          <w:tcPr>
            <w:tcW w:w="1338" w:type="dxa"/>
            <w:tcBorders>
              <w:top w:val="nil"/>
              <w:left w:val="nil"/>
              <w:bottom w:val="single" w:sz="4" w:space="0" w:color="auto"/>
              <w:right w:val="single" w:sz="4" w:space="0" w:color="auto"/>
            </w:tcBorders>
            <w:noWrap/>
            <w:vAlign w:val="bottom"/>
          </w:tcPr>
          <w:p w14:paraId="2AC0B497" w14:textId="5302C011" w:rsidR="00CF56BC" w:rsidRPr="00CF56BC" w:rsidRDefault="00CF56BC" w:rsidP="00CF56BC">
            <w:pPr>
              <w:jc w:val="center"/>
              <w:rPr>
                <w:rFonts w:ascii="Times" w:hAnsi="Times" w:cs="Calibri"/>
                <w:color w:val="000000"/>
              </w:rPr>
            </w:pPr>
            <w:r w:rsidRPr="00CF56BC">
              <w:rPr>
                <w:rFonts w:ascii="Times" w:hAnsi="Times" w:cs="Calibri"/>
                <w:color w:val="000000"/>
              </w:rPr>
              <w:t>20</w:t>
            </w:r>
          </w:p>
        </w:tc>
        <w:tc>
          <w:tcPr>
            <w:tcW w:w="1080" w:type="dxa"/>
            <w:tcBorders>
              <w:top w:val="nil"/>
              <w:left w:val="nil"/>
              <w:bottom w:val="single" w:sz="4" w:space="0" w:color="auto"/>
              <w:right w:val="single" w:sz="4" w:space="0" w:color="auto"/>
            </w:tcBorders>
            <w:noWrap/>
            <w:vAlign w:val="bottom"/>
          </w:tcPr>
          <w:p w14:paraId="3DDCC96A" w14:textId="0F546066" w:rsidR="00CF56BC" w:rsidRPr="00CF56BC" w:rsidRDefault="00CF56BC" w:rsidP="00CF56BC">
            <w:pPr>
              <w:jc w:val="right"/>
              <w:rPr>
                <w:rFonts w:ascii="Times" w:hAnsi="Times" w:cs="Calibri"/>
                <w:color w:val="000000"/>
              </w:rPr>
            </w:pPr>
            <w:r w:rsidRPr="00CF56BC">
              <w:rPr>
                <w:rFonts w:ascii="Times" w:hAnsi="Times" w:cs="Calibri"/>
                <w:color w:val="000000"/>
              </w:rPr>
              <w:t>19.50</w:t>
            </w:r>
          </w:p>
        </w:tc>
        <w:tc>
          <w:tcPr>
            <w:tcW w:w="1307" w:type="dxa"/>
            <w:tcBorders>
              <w:top w:val="nil"/>
              <w:left w:val="nil"/>
              <w:bottom w:val="single" w:sz="4" w:space="0" w:color="auto"/>
              <w:right w:val="single" w:sz="4" w:space="0" w:color="auto"/>
            </w:tcBorders>
            <w:noWrap/>
            <w:vAlign w:val="bottom"/>
          </w:tcPr>
          <w:p w14:paraId="5A27C910"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435957AF"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787FEA92" w14:textId="77777777" w:rsidTr="00CF56BC">
        <w:trPr>
          <w:trHeight w:val="315"/>
        </w:trPr>
        <w:tc>
          <w:tcPr>
            <w:tcW w:w="2430" w:type="dxa"/>
            <w:tcBorders>
              <w:top w:val="nil"/>
              <w:left w:val="single" w:sz="8" w:space="0" w:color="auto"/>
              <w:bottom w:val="single" w:sz="4" w:space="0" w:color="auto"/>
              <w:right w:val="single" w:sz="4" w:space="0" w:color="auto"/>
            </w:tcBorders>
            <w:noWrap/>
            <w:vAlign w:val="bottom"/>
          </w:tcPr>
          <w:p w14:paraId="0410CF3A" w14:textId="77777777" w:rsidR="00CF56BC" w:rsidRPr="00CF56BC" w:rsidRDefault="00CF56BC" w:rsidP="00CF56BC">
            <w:pPr>
              <w:rPr>
                <w:rFonts w:ascii="Times" w:hAnsi="Times" w:cs="Calibri"/>
                <w:color w:val="000000"/>
              </w:rPr>
            </w:pPr>
            <w:r w:rsidRPr="00CF56BC">
              <w:rPr>
                <w:rFonts w:ascii="Times" w:hAnsi="Times" w:cs="Calibri"/>
                <w:color w:val="000000"/>
              </w:rPr>
              <w:t>November 15, 2010</w:t>
            </w:r>
          </w:p>
        </w:tc>
        <w:tc>
          <w:tcPr>
            <w:tcW w:w="1338" w:type="dxa"/>
            <w:tcBorders>
              <w:top w:val="nil"/>
              <w:left w:val="nil"/>
              <w:bottom w:val="single" w:sz="4" w:space="0" w:color="auto"/>
              <w:right w:val="single" w:sz="4" w:space="0" w:color="auto"/>
            </w:tcBorders>
            <w:noWrap/>
            <w:vAlign w:val="bottom"/>
          </w:tcPr>
          <w:p w14:paraId="13EA9E5E" w14:textId="2F4786E4" w:rsidR="00CF56BC" w:rsidRPr="00CF56BC" w:rsidRDefault="00CF56BC" w:rsidP="00CF56BC">
            <w:pPr>
              <w:jc w:val="center"/>
              <w:rPr>
                <w:rFonts w:ascii="Times" w:hAnsi="Times" w:cs="Calibri"/>
                <w:color w:val="000000"/>
              </w:rPr>
            </w:pPr>
            <w:r w:rsidRPr="00CF56BC">
              <w:rPr>
                <w:rFonts w:ascii="Times" w:hAnsi="Times" w:cs="Calibri"/>
                <w:color w:val="000000"/>
              </w:rPr>
              <w:t>18</w:t>
            </w:r>
          </w:p>
        </w:tc>
        <w:tc>
          <w:tcPr>
            <w:tcW w:w="1080" w:type="dxa"/>
            <w:tcBorders>
              <w:top w:val="nil"/>
              <w:left w:val="nil"/>
              <w:bottom w:val="single" w:sz="4" w:space="0" w:color="auto"/>
              <w:right w:val="single" w:sz="4" w:space="0" w:color="auto"/>
            </w:tcBorders>
            <w:noWrap/>
            <w:vAlign w:val="bottom"/>
          </w:tcPr>
          <w:p w14:paraId="2ACA3BC4" w14:textId="11C468B5" w:rsidR="00CF56BC" w:rsidRPr="00CF56BC" w:rsidRDefault="00CF56BC" w:rsidP="00CF56BC">
            <w:pPr>
              <w:jc w:val="right"/>
              <w:rPr>
                <w:rFonts w:ascii="Times" w:hAnsi="Times" w:cs="Calibri"/>
                <w:color w:val="000000"/>
              </w:rPr>
            </w:pPr>
            <w:r w:rsidRPr="00CF56BC">
              <w:rPr>
                <w:rFonts w:ascii="Times" w:hAnsi="Times" w:cs="Calibri"/>
                <w:color w:val="000000"/>
              </w:rPr>
              <w:t>19.75</w:t>
            </w:r>
          </w:p>
        </w:tc>
        <w:tc>
          <w:tcPr>
            <w:tcW w:w="1307" w:type="dxa"/>
            <w:tcBorders>
              <w:top w:val="nil"/>
              <w:left w:val="nil"/>
              <w:bottom w:val="single" w:sz="4" w:space="0" w:color="auto"/>
              <w:right w:val="single" w:sz="4" w:space="0" w:color="auto"/>
            </w:tcBorders>
            <w:noWrap/>
            <w:vAlign w:val="bottom"/>
          </w:tcPr>
          <w:p w14:paraId="2B6389D9"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460" w:type="dxa"/>
            <w:tcBorders>
              <w:top w:val="nil"/>
              <w:left w:val="nil"/>
              <w:bottom w:val="single" w:sz="4" w:space="0" w:color="auto"/>
              <w:right w:val="single" w:sz="4" w:space="0" w:color="auto"/>
            </w:tcBorders>
            <w:noWrap/>
            <w:vAlign w:val="bottom"/>
          </w:tcPr>
          <w:p w14:paraId="24AC13CA" w14:textId="77777777" w:rsidR="00CF56BC" w:rsidRPr="00CF56BC" w:rsidRDefault="00CF56BC" w:rsidP="00CF56BC">
            <w:pPr>
              <w:rPr>
                <w:rFonts w:ascii="Times" w:hAnsi="Times" w:cs="Calibri"/>
                <w:color w:val="000000"/>
              </w:rPr>
            </w:pPr>
            <w:r w:rsidRPr="00CF56BC">
              <w:rPr>
                <w:rFonts w:ascii="Times" w:hAnsi="Times" w:cs="Calibri"/>
                <w:color w:val="000000"/>
              </w:rPr>
              <w:t> </w:t>
            </w:r>
          </w:p>
        </w:tc>
      </w:tr>
      <w:tr w:rsidR="00CF56BC" w:rsidRPr="00CF56BC" w14:paraId="3AB6D230" w14:textId="77777777" w:rsidTr="00CF56BC">
        <w:trPr>
          <w:trHeight w:val="315"/>
        </w:trPr>
        <w:tc>
          <w:tcPr>
            <w:tcW w:w="2430" w:type="dxa"/>
            <w:tcBorders>
              <w:top w:val="nil"/>
              <w:left w:val="single" w:sz="4" w:space="0" w:color="auto"/>
              <w:bottom w:val="single" w:sz="4" w:space="0" w:color="auto"/>
              <w:right w:val="single" w:sz="4" w:space="0" w:color="auto"/>
            </w:tcBorders>
            <w:noWrap/>
            <w:vAlign w:val="bottom"/>
          </w:tcPr>
          <w:p w14:paraId="5E56DA19" w14:textId="273A58F9" w:rsidR="00CF56BC" w:rsidRPr="00CF56BC" w:rsidRDefault="00CF56BC" w:rsidP="00CF56BC">
            <w:pPr>
              <w:rPr>
                <w:rFonts w:ascii="Times" w:hAnsi="Times" w:cs="Calibri"/>
                <w:color w:val="000000"/>
              </w:rPr>
            </w:pPr>
            <w:r w:rsidRPr="00CF56BC">
              <w:rPr>
                <w:rFonts w:ascii="Times" w:hAnsi="Times" w:cs="Calibri"/>
                <w:color w:val="000000"/>
              </w:rPr>
              <w:t xml:space="preserve">Totals </w:t>
            </w:r>
          </w:p>
        </w:tc>
        <w:tc>
          <w:tcPr>
            <w:tcW w:w="1338" w:type="dxa"/>
            <w:tcBorders>
              <w:top w:val="nil"/>
              <w:left w:val="nil"/>
              <w:bottom w:val="single" w:sz="8" w:space="0" w:color="auto"/>
              <w:right w:val="single" w:sz="4" w:space="0" w:color="auto"/>
            </w:tcBorders>
            <w:noWrap/>
            <w:vAlign w:val="bottom"/>
          </w:tcPr>
          <w:p w14:paraId="44F9E30C" w14:textId="77777777" w:rsidR="00CF56BC" w:rsidRPr="00CF56BC" w:rsidRDefault="00CF56BC" w:rsidP="00CF56BC">
            <w:pPr>
              <w:jc w:val="center"/>
              <w:rPr>
                <w:rFonts w:ascii="Times" w:hAnsi="Times" w:cs="Calibri"/>
                <w:color w:val="000000"/>
              </w:rPr>
            </w:pPr>
            <w:r w:rsidRPr="00CF56BC">
              <w:rPr>
                <w:rFonts w:ascii="Times" w:hAnsi="Times" w:cs="Calibri"/>
                <w:color w:val="000000"/>
              </w:rPr>
              <w:t xml:space="preserve"> </w:t>
            </w:r>
          </w:p>
        </w:tc>
        <w:tc>
          <w:tcPr>
            <w:tcW w:w="1080" w:type="dxa"/>
            <w:tcBorders>
              <w:top w:val="nil"/>
              <w:left w:val="nil"/>
              <w:bottom w:val="single" w:sz="8" w:space="0" w:color="auto"/>
              <w:right w:val="single" w:sz="4" w:space="0" w:color="auto"/>
            </w:tcBorders>
            <w:noWrap/>
            <w:vAlign w:val="bottom"/>
          </w:tcPr>
          <w:p w14:paraId="418827C3" w14:textId="77777777" w:rsidR="00CF56BC" w:rsidRPr="00CF56BC" w:rsidRDefault="00CF56BC" w:rsidP="00CF56BC">
            <w:pPr>
              <w:rPr>
                <w:rFonts w:ascii="Times" w:hAnsi="Times" w:cs="Calibri"/>
                <w:color w:val="000000"/>
              </w:rPr>
            </w:pPr>
            <w:r w:rsidRPr="00CF56BC">
              <w:rPr>
                <w:rFonts w:ascii="Times" w:hAnsi="Times" w:cs="Calibri"/>
                <w:color w:val="000000"/>
              </w:rPr>
              <w:t> </w:t>
            </w:r>
          </w:p>
        </w:tc>
        <w:tc>
          <w:tcPr>
            <w:tcW w:w="1307" w:type="dxa"/>
            <w:tcBorders>
              <w:top w:val="nil"/>
              <w:left w:val="nil"/>
              <w:bottom w:val="single" w:sz="4" w:space="0" w:color="auto"/>
              <w:right w:val="single" w:sz="4" w:space="0" w:color="auto"/>
            </w:tcBorders>
            <w:noWrap/>
            <w:vAlign w:val="bottom"/>
          </w:tcPr>
          <w:p w14:paraId="1F6A4CF7" w14:textId="77777777" w:rsidR="00CF56BC" w:rsidRPr="00CF56BC" w:rsidRDefault="00CF56BC" w:rsidP="00CF56BC">
            <w:pPr>
              <w:rPr>
                <w:rFonts w:ascii="Times" w:hAnsi="Times" w:cs="Calibri"/>
                <w:color w:val="000000"/>
              </w:rPr>
            </w:pPr>
            <w:r w:rsidRPr="00CF56BC">
              <w:rPr>
                <w:rFonts w:ascii="Times" w:hAnsi="Times" w:cs="Calibri"/>
                <w:color w:val="000000"/>
              </w:rPr>
              <w:t xml:space="preserve"> </w:t>
            </w:r>
          </w:p>
        </w:tc>
        <w:tc>
          <w:tcPr>
            <w:tcW w:w="1460" w:type="dxa"/>
            <w:tcBorders>
              <w:top w:val="nil"/>
              <w:left w:val="nil"/>
              <w:bottom w:val="single" w:sz="4" w:space="0" w:color="auto"/>
              <w:right w:val="single" w:sz="4" w:space="0" w:color="auto"/>
            </w:tcBorders>
            <w:noWrap/>
            <w:vAlign w:val="bottom"/>
          </w:tcPr>
          <w:p w14:paraId="4C177380" w14:textId="77777777" w:rsidR="00CF56BC" w:rsidRPr="00CF56BC" w:rsidRDefault="00CF56BC" w:rsidP="00CF56BC">
            <w:pPr>
              <w:rPr>
                <w:rFonts w:ascii="Times" w:hAnsi="Times" w:cs="Calibri"/>
                <w:color w:val="000000"/>
              </w:rPr>
            </w:pPr>
            <w:r w:rsidRPr="00CF56BC">
              <w:rPr>
                <w:rFonts w:ascii="Times" w:hAnsi="Times" w:cs="Calibri"/>
                <w:color w:val="000000"/>
              </w:rPr>
              <w:t xml:space="preserve"> </w:t>
            </w:r>
          </w:p>
        </w:tc>
      </w:tr>
    </w:tbl>
    <w:p w14:paraId="22AA5F1E" w14:textId="77777777" w:rsidR="002C536B" w:rsidRDefault="002C536B"/>
    <w:tbl>
      <w:tblPr>
        <w:tblW w:w="6308" w:type="dxa"/>
        <w:tblInd w:w="18" w:type="dxa"/>
        <w:tblLayout w:type="fixed"/>
        <w:tblLook w:val="00A0" w:firstRow="1" w:lastRow="0" w:firstColumn="1" w:lastColumn="0" w:noHBand="0" w:noVBand="0"/>
      </w:tblPr>
      <w:tblGrid>
        <w:gridCol w:w="2430"/>
        <w:gridCol w:w="1338"/>
        <w:gridCol w:w="1080"/>
        <w:gridCol w:w="1460"/>
      </w:tblGrid>
      <w:tr w:rsidR="002C536B" w:rsidRPr="00CF56BC" w14:paraId="16B520C2" w14:textId="77777777" w:rsidTr="002C536B">
        <w:trPr>
          <w:trHeight w:val="818"/>
        </w:trPr>
        <w:tc>
          <w:tcPr>
            <w:tcW w:w="2430" w:type="dxa"/>
            <w:tcBorders>
              <w:top w:val="single" w:sz="18" w:space="0" w:color="000000"/>
              <w:left w:val="single" w:sz="8" w:space="0" w:color="auto"/>
              <w:bottom w:val="single" w:sz="4" w:space="0" w:color="auto"/>
              <w:right w:val="single" w:sz="4" w:space="0" w:color="auto"/>
            </w:tcBorders>
            <w:vAlign w:val="center"/>
          </w:tcPr>
          <w:p w14:paraId="3C2DBAFE" w14:textId="77777777" w:rsidR="002C536B" w:rsidRPr="00CF56BC" w:rsidRDefault="002C536B" w:rsidP="00CF56BC">
            <w:pPr>
              <w:jc w:val="center"/>
              <w:rPr>
                <w:rFonts w:ascii="Times" w:hAnsi="Times" w:cs="Calibri"/>
                <w:b/>
                <w:bCs/>
                <w:color w:val="000000"/>
              </w:rPr>
            </w:pPr>
            <w:r w:rsidRPr="00CF56BC">
              <w:rPr>
                <w:rFonts w:ascii="Times" w:hAnsi="Times" w:cs="Calibri"/>
                <w:b/>
                <w:bCs/>
                <w:color w:val="000000"/>
              </w:rPr>
              <w:t>Purchase Date</w:t>
            </w:r>
          </w:p>
        </w:tc>
        <w:tc>
          <w:tcPr>
            <w:tcW w:w="1338" w:type="dxa"/>
            <w:tcBorders>
              <w:top w:val="single" w:sz="18" w:space="0" w:color="000000"/>
              <w:left w:val="nil"/>
              <w:bottom w:val="single" w:sz="4" w:space="0" w:color="auto"/>
              <w:right w:val="single" w:sz="4" w:space="0" w:color="auto"/>
            </w:tcBorders>
            <w:vAlign w:val="center"/>
          </w:tcPr>
          <w:p w14:paraId="416B7D9C" w14:textId="77777777" w:rsidR="002C536B" w:rsidRPr="00CF56BC" w:rsidRDefault="002C536B" w:rsidP="00CF56BC">
            <w:pPr>
              <w:jc w:val="center"/>
              <w:rPr>
                <w:rFonts w:ascii="Times" w:hAnsi="Times" w:cs="Calibri"/>
                <w:b/>
                <w:bCs/>
                <w:color w:val="000000"/>
              </w:rPr>
            </w:pPr>
            <w:r w:rsidRPr="00CF56BC">
              <w:rPr>
                <w:rFonts w:ascii="Times" w:hAnsi="Times" w:cs="Calibri"/>
                <w:b/>
                <w:bCs/>
                <w:color w:val="000000"/>
              </w:rPr>
              <w:t>Units Purchased</w:t>
            </w:r>
          </w:p>
        </w:tc>
        <w:tc>
          <w:tcPr>
            <w:tcW w:w="1080" w:type="dxa"/>
            <w:tcBorders>
              <w:top w:val="single" w:sz="18" w:space="0" w:color="000000"/>
              <w:left w:val="nil"/>
              <w:bottom w:val="single" w:sz="4" w:space="0" w:color="auto"/>
              <w:right w:val="single" w:sz="4" w:space="0" w:color="auto"/>
            </w:tcBorders>
            <w:vAlign w:val="center"/>
          </w:tcPr>
          <w:p w14:paraId="53BEB39F" w14:textId="77777777" w:rsidR="002C536B" w:rsidRPr="00CF56BC" w:rsidRDefault="002C536B" w:rsidP="00CF56BC">
            <w:pPr>
              <w:jc w:val="center"/>
              <w:rPr>
                <w:rFonts w:ascii="Times" w:hAnsi="Times" w:cs="Calibri"/>
                <w:b/>
                <w:bCs/>
                <w:color w:val="000000"/>
              </w:rPr>
            </w:pPr>
            <w:r w:rsidRPr="00CF56BC">
              <w:rPr>
                <w:rFonts w:ascii="Times" w:hAnsi="Times" w:cs="Calibri"/>
                <w:b/>
                <w:bCs/>
                <w:color w:val="000000"/>
              </w:rPr>
              <w:t>Unit Cost</w:t>
            </w:r>
          </w:p>
        </w:tc>
        <w:tc>
          <w:tcPr>
            <w:tcW w:w="1460" w:type="dxa"/>
            <w:tcBorders>
              <w:top w:val="single" w:sz="18" w:space="0" w:color="000000"/>
              <w:left w:val="nil"/>
              <w:bottom w:val="single" w:sz="4" w:space="0" w:color="auto"/>
              <w:right w:val="single" w:sz="4" w:space="0" w:color="auto"/>
            </w:tcBorders>
            <w:vAlign w:val="center"/>
          </w:tcPr>
          <w:p w14:paraId="001A943A" w14:textId="77777777" w:rsidR="002C536B" w:rsidRPr="00CF56BC" w:rsidRDefault="002C536B" w:rsidP="00CF56BC">
            <w:pPr>
              <w:jc w:val="center"/>
              <w:rPr>
                <w:rFonts w:ascii="Times" w:hAnsi="Times" w:cs="Calibri"/>
                <w:b/>
                <w:bCs/>
                <w:color w:val="000000"/>
              </w:rPr>
            </w:pPr>
            <w:r w:rsidRPr="00CF56BC">
              <w:rPr>
                <w:rFonts w:ascii="Times" w:hAnsi="Times" w:cs="Calibri"/>
                <w:b/>
                <w:bCs/>
                <w:color w:val="000000"/>
              </w:rPr>
              <w:t>Ending Inventory Cost</w:t>
            </w:r>
          </w:p>
        </w:tc>
      </w:tr>
      <w:tr w:rsidR="002C536B" w:rsidRPr="00CF56BC" w14:paraId="0C9012FD" w14:textId="77777777" w:rsidTr="002C536B">
        <w:trPr>
          <w:trHeight w:val="315"/>
        </w:trPr>
        <w:tc>
          <w:tcPr>
            <w:tcW w:w="2430" w:type="dxa"/>
            <w:tcBorders>
              <w:top w:val="nil"/>
              <w:left w:val="single" w:sz="8" w:space="0" w:color="auto"/>
              <w:bottom w:val="single" w:sz="4" w:space="0" w:color="auto"/>
              <w:right w:val="single" w:sz="4" w:space="0" w:color="auto"/>
            </w:tcBorders>
            <w:noWrap/>
            <w:vAlign w:val="bottom"/>
          </w:tcPr>
          <w:p w14:paraId="3DB661FC" w14:textId="77777777" w:rsidR="002C536B" w:rsidRPr="00CF56BC" w:rsidRDefault="002C536B" w:rsidP="00CF56BC">
            <w:pPr>
              <w:rPr>
                <w:rFonts w:ascii="Times" w:hAnsi="Times" w:cs="Calibri"/>
                <w:color w:val="000000"/>
              </w:rPr>
            </w:pPr>
            <w:r w:rsidRPr="00CF56BC">
              <w:rPr>
                <w:rFonts w:ascii="Times" w:hAnsi="Times" w:cs="Calibri"/>
                <w:color w:val="000000"/>
              </w:rPr>
              <w:t>January 1 Inventory</w:t>
            </w:r>
          </w:p>
        </w:tc>
        <w:tc>
          <w:tcPr>
            <w:tcW w:w="1338" w:type="dxa"/>
            <w:tcBorders>
              <w:top w:val="nil"/>
              <w:left w:val="nil"/>
              <w:bottom w:val="single" w:sz="4" w:space="0" w:color="auto"/>
              <w:right w:val="single" w:sz="4" w:space="0" w:color="auto"/>
            </w:tcBorders>
            <w:noWrap/>
            <w:vAlign w:val="bottom"/>
          </w:tcPr>
          <w:p w14:paraId="18D9C889" w14:textId="170BC5E5" w:rsidR="002C536B" w:rsidRPr="00CF56BC" w:rsidRDefault="002C536B" w:rsidP="00CF56BC">
            <w:pPr>
              <w:jc w:val="center"/>
              <w:rPr>
                <w:rFonts w:ascii="Times" w:hAnsi="Times" w:cs="Calibri"/>
                <w:color w:val="000000"/>
              </w:rPr>
            </w:pPr>
            <w:r w:rsidRPr="00CF56BC">
              <w:rPr>
                <w:rFonts w:ascii="Times" w:hAnsi="Times" w:cs="Calibri"/>
                <w:color w:val="000000"/>
              </w:rPr>
              <w:t>32</w:t>
            </w:r>
          </w:p>
        </w:tc>
        <w:tc>
          <w:tcPr>
            <w:tcW w:w="1080" w:type="dxa"/>
            <w:tcBorders>
              <w:top w:val="nil"/>
              <w:left w:val="nil"/>
              <w:bottom w:val="single" w:sz="4" w:space="0" w:color="auto"/>
              <w:right w:val="single" w:sz="4" w:space="0" w:color="auto"/>
            </w:tcBorders>
            <w:noWrap/>
            <w:vAlign w:val="bottom"/>
          </w:tcPr>
          <w:p w14:paraId="75EF0077" w14:textId="753FEADE" w:rsidR="002C536B" w:rsidRPr="00CF56BC" w:rsidRDefault="002C536B" w:rsidP="00CF56BC">
            <w:pPr>
              <w:jc w:val="right"/>
              <w:rPr>
                <w:rFonts w:ascii="Times" w:hAnsi="Times" w:cs="Calibri"/>
                <w:color w:val="000000"/>
              </w:rPr>
            </w:pPr>
            <w:r w:rsidRPr="00CF56BC">
              <w:rPr>
                <w:rFonts w:ascii="Times" w:hAnsi="Times" w:cs="Calibri"/>
                <w:color w:val="000000"/>
              </w:rPr>
              <w:t>14.00</w:t>
            </w:r>
          </w:p>
        </w:tc>
        <w:tc>
          <w:tcPr>
            <w:tcW w:w="1460" w:type="dxa"/>
            <w:tcBorders>
              <w:top w:val="nil"/>
              <w:left w:val="single" w:sz="4" w:space="0" w:color="auto"/>
              <w:bottom w:val="single" w:sz="4" w:space="0" w:color="auto"/>
              <w:right w:val="single" w:sz="8" w:space="0" w:color="auto"/>
            </w:tcBorders>
            <w:noWrap/>
            <w:vAlign w:val="bottom"/>
          </w:tcPr>
          <w:p w14:paraId="1270CDB3" w14:textId="77777777" w:rsidR="002C536B" w:rsidRPr="00CF56BC" w:rsidRDefault="002C536B" w:rsidP="00CF56BC">
            <w:pPr>
              <w:rPr>
                <w:rFonts w:ascii="Times" w:hAnsi="Times" w:cs="Calibri"/>
                <w:color w:val="000000"/>
              </w:rPr>
            </w:pPr>
            <w:r w:rsidRPr="00CF56BC">
              <w:rPr>
                <w:rFonts w:ascii="Times" w:hAnsi="Times" w:cs="Calibri"/>
                <w:color w:val="000000"/>
              </w:rPr>
              <w:t> </w:t>
            </w:r>
          </w:p>
        </w:tc>
      </w:tr>
      <w:tr w:rsidR="002C536B" w:rsidRPr="00CF56BC" w14:paraId="7093F400" w14:textId="77777777" w:rsidTr="002C536B">
        <w:trPr>
          <w:trHeight w:val="300"/>
        </w:trPr>
        <w:tc>
          <w:tcPr>
            <w:tcW w:w="2430" w:type="dxa"/>
            <w:tcBorders>
              <w:top w:val="nil"/>
              <w:left w:val="single" w:sz="8" w:space="0" w:color="auto"/>
              <w:bottom w:val="single" w:sz="4" w:space="0" w:color="auto"/>
              <w:right w:val="single" w:sz="4" w:space="0" w:color="auto"/>
            </w:tcBorders>
            <w:noWrap/>
            <w:vAlign w:val="bottom"/>
          </w:tcPr>
          <w:p w14:paraId="0E3527EA" w14:textId="77777777" w:rsidR="002C536B" w:rsidRPr="00CF56BC" w:rsidRDefault="002C536B" w:rsidP="00CF56BC">
            <w:pPr>
              <w:rPr>
                <w:rFonts w:ascii="Times" w:hAnsi="Times" w:cs="Calibri"/>
                <w:color w:val="000000"/>
              </w:rPr>
            </w:pPr>
            <w:r w:rsidRPr="00CF56BC">
              <w:rPr>
                <w:rFonts w:ascii="Times" w:hAnsi="Times" w:cs="Calibri"/>
                <w:color w:val="000000"/>
              </w:rPr>
              <w:t>March 20, 2010</w:t>
            </w:r>
          </w:p>
        </w:tc>
        <w:tc>
          <w:tcPr>
            <w:tcW w:w="1338" w:type="dxa"/>
            <w:tcBorders>
              <w:top w:val="nil"/>
              <w:left w:val="nil"/>
              <w:bottom w:val="single" w:sz="4" w:space="0" w:color="auto"/>
              <w:right w:val="single" w:sz="4" w:space="0" w:color="auto"/>
            </w:tcBorders>
            <w:noWrap/>
            <w:vAlign w:val="bottom"/>
          </w:tcPr>
          <w:p w14:paraId="2848F1BC" w14:textId="3AD4C388" w:rsidR="002C536B" w:rsidRPr="00CF56BC" w:rsidRDefault="002C536B" w:rsidP="00CF56BC">
            <w:pPr>
              <w:jc w:val="center"/>
              <w:rPr>
                <w:rFonts w:ascii="Times" w:hAnsi="Times" w:cs="Calibri"/>
                <w:color w:val="000000"/>
              </w:rPr>
            </w:pPr>
            <w:r w:rsidRPr="00CF56BC">
              <w:rPr>
                <w:rFonts w:ascii="Times" w:hAnsi="Times" w:cs="Calibri"/>
                <w:color w:val="000000"/>
              </w:rPr>
              <w:t>48</w:t>
            </w:r>
          </w:p>
        </w:tc>
        <w:tc>
          <w:tcPr>
            <w:tcW w:w="1080" w:type="dxa"/>
            <w:tcBorders>
              <w:top w:val="nil"/>
              <w:left w:val="nil"/>
              <w:bottom w:val="single" w:sz="4" w:space="0" w:color="auto"/>
              <w:right w:val="single" w:sz="4" w:space="0" w:color="auto"/>
            </w:tcBorders>
            <w:noWrap/>
            <w:vAlign w:val="bottom"/>
          </w:tcPr>
          <w:p w14:paraId="116E75D8" w14:textId="2D38D40D" w:rsidR="002C536B" w:rsidRPr="00CF56BC" w:rsidRDefault="002C536B" w:rsidP="00CF56BC">
            <w:pPr>
              <w:jc w:val="right"/>
              <w:rPr>
                <w:rFonts w:ascii="Times" w:hAnsi="Times" w:cs="Calibri"/>
                <w:color w:val="000000"/>
              </w:rPr>
            </w:pPr>
            <w:r w:rsidRPr="00CF56BC">
              <w:rPr>
                <w:rFonts w:ascii="Times" w:hAnsi="Times" w:cs="Calibri"/>
                <w:color w:val="000000"/>
              </w:rPr>
              <w:t>15.50</w:t>
            </w:r>
          </w:p>
        </w:tc>
        <w:tc>
          <w:tcPr>
            <w:tcW w:w="1460" w:type="dxa"/>
            <w:tcBorders>
              <w:top w:val="nil"/>
              <w:left w:val="single" w:sz="4" w:space="0" w:color="auto"/>
              <w:bottom w:val="single" w:sz="4" w:space="0" w:color="auto"/>
              <w:right w:val="single" w:sz="8" w:space="0" w:color="auto"/>
            </w:tcBorders>
            <w:noWrap/>
            <w:vAlign w:val="bottom"/>
          </w:tcPr>
          <w:p w14:paraId="30D82F1B" w14:textId="77777777" w:rsidR="002C536B" w:rsidRPr="00CF56BC" w:rsidRDefault="002C536B" w:rsidP="00CF56BC">
            <w:pPr>
              <w:rPr>
                <w:rFonts w:ascii="Times" w:hAnsi="Times" w:cs="Calibri"/>
                <w:color w:val="000000"/>
              </w:rPr>
            </w:pPr>
            <w:r w:rsidRPr="00CF56BC">
              <w:rPr>
                <w:rFonts w:ascii="Times" w:hAnsi="Times" w:cs="Calibri"/>
                <w:color w:val="000000"/>
              </w:rPr>
              <w:t> </w:t>
            </w:r>
          </w:p>
        </w:tc>
      </w:tr>
      <w:tr w:rsidR="002C536B" w:rsidRPr="00CF56BC" w14:paraId="0ED0F729" w14:textId="77777777" w:rsidTr="002C536B">
        <w:trPr>
          <w:trHeight w:val="300"/>
        </w:trPr>
        <w:tc>
          <w:tcPr>
            <w:tcW w:w="2430" w:type="dxa"/>
            <w:tcBorders>
              <w:top w:val="nil"/>
              <w:left w:val="single" w:sz="8" w:space="0" w:color="auto"/>
              <w:bottom w:val="single" w:sz="4" w:space="0" w:color="auto"/>
              <w:right w:val="single" w:sz="4" w:space="0" w:color="auto"/>
            </w:tcBorders>
            <w:noWrap/>
            <w:vAlign w:val="bottom"/>
          </w:tcPr>
          <w:p w14:paraId="770491FE" w14:textId="77777777" w:rsidR="002C536B" w:rsidRPr="00CF56BC" w:rsidRDefault="002C536B" w:rsidP="00CF56BC">
            <w:pPr>
              <w:rPr>
                <w:rFonts w:ascii="Times" w:hAnsi="Times" w:cs="Calibri"/>
                <w:color w:val="000000"/>
              </w:rPr>
            </w:pPr>
            <w:r w:rsidRPr="00CF56BC">
              <w:rPr>
                <w:rFonts w:ascii="Times" w:hAnsi="Times" w:cs="Calibri"/>
                <w:color w:val="000000"/>
              </w:rPr>
              <w:t>July 14, 2010</w:t>
            </w:r>
          </w:p>
        </w:tc>
        <w:tc>
          <w:tcPr>
            <w:tcW w:w="1338" w:type="dxa"/>
            <w:tcBorders>
              <w:top w:val="nil"/>
              <w:left w:val="nil"/>
              <w:bottom w:val="single" w:sz="4" w:space="0" w:color="auto"/>
              <w:right w:val="single" w:sz="4" w:space="0" w:color="auto"/>
            </w:tcBorders>
            <w:noWrap/>
            <w:vAlign w:val="bottom"/>
          </w:tcPr>
          <w:p w14:paraId="0561AFFE" w14:textId="28BAB7DE" w:rsidR="002C536B" w:rsidRPr="00CF56BC" w:rsidRDefault="002C536B" w:rsidP="00CF56BC">
            <w:pPr>
              <w:jc w:val="center"/>
              <w:rPr>
                <w:rFonts w:ascii="Times" w:hAnsi="Times" w:cs="Calibri"/>
                <w:color w:val="000000"/>
              </w:rPr>
            </w:pPr>
            <w:r w:rsidRPr="00CF56BC">
              <w:rPr>
                <w:rFonts w:ascii="Times" w:hAnsi="Times" w:cs="Calibri"/>
                <w:color w:val="000000"/>
              </w:rPr>
              <w:t>28</w:t>
            </w:r>
          </w:p>
        </w:tc>
        <w:tc>
          <w:tcPr>
            <w:tcW w:w="1080" w:type="dxa"/>
            <w:tcBorders>
              <w:top w:val="nil"/>
              <w:left w:val="nil"/>
              <w:bottom w:val="single" w:sz="4" w:space="0" w:color="auto"/>
              <w:right w:val="single" w:sz="4" w:space="0" w:color="auto"/>
            </w:tcBorders>
            <w:noWrap/>
            <w:vAlign w:val="bottom"/>
          </w:tcPr>
          <w:p w14:paraId="0FA95A59" w14:textId="41B6AF76" w:rsidR="002C536B" w:rsidRPr="00CF56BC" w:rsidRDefault="002C536B" w:rsidP="00CF56BC">
            <w:pPr>
              <w:jc w:val="right"/>
              <w:rPr>
                <w:rFonts w:ascii="Times" w:hAnsi="Times" w:cs="Calibri"/>
                <w:color w:val="000000"/>
              </w:rPr>
            </w:pPr>
            <w:r w:rsidRPr="00CF56BC">
              <w:rPr>
                <w:rFonts w:ascii="Times" w:hAnsi="Times" w:cs="Calibri"/>
                <w:color w:val="000000"/>
              </w:rPr>
              <w:t>18.00</w:t>
            </w:r>
          </w:p>
        </w:tc>
        <w:tc>
          <w:tcPr>
            <w:tcW w:w="1460" w:type="dxa"/>
            <w:tcBorders>
              <w:top w:val="nil"/>
              <w:left w:val="nil"/>
              <w:bottom w:val="single" w:sz="4" w:space="0" w:color="auto"/>
              <w:right w:val="single" w:sz="4" w:space="0" w:color="auto"/>
            </w:tcBorders>
            <w:noWrap/>
            <w:vAlign w:val="bottom"/>
          </w:tcPr>
          <w:p w14:paraId="4D494460" w14:textId="77777777" w:rsidR="002C536B" w:rsidRPr="00CF56BC" w:rsidRDefault="002C536B" w:rsidP="00CF56BC">
            <w:pPr>
              <w:rPr>
                <w:rFonts w:ascii="Times" w:hAnsi="Times" w:cs="Calibri"/>
                <w:color w:val="000000"/>
              </w:rPr>
            </w:pPr>
            <w:r w:rsidRPr="00CF56BC">
              <w:rPr>
                <w:rFonts w:ascii="Times" w:hAnsi="Times" w:cs="Calibri"/>
                <w:color w:val="000000"/>
              </w:rPr>
              <w:t> </w:t>
            </w:r>
          </w:p>
        </w:tc>
      </w:tr>
      <w:tr w:rsidR="002C536B" w:rsidRPr="00CF56BC" w14:paraId="74395A6E" w14:textId="77777777" w:rsidTr="002C536B">
        <w:trPr>
          <w:trHeight w:val="300"/>
        </w:trPr>
        <w:tc>
          <w:tcPr>
            <w:tcW w:w="2430" w:type="dxa"/>
            <w:tcBorders>
              <w:top w:val="nil"/>
              <w:left w:val="single" w:sz="8" w:space="0" w:color="auto"/>
              <w:bottom w:val="single" w:sz="4" w:space="0" w:color="auto"/>
              <w:right w:val="single" w:sz="4" w:space="0" w:color="auto"/>
            </w:tcBorders>
            <w:noWrap/>
            <w:vAlign w:val="bottom"/>
          </w:tcPr>
          <w:p w14:paraId="01A6A309" w14:textId="77777777" w:rsidR="002C536B" w:rsidRPr="00CF56BC" w:rsidRDefault="002C536B" w:rsidP="00CF56BC">
            <w:pPr>
              <w:rPr>
                <w:rFonts w:ascii="Times" w:hAnsi="Times" w:cs="Calibri"/>
                <w:color w:val="000000"/>
              </w:rPr>
            </w:pPr>
            <w:r w:rsidRPr="00CF56BC">
              <w:rPr>
                <w:rFonts w:ascii="Times" w:hAnsi="Times" w:cs="Calibri"/>
                <w:color w:val="000000"/>
              </w:rPr>
              <w:t>September 25, 2010</w:t>
            </w:r>
          </w:p>
        </w:tc>
        <w:tc>
          <w:tcPr>
            <w:tcW w:w="1338" w:type="dxa"/>
            <w:tcBorders>
              <w:top w:val="nil"/>
              <w:left w:val="nil"/>
              <w:bottom w:val="single" w:sz="4" w:space="0" w:color="auto"/>
              <w:right w:val="single" w:sz="4" w:space="0" w:color="auto"/>
            </w:tcBorders>
            <w:noWrap/>
            <w:vAlign w:val="bottom"/>
          </w:tcPr>
          <w:p w14:paraId="70C93A27" w14:textId="2EE3EF46" w:rsidR="002C536B" w:rsidRPr="00CF56BC" w:rsidRDefault="002C536B" w:rsidP="00CF56BC">
            <w:pPr>
              <w:jc w:val="center"/>
              <w:rPr>
                <w:rFonts w:ascii="Times" w:hAnsi="Times" w:cs="Calibri"/>
                <w:color w:val="000000"/>
              </w:rPr>
            </w:pPr>
            <w:r w:rsidRPr="00CF56BC">
              <w:rPr>
                <w:rFonts w:ascii="Times" w:hAnsi="Times" w:cs="Calibri"/>
                <w:color w:val="000000"/>
              </w:rPr>
              <w:t>20</w:t>
            </w:r>
          </w:p>
        </w:tc>
        <w:tc>
          <w:tcPr>
            <w:tcW w:w="1080" w:type="dxa"/>
            <w:tcBorders>
              <w:top w:val="nil"/>
              <w:left w:val="nil"/>
              <w:bottom w:val="single" w:sz="4" w:space="0" w:color="auto"/>
              <w:right w:val="single" w:sz="4" w:space="0" w:color="auto"/>
            </w:tcBorders>
            <w:noWrap/>
            <w:vAlign w:val="bottom"/>
          </w:tcPr>
          <w:p w14:paraId="72C8D89C" w14:textId="06F1F658" w:rsidR="002C536B" w:rsidRPr="00CF56BC" w:rsidRDefault="002C536B" w:rsidP="00CF56BC">
            <w:pPr>
              <w:jc w:val="right"/>
              <w:rPr>
                <w:rFonts w:ascii="Times" w:hAnsi="Times" w:cs="Calibri"/>
                <w:color w:val="000000"/>
              </w:rPr>
            </w:pPr>
            <w:r w:rsidRPr="00CF56BC">
              <w:rPr>
                <w:rFonts w:ascii="Times" w:hAnsi="Times" w:cs="Calibri"/>
                <w:color w:val="000000"/>
              </w:rPr>
              <w:t>19.50</w:t>
            </w:r>
          </w:p>
        </w:tc>
        <w:tc>
          <w:tcPr>
            <w:tcW w:w="1460" w:type="dxa"/>
            <w:tcBorders>
              <w:top w:val="nil"/>
              <w:left w:val="nil"/>
              <w:bottom w:val="single" w:sz="4" w:space="0" w:color="auto"/>
              <w:right w:val="single" w:sz="4" w:space="0" w:color="auto"/>
            </w:tcBorders>
            <w:noWrap/>
            <w:vAlign w:val="bottom"/>
          </w:tcPr>
          <w:p w14:paraId="6D085888" w14:textId="77777777" w:rsidR="002C536B" w:rsidRPr="00CF56BC" w:rsidRDefault="002C536B" w:rsidP="00CF56BC">
            <w:pPr>
              <w:rPr>
                <w:rFonts w:ascii="Times" w:hAnsi="Times" w:cs="Calibri"/>
                <w:color w:val="000000"/>
              </w:rPr>
            </w:pPr>
            <w:r w:rsidRPr="00CF56BC">
              <w:rPr>
                <w:rFonts w:ascii="Times" w:hAnsi="Times" w:cs="Calibri"/>
                <w:color w:val="000000"/>
              </w:rPr>
              <w:t> </w:t>
            </w:r>
          </w:p>
        </w:tc>
      </w:tr>
      <w:tr w:rsidR="002C536B" w:rsidRPr="00CF56BC" w14:paraId="5D99275C" w14:textId="77777777" w:rsidTr="002C536B">
        <w:trPr>
          <w:trHeight w:val="315"/>
        </w:trPr>
        <w:tc>
          <w:tcPr>
            <w:tcW w:w="2430" w:type="dxa"/>
            <w:tcBorders>
              <w:top w:val="nil"/>
              <w:left w:val="single" w:sz="8" w:space="0" w:color="auto"/>
              <w:bottom w:val="single" w:sz="4" w:space="0" w:color="auto"/>
              <w:right w:val="single" w:sz="4" w:space="0" w:color="auto"/>
            </w:tcBorders>
            <w:noWrap/>
            <w:vAlign w:val="bottom"/>
          </w:tcPr>
          <w:p w14:paraId="574F2612" w14:textId="77777777" w:rsidR="002C536B" w:rsidRPr="00CF56BC" w:rsidRDefault="002C536B" w:rsidP="00CF56BC">
            <w:pPr>
              <w:rPr>
                <w:rFonts w:ascii="Times" w:hAnsi="Times" w:cs="Calibri"/>
                <w:color w:val="000000"/>
              </w:rPr>
            </w:pPr>
            <w:r w:rsidRPr="00CF56BC">
              <w:rPr>
                <w:rFonts w:ascii="Times" w:hAnsi="Times" w:cs="Calibri"/>
                <w:color w:val="000000"/>
              </w:rPr>
              <w:t>November 15, 2010</w:t>
            </w:r>
          </w:p>
        </w:tc>
        <w:tc>
          <w:tcPr>
            <w:tcW w:w="1338" w:type="dxa"/>
            <w:tcBorders>
              <w:top w:val="nil"/>
              <w:left w:val="nil"/>
              <w:bottom w:val="single" w:sz="4" w:space="0" w:color="auto"/>
              <w:right w:val="single" w:sz="4" w:space="0" w:color="auto"/>
            </w:tcBorders>
            <w:noWrap/>
            <w:vAlign w:val="bottom"/>
          </w:tcPr>
          <w:p w14:paraId="127460FA" w14:textId="5294EE5C" w:rsidR="002C536B" w:rsidRPr="00CF56BC" w:rsidRDefault="002C536B" w:rsidP="00CF56BC">
            <w:pPr>
              <w:jc w:val="center"/>
              <w:rPr>
                <w:rFonts w:ascii="Times" w:hAnsi="Times" w:cs="Calibri"/>
                <w:color w:val="000000"/>
              </w:rPr>
            </w:pPr>
            <w:r w:rsidRPr="00CF56BC">
              <w:rPr>
                <w:rFonts w:ascii="Times" w:hAnsi="Times" w:cs="Calibri"/>
                <w:color w:val="000000"/>
              </w:rPr>
              <w:t>18</w:t>
            </w:r>
          </w:p>
        </w:tc>
        <w:tc>
          <w:tcPr>
            <w:tcW w:w="1080" w:type="dxa"/>
            <w:tcBorders>
              <w:top w:val="nil"/>
              <w:left w:val="nil"/>
              <w:bottom w:val="single" w:sz="4" w:space="0" w:color="auto"/>
              <w:right w:val="single" w:sz="4" w:space="0" w:color="auto"/>
            </w:tcBorders>
            <w:noWrap/>
            <w:vAlign w:val="bottom"/>
          </w:tcPr>
          <w:p w14:paraId="15B90188" w14:textId="69909DF3" w:rsidR="002C536B" w:rsidRPr="00CF56BC" w:rsidRDefault="002C536B" w:rsidP="00CF56BC">
            <w:pPr>
              <w:jc w:val="right"/>
              <w:rPr>
                <w:rFonts w:ascii="Times" w:hAnsi="Times" w:cs="Calibri"/>
                <w:color w:val="000000"/>
              </w:rPr>
            </w:pPr>
            <w:r w:rsidRPr="00CF56BC">
              <w:rPr>
                <w:rFonts w:ascii="Times" w:hAnsi="Times" w:cs="Calibri"/>
                <w:color w:val="000000"/>
              </w:rPr>
              <w:t>19.75</w:t>
            </w:r>
          </w:p>
        </w:tc>
        <w:tc>
          <w:tcPr>
            <w:tcW w:w="1460" w:type="dxa"/>
            <w:tcBorders>
              <w:top w:val="nil"/>
              <w:left w:val="nil"/>
              <w:bottom w:val="single" w:sz="4" w:space="0" w:color="auto"/>
              <w:right w:val="single" w:sz="4" w:space="0" w:color="auto"/>
            </w:tcBorders>
            <w:noWrap/>
            <w:vAlign w:val="bottom"/>
          </w:tcPr>
          <w:p w14:paraId="453D5957" w14:textId="77777777" w:rsidR="002C536B" w:rsidRPr="00CF56BC" w:rsidRDefault="002C536B" w:rsidP="00CF56BC">
            <w:pPr>
              <w:rPr>
                <w:rFonts w:ascii="Times" w:hAnsi="Times" w:cs="Calibri"/>
                <w:color w:val="000000"/>
              </w:rPr>
            </w:pPr>
            <w:r w:rsidRPr="00CF56BC">
              <w:rPr>
                <w:rFonts w:ascii="Times" w:hAnsi="Times" w:cs="Calibri"/>
                <w:color w:val="000000"/>
              </w:rPr>
              <w:t> </w:t>
            </w:r>
          </w:p>
        </w:tc>
      </w:tr>
      <w:tr w:rsidR="002C536B" w:rsidRPr="00CF56BC" w14:paraId="5A650829" w14:textId="77777777" w:rsidTr="002C536B">
        <w:trPr>
          <w:trHeight w:val="315"/>
        </w:trPr>
        <w:tc>
          <w:tcPr>
            <w:tcW w:w="2430" w:type="dxa"/>
            <w:tcBorders>
              <w:top w:val="single" w:sz="4" w:space="0" w:color="auto"/>
              <w:left w:val="single" w:sz="4" w:space="0" w:color="auto"/>
              <w:bottom w:val="single" w:sz="4" w:space="0" w:color="auto"/>
              <w:right w:val="single" w:sz="4" w:space="0" w:color="auto"/>
            </w:tcBorders>
            <w:noWrap/>
            <w:vAlign w:val="bottom"/>
          </w:tcPr>
          <w:p w14:paraId="5787DC92" w14:textId="6C085F3F" w:rsidR="002C536B" w:rsidRPr="00CF56BC" w:rsidRDefault="002C536B" w:rsidP="00CF56BC">
            <w:pPr>
              <w:rPr>
                <w:rFonts w:ascii="Times" w:hAnsi="Times" w:cs="Calibri"/>
                <w:color w:val="000000"/>
              </w:rPr>
            </w:pPr>
            <w:r w:rsidRPr="00CF56BC">
              <w:rPr>
                <w:rFonts w:ascii="Times" w:hAnsi="Times" w:cs="Calibri"/>
                <w:color w:val="000000"/>
              </w:rPr>
              <w:t>Totals</w:t>
            </w:r>
          </w:p>
        </w:tc>
        <w:tc>
          <w:tcPr>
            <w:tcW w:w="1338" w:type="dxa"/>
            <w:tcBorders>
              <w:top w:val="single" w:sz="4" w:space="0" w:color="auto"/>
              <w:left w:val="nil"/>
              <w:bottom w:val="single" w:sz="4" w:space="0" w:color="auto"/>
              <w:right w:val="single" w:sz="4" w:space="0" w:color="auto"/>
            </w:tcBorders>
            <w:noWrap/>
            <w:vAlign w:val="bottom"/>
          </w:tcPr>
          <w:p w14:paraId="1225B950" w14:textId="77777777" w:rsidR="002C536B" w:rsidRPr="00CF56BC" w:rsidRDefault="002C536B" w:rsidP="00CF56BC">
            <w:pPr>
              <w:jc w:val="center"/>
              <w:rPr>
                <w:rFonts w:ascii="Times" w:hAnsi="Times" w:cs="Calibri"/>
                <w:color w:val="000000"/>
              </w:rPr>
            </w:pPr>
            <w:r w:rsidRPr="00CF56BC">
              <w:rPr>
                <w:rFonts w:ascii="Times" w:hAnsi="Times" w:cs="Calibri"/>
                <w:color w:val="000000"/>
              </w:rPr>
              <w:t xml:space="preserve"> </w:t>
            </w:r>
          </w:p>
        </w:tc>
        <w:tc>
          <w:tcPr>
            <w:tcW w:w="1080" w:type="dxa"/>
            <w:tcBorders>
              <w:top w:val="single" w:sz="4" w:space="0" w:color="auto"/>
              <w:left w:val="nil"/>
              <w:bottom w:val="single" w:sz="4" w:space="0" w:color="auto"/>
              <w:right w:val="single" w:sz="4" w:space="0" w:color="auto"/>
            </w:tcBorders>
            <w:noWrap/>
            <w:vAlign w:val="bottom"/>
          </w:tcPr>
          <w:p w14:paraId="4C42F798" w14:textId="77777777" w:rsidR="002C536B" w:rsidRPr="00CF56BC" w:rsidRDefault="002C536B" w:rsidP="00CF56BC">
            <w:pPr>
              <w:rPr>
                <w:rFonts w:ascii="Times" w:hAnsi="Times" w:cs="Calibri"/>
                <w:color w:val="000000"/>
              </w:rPr>
            </w:pPr>
            <w:r w:rsidRPr="00CF56BC">
              <w:rPr>
                <w:rFonts w:ascii="Times" w:hAnsi="Times" w:cs="Calibri"/>
                <w:color w:val="000000"/>
              </w:rPr>
              <w:t> </w:t>
            </w:r>
          </w:p>
        </w:tc>
        <w:tc>
          <w:tcPr>
            <w:tcW w:w="1460" w:type="dxa"/>
            <w:tcBorders>
              <w:top w:val="single" w:sz="4" w:space="0" w:color="auto"/>
              <w:left w:val="nil"/>
              <w:bottom w:val="single" w:sz="4" w:space="0" w:color="auto"/>
              <w:right w:val="single" w:sz="4" w:space="0" w:color="auto"/>
            </w:tcBorders>
            <w:noWrap/>
            <w:vAlign w:val="bottom"/>
          </w:tcPr>
          <w:p w14:paraId="5E1157E0" w14:textId="77777777" w:rsidR="002C536B" w:rsidRPr="00CF56BC" w:rsidRDefault="002C536B" w:rsidP="00CF56BC">
            <w:pPr>
              <w:rPr>
                <w:rFonts w:ascii="Times" w:hAnsi="Times" w:cs="Calibri"/>
                <w:color w:val="000000"/>
              </w:rPr>
            </w:pPr>
            <w:r w:rsidRPr="00CF56BC">
              <w:rPr>
                <w:rFonts w:ascii="Times" w:hAnsi="Times" w:cs="Calibri"/>
                <w:color w:val="000000"/>
              </w:rPr>
              <w:t xml:space="preserve"> </w:t>
            </w:r>
          </w:p>
        </w:tc>
      </w:tr>
      <w:tr w:rsidR="002C536B" w:rsidRPr="00CF56BC" w14:paraId="3A420330" w14:textId="77777777" w:rsidTr="002C536B">
        <w:trPr>
          <w:trHeight w:val="315"/>
        </w:trPr>
        <w:tc>
          <w:tcPr>
            <w:tcW w:w="2430" w:type="dxa"/>
            <w:tcBorders>
              <w:top w:val="single" w:sz="4" w:space="0" w:color="auto"/>
              <w:left w:val="single" w:sz="4" w:space="0" w:color="auto"/>
              <w:bottom w:val="single" w:sz="4" w:space="0" w:color="auto"/>
              <w:right w:val="single" w:sz="4" w:space="0" w:color="auto"/>
            </w:tcBorders>
            <w:noWrap/>
            <w:vAlign w:val="bottom"/>
          </w:tcPr>
          <w:p w14:paraId="678ECFA8" w14:textId="11812E58" w:rsidR="002C536B" w:rsidRPr="00CF56BC" w:rsidRDefault="002C536B" w:rsidP="00CF56BC">
            <w:pPr>
              <w:rPr>
                <w:rFonts w:ascii="Times" w:hAnsi="Times" w:cs="Calibri"/>
                <w:color w:val="000000"/>
              </w:rPr>
            </w:pPr>
            <w:r>
              <w:rPr>
                <w:rFonts w:ascii="Times" w:hAnsi="Times" w:cs="Calibri"/>
                <w:color w:val="000000"/>
              </w:rPr>
              <w:t>Average Unit Cost</w:t>
            </w:r>
          </w:p>
        </w:tc>
        <w:tc>
          <w:tcPr>
            <w:tcW w:w="1338" w:type="dxa"/>
            <w:tcBorders>
              <w:top w:val="single" w:sz="4" w:space="0" w:color="auto"/>
              <w:left w:val="nil"/>
              <w:bottom w:val="single" w:sz="4" w:space="0" w:color="auto"/>
              <w:right w:val="single" w:sz="4" w:space="0" w:color="auto"/>
            </w:tcBorders>
            <w:noWrap/>
            <w:vAlign w:val="bottom"/>
          </w:tcPr>
          <w:p w14:paraId="6CC156CA" w14:textId="23DB9AA5" w:rsidR="002C536B" w:rsidRPr="00CF56BC" w:rsidRDefault="002C536B" w:rsidP="00CF56BC">
            <w:pPr>
              <w:rPr>
                <w:rFonts w:ascii="Times" w:hAnsi="Times" w:cs="Calibri"/>
                <w:color w:val="000000"/>
              </w:rPr>
            </w:pPr>
            <w:r>
              <w:rPr>
                <w:rFonts w:ascii="Times" w:hAnsi="Times" w:cs="Calibri"/>
                <w:color w:val="000000"/>
              </w:rPr>
              <w:t>$</w:t>
            </w:r>
          </w:p>
        </w:tc>
        <w:tc>
          <w:tcPr>
            <w:tcW w:w="1080" w:type="dxa"/>
            <w:tcBorders>
              <w:top w:val="single" w:sz="4" w:space="0" w:color="auto"/>
              <w:left w:val="nil"/>
              <w:bottom w:val="single" w:sz="4" w:space="0" w:color="auto"/>
              <w:right w:val="single" w:sz="4" w:space="0" w:color="auto"/>
            </w:tcBorders>
            <w:noWrap/>
            <w:vAlign w:val="bottom"/>
          </w:tcPr>
          <w:p w14:paraId="502B7FC3" w14:textId="77777777" w:rsidR="002C536B" w:rsidRPr="00CF56BC" w:rsidRDefault="002C536B" w:rsidP="00CF56BC">
            <w:pPr>
              <w:rPr>
                <w:rFonts w:ascii="Times" w:hAnsi="Times" w:cs="Calibri"/>
                <w:color w:val="000000"/>
              </w:rPr>
            </w:pPr>
          </w:p>
        </w:tc>
        <w:tc>
          <w:tcPr>
            <w:tcW w:w="1460" w:type="dxa"/>
            <w:tcBorders>
              <w:top w:val="single" w:sz="4" w:space="0" w:color="auto"/>
              <w:left w:val="nil"/>
              <w:bottom w:val="single" w:sz="4" w:space="0" w:color="auto"/>
              <w:right w:val="single" w:sz="4" w:space="0" w:color="auto"/>
            </w:tcBorders>
            <w:noWrap/>
            <w:vAlign w:val="bottom"/>
          </w:tcPr>
          <w:p w14:paraId="0B07833A" w14:textId="77777777" w:rsidR="002C536B" w:rsidRPr="00CF56BC" w:rsidRDefault="002C536B" w:rsidP="00CF56BC">
            <w:pPr>
              <w:rPr>
                <w:rFonts w:ascii="Times" w:hAnsi="Times" w:cs="Calibri"/>
                <w:color w:val="000000"/>
              </w:rPr>
            </w:pPr>
          </w:p>
        </w:tc>
      </w:tr>
      <w:tr w:rsidR="002C536B" w:rsidRPr="00CF56BC" w14:paraId="2C272BA5" w14:textId="77777777" w:rsidTr="002C536B">
        <w:trPr>
          <w:trHeight w:val="315"/>
        </w:trPr>
        <w:tc>
          <w:tcPr>
            <w:tcW w:w="2430" w:type="dxa"/>
            <w:tcBorders>
              <w:top w:val="single" w:sz="4" w:space="0" w:color="auto"/>
              <w:left w:val="single" w:sz="4" w:space="0" w:color="auto"/>
              <w:bottom w:val="single" w:sz="4" w:space="0" w:color="auto"/>
              <w:right w:val="single" w:sz="4" w:space="0" w:color="auto"/>
            </w:tcBorders>
            <w:noWrap/>
            <w:vAlign w:val="bottom"/>
          </w:tcPr>
          <w:p w14:paraId="5A77A6D9" w14:textId="75C23639" w:rsidR="002C536B" w:rsidRDefault="002C536B" w:rsidP="00CF56BC">
            <w:pPr>
              <w:rPr>
                <w:rFonts w:ascii="Times" w:hAnsi="Times" w:cs="Calibri"/>
                <w:color w:val="000000"/>
              </w:rPr>
            </w:pPr>
            <w:r>
              <w:rPr>
                <w:rFonts w:ascii="Times" w:hAnsi="Times" w:cs="Calibri"/>
                <w:color w:val="000000"/>
              </w:rPr>
              <w:t>Ending Inventory Value</w:t>
            </w:r>
          </w:p>
        </w:tc>
        <w:tc>
          <w:tcPr>
            <w:tcW w:w="1338" w:type="dxa"/>
            <w:tcBorders>
              <w:top w:val="single" w:sz="4" w:space="0" w:color="auto"/>
              <w:left w:val="nil"/>
              <w:bottom w:val="single" w:sz="4" w:space="0" w:color="auto"/>
              <w:right w:val="single" w:sz="4" w:space="0" w:color="auto"/>
            </w:tcBorders>
            <w:noWrap/>
            <w:vAlign w:val="bottom"/>
          </w:tcPr>
          <w:p w14:paraId="3B48C087" w14:textId="36A72E61" w:rsidR="002C536B" w:rsidRDefault="002C536B" w:rsidP="00CF56BC">
            <w:pPr>
              <w:rPr>
                <w:rFonts w:ascii="Times" w:hAnsi="Times" w:cs="Calibri"/>
                <w:color w:val="000000"/>
              </w:rPr>
            </w:pPr>
            <w:r>
              <w:rPr>
                <w:rFonts w:ascii="Times" w:hAnsi="Times" w:cs="Calibri"/>
                <w:color w:val="000000"/>
              </w:rPr>
              <w:t>$</w:t>
            </w:r>
          </w:p>
        </w:tc>
        <w:tc>
          <w:tcPr>
            <w:tcW w:w="1080" w:type="dxa"/>
            <w:tcBorders>
              <w:top w:val="single" w:sz="4" w:space="0" w:color="auto"/>
              <w:left w:val="nil"/>
              <w:bottom w:val="single" w:sz="4" w:space="0" w:color="auto"/>
              <w:right w:val="single" w:sz="4" w:space="0" w:color="auto"/>
            </w:tcBorders>
            <w:noWrap/>
            <w:vAlign w:val="bottom"/>
          </w:tcPr>
          <w:p w14:paraId="710ED1E2" w14:textId="77777777" w:rsidR="002C536B" w:rsidRPr="00CF56BC" w:rsidRDefault="002C536B" w:rsidP="00CF56BC">
            <w:pPr>
              <w:rPr>
                <w:rFonts w:ascii="Times" w:hAnsi="Times" w:cs="Calibri"/>
                <w:color w:val="000000"/>
              </w:rPr>
            </w:pPr>
          </w:p>
        </w:tc>
        <w:tc>
          <w:tcPr>
            <w:tcW w:w="1460" w:type="dxa"/>
            <w:tcBorders>
              <w:top w:val="single" w:sz="4" w:space="0" w:color="auto"/>
              <w:left w:val="nil"/>
              <w:bottom w:val="single" w:sz="4" w:space="0" w:color="auto"/>
              <w:right w:val="single" w:sz="4" w:space="0" w:color="auto"/>
            </w:tcBorders>
            <w:noWrap/>
            <w:vAlign w:val="bottom"/>
          </w:tcPr>
          <w:p w14:paraId="114200D8" w14:textId="77777777" w:rsidR="002C536B" w:rsidRPr="00CF56BC" w:rsidRDefault="002C536B" w:rsidP="00CF56BC">
            <w:pPr>
              <w:rPr>
                <w:rFonts w:ascii="Times" w:hAnsi="Times" w:cs="Calibri"/>
                <w:color w:val="000000"/>
              </w:rPr>
            </w:pPr>
          </w:p>
        </w:tc>
      </w:tr>
    </w:tbl>
    <w:p w14:paraId="3CF1C89F" w14:textId="77777777" w:rsidR="002C536B" w:rsidRDefault="002C536B"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p>
    <w:p w14:paraId="4E906E2E" w14:textId="77777777" w:rsidR="008E7D84" w:rsidRDefault="008E7D84"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p>
    <w:p w14:paraId="2977F527" w14:textId="77777777" w:rsidR="00344DBF" w:rsidRDefault="005D3218"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bookmarkStart w:id="0" w:name="_GoBack"/>
      <w:bookmarkEnd w:id="0"/>
      <w:r w:rsidRPr="005D3218">
        <w:rPr>
          <w:rFonts w:ascii="Times" w:hAnsi="Times"/>
          <w:b/>
          <w:u w:val="single"/>
        </w:rPr>
        <w:lastRenderedPageBreak/>
        <w:t>JOB 2</w:t>
      </w:r>
      <w:r w:rsidR="00344DBF">
        <w:rPr>
          <w:rFonts w:ascii="Times" w:hAnsi="Times"/>
          <w:b/>
          <w:u w:val="single"/>
        </w:rPr>
        <w:t>—DEPRECIATION METHODS</w:t>
      </w:r>
    </w:p>
    <w:p w14:paraId="51AB5414" w14:textId="77777777" w:rsidR="00344DBF" w:rsidRDefault="00344DBF" w:rsidP="00344DBF">
      <w:pPr>
        <w:tabs>
          <w:tab w:val="right" w:pos="720"/>
          <w:tab w:val="right" w:pos="1080"/>
          <w:tab w:val="left" w:pos="1320"/>
          <w:tab w:val="right" w:pos="1560"/>
          <w:tab w:val="left" w:pos="1800"/>
        </w:tabs>
        <w:rPr>
          <w:rFonts w:ascii="Times New Roman" w:hAnsi="Times New Roman" w:cs="Times New Roman"/>
        </w:rPr>
      </w:pPr>
      <w:r w:rsidRPr="008756B7">
        <w:rPr>
          <w:rFonts w:ascii="Times New Roman" w:hAnsi="Times New Roman" w:cs="Times New Roman"/>
          <w:b/>
          <w:bCs/>
          <w:i/>
          <w:iCs/>
        </w:rPr>
        <w:t>Directions</w:t>
      </w:r>
      <w:r>
        <w:rPr>
          <w:rFonts w:ascii="Times New Roman" w:hAnsi="Times New Roman" w:cs="Times New Roman"/>
          <w:b/>
          <w:bCs/>
          <w:i/>
          <w:iCs/>
        </w:rPr>
        <w:t>:</w:t>
      </w:r>
      <w:r>
        <w:rPr>
          <w:rFonts w:ascii="Times New Roman" w:hAnsi="Times New Roman" w:cs="Times New Roman"/>
        </w:rPr>
        <w:t xml:space="preserve">  Use the following information to complete a depreciation table for both the straight line and double-declining balance methods of depreciation. Then answer the questions that follow.  </w:t>
      </w:r>
    </w:p>
    <w:p w14:paraId="34C565DF" w14:textId="77777777" w:rsidR="00344DBF" w:rsidRDefault="00344DBF" w:rsidP="00344DBF">
      <w:pPr>
        <w:tabs>
          <w:tab w:val="right" w:pos="360"/>
          <w:tab w:val="left" w:pos="720"/>
          <w:tab w:val="left" w:pos="2520"/>
          <w:tab w:val="right" w:pos="4320"/>
          <w:tab w:val="left" w:pos="4680"/>
          <w:tab w:val="num" w:pos="6480"/>
          <w:tab w:val="right" w:pos="9180"/>
        </w:tabs>
        <w:rPr>
          <w:rFonts w:ascii="Times" w:hAnsi="Times"/>
          <w:u w:val="single"/>
        </w:rPr>
      </w:pPr>
    </w:p>
    <w:p w14:paraId="13E1F75A" w14:textId="64D84585" w:rsidR="00344DBF" w:rsidRPr="009C6A94" w:rsidRDefault="00344DBF" w:rsidP="00344DBF">
      <w:pPr>
        <w:tabs>
          <w:tab w:val="right" w:pos="360"/>
          <w:tab w:val="left" w:pos="720"/>
          <w:tab w:val="left" w:pos="2520"/>
          <w:tab w:val="right" w:pos="4320"/>
          <w:tab w:val="left" w:pos="4680"/>
          <w:tab w:val="num" w:pos="6480"/>
          <w:tab w:val="right" w:pos="9180"/>
        </w:tabs>
        <w:rPr>
          <w:rFonts w:ascii="Times" w:hAnsi="Times"/>
          <w:u w:val="single"/>
        </w:rPr>
      </w:pPr>
      <w:r>
        <w:rPr>
          <w:rFonts w:ascii="Times" w:hAnsi="Times"/>
        </w:rPr>
        <w:t>Vinnie’s Pizza Shop</w:t>
      </w:r>
      <w:r w:rsidRPr="009C6A94">
        <w:rPr>
          <w:rFonts w:ascii="Times" w:hAnsi="Times"/>
        </w:rPr>
        <w:t xml:space="preserve"> </w:t>
      </w:r>
      <w:r>
        <w:rPr>
          <w:rFonts w:ascii="Times" w:hAnsi="Times"/>
        </w:rPr>
        <w:t>bought a new delivery truck on January 12, 2020</w:t>
      </w:r>
      <w:r w:rsidRPr="009C6A94">
        <w:rPr>
          <w:rFonts w:ascii="Times" w:hAnsi="Times"/>
        </w:rPr>
        <w:t xml:space="preserve"> for $</w:t>
      </w:r>
      <w:r>
        <w:rPr>
          <w:rFonts w:ascii="Times" w:hAnsi="Times"/>
        </w:rPr>
        <w:t>42,800</w:t>
      </w:r>
      <w:r w:rsidRPr="009C6A94">
        <w:rPr>
          <w:rFonts w:ascii="Times" w:hAnsi="Times"/>
        </w:rPr>
        <w:t xml:space="preserve">.  The </w:t>
      </w:r>
      <w:r>
        <w:rPr>
          <w:rFonts w:ascii="Times" w:hAnsi="Times"/>
        </w:rPr>
        <w:t>truck</w:t>
      </w:r>
      <w:r w:rsidRPr="009C6A94">
        <w:rPr>
          <w:rFonts w:ascii="Times" w:hAnsi="Times"/>
        </w:rPr>
        <w:t xml:space="preserve"> </w:t>
      </w:r>
      <w:r>
        <w:rPr>
          <w:rFonts w:ascii="Times" w:hAnsi="Times"/>
        </w:rPr>
        <w:t xml:space="preserve">has a useful life of </w:t>
      </w:r>
      <w:r w:rsidR="00CB252C">
        <w:rPr>
          <w:rFonts w:ascii="Times" w:hAnsi="Times"/>
        </w:rPr>
        <w:t>5</w:t>
      </w:r>
      <w:r>
        <w:rPr>
          <w:rFonts w:ascii="Times" w:hAnsi="Times"/>
        </w:rPr>
        <w:t xml:space="preserve"> years</w:t>
      </w:r>
      <w:r w:rsidRPr="009C6A94">
        <w:rPr>
          <w:rFonts w:ascii="Times" w:hAnsi="Times"/>
        </w:rPr>
        <w:t>, at which time the expected salvage value is $</w:t>
      </w:r>
      <w:r>
        <w:rPr>
          <w:rFonts w:ascii="Times" w:hAnsi="Times"/>
        </w:rPr>
        <w:t>2,000</w:t>
      </w:r>
      <w:r w:rsidRPr="009C6A94">
        <w:rPr>
          <w:rFonts w:ascii="Times" w:hAnsi="Times"/>
        </w:rPr>
        <w:t xml:space="preserve">.  </w:t>
      </w:r>
    </w:p>
    <w:p w14:paraId="5EDAFB47" w14:textId="77777777" w:rsidR="00344DBF" w:rsidRDefault="00344DBF" w:rsidP="00344DBF">
      <w:pPr>
        <w:tabs>
          <w:tab w:val="right" w:pos="360"/>
          <w:tab w:val="left" w:pos="720"/>
          <w:tab w:val="left" w:pos="2520"/>
          <w:tab w:val="right" w:pos="4320"/>
          <w:tab w:val="left" w:pos="4680"/>
          <w:tab w:val="right" w:pos="9180"/>
        </w:tabs>
        <w:rPr>
          <w:rFonts w:ascii="Times" w:hAnsi="Times"/>
        </w:rPr>
      </w:pPr>
    </w:p>
    <w:tbl>
      <w:tblPr>
        <w:tblStyle w:val="TableGrid"/>
        <w:tblW w:w="9800" w:type="dxa"/>
        <w:tblLook w:val="04A0" w:firstRow="1" w:lastRow="0" w:firstColumn="1" w:lastColumn="0" w:noHBand="0" w:noVBand="1"/>
      </w:tblPr>
      <w:tblGrid>
        <w:gridCol w:w="812"/>
        <w:gridCol w:w="1646"/>
        <w:gridCol w:w="1690"/>
        <w:gridCol w:w="1270"/>
        <w:gridCol w:w="1646"/>
        <w:gridCol w:w="1690"/>
        <w:gridCol w:w="1046"/>
      </w:tblGrid>
      <w:tr w:rsidR="00344DBF" w:rsidRPr="00553036" w14:paraId="5241E1F4" w14:textId="77777777" w:rsidTr="00553036">
        <w:tc>
          <w:tcPr>
            <w:tcW w:w="812" w:type="dxa"/>
          </w:tcPr>
          <w:p w14:paraId="11E6CCDB"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b/>
                <w:sz w:val="26"/>
                <w:szCs w:val="26"/>
              </w:rPr>
            </w:pPr>
          </w:p>
        </w:tc>
        <w:tc>
          <w:tcPr>
            <w:tcW w:w="4606" w:type="dxa"/>
            <w:gridSpan w:val="3"/>
          </w:tcPr>
          <w:p w14:paraId="5E4D9CE9"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Straight Line</w:t>
            </w:r>
          </w:p>
        </w:tc>
        <w:tc>
          <w:tcPr>
            <w:tcW w:w="4382" w:type="dxa"/>
            <w:gridSpan w:val="3"/>
          </w:tcPr>
          <w:p w14:paraId="62898F0D"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Double-declining Balance</w:t>
            </w:r>
          </w:p>
        </w:tc>
      </w:tr>
      <w:tr w:rsidR="00344DBF" w:rsidRPr="00553036" w14:paraId="78916C40" w14:textId="77777777" w:rsidTr="00553036">
        <w:tc>
          <w:tcPr>
            <w:tcW w:w="812" w:type="dxa"/>
          </w:tcPr>
          <w:p w14:paraId="44862DA0"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b/>
                <w:sz w:val="26"/>
                <w:szCs w:val="26"/>
              </w:rPr>
            </w:pPr>
          </w:p>
        </w:tc>
        <w:tc>
          <w:tcPr>
            <w:tcW w:w="1646" w:type="dxa"/>
          </w:tcPr>
          <w:p w14:paraId="3B47653B" w14:textId="77777777" w:rsidR="00553036" w:rsidRDefault="00553036" w:rsidP="00344DBF">
            <w:pPr>
              <w:tabs>
                <w:tab w:val="right" w:pos="360"/>
                <w:tab w:val="left" w:pos="720"/>
                <w:tab w:val="left" w:pos="2520"/>
                <w:tab w:val="right" w:pos="4320"/>
                <w:tab w:val="left" w:pos="4680"/>
                <w:tab w:val="right" w:pos="9180"/>
              </w:tabs>
              <w:jc w:val="center"/>
              <w:rPr>
                <w:rFonts w:ascii="Times" w:hAnsi="Times"/>
                <w:b/>
                <w:sz w:val="26"/>
                <w:szCs w:val="26"/>
              </w:rPr>
            </w:pPr>
          </w:p>
          <w:p w14:paraId="6A9120C0"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Annual</w:t>
            </w:r>
          </w:p>
          <w:p w14:paraId="5CA2467B"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Depreciation</w:t>
            </w:r>
          </w:p>
        </w:tc>
        <w:tc>
          <w:tcPr>
            <w:tcW w:w="1690" w:type="dxa"/>
          </w:tcPr>
          <w:p w14:paraId="3D034DD1" w14:textId="77777777" w:rsidR="00553036" w:rsidRDefault="00553036" w:rsidP="00344DBF">
            <w:pPr>
              <w:tabs>
                <w:tab w:val="right" w:pos="360"/>
                <w:tab w:val="left" w:pos="720"/>
                <w:tab w:val="left" w:pos="2520"/>
                <w:tab w:val="right" w:pos="4320"/>
                <w:tab w:val="left" w:pos="4680"/>
                <w:tab w:val="right" w:pos="9180"/>
              </w:tabs>
              <w:jc w:val="center"/>
              <w:rPr>
                <w:rFonts w:ascii="Times" w:hAnsi="Times"/>
                <w:b/>
                <w:sz w:val="26"/>
                <w:szCs w:val="26"/>
              </w:rPr>
            </w:pPr>
          </w:p>
          <w:p w14:paraId="5876C9A1"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Accumulated</w:t>
            </w:r>
          </w:p>
          <w:p w14:paraId="6022035F"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Depreciation</w:t>
            </w:r>
          </w:p>
        </w:tc>
        <w:tc>
          <w:tcPr>
            <w:tcW w:w="1270" w:type="dxa"/>
          </w:tcPr>
          <w:p w14:paraId="13E84435"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Ending Book</w:t>
            </w:r>
          </w:p>
          <w:p w14:paraId="508D5FEC"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Value</w:t>
            </w:r>
          </w:p>
        </w:tc>
        <w:tc>
          <w:tcPr>
            <w:tcW w:w="1646" w:type="dxa"/>
          </w:tcPr>
          <w:p w14:paraId="42CD2C68" w14:textId="77777777" w:rsidR="00553036" w:rsidRDefault="00553036" w:rsidP="00344DBF">
            <w:pPr>
              <w:tabs>
                <w:tab w:val="right" w:pos="360"/>
                <w:tab w:val="left" w:pos="720"/>
                <w:tab w:val="left" w:pos="2520"/>
                <w:tab w:val="right" w:pos="4320"/>
                <w:tab w:val="left" w:pos="4680"/>
                <w:tab w:val="right" w:pos="9180"/>
              </w:tabs>
              <w:jc w:val="center"/>
              <w:rPr>
                <w:rFonts w:ascii="Times" w:hAnsi="Times"/>
                <w:b/>
                <w:sz w:val="26"/>
                <w:szCs w:val="26"/>
              </w:rPr>
            </w:pPr>
          </w:p>
          <w:p w14:paraId="5AA5C330"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Annual</w:t>
            </w:r>
          </w:p>
          <w:p w14:paraId="243DFC34"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Depreciation</w:t>
            </w:r>
          </w:p>
        </w:tc>
        <w:tc>
          <w:tcPr>
            <w:tcW w:w="1690" w:type="dxa"/>
          </w:tcPr>
          <w:p w14:paraId="542D77AF" w14:textId="77777777" w:rsidR="00553036" w:rsidRDefault="00553036" w:rsidP="00344DBF">
            <w:pPr>
              <w:tabs>
                <w:tab w:val="right" w:pos="360"/>
                <w:tab w:val="left" w:pos="720"/>
                <w:tab w:val="left" w:pos="2520"/>
                <w:tab w:val="right" w:pos="4320"/>
                <w:tab w:val="left" w:pos="4680"/>
                <w:tab w:val="right" w:pos="9180"/>
              </w:tabs>
              <w:jc w:val="center"/>
              <w:rPr>
                <w:rFonts w:ascii="Times" w:hAnsi="Times"/>
                <w:b/>
                <w:sz w:val="26"/>
                <w:szCs w:val="26"/>
              </w:rPr>
            </w:pPr>
          </w:p>
          <w:p w14:paraId="790122B7"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Accumulated</w:t>
            </w:r>
          </w:p>
          <w:p w14:paraId="3B9DBFCA"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Depreciation</w:t>
            </w:r>
          </w:p>
        </w:tc>
        <w:tc>
          <w:tcPr>
            <w:tcW w:w="1046" w:type="dxa"/>
          </w:tcPr>
          <w:p w14:paraId="2DD38538"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Ending Book</w:t>
            </w:r>
          </w:p>
          <w:p w14:paraId="26AA9135" w14:textId="77777777" w:rsidR="00344DBF" w:rsidRPr="00553036" w:rsidRDefault="00344DBF" w:rsidP="00344DBF">
            <w:pPr>
              <w:tabs>
                <w:tab w:val="right" w:pos="360"/>
                <w:tab w:val="left" w:pos="720"/>
                <w:tab w:val="left" w:pos="2520"/>
                <w:tab w:val="right" w:pos="4320"/>
                <w:tab w:val="left" w:pos="4680"/>
                <w:tab w:val="right" w:pos="9180"/>
              </w:tabs>
              <w:jc w:val="center"/>
              <w:rPr>
                <w:rFonts w:ascii="Times" w:hAnsi="Times"/>
                <w:b/>
                <w:sz w:val="26"/>
                <w:szCs w:val="26"/>
              </w:rPr>
            </w:pPr>
            <w:r w:rsidRPr="00553036">
              <w:rPr>
                <w:rFonts w:ascii="Times" w:hAnsi="Times"/>
                <w:b/>
                <w:sz w:val="26"/>
                <w:szCs w:val="26"/>
              </w:rPr>
              <w:t>Value</w:t>
            </w:r>
          </w:p>
        </w:tc>
      </w:tr>
      <w:tr w:rsidR="00344DBF" w:rsidRPr="00553036" w14:paraId="6643FA5E" w14:textId="77777777" w:rsidTr="00553036">
        <w:tc>
          <w:tcPr>
            <w:tcW w:w="812" w:type="dxa"/>
          </w:tcPr>
          <w:p w14:paraId="7DF2D6D2" w14:textId="7797A754"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2020</w:t>
            </w:r>
          </w:p>
        </w:tc>
        <w:tc>
          <w:tcPr>
            <w:tcW w:w="1646" w:type="dxa"/>
          </w:tcPr>
          <w:p w14:paraId="682834FE" w14:textId="4138CDD5"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6985D41B" w14:textId="3B3D4962"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270" w:type="dxa"/>
          </w:tcPr>
          <w:p w14:paraId="4E26F5DC"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46" w:type="dxa"/>
          </w:tcPr>
          <w:p w14:paraId="47B2E1E5"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3490FA64"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046" w:type="dxa"/>
          </w:tcPr>
          <w:p w14:paraId="38E28CE5"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r>
      <w:tr w:rsidR="00344DBF" w:rsidRPr="00553036" w14:paraId="03236433" w14:textId="77777777" w:rsidTr="00CB252C">
        <w:trPr>
          <w:trHeight w:val="341"/>
        </w:trPr>
        <w:tc>
          <w:tcPr>
            <w:tcW w:w="812" w:type="dxa"/>
          </w:tcPr>
          <w:p w14:paraId="58E8C56F" w14:textId="31662C03"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2021</w:t>
            </w:r>
          </w:p>
        </w:tc>
        <w:tc>
          <w:tcPr>
            <w:tcW w:w="1646" w:type="dxa"/>
          </w:tcPr>
          <w:p w14:paraId="74EB12A1" w14:textId="363598EF"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7936AC7C"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270" w:type="dxa"/>
          </w:tcPr>
          <w:p w14:paraId="418416F2"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46" w:type="dxa"/>
          </w:tcPr>
          <w:p w14:paraId="03710C2C"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22ECA7B0"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046" w:type="dxa"/>
          </w:tcPr>
          <w:p w14:paraId="6BE9CB26"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r>
      <w:tr w:rsidR="00344DBF" w:rsidRPr="00553036" w14:paraId="2B61462E" w14:textId="77777777" w:rsidTr="00553036">
        <w:tc>
          <w:tcPr>
            <w:tcW w:w="812" w:type="dxa"/>
          </w:tcPr>
          <w:p w14:paraId="7FC7A182" w14:textId="7094EB93"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2022</w:t>
            </w:r>
          </w:p>
        </w:tc>
        <w:tc>
          <w:tcPr>
            <w:tcW w:w="1646" w:type="dxa"/>
          </w:tcPr>
          <w:p w14:paraId="288C0625" w14:textId="305E8C35"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1ED4850C"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270" w:type="dxa"/>
          </w:tcPr>
          <w:p w14:paraId="5A00DB66"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46" w:type="dxa"/>
          </w:tcPr>
          <w:p w14:paraId="6DEDC12D"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5518D57B"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046" w:type="dxa"/>
          </w:tcPr>
          <w:p w14:paraId="34C2AC85"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r>
      <w:tr w:rsidR="00344DBF" w:rsidRPr="00553036" w14:paraId="6A0D757D" w14:textId="77777777" w:rsidTr="00553036">
        <w:tc>
          <w:tcPr>
            <w:tcW w:w="812" w:type="dxa"/>
          </w:tcPr>
          <w:p w14:paraId="4DCE20B6" w14:textId="53E60A6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2023</w:t>
            </w:r>
          </w:p>
        </w:tc>
        <w:tc>
          <w:tcPr>
            <w:tcW w:w="1646" w:type="dxa"/>
          </w:tcPr>
          <w:p w14:paraId="77C9C353"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125745DC"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270" w:type="dxa"/>
          </w:tcPr>
          <w:p w14:paraId="391FC265"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46" w:type="dxa"/>
          </w:tcPr>
          <w:p w14:paraId="12715C62"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21F1DE37"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046" w:type="dxa"/>
          </w:tcPr>
          <w:p w14:paraId="56E6A9D0"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r>
      <w:tr w:rsidR="00344DBF" w:rsidRPr="00553036" w14:paraId="7E1FADA4" w14:textId="77777777" w:rsidTr="00553036">
        <w:tc>
          <w:tcPr>
            <w:tcW w:w="812" w:type="dxa"/>
          </w:tcPr>
          <w:p w14:paraId="14A9EF63" w14:textId="2055738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r w:rsidRPr="00553036">
              <w:rPr>
                <w:rFonts w:ascii="Times" w:hAnsi="Times"/>
                <w:sz w:val="28"/>
                <w:szCs w:val="28"/>
              </w:rPr>
              <w:t>2024</w:t>
            </w:r>
          </w:p>
        </w:tc>
        <w:tc>
          <w:tcPr>
            <w:tcW w:w="1646" w:type="dxa"/>
          </w:tcPr>
          <w:p w14:paraId="56516368"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0B5F80B3"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270" w:type="dxa"/>
          </w:tcPr>
          <w:p w14:paraId="69D9066D"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46" w:type="dxa"/>
          </w:tcPr>
          <w:p w14:paraId="45D874AA"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690" w:type="dxa"/>
          </w:tcPr>
          <w:p w14:paraId="1C007B45"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c>
          <w:tcPr>
            <w:tcW w:w="1046" w:type="dxa"/>
          </w:tcPr>
          <w:p w14:paraId="5985D3EA" w14:textId="77777777" w:rsidR="00344DBF" w:rsidRPr="00553036" w:rsidRDefault="00344DBF" w:rsidP="00344DBF">
            <w:pPr>
              <w:tabs>
                <w:tab w:val="right" w:pos="360"/>
                <w:tab w:val="left" w:pos="720"/>
                <w:tab w:val="left" w:pos="2520"/>
                <w:tab w:val="right" w:pos="4320"/>
                <w:tab w:val="left" w:pos="4680"/>
                <w:tab w:val="right" w:pos="9180"/>
              </w:tabs>
              <w:rPr>
                <w:rFonts w:ascii="Times" w:hAnsi="Times"/>
                <w:sz w:val="28"/>
                <w:szCs w:val="28"/>
              </w:rPr>
            </w:pPr>
          </w:p>
        </w:tc>
      </w:tr>
    </w:tbl>
    <w:p w14:paraId="21612FF4" w14:textId="77777777" w:rsidR="00344DBF" w:rsidRDefault="00344DBF" w:rsidP="00344DBF">
      <w:pPr>
        <w:tabs>
          <w:tab w:val="right" w:pos="360"/>
          <w:tab w:val="left" w:pos="720"/>
          <w:tab w:val="left" w:pos="2520"/>
          <w:tab w:val="right" w:pos="4320"/>
          <w:tab w:val="left" w:pos="4680"/>
          <w:tab w:val="right" w:pos="9180"/>
        </w:tabs>
        <w:rPr>
          <w:rFonts w:ascii="Times" w:hAnsi="Times"/>
        </w:rPr>
      </w:pPr>
    </w:p>
    <w:p w14:paraId="0203FBD2" w14:textId="77777777" w:rsidR="00B67DF3" w:rsidRDefault="00B67DF3" w:rsidP="00344DBF">
      <w:pPr>
        <w:tabs>
          <w:tab w:val="right" w:pos="360"/>
          <w:tab w:val="left" w:pos="720"/>
          <w:tab w:val="left" w:pos="2520"/>
          <w:tab w:val="right" w:pos="4320"/>
          <w:tab w:val="left" w:pos="4680"/>
          <w:tab w:val="right" w:pos="9180"/>
        </w:tabs>
        <w:rPr>
          <w:rFonts w:ascii="Times" w:hAnsi="Times"/>
        </w:rPr>
      </w:pPr>
    </w:p>
    <w:p w14:paraId="111701E4" w14:textId="0849E996" w:rsidR="00503455" w:rsidRDefault="00344DBF" w:rsidP="00503455">
      <w:pPr>
        <w:tabs>
          <w:tab w:val="right" w:pos="360"/>
          <w:tab w:val="left" w:pos="720"/>
          <w:tab w:val="left" w:pos="2520"/>
          <w:tab w:val="right" w:pos="4320"/>
          <w:tab w:val="left" w:pos="4680"/>
          <w:tab w:val="left" w:pos="7200"/>
          <w:tab w:val="right" w:pos="9180"/>
        </w:tabs>
        <w:rPr>
          <w:rFonts w:ascii="Times" w:hAnsi="Times"/>
        </w:rPr>
      </w:pPr>
      <w:r>
        <w:rPr>
          <w:rFonts w:ascii="Times" w:hAnsi="Times"/>
        </w:rPr>
        <w:tab/>
        <w:t>1.</w:t>
      </w:r>
      <w:r>
        <w:rPr>
          <w:rFonts w:ascii="Times" w:hAnsi="Times"/>
        </w:rPr>
        <w:tab/>
      </w:r>
      <w:r w:rsidR="00503455">
        <w:rPr>
          <w:rFonts w:ascii="Times" w:hAnsi="Times"/>
        </w:rPr>
        <w:t>If the delivery truck was sold on December 31, 2025 for $2,800,</w:t>
      </w:r>
    </w:p>
    <w:p w14:paraId="15806931" w14:textId="77777777" w:rsidR="00503455" w:rsidRDefault="00503455" w:rsidP="00503455">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Pr>
          <w:rFonts w:ascii="Times" w:hAnsi="Times"/>
        </w:rPr>
        <w:tab/>
      </w:r>
      <w:proofErr w:type="gramStart"/>
      <w:r>
        <w:rPr>
          <w:rFonts w:ascii="Times" w:hAnsi="Times"/>
        </w:rPr>
        <w:t>did</w:t>
      </w:r>
      <w:proofErr w:type="gramEnd"/>
      <w:r>
        <w:rPr>
          <w:rFonts w:ascii="Times" w:hAnsi="Times"/>
        </w:rPr>
        <w:t xml:space="preserve"> Vinnie’s Pizza Shop have a gain or loss on plant asset, </w:t>
      </w:r>
    </w:p>
    <w:p w14:paraId="08127D31" w14:textId="710B48F4" w:rsidR="00344DBF" w:rsidRDefault="00503455" w:rsidP="00503455">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Pr>
          <w:rFonts w:ascii="Times" w:hAnsi="Times"/>
        </w:rPr>
        <w:tab/>
      </w:r>
      <w:proofErr w:type="gramStart"/>
      <w:r>
        <w:rPr>
          <w:rFonts w:ascii="Times" w:hAnsi="Times"/>
        </w:rPr>
        <w:t>assuming</w:t>
      </w:r>
      <w:proofErr w:type="gramEnd"/>
      <w:r>
        <w:rPr>
          <w:rFonts w:ascii="Times" w:hAnsi="Times"/>
        </w:rPr>
        <w:t xml:space="preserve"> double-declining balance method?</w:t>
      </w:r>
      <w:r>
        <w:rPr>
          <w:rFonts w:ascii="Times" w:hAnsi="Times"/>
        </w:rPr>
        <w:tab/>
      </w:r>
      <w:r w:rsidR="00344DBF">
        <w:rPr>
          <w:rFonts w:ascii="Times" w:hAnsi="Times"/>
        </w:rPr>
        <w:t>1.</w:t>
      </w:r>
      <w:r w:rsidR="00344DBF">
        <w:rPr>
          <w:rFonts w:ascii="Times" w:hAnsi="Times"/>
          <w:u w:val="single"/>
        </w:rPr>
        <w:tab/>
      </w:r>
    </w:p>
    <w:p w14:paraId="523ACF7C" w14:textId="77777777" w:rsidR="00344DBF" w:rsidRDefault="00344DBF" w:rsidP="00344DBF">
      <w:pPr>
        <w:tabs>
          <w:tab w:val="right" w:pos="360"/>
          <w:tab w:val="left" w:pos="720"/>
          <w:tab w:val="left" w:pos="2520"/>
          <w:tab w:val="right" w:pos="4320"/>
          <w:tab w:val="left" w:pos="4680"/>
          <w:tab w:val="left" w:pos="7200"/>
          <w:tab w:val="right" w:pos="9180"/>
        </w:tabs>
        <w:rPr>
          <w:rFonts w:ascii="Times" w:hAnsi="Times"/>
        </w:rPr>
      </w:pPr>
    </w:p>
    <w:p w14:paraId="3536B1EC" w14:textId="2318765B" w:rsidR="00344DBF" w:rsidRDefault="00344DBF" w:rsidP="00344DBF">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sidR="00503455">
        <w:rPr>
          <w:rFonts w:ascii="Times" w:hAnsi="Times"/>
        </w:rPr>
        <w:t>2</w:t>
      </w:r>
      <w:r>
        <w:rPr>
          <w:rFonts w:ascii="Times" w:hAnsi="Times"/>
        </w:rPr>
        <w:t>.</w:t>
      </w:r>
      <w:r>
        <w:rPr>
          <w:rFonts w:ascii="Times" w:hAnsi="Times"/>
        </w:rPr>
        <w:tab/>
        <w:t>What is the dollar amount of the gain or loss on plant asset?</w:t>
      </w:r>
      <w:r>
        <w:rPr>
          <w:rFonts w:ascii="Times" w:hAnsi="Times"/>
        </w:rPr>
        <w:tab/>
      </w:r>
      <w:r w:rsidR="00503455">
        <w:rPr>
          <w:rFonts w:ascii="Times" w:hAnsi="Times"/>
        </w:rPr>
        <w:t>2</w:t>
      </w:r>
      <w:r>
        <w:rPr>
          <w:rFonts w:ascii="Times" w:hAnsi="Times"/>
        </w:rPr>
        <w:t>.</w:t>
      </w:r>
      <w:r>
        <w:rPr>
          <w:rFonts w:ascii="Times" w:hAnsi="Times"/>
          <w:u w:val="single"/>
        </w:rPr>
        <w:tab/>
      </w:r>
    </w:p>
    <w:p w14:paraId="424C166F" w14:textId="77777777" w:rsidR="00CA6D26" w:rsidRDefault="00CA6D26" w:rsidP="00344DBF">
      <w:pPr>
        <w:tabs>
          <w:tab w:val="right" w:pos="360"/>
          <w:tab w:val="left" w:pos="720"/>
          <w:tab w:val="left" w:pos="2520"/>
          <w:tab w:val="right" w:pos="4320"/>
          <w:tab w:val="left" w:pos="4680"/>
          <w:tab w:val="left" w:pos="7200"/>
          <w:tab w:val="right" w:pos="9180"/>
        </w:tabs>
        <w:rPr>
          <w:rFonts w:ascii="Times" w:hAnsi="Times"/>
        </w:rPr>
      </w:pPr>
    </w:p>
    <w:p w14:paraId="24420F53" w14:textId="77777777" w:rsidR="00CA6D26" w:rsidRDefault="00CA6D26" w:rsidP="00CA6D26">
      <w:pPr>
        <w:tabs>
          <w:tab w:val="right" w:pos="360"/>
          <w:tab w:val="left" w:pos="720"/>
          <w:tab w:val="left" w:pos="2520"/>
          <w:tab w:val="right" w:pos="4320"/>
          <w:tab w:val="left" w:pos="4680"/>
          <w:tab w:val="left" w:pos="7200"/>
          <w:tab w:val="right" w:pos="9180"/>
        </w:tabs>
        <w:rPr>
          <w:rFonts w:ascii="Times" w:hAnsi="Times"/>
        </w:rPr>
      </w:pPr>
      <w:r>
        <w:rPr>
          <w:rFonts w:ascii="Times" w:hAnsi="Times"/>
        </w:rPr>
        <w:tab/>
        <w:t>3.</w:t>
      </w:r>
      <w:r>
        <w:rPr>
          <w:rFonts w:ascii="Times" w:hAnsi="Times"/>
        </w:rPr>
        <w:tab/>
        <w:t>If the delivery truck was sold on December 31, 2025 for $2,800,</w:t>
      </w:r>
    </w:p>
    <w:p w14:paraId="1552B93F" w14:textId="77777777" w:rsidR="00CA6D26" w:rsidRDefault="00CA6D26" w:rsidP="00CA6D26">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Pr>
          <w:rFonts w:ascii="Times" w:hAnsi="Times"/>
        </w:rPr>
        <w:tab/>
      </w:r>
      <w:proofErr w:type="gramStart"/>
      <w:r>
        <w:rPr>
          <w:rFonts w:ascii="Times" w:hAnsi="Times"/>
        </w:rPr>
        <w:t>did</w:t>
      </w:r>
      <w:proofErr w:type="gramEnd"/>
      <w:r>
        <w:rPr>
          <w:rFonts w:ascii="Times" w:hAnsi="Times"/>
        </w:rPr>
        <w:t xml:space="preserve"> Vinnie’s Pizza Shop have a gain or loss on plant asset, </w:t>
      </w:r>
    </w:p>
    <w:p w14:paraId="2199746A" w14:textId="08613547" w:rsidR="00CA6D26" w:rsidRDefault="00CA6D26" w:rsidP="00CA6D26">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Pr>
          <w:rFonts w:ascii="Times" w:hAnsi="Times"/>
        </w:rPr>
        <w:tab/>
      </w:r>
      <w:proofErr w:type="gramStart"/>
      <w:r>
        <w:rPr>
          <w:rFonts w:ascii="Times" w:hAnsi="Times"/>
        </w:rPr>
        <w:t>assuming</w:t>
      </w:r>
      <w:proofErr w:type="gramEnd"/>
      <w:r>
        <w:rPr>
          <w:rFonts w:ascii="Times" w:hAnsi="Times"/>
        </w:rPr>
        <w:t xml:space="preserve"> straight-line method?</w:t>
      </w:r>
      <w:r>
        <w:rPr>
          <w:rFonts w:ascii="Times" w:hAnsi="Times"/>
        </w:rPr>
        <w:tab/>
      </w:r>
      <w:r>
        <w:rPr>
          <w:rFonts w:ascii="Times" w:hAnsi="Times"/>
        </w:rPr>
        <w:tab/>
      </w:r>
      <w:r>
        <w:rPr>
          <w:rFonts w:ascii="Times" w:hAnsi="Times"/>
        </w:rPr>
        <w:tab/>
        <w:t>3.</w:t>
      </w:r>
      <w:r>
        <w:rPr>
          <w:rFonts w:ascii="Times" w:hAnsi="Times"/>
          <w:u w:val="single"/>
        </w:rPr>
        <w:tab/>
      </w:r>
    </w:p>
    <w:p w14:paraId="144593DA" w14:textId="77777777" w:rsidR="00CA6D26" w:rsidRDefault="00CA6D26" w:rsidP="00CA6D26">
      <w:pPr>
        <w:tabs>
          <w:tab w:val="right" w:pos="360"/>
          <w:tab w:val="left" w:pos="720"/>
          <w:tab w:val="left" w:pos="2520"/>
          <w:tab w:val="right" w:pos="4320"/>
          <w:tab w:val="left" w:pos="4680"/>
          <w:tab w:val="left" w:pos="7200"/>
          <w:tab w:val="right" w:pos="9180"/>
        </w:tabs>
        <w:rPr>
          <w:rFonts w:ascii="Times" w:hAnsi="Times"/>
        </w:rPr>
      </w:pPr>
    </w:p>
    <w:p w14:paraId="3EDCFB8A" w14:textId="60861B9A" w:rsidR="00CA6D26" w:rsidRDefault="00CA6D26" w:rsidP="00344DBF">
      <w:pPr>
        <w:tabs>
          <w:tab w:val="right" w:pos="360"/>
          <w:tab w:val="left" w:pos="720"/>
          <w:tab w:val="left" w:pos="2520"/>
          <w:tab w:val="right" w:pos="4320"/>
          <w:tab w:val="left" w:pos="4680"/>
          <w:tab w:val="left" w:pos="7200"/>
          <w:tab w:val="right" w:pos="9180"/>
        </w:tabs>
        <w:rPr>
          <w:rFonts w:ascii="Times" w:hAnsi="Times"/>
        </w:rPr>
      </w:pPr>
      <w:r>
        <w:rPr>
          <w:rFonts w:ascii="Times" w:hAnsi="Times"/>
        </w:rPr>
        <w:tab/>
        <w:t>4.</w:t>
      </w:r>
      <w:r>
        <w:rPr>
          <w:rFonts w:ascii="Times" w:hAnsi="Times"/>
        </w:rPr>
        <w:tab/>
        <w:t>What is the dollar amount of the gain or loss on plant asset?</w:t>
      </w:r>
      <w:r>
        <w:rPr>
          <w:rFonts w:ascii="Times" w:hAnsi="Times"/>
        </w:rPr>
        <w:tab/>
        <w:t>4.</w:t>
      </w:r>
      <w:r>
        <w:rPr>
          <w:rFonts w:ascii="Times" w:hAnsi="Times"/>
          <w:u w:val="single"/>
        </w:rPr>
        <w:tab/>
      </w:r>
    </w:p>
    <w:p w14:paraId="35EF8EF5" w14:textId="77777777" w:rsidR="00CA6D26" w:rsidRDefault="00CA6D26" w:rsidP="00344DBF">
      <w:pPr>
        <w:tabs>
          <w:tab w:val="right" w:pos="360"/>
          <w:tab w:val="left" w:pos="720"/>
          <w:tab w:val="left" w:pos="2520"/>
          <w:tab w:val="right" w:pos="4320"/>
          <w:tab w:val="left" w:pos="4680"/>
          <w:tab w:val="left" w:pos="7200"/>
          <w:tab w:val="right" w:pos="9180"/>
        </w:tabs>
        <w:rPr>
          <w:rFonts w:ascii="Times" w:hAnsi="Times"/>
        </w:rPr>
      </w:pPr>
    </w:p>
    <w:p w14:paraId="188AFB26" w14:textId="0133E4CB" w:rsidR="00B67DF3" w:rsidRDefault="00B67DF3" w:rsidP="00344DBF">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sidR="00CA6D26">
        <w:rPr>
          <w:rFonts w:ascii="Times" w:hAnsi="Times"/>
        </w:rPr>
        <w:t>5</w:t>
      </w:r>
      <w:r>
        <w:rPr>
          <w:rFonts w:ascii="Times" w:hAnsi="Times"/>
        </w:rPr>
        <w:t>.</w:t>
      </w:r>
      <w:r>
        <w:rPr>
          <w:rFonts w:ascii="Times" w:hAnsi="Times"/>
        </w:rPr>
        <w:tab/>
        <w:t>If the delivery truck had been purchased on February 10, 2020,</w:t>
      </w:r>
    </w:p>
    <w:p w14:paraId="50E1E373" w14:textId="5C07CA47" w:rsidR="00B67DF3" w:rsidRDefault="00B67DF3" w:rsidP="00344DBF">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Pr>
          <w:rFonts w:ascii="Times" w:hAnsi="Times"/>
        </w:rPr>
        <w:tab/>
      </w:r>
      <w:proofErr w:type="gramStart"/>
      <w:r>
        <w:rPr>
          <w:rFonts w:ascii="Times" w:hAnsi="Times"/>
        </w:rPr>
        <w:t>instead</w:t>
      </w:r>
      <w:proofErr w:type="gramEnd"/>
      <w:r>
        <w:rPr>
          <w:rFonts w:ascii="Times" w:hAnsi="Times"/>
        </w:rPr>
        <w:t xml:space="preserve"> of January 12, what would be the depreciation expense</w:t>
      </w:r>
    </w:p>
    <w:p w14:paraId="577FC725" w14:textId="2C2CA577" w:rsidR="00B67DF3" w:rsidRDefault="00B67DF3" w:rsidP="00344DBF">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Pr>
          <w:rFonts w:ascii="Times" w:hAnsi="Times"/>
        </w:rPr>
        <w:tab/>
      </w:r>
      <w:proofErr w:type="gramStart"/>
      <w:r>
        <w:rPr>
          <w:rFonts w:ascii="Times" w:hAnsi="Times"/>
        </w:rPr>
        <w:t>for</w:t>
      </w:r>
      <w:proofErr w:type="gramEnd"/>
      <w:r>
        <w:rPr>
          <w:rFonts w:ascii="Times" w:hAnsi="Times"/>
        </w:rPr>
        <w:t xml:space="preserve"> 2020, assuming straight-line depreciation?</w:t>
      </w:r>
      <w:r>
        <w:rPr>
          <w:rFonts w:ascii="Times" w:hAnsi="Times"/>
        </w:rPr>
        <w:tab/>
        <w:t>5.</w:t>
      </w:r>
      <w:r>
        <w:rPr>
          <w:rFonts w:ascii="Times" w:hAnsi="Times"/>
          <w:u w:val="single"/>
        </w:rPr>
        <w:tab/>
      </w:r>
    </w:p>
    <w:p w14:paraId="4C4D547D" w14:textId="77777777" w:rsidR="00553036" w:rsidRDefault="00553036" w:rsidP="00344DBF">
      <w:pPr>
        <w:tabs>
          <w:tab w:val="right" w:pos="360"/>
          <w:tab w:val="left" w:pos="720"/>
          <w:tab w:val="left" w:pos="2520"/>
          <w:tab w:val="right" w:pos="4320"/>
          <w:tab w:val="left" w:pos="4680"/>
          <w:tab w:val="left" w:pos="7200"/>
          <w:tab w:val="right" w:pos="9180"/>
        </w:tabs>
        <w:rPr>
          <w:rFonts w:ascii="Times" w:hAnsi="Times"/>
        </w:rPr>
      </w:pPr>
    </w:p>
    <w:p w14:paraId="279ED963" w14:textId="1BA2AEC1" w:rsidR="00553036" w:rsidRDefault="00553036" w:rsidP="00553036">
      <w:pPr>
        <w:tabs>
          <w:tab w:val="right" w:pos="360"/>
          <w:tab w:val="left" w:pos="720"/>
          <w:tab w:val="left" w:pos="2520"/>
          <w:tab w:val="right" w:pos="4320"/>
          <w:tab w:val="left" w:pos="4680"/>
          <w:tab w:val="left" w:pos="7200"/>
          <w:tab w:val="right" w:pos="9180"/>
        </w:tabs>
        <w:rPr>
          <w:rFonts w:ascii="Times" w:hAnsi="Times"/>
        </w:rPr>
      </w:pPr>
      <w:r>
        <w:rPr>
          <w:rFonts w:ascii="Times" w:hAnsi="Times"/>
        </w:rPr>
        <w:tab/>
        <w:t>6.</w:t>
      </w:r>
      <w:r>
        <w:rPr>
          <w:rFonts w:ascii="Times" w:hAnsi="Times"/>
        </w:rPr>
        <w:tab/>
        <w:t>If the delivery truck had been purchased on April 10, 2020,</w:t>
      </w:r>
    </w:p>
    <w:p w14:paraId="14066051" w14:textId="77777777" w:rsidR="00553036" w:rsidRDefault="00553036" w:rsidP="00553036">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Pr>
          <w:rFonts w:ascii="Times" w:hAnsi="Times"/>
        </w:rPr>
        <w:tab/>
      </w:r>
      <w:proofErr w:type="gramStart"/>
      <w:r>
        <w:rPr>
          <w:rFonts w:ascii="Times" w:hAnsi="Times"/>
        </w:rPr>
        <w:t>instead</w:t>
      </w:r>
      <w:proofErr w:type="gramEnd"/>
      <w:r>
        <w:rPr>
          <w:rFonts w:ascii="Times" w:hAnsi="Times"/>
        </w:rPr>
        <w:t xml:space="preserve"> of January 12, what would be the depreciation expense</w:t>
      </w:r>
    </w:p>
    <w:p w14:paraId="53A9C37D" w14:textId="4A62619B" w:rsidR="00553036" w:rsidRDefault="00553036" w:rsidP="00553036">
      <w:pPr>
        <w:tabs>
          <w:tab w:val="right" w:pos="360"/>
          <w:tab w:val="left" w:pos="720"/>
          <w:tab w:val="left" w:pos="2520"/>
          <w:tab w:val="right" w:pos="4320"/>
          <w:tab w:val="left" w:pos="4680"/>
          <w:tab w:val="left" w:pos="7200"/>
          <w:tab w:val="right" w:pos="9180"/>
        </w:tabs>
        <w:rPr>
          <w:rFonts w:ascii="Times" w:hAnsi="Times"/>
        </w:rPr>
      </w:pPr>
      <w:r>
        <w:rPr>
          <w:rFonts w:ascii="Times" w:hAnsi="Times"/>
        </w:rPr>
        <w:tab/>
      </w:r>
      <w:r>
        <w:rPr>
          <w:rFonts w:ascii="Times" w:hAnsi="Times"/>
        </w:rPr>
        <w:tab/>
      </w:r>
      <w:proofErr w:type="gramStart"/>
      <w:r>
        <w:rPr>
          <w:rFonts w:ascii="Times" w:hAnsi="Times"/>
        </w:rPr>
        <w:t>for</w:t>
      </w:r>
      <w:proofErr w:type="gramEnd"/>
      <w:r>
        <w:rPr>
          <w:rFonts w:ascii="Times" w:hAnsi="Times"/>
        </w:rPr>
        <w:t xml:space="preserve"> 2020, assuming double-declining balance depreciation?</w:t>
      </w:r>
      <w:r>
        <w:rPr>
          <w:rFonts w:ascii="Times" w:hAnsi="Times"/>
        </w:rPr>
        <w:tab/>
        <w:t>6.</w:t>
      </w:r>
      <w:r>
        <w:rPr>
          <w:rFonts w:ascii="Times" w:hAnsi="Times"/>
          <w:u w:val="single"/>
        </w:rPr>
        <w:tab/>
      </w:r>
    </w:p>
    <w:p w14:paraId="4DAF25E9" w14:textId="77777777" w:rsidR="00553036" w:rsidRPr="00553036" w:rsidRDefault="00553036" w:rsidP="00344DBF">
      <w:pPr>
        <w:tabs>
          <w:tab w:val="right" w:pos="360"/>
          <w:tab w:val="left" w:pos="720"/>
          <w:tab w:val="left" w:pos="2520"/>
          <w:tab w:val="right" w:pos="4320"/>
          <w:tab w:val="left" w:pos="4680"/>
          <w:tab w:val="left" w:pos="7200"/>
          <w:tab w:val="right" w:pos="9180"/>
        </w:tabs>
        <w:rPr>
          <w:rFonts w:ascii="Times" w:hAnsi="Times"/>
        </w:rPr>
      </w:pPr>
    </w:p>
    <w:p w14:paraId="542E4EEE" w14:textId="717BB831" w:rsidR="00344DBF" w:rsidRPr="00B67DF3" w:rsidRDefault="00B67DF3" w:rsidP="00344DB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b/>
        </w:rPr>
        <w:tab/>
      </w:r>
    </w:p>
    <w:p w14:paraId="0F96E3F8" w14:textId="77777777" w:rsidR="00344DBF" w:rsidRDefault="00344DBF"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p>
    <w:p w14:paraId="2AB45CF7" w14:textId="6F554F9C" w:rsidR="00553036" w:rsidRDefault="00553036">
      <w:pPr>
        <w:rPr>
          <w:rFonts w:ascii="Times" w:hAnsi="Times"/>
          <w:b/>
          <w:u w:val="single"/>
        </w:rPr>
      </w:pPr>
      <w:r>
        <w:rPr>
          <w:rFonts w:ascii="Times" w:hAnsi="Times"/>
          <w:b/>
          <w:u w:val="single"/>
        </w:rPr>
        <w:br w:type="page"/>
      </w:r>
    </w:p>
    <w:p w14:paraId="36DC081D" w14:textId="71FE0375" w:rsidR="00344DBF" w:rsidRDefault="007F2E2F" w:rsidP="00344DB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b/>
          <w:u w:val="single"/>
        </w:rPr>
        <w:lastRenderedPageBreak/>
        <w:t>JOB 3—JOURNALIZING TRANSACTIONS FOR A CORPORATION</w:t>
      </w:r>
    </w:p>
    <w:p w14:paraId="38D78B07" w14:textId="27A596F1" w:rsidR="007F2E2F" w:rsidRDefault="007F2E2F" w:rsidP="00344DB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 xml:space="preserve">Directions:  Using the accounts listed in the </w:t>
      </w:r>
      <w:r w:rsidR="00153408">
        <w:rPr>
          <w:rFonts w:ascii="Times" w:hAnsi="Times"/>
        </w:rPr>
        <w:t xml:space="preserve">Partial </w:t>
      </w:r>
      <w:r>
        <w:rPr>
          <w:rFonts w:ascii="Times" w:hAnsi="Times"/>
        </w:rPr>
        <w:t>Chart of Accounts provided analyze each transaction by placing the number(s) on the lines below the debit/credit columns.</w:t>
      </w:r>
    </w:p>
    <w:p w14:paraId="23FB3317" w14:textId="77777777" w:rsidR="007F2E2F" w:rsidRDefault="007F2E2F" w:rsidP="00344DBF">
      <w:pPr>
        <w:tabs>
          <w:tab w:val="right" w:pos="450"/>
          <w:tab w:val="left" w:pos="900"/>
          <w:tab w:val="left" w:pos="1260"/>
          <w:tab w:val="left" w:pos="1350"/>
          <w:tab w:val="left" w:pos="2160"/>
          <w:tab w:val="right" w:pos="6120"/>
          <w:tab w:val="left" w:pos="6300"/>
          <w:tab w:val="right" w:pos="7380"/>
        </w:tabs>
        <w:ind w:right="-720"/>
        <w:rPr>
          <w:rFonts w:ascii="Times" w:hAnsi="Times"/>
        </w:rPr>
      </w:pPr>
    </w:p>
    <w:p w14:paraId="76E3C3D5" w14:textId="169C5566" w:rsidR="007F2E2F" w:rsidRPr="005B138D" w:rsidRDefault="007F2E2F" w:rsidP="007F2E2F">
      <w:pPr>
        <w:tabs>
          <w:tab w:val="right" w:pos="450"/>
          <w:tab w:val="left" w:pos="900"/>
          <w:tab w:val="left" w:pos="1260"/>
          <w:tab w:val="left" w:pos="1350"/>
          <w:tab w:val="left" w:pos="2160"/>
          <w:tab w:val="right" w:pos="6120"/>
          <w:tab w:val="left" w:pos="6300"/>
          <w:tab w:val="right" w:pos="7380"/>
        </w:tabs>
        <w:ind w:right="-720"/>
        <w:jc w:val="center"/>
        <w:rPr>
          <w:rFonts w:ascii="Times" w:hAnsi="Times"/>
          <w:b/>
          <w:sz w:val="28"/>
          <w:szCs w:val="28"/>
          <w:u w:val="single"/>
        </w:rPr>
      </w:pPr>
      <w:r w:rsidRPr="005B138D">
        <w:rPr>
          <w:rFonts w:ascii="Times" w:hAnsi="Times"/>
          <w:b/>
          <w:sz w:val="28"/>
          <w:szCs w:val="28"/>
          <w:u w:val="single"/>
        </w:rPr>
        <w:t xml:space="preserve">CHART OF </w:t>
      </w:r>
      <w:r w:rsidRPr="005B138D">
        <w:rPr>
          <w:rFonts w:ascii="Times" w:hAnsi="Times"/>
          <w:b/>
          <w:i/>
          <w:sz w:val="28"/>
          <w:szCs w:val="28"/>
          <w:u w:val="single"/>
        </w:rPr>
        <w:t>ACCOUNTS</w:t>
      </w:r>
      <w:r w:rsidR="00153408" w:rsidRPr="005B138D">
        <w:rPr>
          <w:rFonts w:ascii="Times" w:hAnsi="Times"/>
          <w:b/>
          <w:i/>
          <w:sz w:val="28"/>
          <w:szCs w:val="28"/>
          <w:u w:val="single"/>
        </w:rPr>
        <w:t xml:space="preserve"> (Partial)</w:t>
      </w:r>
    </w:p>
    <w:p w14:paraId="23CD310C" w14:textId="77777777" w:rsidR="005B138D" w:rsidRDefault="005B138D" w:rsidP="00153408">
      <w:pPr>
        <w:tabs>
          <w:tab w:val="right" w:pos="450"/>
          <w:tab w:val="left" w:pos="900"/>
          <w:tab w:val="left" w:pos="1260"/>
          <w:tab w:val="left" w:pos="1350"/>
          <w:tab w:val="left" w:pos="2160"/>
          <w:tab w:val="left" w:pos="5760"/>
          <w:tab w:val="right" w:pos="7380"/>
        </w:tabs>
        <w:ind w:right="-720"/>
        <w:rPr>
          <w:rFonts w:ascii="Times" w:hAnsi="Times"/>
          <w:b/>
        </w:rPr>
      </w:pPr>
    </w:p>
    <w:p w14:paraId="6BBC11E1" w14:textId="5B2BF2EF" w:rsidR="007F2E2F" w:rsidRDefault="007F2E2F" w:rsidP="00153408">
      <w:pPr>
        <w:tabs>
          <w:tab w:val="right" w:pos="450"/>
          <w:tab w:val="left" w:pos="900"/>
          <w:tab w:val="left" w:pos="1260"/>
          <w:tab w:val="left" w:pos="1350"/>
          <w:tab w:val="left" w:pos="2160"/>
          <w:tab w:val="left" w:pos="5760"/>
          <w:tab w:val="right" w:pos="7380"/>
        </w:tabs>
        <w:ind w:right="-720"/>
        <w:rPr>
          <w:rFonts w:ascii="Times" w:hAnsi="Times"/>
        </w:rPr>
      </w:pPr>
      <w:r w:rsidRPr="00153408">
        <w:rPr>
          <w:rFonts w:ascii="Times" w:hAnsi="Times"/>
          <w:b/>
        </w:rPr>
        <w:t>ASSETS</w:t>
      </w:r>
      <w:r w:rsidR="00153408" w:rsidRPr="00153408">
        <w:rPr>
          <w:rFonts w:ascii="Times" w:hAnsi="Times"/>
          <w:b/>
        </w:rPr>
        <w:tab/>
      </w:r>
      <w:r w:rsidR="00153408" w:rsidRPr="00153408">
        <w:rPr>
          <w:rFonts w:ascii="Times" w:hAnsi="Times"/>
          <w:b/>
        </w:rPr>
        <w:tab/>
      </w:r>
      <w:r w:rsidR="00153408">
        <w:rPr>
          <w:rFonts w:ascii="Times" w:hAnsi="Times"/>
        </w:rPr>
        <w:tab/>
      </w:r>
      <w:r w:rsidR="00153408">
        <w:rPr>
          <w:rFonts w:ascii="Times" w:hAnsi="Times"/>
        </w:rPr>
        <w:tab/>
      </w:r>
      <w:r w:rsidR="00153408">
        <w:rPr>
          <w:rFonts w:ascii="Times" w:hAnsi="Times"/>
        </w:rPr>
        <w:tab/>
      </w:r>
      <w:r w:rsidR="00153408" w:rsidRPr="00153408">
        <w:rPr>
          <w:rFonts w:ascii="Times" w:hAnsi="Times"/>
          <w:b/>
        </w:rPr>
        <w:t>REVENUE</w:t>
      </w:r>
    </w:p>
    <w:p w14:paraId="04C3EEC1" w14:textId="0A8C45CE" w:rsidR="007F2E2F"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110</w:t>
      </w:r>
      <w:r>
        <w:rPr>
          <w:rFonts w:ascii="Times" w:hAnsi="Times"/>
        </w:rPr>
        <w:tab/>
      </w:r>
      <w:r>
        <w:rPr>
          <w:rFonts w:ascii="Times" w:hAnsi="Times"/>
        </w:rPr>
        <w:tab/>
      </w:r>
      <w:r w:rsidR="007F2E2F">
        <w:rPr>
          <w:rFonts w:ascii="Times" w:hAnsi="Times"/>
        </w:rPr>
        <w:t>Cash</w:t>
      </w:r>
      <w:r w:rsidR="005B138D">
        <w:rPr>
          <w:rFonts w:ascii="Times" w:hAnsi="Times"/>
        </w:rPr>
        <w:tab/>
      </w:r>
      <w:r w:rsidR="005B138D">
        <w:rPr>
          <w:rFonts w:ascii="Times" w:hAnsi="Times"/>
        </w:rPr>
        <w:tab/>
        <w:t>410</w:t>
      </w:r>
      <w:r w:rsidR="005B138D">
        <w:rPr>
          <w:rFonts w:ascii="Times" w:hAnsi="Times"/>
        </w:rPr>
        <w:tab/>
        <w:t>Sales</w:t>
      </w:r>
    </w:p>
    <w:p w14:paraId="1EEC2212" w14:textId="7CED4660" w:rsidR="007F2E2F"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120</w:t>
      </w:r>
      <w:r>
        <w:rPr>
          <w:rFonts w:ascii="Times" w:hAnsi="Times"/>
        </w:rPr>
        <w:tab/>
      </w:r>
      <w:r>
        <w:rPr>
          <w:rFonts w:ascii="Times" w:hAnsi="Times"/>
        </w:rPr>
        <w:tab/>
      </w:r>
      <w:r w:rsidR="007F2E2F">
        <w:rPr>
          <w:rFonts w:ascii="Times" w:hAnsi="Times"/>
        </w:rPr>
        <w:t>Petty Cash</w:t>
      </w:r>
      <w:r>
        <w:rPr>
          <w:rFonts w:ascii="Times" w:hAnsi="Times"/>
        </w:rPr>
        <w:tab/>
      </w:r>
      <w:r>
        <w:rPr>
          <w:rFonts w:ascii="Times" w:hAnsi="Times"/>
        </w:rPr>
        <w:tab/>
      </w:r>
      <w:r w:rsidR="005B138D">
        <w:rPr>
          <w:rFonts w:ascii="Times" w:hAnsi="Times"/>
        </w:rPr>
        <w:t>420</w:t>
      </w:r>
      <w:r w:rsidR="005B138D">
        <w:rPr>
          <w:rFonts w:ascii="Times" w:hAnsi="Times"/>
        </w:rPr>
        <w:tab/>
        <w:t>Sales Discounts</w:t>
      </w:r>
    </w:p>
    <w:p w14:paraId="3618CACB" w14:textId="1BB7B2AA" w:rsidR="007F2E2F"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130</w:t>
      </w:r>
      <w:r>
        <w:rPr>
          <w:rFonts w:ascii="Times" w:hAnsi="Times"/>
        </w:rPr>
        <w:tab/>
      </w:r>
      <w:r>
        <w:rPr>
          <w:rFonts w:ascii="Times" w:hAnsi="Times"/>
        </w:rPr>
        <w:tab/>
      </w:r>
      <w:r w:rsidR="007F2E2F">
        <w:rPr>
          <w:rFonts w:ascii="Times" w:hAnsi="Times"/>
        </w:rPr>
        <w:t>Accounts Receivable</w:t>
      </w:r>
      <w:r>
        <w:rPr>
          <w:rFonts w:ascii="Times" w:hAnsi="Times"/>
        </w:rPr>
        <w:tab/>
      </w:r>
      <w:r w:rsidR="005B138D">
        <w:rPr>
          <w:rFonts w:ascii="Times" w:hAnsi="Times"/>
        </w:rPr>
        <w:t>430</w:t>
      </w:r>
      <w:r w:rsidR="005B138D">
        <w:rPr>
          <w:rFonts w:ascii="Times" w:hAnsi="Times"/>
        </w:rPr>
        <w:tab/>
        <w:t>Sales Returns &amp; Allowances</w:t>
      </w:r>
    </w:p>
    <w:p w14:paraId="52D2BF0F" w14:textId="5925D70B" w:rsidR="007F2E2F"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140</w:t>
      </w:r>
      <w:r>
        <w:rPr>
          <w:rFonts w:ascii="Times" w:hAnsi="Times"/>
        </w:rPr>
        <w:tab/>
      </w:r>
      <w:r>
        <w:rPr>
          <w:rFonts w:ascii="Times" w:hAnsi="Times"/>
        </w:rPr>
        <w:tab/>
      </w:r>
      <w:r w:rsidR="007F2E2F">
        <w:rPr>
          <w:rFonts w:ascii="Times" w:hAnsi="Times"/>
        </w:rPr>
        <w:t>Merchandise Inventory</w:t>
      </w:r>
      <w:r>
        <w:rPr>
          <w:rFonts w:ascii="Times" w:hAnsi="Times"/>
        </w:rPr>
        <w:tab/>
      </w:r>
    </w:p>
    <w:p w14:paraId="4DC7A8EA" w14:textId="0B846F2D" w:rsidR="007F2E2F" w:rsidRDefault="00153408" w:rsidP="005B138D">
      <w:pPr>
        <w:tabs>
          <w:tab w:val="right" w:pos="450"/>
          <w:tab w:val="left" w:pos="900"/>
          <w:tab w:val="left" w:pos="1260"/>
          <w:tab w:val="left" w:pos="1350"/>
          <w:tab w:val="left" w:pos="2160"/>
          <w:tab w:val="left" w:pos="5760"/>
          <w:tab w:val="right" w:pos="7380"/>
        </w:tabs>
        <w:ind w:right="-720"/>
        <w:rPr>
          <w:rFonts w:ascii="Times" w:hAnsi="Times"/>
        </w:rPr>
      </w:pPr>
      <w:r>
        <w:rPr>
          <w:rFonts w:ascii="Times" w:hAnsi="Times"/>
        </w:rPr>
        <w:t>150</w:t>
      </w:r>
      <w:r>
        <w:rPr>
          <w:rFonts w:ascii="Times" w:hAnsi="Times"/>
        </w:rPr>
        <w:tab/>
      </w:r>
      <w:r>
        <w:rPr>
          <w:rFonts w:ascii="Times" w:hAnsi="Times"/>
        </w:rPr>
        <w:tab/>
      </w:r>
      <w:r w:rsidR="007F2E2F">
        <w:rPr>
          <w:rFonts w:ascii="Times" w:hAnsi="Times"/>
        </w:rPr>
        <w:t>Supplies</w:t>
      </w:r>
      <w:r w:rsidR="005B138D" w:rsidRPr="005B138D">
        <w:rPr>
          <w:rFonts w:ascii="Times" w:hAnsi="Times"/>
          <w:b/>
        </w:rPr>
        <w:t xml:space="preserve"> </w:t>
      </w:r>
      <w:r w:rsidR="005B138D">
        <w:rPr>
          <w:rFonts w:ascii="Times" w:hAnsi="Times"/>
          <w:b/>
        </w:rPr>
        <w:tab/>
      </w:r>
      <w:r w:rsidR="005B138D">
        <w:rPr>
          <w:rFonts w:ascii="Times" w:hAnsi="Times"/>
          <w:b/>
        </w:rPr>
        <w:tab/>
      </w:r>
      <w:r w:rsidR="005B138D">
        <w:rPr>
          <w:rFonts w:ascii="Times" w:hAnsi="Times"/>
          <w:b/>
        </w:rPr>
        <w:tab/>
      </w:r>
      <w:r w:rsidR="005B138D" w:rsidRPr="00153408">
        <w:rPr>
          <w:rFonts w:ascii="Times" w:hAnsi="Times"/>
          <w:b/>
        </w:rPr>
        <w:t>COST OF MERCHANDISE SOLD</w:t>
      </w:r>
    </w:p>
    <w:p w14:paraId="7BF2A2E8" w14:textId="2766D0CF" w:rsidR="007F2E2F" w:rsidRPr="00153408" w:rsidRDefault="00153408" w:rsidP="00153408">
      <w:pPr>
        <w:tabs>
          <w:tab w:val="right" w:pos="450"/>
          <w:tab w:val="left" w:pos="900"/>
          <w:tab w:val="left" w:pos="1260"/>
          <w:tab w:val="left" w:pos="1350"/>
          <w:tab w:val="left" w:pos="2160"/>
          <w:tab w:val="left" w:pos="5760"/>
          <w:tab w:val="right" w:pos="7380"/>
        </w:tabs>
        <w:ind w:right="-720"/>
        <w:rPr>
          <w:rFonts w:ascii="Times" w:hAnsi="Times"/>
          <w:b/>
        </w:rPr>
      </w:pPr>
      <w:r>
        <w:rPr>
          <w:rFonts w:ascii="Times" w:hAnsi="Times"/>
        </w:rPr>
        <w:t>160</w:t>
      </w:r>
      <w:r>
        <w:rPr>
          <w:rFonts w:ascii="Times" w:hAnsi="Times"/>
        </w:rPr>
        <w:tab/>
      </w:r>
      <w:r>
        <w:rPr>
          <w:rFonts w:ascii="Times" w:hAnsi="Times"/>
        </w:rPr>
        <w:tab/>
      </w:r>
      <w:r w:rsidR="007F2E2F">
        <w:rPr>
          <w:rFonts w:ascii="Times" w:hAnsi="Times"/>
        </w:rPr>
        <w:t>Notes Receivable</w:t>
      </w:r>
      <w:r>
        <w:rPr>
          <w:rFonts w:ascii="Times" w:hAnsi="Times"/>
        </w:rPr>
        <w:tab/>
      </w:r>
      <w:r w:rsidR="00CA6D26">
        <w:rPr>
          <w:rFonts w:ascii="Times" w:hAnsi="Times"/>
        </w:rPr>
        <w:t xml:space="preserve">510   </w:t>
      </w:r>
      <w:r w:rsidR="005B138D">
        <w:rPr>
          <w:rFonts w:ascii="Times" w:hAnsi="Times"/>
        </w:rPr>
        <w:t>Purchases</w:t>
      </w:r>
      <w:r>
        <w:rPr>
          <w:rFonts w:ascii="Times" w:hAnsi="Times"/>
        </w:rPr>
        <w:tab/>
      </w:r>
    </w:p>
    <w:p w14:paraId="610F0B00" w14:textId="0EF9A089" w:rsidR="007F2E2F"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170</w:t>
      </w:r>
      <w:r>
        <w:rPr>
          <w:rFonts w:ascii="Times" w:hAnsi="Times"/>
        </w:rPr>
        <w:tab/>
      </w:r>
      <w:r>
        <w:rPr>
          <w:rFonts w:ascii="Times" w:hAnsi="Times"/>
        </w:rPr>
        <w:tab/>
      </w:r>
      <w:r w:rsidR="007F2E2F">
        <w:rPr>
          <w:rFonts w:ascii="Times" w:hAnsi="Times"/>
        </w:rPr>
        <w:t>Interest Receivable</w:t>
      </w:r>
      <w:r>
        <w:rPr>
          <w:rFonts w:ascii="Times" w:hAnsi="Times"/>
        </w:rPr>
        <w:tab/>
      </w:r>
      <w:r w:rsidR="005B138D">
        <w:rPr>
          <w:rFonts w:ascii="Times" w:hAnsi="Times"/>
        </w:rPr>
        <w:t>520</w:t>
      </w:r>
      <w:r w:rsidR="005B138D">
        <w:rPr>
          <w:rFonts w:ascii="Times" w:hAnsi="Times"/>
        </w:rPr>
        <w:tab/>
        <w:t>Purchases Discounts</w:t>
      </w:r>
    </w:p>
    <w:p w14:paraId="5E2D088F" w14:textId="57B4E56B" w:rsidR="007F2E2F"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180</w:t>
      </w:r>
      <w:r>
        <w:rPr>
          <w:rFonts w:ascii="Times" w:hAnsi="Times"/>
        </w:rPr>
        <w:tab/>
      </w:r>
      <w:r>
        <w:rPr>
          <w:rFonts w:ascii="Times" w:hAnsi="Times"/>
        </w:rPr>
        <w:tab/>
      </w:r>
      <w:r w:rsidR="007F2E2F">
        <w:rPr>
          <w:rFonts w:ascii="Times" w:hAnsi="Times"/>
        </w:rPr>
        <w:t>Office Equipment</w:t>
      </w:r>
      <w:r>
        <w:rPr>
          <w:rFonts w:ascii="Times" w:hAnsi="Times"/>
        </w:rPr>
        <w:tab/>
      </w:r>
      <w:r w:rsidR="005B138D">
        <w:rPr>
          <w:rFonts w:ascii="Times" w:hAnsi="Times"/>
        </w:rPr>
        <w:t>530</w:t>
      </w:r>
      <w:r w:rsidR="005B138D">
        <w:rPr>
          <w:rFonts w:ascii="Times" w:hAnsi="Times"/>
        </w:rPr>
        <w:tab/>
        <w:t>Purchases Returns &amp; Allowances</w:t>
      </w:r>
    </w:p>
    <w:p w14:paraId="20EB853E" w14:textId="22D4C5CC" w:rsidR="007F2E2F"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ab/>
      </w:r>
      <w:r>
        <w:rPr>
          <w:rFonts w:ascii="Times" w:hAnsi="Times"/>
        </w:rPr>
        <w:tab/>
      </w:r>
      <w:r>
        <w:rPr>
          <w:rFonts w:ascii="Times" w:hAnsi="Times"/>
        </w:rPr>
        <w:tab/>
      </w:r>
      <w:r>
        <w:rPr>
          <w:rFonts w:ascii="Times" w:hAnsi="Times"/>
        </w:rPr>
        <w:tab/>
      </w:r>
      <w:r>
        <w:rPr>
          <w:rFonts w:ascii="Times" w:hAnsi="Times"/>
        </w:rPr>
        <w:tab/>
      </w:r>
      <w:r>
        <w:rPr>
          <w:rFonts w:ascii="Times" w:hAnsi="Times"/>
        </w:rPr>
        <w:tab/>
      </w:r>
    </w:p>
    <w:p w14:paraId="2BE018E8" w14:textId="7C45C399" w:rsidR="007F2E2F" w:rsidRPr="00153408" w:rsidRDefault="007F2E2F" w:rsidP="005B138D">
      <w:pPr>
        <w:tabs>
          <w:tab w:val="right" w:pos="450"/>
          <w:tab w:val="left" w:pos="900"/>
          <w:tab w:val="left" w:pos="1260"/>
          <w:tab w:val="left" w:pos="1350"/>
          <w:tab w:val="left" w:pos="2160"/>
          <w:tab w:val="left" w:pos="5760"/>
          <w:tab w:val="right" w:pos="7380"/>
        </w:tabs>
        <w:ind w:right="-720"/>
        <w:rPr>
          <w:rFonts w:ascii="Times" w:hAnsi="Times"/>
          <w:b/>
        </w:rPr>
      </w:pPr>
      <w:r w:rsidRPr="00153408">
        <w:rPr>
          <w:rFonts w:ascii="Times" w:hAnsi="Times"/>
          <w:b/>
        </w:rPr>
        <w:t>LIABILITIES</w:t>
      </w:r>
      <w:r w:rsidR="005B138D" w:rsidRPr="005B138D">
        <w:rPr>
          <w:rFonts w:ascii="Times" w:hAnsi="Times"/>
          <w:b/>
        </w:rPr>
        <w:t xml:space="preserve"> </w:t>
      </w:r>
      <w:r w:rsidR="005B138D">
        <w:rPr>
          <w:rFonts w:ascii="Times" w:hAnsi="Times"/>
          <w:b/>
        </w:rPr>
        <w:tab/>
      </w:r>
      <w:r w:rsidR="005B138D">
        <w:rPr>
          <w:rFonts w:ascii="Times" w:hAnsi="Times"/>
          <w:b/>
        </w:rPr>
        <w:tab/>
      </w:r>
      <w:r w:rsidR="005B138D" w:rsidRPr="00153408">
        <w:rPr>
          <w:rFonts w:ascii="Times" w:hAnsi="Times"/>
          <w:b/>
        </w:rPr>
        <w:t>EXPENSES</w:t>
      </w:r>
    </w:p>
    <w:p w14:paraId="54F6490D" w14:textId="07A01834" w:rsidR="007F2E2F" w:rsidRDefault="00153408" w:rsidP="005B138D">
      <w:pPr>
        <w:tabs>
          <w:tab w:val="right" w:pos="450"/>
          <w:tab w:val="left" w:pos="900"/>
          <w:tab w:val="left" w:pos="1260"/>
          <w:tab w:val="left" w:pos="1350"/>
          <w:tab w:val="left" w:pos="2160"/>
          <w:tab w:val="left" w:pos="5760"/>
          <w:tab w:val="left" w:pos="6300"/>
          <w:tab w:val="right" w:pos="7380"/>
        </w:tabs>
        <w:ind w:right="-720"/>
        <w:rPr>
          <w:rFonts w:ascii="Times" w:hAnsi="Times"/>
        </w:rPr>
      </w:pPr>
      <w:r>
        <w:rPr>
          <w:rFonts w:ascii="Times" w:hAnsi="Times"/>
        </w:rPr>
        <w:t>210</w:t>
      </w:r>
      <w:r>
        <w:rPr>
          <w:rFonts w:ascii="Times" w:hAnsi="Times"/>
        </w:rPr>
        <w:tab/>
      </w:r>
      <w:r>
        <w:rPr>
          <w:rFonts w:ascii="Times" w:hAnsi="Times"/>
        </w:rPr>
        <w:tab/>
      </w:r>
      <w:r w:rsidR="007F2E2F">
        <w:rPr>
          <w:rFonts w:ascii="Times" w:hAnsi="Times"/>
        </w:rPr>
        <w:t>Accounts Payable</w:t>
      </w:r>
      <w:r>
        <w:rPr>
          <w:rFonts w:ascii="Times" w:hAnsi="Times"/>
        </w:rPr>
        <w:tab/>
      </w:r>
      <w:r w:rsidR="005B138D">
        <w:rPr>
          <w:rFonts w:ascii="Times" w:hAnsi="Times"/>
        </w:rPr>
        <w:t>610</w:t>
      </w:r>
      <w:r w:rsidR="005B138D">
        <w:rPr>
          <w:rFonts w:ascii="Times" w:hAnsi="Times"/>
        </w:rPr>
        <w:tab/>
      </w:r>
      <w:r w:rsidR="005B138D">
        <w:rPr>
          <w:rFonts w:ascii="Times" w:hAnsi="Times"/>
        </w:rPr>
        <w:tab/>
        <w:t>Advertising Expense</w:t>
      </w:r>
    </w:p>
    <w:p w14:paraId="486ED5E3" w14:textId="1B57B867" w:rsidR="00153408" w:rsidRDefault="00153408" w:rsidP="005B138D">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220</w:t>
      </w:r>
      <w:r>
        <w:rPr>
          <w:rFonts w:ascii="Times" w:hAnsi="Times"/>
        </w:rPr>
        <w:tab/>
      </w:r>
      <w:r>
        <w:rPr>
          <w:rFonts w:ascii="Times" w:hAnsi="Times"/>
        </w:rPr>
        <w:tab/>
        <w:t>Sales Tax Payable</w:t>
      </w:r>
      <w:r>
        <w:rPr>
          <w:rFonts w:ascii="Times" w:hAnsi="Times"/>
        </w:rPr>
        <w:tab/>
      </w:r>
      <w:r w:rsidR="005B138D">
        <w:rPr>
          <w:rFonts w:ascii="Times" w:hAnsi="Times"/>
        </w:rPr>
        <w:t>620</w:t>
      </w:r>
      <w:r w:rsidR="005B138D">
        <w:rPr>
          <w:rFonts w:ascii="Times" w:hAnsi="Times"/>
        </w:rPr>
        <w:tab/>
        <w:t>Cash Short and Over</w:t>
      </w:r>
    </w:p>
    <w:p w14:paraId="62A7C40B" w14:textId="4CAE303A" w:rsidR="00153408"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230</w:t>
      </w:r>
      <w:r>
        <w:rPr>
          <w:rFonts w:ascii="Times" w:hAnsi="Times"/>
        </w:rPr>
        <w:tab/>
      </w:r>
      <w:r>
        <w:rPr>
          <w:rFonts w:ascii="Times" w:hAnsi="Times"/>
        </w:rPr>
        <w:tab/>
        <w:t>Dividends Payable</w:t>
      </w:r>
      <w:r>
        <w:rPr>
          <w:rFonts w:ascii="Times" w:hAnsi="Times"/>
        </w:rPr>
        <w:tab/>
      </w:r>
      <w:r w:rsidR="005B138D">
        <w:rPr>
          <w:rFonts w:ascii="Times" w:hAnsi="Times"/>
        </w:rPr>
        <w:t xml:space="preserve">630 </w:t>
      </w:r>
      <w:r w:rsidR="005B138D">
        <w:rPr>
          <w:rFonts w:ascii="Times" w:hAnsi="Times"/>
        </w:rPr>
        <w:tab/>
        <w:t>Credit Card Fee Expense</w:t>
      </w:r>
    </w:p>
    <w:p w14:paraId="263BCD72" w14:textId="537C2C8A" w:rsidR="00153408"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ab/>
      </w:r>
      <w:r>
        <w:rPr>
          <w:rFonts w:ascii="Times" w:hAnsi="Times"/>
        </w:rPr>
        <w:tab/>
      </w:r>
      <w:r>
        <w:rPr>
          <w:rFonts w:ascii="Times" w:hAnsi="Times"/>
        </w:rPr>
        <w:tab/>
      </w:r>
      <w:r>
        <w:rPr>
          <w:rFonts w:ascii="Times" w:hAnsi="Times"/>
        </w:rPr>
        <w:tab/>
      </w:r>
      <w:r>
        <w:rPr>
          <w:rFonts w:ascii="Times" w:hAnsi="Times"/>
        </w:rPr>
        <w:tab/>
      </w:r>
      <w:r>
        <w:rPr>
          <w:rFonts w:ascii="Times" w:hAnsi="Times"/>
        </w:rPr>
        <w:tab/>
      </w:r>
      <w:r w:rsidR="005B138D">
        <w:rPr>
          <w:rFonts w:ascii="Times" w:hAnsi="Times"/>
        </w:rPr>
        <w:t>640</w:t>
      </w:r>
      <w:r w:rsidR="005B138D">
        <w:rPr>
          <w:rFonts w:ascii="Times" w:hAnsi="Times"/>
        </w:rPr>
        <w:tab/>
        <w:t>Miscellaneous Expense</w:t>
      </w:r>
    </w:p>
    <w:p w14:paraId="04501C34" w14:textId="10BAAE50" w:rsidR="00153408" w:rsidRPr="00153408"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sidRPr="00153408">
        <w:rPr>
          <w:rFonts w:ascii="Times" w:hAnsi="Times"/>
          <w:b/>
        </w:rPr>
        <w:t>STOCKHOLDERS’ EQUITY</w:t>
      </w:r>
      <w:r>
        <w:rPr>
          <w:rFonts w:ascii="Times" w:hAnsi="Times"/>
          <w:b/>
        </w:rPr>
        <w:tab/>
      </w:r>
      <w:r w:rsidR="005B138D">
        <w:rPr>
          <w:rFonts w:ascii="Times" w:hAnsi="Times"/>
        </w:rPr>
        <w:t>650</w:t>
      </w:r>
      <w:r w:rsidR="005B138D">
        <w:rPr>
          <w:rFonts w:ascii="Times" w:hAnsi="Times"/>
        </w:rPr>
        <w:tab/>
        <w:t>Rent Expense</w:t>
      </w:r>
    </w:p>
    <w:p w14:paraId="3AD37A6D" w14:textId="23E48478" w:rsidR="00153408"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310</w:t>
      </w:r>
      <w:r>
        <w:rPr>
          <w:rFonts w:ascii="Times" w:hAnsi="Times"/>
        </w:rPr>
        <w:tab/>
      </w:r>
      <w:r>
        <w:rPr>
          <w:rFonts w:ascii="Times" w:hAnsi="Times"/>
        </w:rPr>
        <w:tab/>
        <w:t>Common Stock</w:t>
      </w:r>
      <w:r>
        <w:rPr>
          <w:rFonts w:ascii="Times" w:hAnsi="Times"/>
        </w:rPr>
        <w:tab/>
      </w:r>
    </w:p>
    <w:p w14:paraId="1D507F95" w14:textId="60D5DD85" w:rsidR="00153408" w:rsidRDefault="00153408" w:rsidP="005B138D">
      <w:pPr>
        <w:tabs>
          <w:tab w:val="right" w:pos="450"/>
          <w:tab w:val="left" w:pos="900"/>
          <w:tab w:val="left" w:pos="1260"/>
          <w:tab w:val="left" w:pos="1350"/>
          <w:tab w:val="left" w:pos="2160"/>
          <w:tab w:val="left" w:pos="5760"/>
          <w:tab w:val="right" w:pos="6120"/>
          <w:tab w:val="left" w:pos="6300"/>
          <w:tab w:val="right" w:pos="7380"/>
        </w:tabs>
        <w:ind w:right="-720"/>
        <w:rPr>
          <w:rFonts w:ascii="Times" w:hAnsi="Times"/>
        </w:rPr>
      </w:pPr>
      <w:r>
        <w:rPr>
          <w:rFonts w:ascii="Times" w:hAnsi="Times"/>
        </w:rPr>
        <w:t>320</w:t>
      </w:r>
      <w:r>
        <w:rPr>
          <w:rFonts w:ascii="Times" w:hAnsi="Times"/>
        </w:rPr>
        <w:tab/>
      </w:r>
      <w:r>
        <w:rPr>
          <w:rFonts w:ascii="Times" w:hAnsi="Times"/>
        </w:rPr>
        <w:tab/>
        <w:t>Retained Earnings</w:t>
      </w:r>
      <w:r w:rsidR="005B138D" w:rsidRPr="005B138D">
        <w:rPr>
          <w:rFonts w:ascii="Times" w:hAnsi="Times"/>
          <w:b/>
        </w:rPr>
        <w:t xml:space="preserve"> </w:t>
      </w:r>
      <w:r w:rsidR="005B138D">
        <w:rPr>
          <w:rFonts w:ascii="Times" w:hAnsi="Times"/>
          <w:b/>
        </w:rPr>
        <w:tab/>
      </w:r>
      <w:r w:rsidR="005B138D">
        <w:rPr>
          <w:rFonts w:ascii="Times" w:hAnsi="Times"/>
          <w:b/>
        </w:rPr>
        <w:tab/>
      </w:r>
      <w:r w:rsidR="005B138D" w:rsidRPr="005B138D">
        <w:rPr>
          <w:rFonts w:ascii="Times" w:hAnsi="Times"/>
          <w:b/>
        </w:rPr>
        <w:t>OTHER REVENUE</w:t>
      </w:r>
    </w:p>
    <w:p w14:paraId="5F25D3BA" w14:textId="59BDC906" w:rsidR="00153408" w:rsidRDefault="00153408" w:rsidP="005B138D">
      <w:pPr>
        <w:tabs>
          <w:tab w:val="right" w:pos="450"/>
          <w:tab w:val="left" w:pos="900"/>
          <w:tab w:val="left" w:pos="1260"/>
          <w:tab w:val="left" w:pos="1350"/>
          <w:tab w:val="left" w:pos="2160"/>
          <w:tab w:val="left" w:pos="5760"/>
          <w:tab w:val="left" w:pos="6300"/>
          <w:tab w:val="right" w:pos="7380"/>
        </w:tabs>
        <w:ind w:right="-720"/>
        <w:rPr>
          <w:rFonts w:ascii="Times" w:hAnsi="Times"/>
        </w:rPr>
      </w:pPr>
      <w:r>
        <w:rPr>
          <w:rFonts w:ascii="Times" w:hAnsi="Times"/>
        </w:rPr>
        <w:t>330</w:t>
      </w:r>
      <w:r>
        <w:rPr>
          <w:rFonts w:ascii="Times" w:hAnsi="Times"/>
        </w:rPr>
        <w:tab/>
      </w:r>
      <w:r>
        <w:rPr>
          <w:rFonts w:ascii="Times" w:hAnsi="Times"/>
        </w:rPr>
        <w:tab/>
        <w:t>Dividends</w:t>
      </w:r>
      <w:r>
        <w:rPr>
          <w:rFonts w:ascii="Times" w:hAnsi="Times"/>
        </w:rPr>
        <w:tab/>
      </w:r>
      <w:r>
        <w:rPr>
          <w:rFonts w:ascii="Times" w:hAnsi="Times"/>
        </w:rPr>
        <w:tab/>
      </w:r>
      <w:r w:rsidR="005B138D">
        <w:rPr>
          <w:rFonts w:ascii="Times" w:hAnsi="Times"/>
        </w:rPr>
        <w:t>710</w:t>
      </w:r>
      <w:r w:rsidR="005B138D">
        <w:rPr>
          <w:rFonts w:ascii="Times" w:hAnsi="Times"/>
        </w:rPr>
        <w:tab/>
        <w:t>Interest Income</w:t>
      </w:r>
      <w:r w:rsidR="005B138D">
        <w:rPr>
          <w:rFonts w:ascii="Times" w:hAnsi="Times"/>
        </w:rPr>
        <w:tab/>
      </w:r>
    </w:p>
    <w:p w14:paraId="4D762EFA" w14:textId="168DD1FE" w:rsidR="005B138D" w:rsidRDefault="005B138D"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r>
        <w:rPr>
          <w:rFonts w:ascii="Times" w:hAnsi="Times"/>
        </w:rPr>
        <w:tab/>
      </w:r>
      <w:r>
        <w:rPr>
          <w:rFonts w:ascii="Times" w:hAnsi="Times"/>
        </w:rPr>
        <w:tab/>
      </w:r>
      <w:r>
        <w:rPr>
          <w:rFonts w:ascii="Times" w:hAnsi="Times"/>
        </w:rPr>
        <w:tab/>
      </w:r>
      <w:r>
        <w:rPr>
          <w:rFonts w:ascii="Times" w:hAnsi="Times"/>
        </w:rPr>
        <w:tab/>
      </w:r>
      <w:r>
        <w:rPr>
          <w:rFonts w:ascii="Times" w:hAnsi="Times"/>
        </w:rPr>
        <w:tab/>
      </w:r>
      <w:r>
        <w:rPr>
          <w:rFonts w:ascii="Times" w:hAnsi="Times"/>
        </w:rPr>
        <w:tab/>
      </w:r>
    </w:p>
    <w:p w14:paraId="13E2C1CB" w14:textId="77777777" w:rsidR="00153408" w:rsidRDefault="00153408"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p>
    <w:p w14:paraId="306B39E1" w14:textId="77777777" w:rsidR="005B138D" w:rsidRDefault="005B138D" w:rsidP="005B138D">
      <w:pPr>
        <w:tabs>
          <w:tab w:val="right" w:pos="450"/>
          <w:tab w:val="left" w:pos="900"/>
          <w:tab w:val="left" w:pos="1260"/>
          <w:tab w:val="left" w:pos="1350"/>
          <w:tab w:val="left" w:pos="2160"/>
          <w:tab w:val="left" w:pos="7200"/>
          <w:tab w:val="center" w:pos="7650"/>
          <w:tab w:val="right" w:pos="8100"/>
          <w:tab w:val="left" w:pos="8640"/>
          <w:tab w:val="center" w:pos="9180"/>
          <w:tab w:val="right" w:pos="9540"/>
        </w:tabs>
        <w:ind w:right="-720"/>
        <w:rPr>
          <w:rFonts w:ascii="Times" w:hAnsi="Times"/>
        </w:rPr>
      </w:pPr>
    </w:p>
    <w:p w14:paraId="1C9827C9" w14:textId="77777777" w:rsidR="005B138D" w:rsidRPr="00B03291" w:rsidRDefault="005B138D" w:rsidP="005B138D">
      <w:pPr>
        <w:tabs>
          <w:tab w:val="right" w:pos="450"/>
          <w:tab w:val="left" w:pos="900"/>
          <w:tab w:val="left" w:pos="1260"/>
          <w:tab w:val="left" w:pos="1350"/>
          <w:tab w:val="left" w:pos="2160"/>
          <w:tab w:val="left" w:pos="7200"/>
          <w:tab w:val="center" w:pos="7650"/>
          <w:tab w:val="right" w:pos="8100"/>
          <w:tab w:val="left" w:pos="8640"/>
          <w:tab w:val="center" w:pos="9180"/>
          <w:tab w:val="right" w:pos="9540"/>
        </w:tabs>
        <w:ind w:right="-720"/>
        <w:rPr>
          <w:rFonts w:ascii="Times" w:hAnsi="Times"/>
          <w:b/>
        </w:rPr>
      </w:pPr>
      <w:r>
        <w:rPr>
          <w:rFonts w:ascii="Times" w:hAnsi="Times"/>
        </w:rPr>
        <w:tab/>
      </w:r>
      <w:r>
        <w:rPr>
          <w:rFonts w:ascii="Times" w:hAnsi="Times"/>
        </w:rPr>
        <w:tab/>
      </w:r>
      <w:r>
        <w:rPr>
          <w:rFonts w:ascii="Times" w:hAnsi="Times"/>
        </w:rPr>
        <w:tab/>
      </w:r>
      <w:r>
        <w:rPr>
          <w:rFonts w:ascii="Times" w:hAnsi="Times"/>
        </w:rPr>
        <w:tab/>
      </w:r>
      <w:r>
        <w:rPr>
          <w:rFonts w:ascii="Times" w:hAnsi="Times"/>
        </w:rPr>
        <w:tab/>
      </w:r>
      <w:r>
        <w:rPr>
          <w:rFonts w:ascii="Times" w:hAnsi="Times"/>
        </w:rPr>
        <w:tab/>
      </w:r>
      <w:r w:rsidRPr="00B03291">
        <w:rPr>
          <w:rFonts w:ascii="Times" w:hAnsi="Times"/>
          <w:b/>
        </w:rPr>
        <w:t>DEBIT</w:t>
      </w:r>
      <w:r w:rsidRPr="00B03291">
        <w:rPr>
          <w:rFonts w:ascii="Times" w:hAnsi="Times"/>
          <w:b/>
        </w:rPr>
        <w:tab/>
      </w:r>
      <w:r w:rsidRPr="00B03291">
        <w:rPr>
          <w:rFonts w:ascii="Times" w:hAnsi="Times"/>
          <w:b/>
        </w:rPr>
        <w:tab/>
        <w:t>CREDIT</w:t>
      </w:r>
    </w:p>
    <w:p w14:paraId="143B0298" w14:textId="77777777" w:rsidR="005B138D" w:rsidRDefault="005B138D" w:rsidP="005B138D">
      <w:pPr>
        <w:tabs>
          <w:tab w:val="right" w:pos="450"/>
          <w:tab w:val="left" w:pos="900"/>
          <w:tab w:val="left" w:pos="1260"/>
          <w:tab w:val="left" w:pos="1350"/>
          <w:tab w:val="left" w:pos="2160"/>
          <w:tab w:val="left" w:pos="7200"/>
          <w:tab w:val="right" w:pos="8100"/>
          <w:tab w:val="left" w:pos="8640"/>
        </w:tabs>
        <w:ind w:right="-720"/>
        <w:rPr>
          <w:rFonts w:ascii="Times" w:hAnsi="Times"/>
          <w:u w:val="single"/>
        </w:rPr>
      </w:pPr>
    </w:p>
    <w:p w14:paraId="36DF3A04" w14:textId="42B05373" w:rsidR="005B138D" w:rsidRPr="00B03291" w:rsidRDefault="00820F3A" w:rsidP="005B138D">
      <w:pPr>
        <w:tabs>
          <w:tab w:val="left" w:pos="1080"/>
          <w:tab w:val="left" w:pos="7200"/>
          <w:tab w:val="center" w:pos="7650"/>
          <w:tab w:val="right" w:pos="8100"/>
          <w:tab w:val="left" w:pos="8640"/>
          <w:tab w:val="center" w:pos="909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1</w:t>
      </w:r>
      <w:r w:rsidR="005B138D">
        <w:rPr>
          <w:rFonts w:ascii="Times New Roman" w:hAnsi="Times New Roman" w:cs="Times New Roman"/>
        </w:rPr>
        <w:tab/>
      </w:r>
      <w:r>
        <w:rPr>
          <w:rFonts w:ascii="Times New Roman" w:hAnsi="Times New Roman" w:cs="Times New Roman"/>
        </w:rPr>
        <w:t>Paid cash to Property Management, Inc. for rent.</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u w:val="single"/>
        </w:rPr>
        <w:tab/>
      </w:r>
    </w:p>
    <w:p w14:paraId="2CC17928"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sz w:val="20"/>
          <w:szCs w:val="20"/>
        </w:rPr>
      </w:pPr>
    </w:p>
    <w:p w14:paraId="1551B4DF" w14:textId="54A145BE" w:rsidR="005B138D" w:rsidRPr="00B03291" w:rsidRDefault="00820F3A" w:rsidP="005B138D">
      <w:pPr>
        <w:tabs>
          <w:tab w:val="left" w:pos="1080"/>
          <w:tab w:val="left" w:pos="7200"/>
          <w:tab w:val="right" w:pos="8100"/>
          <w:tab w:val="left" w:pos="8640"/>
          <w:tab w:val="right" w:pos="9540"/>
        </w:tabs>
        <w:rPr>
          <w:rFonts w:ascii="Times New Roman" w:hAnsi="Times New Roman" w:cs="Times New Roman"/>
          <w:u w:val="single"/>
        </w:rPr>
      </w:pPr>
      <w:r>
        <w:rPr>
          <w:rFonts w:ascii="Times New Roman" w:hAnsi="Times New Roman" w:cs="Times New Roman"/>
        </w:rPr>
        <w:t>Oct.</w:t>
      </w:r>
      <w:r w:rsidR="005B138D">
        <w:rPr>
          <w:rFonts w:ascii="Times New Roman" w:hAnsi="Times New Roman" w:cs="Times New Roman"/>
        </w:rPr>
        <w:t xml:space="preserve"> 2</w:t>
      </w:r>
      <w:r w:rsidR="005B138D">
        <w:rPr>
          <w:rFonts w:ascii="Times New Roman" w:hAnsi="Times New Roman" w:cs="Times New Roman"/>
        </w:rPr>
        <w:tab/>
      </w:r>
      <w:r>
        <w:rPr>
          <w:rFonts w:ascii="Times New Roman" w:hAnsi="Times New Roman" w:cs="Times New Roman"/>
        </w:rPr>
        <w:t>The Board of Directors declared a dividend.</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7A949178"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sz w:val="20"/>
          <w:szCs w:val="20"/>
        </w:rPr>
      </w:pPr>
    </w:p>
    <w:p w14:paraId="2C0B044D" w14:textId="63B8FCA7" w:rsidR="005B138D" w:rsidRPr="00B03291" w:rsidRDefault="00820F3A" w:rsidP="00820F3A">
      <w:pPr>
        <w:tabs>
          <w:tab w:val="left" w:pos="1080"/>
          <w:tab w:val="left" w:pos="7200"/>
          <w:tab w:val="right" w:pos="8100"/>
          <w:tab w:val="left" w:pos="8640"/>
          <w:tab w:val="right" w:pos="9540"/>
        </w:tabs>
        <w:rPr>
          <w:rFonts w:ascii="Times New Roman" w:hAnsi="Times New Roman" w:cs="Times New Roman"/>
          <w:u w:val="single"/>
        </w:rPr>
      </w:pPr>
      <w:r>
        <w:rPr>
          <w:rFonts w:ascii="Times New Roman" w:hAnsi="Times New Roman" w:cs="Times New Roman"/>
        </w:rPr>
        <w:t>Oct.</w:t>
      </w:r>
      <w:r w:rsidR="005B138D">
        <w:rPr>
          <w:rFonts w:ascii="Times New Roman" w:hAnsi="Times New Roman" w:cs="Times New Roman"/>
        </w:rPr>
        <w:t xml:space="preserve"> 4</w:t>
      </w:r>
      <w:r w:rsidR="005B138D">
        <w:rPr>
          <w:rFonts w:ascii="Times New Roman" w:hAnsi="Times New Roman" w:cs="Times New Roman"/>
        </w:rPr>
        <w:tab/>
      </w:r>
      <w:proofErr w:type="gramStart"/>
      <w:r>
        <w:rPr>
          <w:rFonts w:ascii="Times New Roman" w:hAnsi="Times New Roman" w:cs="Times New Roman"/>
        </w:rPr>
        <w:t>Sold</w:t>
      </w:r>
      <w:proofErr w:type="gramEnd"/>
      <w:r>
        <w:rPr>
          <w:rFonts w:ascii="Times New Roman" w:hAnsi="Times New Roman" w:cs="Times New Roman"/>
        </w:rPr>
        <w:t xml:space="preserve"> merchandise on account, plus sales tax.</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3DB0D856"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sz w:val="20"/>
          <w:szCs w:val="20"/>
        </w:rPr>
      </w:pPr>
    </w:p>
    <w:p w14:paraId="44683754" w14:textId="22760E93" w:rsidR="005B138D" w:rsidRPr="00B03291" w:rsidRDefault="00820F3A" w:rsidP="005B138D">
      <w:pPr>
        <w:tabs>
          <w:tab w:val="left" w:pos="1080"/>
          <w:tab w:val="left" w:pos="7200"/>
          <w:tab w:val="right" w:pos="8100"/>
          <w:tab w:val="left" w:pos="8640"/>
          <w:tab w:val="right" w:pos="9540"/>
        </w:tabs>
        <w:rPr>
          <w:rFonts w:ascii="Times New Roman" w:hAnsi="Times New Roman" w:cs="Times New Roman"/>
          <w:u w:val="single"/>
        </w:rPr>
      </w:pPr>
      <w:r>
        <w:rPr>
          <w:rFonts w:ascii="Times New Roman" w:hAnsi="Times New Roman" w:cs="Times New Roman"/>
        </w:rPr>
        <w:t>Oct.</w:t>
      </w:r>
      <w:r w:rsidR="005B138D">
        <w:rPr>
          <w:rFonts w:ascii="Times New Roman" w:hAnsi="Times New Roman" w:cs="Times New Roman"/>
        </w:rPr>
        <w:t xml:space="preserve"> 5</w:t>
      </w:r>
      <w:r w:rsidR="005B138D">
        <w:rPr>
          <w:rFonts w:ascii="Times New Roman" w:hAnsi="Times New Roman" w:cs="Times New Roman"/>
        </w:rPr>
        <w:tab/>
      </w:r>
      <w:r w:rsidR="00C70754">
        <w:rPr>
          <w:rFonts w:ascii="Times New Roman" w:hAnsi="Times New Roman" w:cs="Times New Roman"/>
        </w:rPr>
        <w:t>Paid cash on account, less discount.</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0C58C689" w14:textId="307C8838" w:rsidR="005B138D" w:rsidRPr="005B138D" w:rsidRDefault="005B138D" w:rsidP="005B138D">
      <w:pPr>
        <w:tabs>
          <w:tab w:val="left" w:pos="1080"/>
          <w:tab w:val="left" w:pos="7200"/>
          <w:tab w:val="right" w:pos="8100"/>
          <w:tab w:val="left" w:pos="8640"/>
          <w:tab w:val="right" w:pos="9540"/>
        </w:tabs>
        <w:rPr>
          <w:rFonts w:ascii="Times New Roman" w:hAnsi="Times New Roman" w:cs="Times New Roman"/>
          <w:sz w:val="20"/>
          <w:szCs w:val="20"/>
        </w:rPr>
      </w:pPr>
    </w:p>
    <w:p w14:paraId="58D51E30" w14:textId="57875BDA" w:rsidR="005B138D" w:rsidRPr="00B03291" w:rsidRDefault="00820F3A" w:rsidP="00820F3A">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 6</w:t>
      </w:r>
      <w:r w:rsidR="005B138D">
        <w:rPr>
          <w:rFonts w:ascii="Times New Roman" w:hAnsi="Times New Roman" w:cs="Times New Roman"/>
        </w:rPr>
        <w:tab/>
      </w:r>
      <w:r>
        <w:rPr>
          <w:rFonts w:ascii="Times New Roman" w:hAnsi="Times New Roman" w:cs="Times New Roman"/>
        </w:rPr>
        <w:t>Recorded cash and credit card sales, plus sales tax.</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02F40F7A"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sz w:val="16"/>
          <w:szCs w:val="16"/>
        </w:rPr>
      </w:pPr>
      <w:r>
        <w:rPr>
          <w:rFonts w:ascii="Times" w:hAnsi="Times"/>
          <w:b/>
        </w:rPr>
        <w:tab/>
      </w:r>
      <w:r>
        <w:rPr>
          <w:rFonts w:ascii="Times" w:hAnsi="Times"/>
          <w:b/>
        </w:rPr>
        <w:tab/>
      </w:r>
    </w:p>
    <w:p w14:paraId="40501A8F" w14:textId="2619E1AA" w:rsidR="005B138D" w:rsidRPr="00B03291" w:rsidRDefault="00820F3A" w:rsidP="00820F3A">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w:t>
      </w:r>
      <w:r>
        <w:rPr>
          <w:rFonts w:ascii="Times New Roman" w:hAnsi="Times New Roman" w:cs="Times New Roman"/>
        </w:rPr>
        <w:t>8</w:t>
      </w:r>
      <w:r w:rsidR="005B138D">
        <w:rPr>
          <w:rFonts w:ascii="Times New Roman" w:hAnsi="Times New Roman" w:cs="Times New Roman"/>
        </w:rPr>
        <w:tab/>
      </w:r>
      <w:proofErr w:type="gramStart"/>
      <w:r w:rsidR="00C70754">
        <w:rPr>
          <w:rFonts w:ascii="Times New Roman" w:hAnsi="Times New Roman" w:cs="Times New Roman"/>
        </w:rPr>
        <w:t>Received</w:t>
      </w:r>
      <w:proofErr w:type="gramEnd"/>
      <w:r w:rsidR="00C70754">
        <w:rPr>
          <w:rFonts w:ascii="Times New Roman" w:hAnsi="Times New Roman" w:cs="Times New Roman"/>
        </w:rPr>
        <w:t xml:space="preserve"> cash on account less a sales discount.</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5C17C2B4"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rPr>
      </w:pPr>
    </w:p>
    <w:p w14:paraId="16955CAB" w14:textId="3720B423" w:rsidR="005B138D" w:rsidRPr="00B03291" w:rsidRDefault="00820F3A" w:rsidP="005B138D">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1</w:t>
      </w:r>
      <w:r>
        <w:rPr>
          <w:rFonts w:ascii="Times New Roman" w:hAnsi="Times New Roman" w:cs="Times New Roman"/>
        </w:rPr>
        <w:t>0</w:t>
      </w:r>
      <w:r w:rsidR="005B138D">
        <w:rPr>
          <w:rFonts w:ascii="Times New Roman" w:hAnsi="Times New Roman" w:cs="Times New Roman"/>
        </w:rPr>
        <w:tab/>
      </w:r>
      <w:r w:rsidR="00C70754">
        <w:rPr>
          <w:rFonts w:ascii="Times New Roman" w:hAnsi="Times New Roman" w:cs="Times New Roman"/>
        </w:rPr>
        <w:t>Paid cash for advertising.</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7B10C776"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sz w:val="16"/>
          <w:szCs w:val="16"/>
        </w:rPr>
      </w:pPr>
      <w:r>
        <w:rPr>
          <w:rFonts w:ascii="Times" w:hAnsi="Times"/>
          <w:b/>
        </w:rPr>
        <w:tab/>
      </w:r>
      <w:r>
        <w:rPr>
          <w:rFonts w:ascii="Times" w:hAnsi="Times"/>
          <w:b/>
        </w:rPr>
        <w:tab/>
      </w:r>
    </w:p>
    <w:p w14:paraId="4DC0F4AD" w14:textId="7CAB665F" w:rsidR="005B138D" w:rsidRPr="00B03291" w:rsidRDefault="00820F3A" w:rsidP="005B138D">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1</w:t>
      </w:r>
      <w:r>
        <w:rPr>
          <w:rFonts w:ascii="Times New Roman" w:hAnsi="Times New Roman" w:cs="Times New Roman"/>
        </w:rPr>
        <w:t>1</w:t>
      </w:r>
      <w:r w:rsidR="005B138D">
        <w:rPr>
          <w:rFonts w:ascii="Times New Roman" w:hAnsi="Times New Roman" w:cs="Times New Roman"/>
        </w:rPr>
        <w:tab/>
      </w:r>
      <w:proofErr w:type="gramStart"/>
      <w:r w:rsidR="00C70754">
        <w:rPr>
          <w:rFonts w:ascii="Times New Roman" w:hAnsi="Times New Roman" w:cs="Times New Roman"/>
        </w:rPr>
        <w:t>Purchased</w:t>
      </w:r>
      <w:proofErr w:type="gramEnd"/>
      <w:r w:rsidR="00C70754">
        <w:rPr>
          <w:rFonts w:ascii="Times New Roman" w:hAnsi="Times New Roman" w:cs="Times New Roman"/>
        </w:rPr>
        <w:t xml:space="preserve"> merchandise on account.</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7E775F98" w14:textId="77777777" w:rsidR="005B138D" w:rsidRDefault="005B138D" w:rsidP="005B138D">
      <w:pPr>
        <w:tabs>
          <w:tab w:val="left" w:pos="1080"/>
          <w:tab w:val="left" w:pos="7200"/>
          <w:tab w:val="right" w:pos="8100"/>
          <w:tab w:val="left" w:pos="8640"/>
          <w:tab w:val="right" w:pos="9540"/>
        </w:tabs>
        <w:rPr>
          <w:rFonts w:ascii="Times New Roman" w:hAnsi="Times New Roman" w:cs="Times New Roman"/>
        </w:rPr>
      </w:pPr>
      <w:r>
        <w:rPr>
          <w:rFonts w:ascii="Times" w:hAnsi="Times"/>
          <w:b/>
        </w:rPr>
        <w:tab/>
      </w:r>
      <w:r>
        <w:rPr>
          <w:rFonts w:ascii="Times" w:hAnsi="Times"/>
          <w:b/>
        </w:rPr>
        <w:tab/>
      </w:r>
      <w:r>
        <w:rPr>
          <w:rFonts w:ascii="Times New Roman" w:hAnsi="Times New Roman" w:cs="Times New Roman"/>
        </w:rPr>
        <w:t xml:space="preserve"> </w:t>
      </w:r>
    </w:p>
    <w:p w14:paraId="60D332C5" w14:textId="0D877507" w:rsidR="005B138D" w:rsidRPr="00B03291" w:rsidRDefault="00820F3A" w:rsidP="005B138D">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1</w:t>
      </w:r>
      <w:r>
        <w:rPr>
          <w:rFonts w:ascii="Times New Roman" w:hAnsi="Times New Roman" w:cs="Times New Roman"/>
        </w:rPr>
        <w:t>3</w:t>
      </w:r>
      <w:r>
        <w:rPr>
          <w:rFonts w:ascii="Times New Roman" w:hAnsi="Times New Roman" w:cs="Times New Roman"/>
        </w:rPr>
        <w:tab/>
      </w:r>
      <w:r w:rsidR="00C70754">
        <w:rPr>
          <w:rFonts w:ascii="Times New Roman" w:hAnsi="Times New Roman" w:cs="Times New Roman"/>
        </w:rPr>
        <w:t>Returned damaged merchandise purchased on account.</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214F898F"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rPr>
      </w:pPr>
    </w:p>
    <w:p w14:paraId="1EE05023" w14:textId="618A5B94" w:rsidR="00C70754" w:rsidRDefault="00C70754" w:rsidP="005B138D">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w:t>
      </w:r>
      <w:r>
        <w:rPr>
          <w:rFonts w:ascii="Times New Roman" w:hAnsi="Times New Roman" w:cs="Times New Roman"/>
        </w:rPr>
        <w:t>16</w:t>
      </w:r>
      <w:r w:rsidR="005B138D">
        <w:rPr>
          <w:rFonts w:ascii="Times New Roman" w:hAnsi="Times New Roman" w:cs="Times New Roman"/>
        </w:rPr>
        <w:t xml:space="preserve"> </w:t>
      </w:r>
      <w:r w:rsidR="005B138D">
        <w:rPr>
          <w:rFonts w:ascii="Times New Roman" w:hAnsi="Times New Roman" w:cs="Times New Roman"/>
        </w:rPr>
        <w:tab/>
      </w:r>
      <w:proofErr w:type="gramStart"/>
      <w:r>
        <w:rPr>
          <w:rFonts w:ascii="Times New Roman" w:hAnsi="Times New Roman" w:cs="Times New Roman"/>
        </w:rPr>
        <w:t>Discovered</w:t>
      </w:r>
      <w:proofErr w:type="gramEnd"/>
      <w:r>
        <w:rPr>
          <w:rFonts w:ascii="Times New Roman" w:hAnsi="Times New Roman" w:cs="Times New Roman"/>
        </w:rPr>
        <w:t xml:space="preserve"> that a debit to Cash was incorrectly posted</w:t>
      </w:r>
    </w:p>
    <w:p w14:paraId="035CEC33" w14:textId="6EAD16EC" w:rsidR="005B138D" w:rsidRPr="00B03291" w:rsidRDefault="00C70754" w:rsidP="005B138D">
      <w:pPr>
        <w:tabs>
          <w:tab w:val="left" w:pos="1080"/>
          <w:tab w:val="left" w:pos="7200"/>
          <w:tab w:val="right" w:pos="8100"/>
          <w:tab w:val="left" w:pos="8640"/>
          <w:tab w:val="right" w:pos="9540"/>
        </w:tabs>
        <w:rPr>
          <w:rFonts w:ascii="Times New Roman" w:hAnsi="Times New Roman" w:cs="Times New Roman"/>
          <w:u w:val="single"/>
        </w:rPr>
      </w:pPr>
      <w:r>
        <w:rPr>
          <w:rFonts w:ascii="Times New Roman" w:hAnsi="Times New Roman" w:cs="Times New Roman"/>
        </w:rPr>
        <w:tab/>
      </w:r>
      <w:proofErr w:type="gramStart"/>
      <w:r>
        <w:rPr>
          <w:rFonts w:ascii="Times New Roman" w:hAnsi="Times New Roman" w:cs="Times New Roman"/>
        </w:rPr>
        <w:t>to</w:t>
      </w:r>
      <w:proofErr w:type="gramEnd"/>
      <w:r>
        <w:rPr>
          <w:rFonts w:ascii="Times New Roman" w:hAnsi="Times New Roman" w:cs="Times New Roman"/>
        </w:rPr>
        <w:t xml:space="preserve"> Accounts Receivable.</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1EDE0B50"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rPr>
      </w:pPr>
    </w:p>
    <w:p w14:paraId="00CE0359" w14:textId="6398127D" w:rsidR="005B138D" w:rsidRPr="00B03291" w:rsidRDefault="00C70754" w:rsidP="00C70754">
      <w:pPr>
        <w:tabs>
          <w:tab w:val="left" w:pos="1080"/>
          <w:tab w:val="left" w:pos="7200"/>
          <w:tab w:val="right" w:pos="8100"/>
          <w:tab w:val="left" w:pos="8640"/>
          <w:tab w:val="right" w:pos="9540"/>
        </w:tabs>
        <w:rPr>
          <w:rFonts w:ascii="Times New Roman" w:hAnsi="Times New Roman" w:cs="Times New Roman"/>
          <w:u w:val="single"/>
        </w:rPr>
      </w:pPr>
      <w:r>
        <w:rPr>
          <w:rFonts w:ascii="Times New Roman" w:hAnsi="Times New Roman" w:cs="Times New Roman"/>
        </w:rPr>
        <w:t>Oct.</w:t>
      </w:r>
      <w:r w:rsidR="005B138D">
        <w:rPr>
          <w:rFonts w:ascii="Times New Roman" w:hAnsi="Times New Roman" w:cs="Times New Roman"/>
        </w:rPr>
        <w:t xml:space="preserve"> </w:t>
      </w:r>
      <w:r>
        <w:rPr>
          <w:rFonts w:ascii="Times New Roman" w:hAnsi="Times New Roman" w:cs="Times New Roman"/>
        </w:rPr>
        <w:t>18</w:t>
      </w:r>
      <w:r w:rsidR="005B138D">
        <w:rPr>
          <w:rFonts w:ascii="Times New Roman" w:hAnsi="Times New Roman" w:cs="Times New Roman"/>
        </w:rPr>
        <w:tab/>
      </w:r>
      <w:r>
        <w:rPr>
          <w:rFonts w:ascii="Times New Roman" w:hAnsi="Times New Roman" w:cs="Times New Roman"/>
        </w:rPr>
        <w:t>Granted credit to a customer for merchandise returned.</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7A631018"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rPr>
      </w:pPr>
    </w:p>
    <w:p w14:paraId="12FCF066" w14:textId="42EB799D" w:rsidR="005B138D" w:rsidRPr="00B03291" w:rsidRDefault="00C70754" w:rsidP="00C70754">
      <w:pPr>
        <w:tabs>
          <w:tab w:val="left" w:pos="1080"/>
          <w:tab w:val="left" w:pos="7200"/>
          <w:tab w:val="right" w:pos="8100"/>
          <w:tab w:val="left" w:pos="8640"/>
          <w:tab w:val="right" w:pos="9540"/>
        </w:tabs>
        <w:rPr>
          <w:rFonts w:ascii="Times New Roman" w:hAnsi="Times New Roman" w:cs="Times New Roman"/>
          <w:u w:val="single"/>
        </w:rPr>
      </w:pPr>
      <w:r>
        <w:rPr>
          <w:rFonts w:ascii="Times New Roman" w:hAnsi="Times New Roman" w:cs="Times New Roman"/>
        </w:rPr>
        <w:t>Oct.</w:t>
      </w:r>
      <w:r w:rsidR="005B138D">
        <w:rPr>
          <w:rFonts w:ascii="Times New Roman" w:hAnsi="Times New Roman" w:cs="Times New Roman"/>
        </w:rPr>
        <w:t xml:space="preserve"> 2</w:t>
      </w:r>
      <w:r>
        <w:rPr>
          <w:rFonts w:ascii="Times New Roman" w:hAnsi="Times New Roman" w:cs="Times New Roman"/>
        </w:rPr>
        <w:t>0</w:t>
      </w:r>
      <w:r w:rsidR="005B138D">
        <w:rPr>
          <w:rFonts w:ascii="Times New Roman" w:hAnsi="Times New Roman" w:cs="Times New Roman"/>
        </w:rPr>
        <w:tab/>
      </w:r>
      <w:proofErr w:type="gramStart"/>
      <w:r>
        <w:rPr>
          <w:rFonts w:ascii="Times New Roman" w:hAnsi="Times New Roman" w:cs="Times New Roman"/>
        </w:rPr>
        <w:t>Record</w:t>
      </w:r>
      <w:r w:rsidR="00B71FC7">
        <w:rPr>
          <w:rFonts w:ascii="Times New Roman" w:hAnsi="Times New Roman" w:cs="Times New Roman"/>
        </w:rPr>
        <w:t>ed</w:t>
      </w:r>
      <w:proofErr w:type="gramEnd"/>
      <w:r>
        <w:rPr>
          <w:rFonts w:ascii="Times New Roman" w:hAnsi="Times New Roman" w:cs="Times New Roman"/>
        </w:rPr>
        <w:t xml:space="preserve"> the payment of credit card fees.</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0C9F4662"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rPr>
      </w:pPr>
    </w:p>
    <w:p w14:paraId="555BE276" w14:textId="310508BF" w:rsidR="005B138D" w:rsidRDefault="00C70754" w:rsidP="005B138D">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2</w:t>
      </w:r>
      <w:r>
        <w:rPr>
          <w:rFonts w:ascii="Times New Roman" w:hAnsi="Times New Roman" w:cs="Times New Roman"/>
        </w:rPr>
        <w:t>2</w:t>
      </w:r>
      <w:r w:rsidR="005B138D">
        <w:rPr>
          <w:rFonts w:ascii="Times New Roman" w:hAnsi="Times New Roman" w:cs="Times New Roman"/>
        </w:rPr>
        <w:tab/>
      </w:r>
      <w:r>
        <w:rPr>
          <w:rFonts w:ascii="Times New Roman" w:hAnsi="Times New Roman" w:cs="Times New Roman"/>
        </w:rPr>
        <w:t>Paid cash for dividend declared on October 2.</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 xml:space="preserve"> </w:t>
      </w:r>
    </w:p>
    <w:p w14:paraId="410B9FEF"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rPr>
      </w:pPr>
    </w:p>
    <w:p w14:paraId="4FAC39A2" w14:textId="51DDEA46" w:rsidR="005B138D" w:rsidRPr="00281504" w:rsidRDefault="00C70754" w:rsidP="00C70754">
      <w:pPr>
        <w:tabs>
          <w:tab w:val="left" w:pos="1080"/>
          <w:tab w:val="left" w:pos="7200"/>
          <w:tab w:val="right" w:pos="8100"/>
          <w:tab w:val="left" w:pos="8640"/>
          <w:tab w:val="right" w:pos="9540"/>
        </w:tabs>
        <w:ind w:left="1080" w:hanging="1080"/>
        <w:rPr>
          <w:rFonts w:ascii="Times New Roman" w:hAnsi="Times New Roman" w:cs="Times New Roman"/>
        </w:rPr>
      </w:pPr>
      <w:r>
        <w:rPr>
          <w:rFonts w:ascii="Times New Roman" w:hAnsi="Times New Roman" w:cs="Times New Roman"/>
        </w:rPr>
        <w:t xml:space="preserve">Oct. </w:t>
      </w:r>
      <w:r w:rsidR="005B138D">
        <w:rPr>
          <w:rFonts w:ascii="Times New Roman" w:hAnsi="Times New Roman" w:cs="Times New Roman"/>
        </w:rPr>
        <w:t>2</w:t>
      </w:r>
      <w:r>
        <w:rPr>
          <w:rFonts w:ascii="Times New Roman" w:hAnsi="Times New Roman" w:cs="Times New Roman"/>
        </w:rPr>
        <w:t>4</w:t>
      </w:r>
      <w:r w:rsidR="005B138D">
        <w:rPr>
          <w:rFonts w:ascii="Times New Roman" w:hAnsi="Times New Roman" w:cs="Times New Roman"/>
        </w:rPr>
        <w:tab/>
      </w:r>
      <w:r>
        <w:rPr>
          <w:rFonts w:ascii="Times New Roman" w:hAnsi="Times New Roman" w:cs="Times New Roman"/>
        </w:rPr>
        <w:t xml:space="preserve">Paid cash to replenish the petty cash fund.  The petty </w:t>
      </w:r>
      <w:r w:rsidR="005B138D">
        <w:rPr>
          <w:rFonts w:ascii="Times New Roman" w:hAnsi="Times New Roman" w:cs="Times New Roman"/>
        </w:rPr>
        <w:tab/>
      </w:r>
    </w:p>
    <w:p w14:paraId="42E89C16" w14:textId="357A5174" w:rsidR="00C70754" w:rsidRDefault="00C70754" w:rsidP="005B138D">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cash</w:t>
      </w:r>
      <w:proofErr w:type="gramEnd"/>
      <w:r>
        <w:rPr>
          <w:rFonts w:ascii="Times New Roman" w:hAnsi="Times New Roman" w:cs="Times New Roman"/>
        </w:rPr>
        <w:t xml:space="preserve"> drawer had receipts for Advertising Expe</w:t>
      </w:r>
      <w:r w:rsidR="006C1D99">
        <w:rPr>
          <w:rFonts w:ascii="Times New Roman" w:hAnsi="Times New Roman" w:cs="Times New Roman"/>
        </w:rPr>
        <w:t xml:space="preserve">nse, </w:t>
      </w:r>
    </w:p>
    <w:p w14:paraId="2CDD00F4" w14:textId="05E34242" w:rsidR="006C1D99" w:rsidRDefault="006C1D99"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ab/>
        <w:t>Miscellaneous Expense, and Supplies.  When counting</w:t>
      </w:r>
    </w:p>
    <w:p w14:paraId="1C1FAAAC" w14:textId="47DCF50A" w:rsidR="006C1D99" w:rsidRDefault="006C1D99"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the</w:t>
      </w:r>
      <w:proofErr w:type="gramEnd"/>
      <w:r>
        <w:rPr>
          <w:rFonts w:ascii="Times New Roman" w:hAnsi="Times New Roman" w:cs="Times New Roman"/>
        </w:rPr>
        <w:t xml:space="preserve"> drawer it was discovered that there was a shortage </w:t>
      </w:r>
    </w:p>
    <w:p w14:paraId="0B0487DE" w14:textId="604E8206" w:rsidR="006C1D99" w:rsidRDefault="006C1D99"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in</w:t>
      </w:r>
      <w:proofErr w:type="gramEnd"/>
      <w:r>
        <w:rPr>
          <w:rFonts w:ascii="Times New Roman" w:hAnsi="Times New Roman" w:cs="Times New Roman"/>
        </w:rPr>
        <w:t xml:space="preserve"> cash.</w:t>
      </w:r>
      <w:r>
        <w:rPr>
          <w:rFonts w:ascii="Times New Roman" w:hAnsi="Times New Roman" w:cs="Times New Roman"/>
        </w:rPr>
        <w:tab/>
      </w:r>
      <w:r w:rsidRPr="006C1D99">
        <w:rPr>
          <w:rFonts w:ascii="Times New Roman" w:hAnsi="Times New Roman" w:cs="Times New Roman"/>
          <w:u w:val="single"/>
        </w:rPr>
        <w:t xml:space="preserve"> </w:t>
      </w:r>
      <w:r>
        <w:rPr>
          <w:rFonts w:ascii="Times New Roman" w:hAnsi="Times New Roman" w:cs="Times New Roman"/>
          <w:u w:val="single"/>
        </w:rPr>
        <w:tab/>
      </w:r>
      <w:r>
        <w:rPr>
          <w:rFonts w:ascii="Times New Roman" w:hAnsi="Times New Roman" w:cs="Times New Roman"/>
        </w:rPr>
        <w:tab/>
      </w:r>
      <w:r>
        <w:rPr>
          <w:rFonts w:ascii="Times New Roman" w:hAnsi="Times New Roman" w:cs="Times New Roman"/>
          <w:u w:val="single"/>
        </w:rPr>
        <w:tab/>
      </w:r>
    </w:p>
    <w:p w14:paraId="1D2BD6E4" w14:textId="3EDF0269" w:rsidR="005B138D" w:rsidRPr="005307CD" w:rsidRDefault="00C70754" w:rsidP="005B138D">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C74A91B" w14:textId="715424C0" w:rsidR="006C1D99" w:rsidRDefault="006C1D99"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2</w:t>
      </w:r>
      <w:r>
        <w:rPr>
          <w:rFonts w:ascii="Times New Roman" w:hAnsi="Times New Roman" w:cs="Times New Roman"/>
        </w:rPr>
        <w:t>5</w:t>
      </w:r>
      <w:r w:rsidR="005B138D">
        <w:rPr>
          <w:rFonts w:ascii="Times New Roman" w:hAnsi="Times New Roman" w:cs="Times New Roman"/>
        </w:rPr>
        <w:tab/>
      </w:r>
      <w:r>
        <w:rPr>
          <w:rFonts w:ascii="Times New Roman" w:hAnsi="Times New Roman" w:cs="Times New Roman"/>
        </w:rPr>
        <w:t>A customer could not pay their account on time.  Transfer</w:t>
      </w:r>
    </w:p>
    <w:p w14:paraId="6278A018" w14:textId="3E5E4DF4" w:rsidR="005B138D" w:rsidRDefault="006C1D99"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their</w:t>
      </w:r>
      <w:proofErr w:type="gramEnd"/>
      <w:r>
        <w:rPr>
          <w:rFonts w:ascii="Times New Roman" w:hAnsi="Times New Roman" w:cs="Times New Roman"/>
        </w:rPr>
        <w:t xml:space="preserve"> account to a promissory note with interest.</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48A2B34D" w14:textId="77777777" w:rsidR="005B138D" w:rsidRDefault="005B138D" w:rsidP="005B138D">
      <w:pPr>
        <w:tabs>
          <w:tab w:val="left" w:pos="1080"/>
          <w:tab w:val="left" w:pos="7200"/>
          <w:tab w:val="right" w:pos="8100"/>
          <w:tab w:val="left" w:pos="8640"/>
          <w:tab w:val="right" w:pos="9540"/>
        </w:tabs>
        <w:rPr>
          <w:rFonts w:ascii="Times New Roman" w:hAnsi="Times New Roman" w:cs="Times New Roman"/>
        </w:rPr>
      </w:pPr>
    </w:p>
    <w:p w14:paraId="5CF14900" w14:textId="13EAEFC9" w:rsidR="006C1D99" w:rsidRDefault="0065028A"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2</w:t>
      </w:r>
      <w:r w:rsidR="006C1D99">
        <w:rPr>
          <w:rFonts w:ascii="Times New Roman" w:hAnsi="Times New Roman" w:cs="Times New Roman"/>
        </w:rPr>
        <w:t>9</w:t>
      </w:r>
      <w:r w:rsidR="005B138D">
        <w:rPr>
          <w:rFonts w:ascii="Times New Roman" w:hAnsi="Times New Roman" w:cs="Times New Roman"/>
        </w:rPr>
        <w:tab/>
      </w:r>
      <w:proofErr w:type="gramStart"/>
      <w:r w:rsidR="006C1D99">
        <w:rPr>
          <w:rFonts w:ascii="Times New Roman" w:hAnsi="Times New Roman" w:cs="Times New Roman"/>
        </w:rPr>
        <w:t>Sold</w:t>
      </w:r>
      <w:proofErr w:type="gramEnd"/>
      <w:r w:rsidR="006C1D99">
        <w:rPr>
          <w:rFonts w:ascii="Times New Roman" w:hAnsi="Times New Roman" w:cs="Times New Roman"/>
        </w:rPr>
        <w:t xml:space="preserve"> merchandise </w:t>
      </w:r>
      <w:r w:rsidR="00B71FC7">
        <w:rPr>
          <w:rFonts w:ascii="Times New Roman" w:hAnsi="Times New Roman" w:cs="Times New Roman"/>
        </w:rPr>
        <w:t xml:space="preserve">on account </w:t>
      </w:r>
      <w:r w:rsidR="006C1D99">
        <w:rPr>
          <w:rFonts w:ascii="Times New Roman" w:hAnsi="Times New Roman" w:cs="Times New Roman"/>
        </w:rPr>
        <w:t>to a customer with a discount</w:t>
      </w:r>
      <w:r>
        <w:rPr>
          <w:rFonts w:ascii="Times New Roman" w:hAnsi="Times New Roman" w:cs="Times New Roman"/>
        </w:rPr>
        <w:t>,</w:t>
      </w:r>
    </w:p>
    <w:p w14:paraId="4590F45F" w14:textId="7E5FE8B4" w:rsidR="005B138D" w:rsidRPr="005307CD" w:rsidRDefault="006C1D99"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plus</w:t>
      </w:r>
      <w:proofErr w:type="gramEnd"/>
      <w:r>
        <w:rPr>
          <w:rFonts w:ascii="Times New Roman" w:hAnsi="Times New Roman" w:cs="Times New Roman"/>
        </w:rPr>
        <w:t xml:space="preserve"> sales tax.</w:t>
      </w:r>
      <w:r w:rsidR="005B138D">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64FBB900" w14:textId="77777777" w:rsidR="005B138D" w:rsidRPr="005307CD" w:rsidRDefault="005B138D" w:rsidP="005B138D">
      <w:pPr>
        <w:tabs>
          <w:tab w:val="left" w:pos="1080"/>
          <w:tab w:val="left" w:pos="7200"/>
          <w:tab w:val="right" w:pos="8100"/>
          <w:tab w:val="left" w:pos="8640"/>
          <w:tab w:val="right" w:pos="9540"/>
        </w:tabs>
        <w:rPr>
          <w:rFonts w:ascii="Times New Roman" w:hAnsi="Times New Roman" w:cs="Times New Roman"/>
        </w:rPr>
      </w:pPr>
    </w:p>
    <w:p w14:paraId="4A7C5EAA" w14:textId="77777777" w:rsidR="006C1D99" w:rsidRDefault="006C1D99"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Oct.</w:t>
      </w:r>
      <w:r w:rsidR="005B138D">
        <w:rPr>
          <w:rFonts w:ascii="Times New Roman" w:hAnsi="Times New Roman" w:cs="Times New Roman"/>
        </w:rPr>
        <w:t xml:space="preserve"> </w:t>
      </w:r>
      <w:r>
        <w:rPr>
          <w:rFonts w:ascii="Times New Roman" w:hAnsi="Times New Roman" w:cs="Times New Roman"/>
        </w:rPr>
        <w:t>31</w:t>
      </w:r>
      <w:r w:rsidR="005B138D">
        <w:rPr>
          <w:rFonts w:ascii="Times New Roman" w:hAnsi="Times New Roman" w:cs="Times New Roman"/>
        </w:rPr>
        <w:tab/>
      </w:r>
      <w:proofErr w:type="gramStart"/>
      <w:r>
        <w:rPr>
          <w:rFonts w:ascii="Times New Roman" w:hAnsi="Times New Roman" w:cs="Times New Roman"/>
        </w:rPr>
        <w:t>Received</w:t>
      </w:r>
      <w:proofErr w:type="gramEnd"/>
      <w:r>
        <w:rPr>
          <w:rFonts w:ascii="Times New Roman" w:hAnsi="Times New Roman" w:cs="Times New Roman"/>
        </w:rPr>
        <w:t xml:space="preserve"> payment from the customer in the Oct. 25 </w:t>
      </w:r>
    </w:p>
    <w:p w14:paraId="4AC28389" w14:textId="3CC1AA29" w:rsidR="005B138D" w:rsidRDefault="006C1D99" w:rsidP="006C1D99">
      <w:pPr>
        <w:tabs>
          <w:tab w:val="left" w:pos="1080"/>
          <w:tab w:val="left" w:pos="7200"/>
          <w:tab w:val="right" w:pos="8100"/>
          <w:tab w:val="left" w:pos="8640"/>
          <w:tab w:val="right" w:pos="954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transaction</w:t>
      </w:r>
      <w:proofErr w:type="gramEnd"/>
      <w:r>
        <w:rPr>
          <w:rFonts w:ascii="Times New Roman" w:hAnsi="Times New Roman" w:cs="Times New Roman"/>
        </w:rPr>
        <w:t>.</w:t>
      </w:r>
      <w:r>
        <w:rPr>
          <w:rFonts w:ascii="Times New Roman" w:hAnsi="Times New Roman" w:cs="Times New Roman"/>
        </w:rPr>
        <w:tab/>
      </w:r>
      <w:r w:rsidR="005B138D">
        <w:rPr>
          <w:rFonts w:ascii="Times New Roman" w:hAnsi="Times New Roman" w:cs="Times New Roman"/>
          <w:u w:val="single"/>
        </w:rPr>
        <w:tab/>
      </w:r>
      <w:r w:rsidR="005B138D">
        <w:rPr>
          <w:rFonts w:ascii="Times New Roman" w:hAnsi="Times New Roman" w:cs="Times New Roman"/>
        </w:rPr>
        <w:tab/>
      </w:r>
      <w:r w:rsidR="005B138D">
        <w:rPr>
          <w:rFonts w:ascii="Times New Roman" w:hAnsi="Times New Roman" w:cs="Times New Roman"/>
          <w:u w:val="single"/>
        </w:rPr>
        <w:tab/>
      </w:r>
    </w:p>
    <w:p w14:paraId="075D5C48" w14:textId="77777777" w:rsidR="007F2E2F" w:rsidRDefault="007F2E2F" w:rsidP="007F2E2F">
      <w:pPr>
        <w:tabs>
          <w:tab w:val="right" w:pos="450"/>
          <w:tab w:val="left" w:pos="900"/>
          <w:tab w:val="left" w:pos="1260"/>
          <w:tab w:val="left" w:pos="1350"/>
          <w:tab w:val="left" w:pos="2160"/>
          <w:tab w:val="right" w:pos="6120"/>
          <w:tab w:val="left" w:pos="6300"/>
          <w:tab w:val="right" w:pos="7380"/>
        </w:tabs>
        <w:ind w:right="-720"/>
        <w:rPr>
          <w:rFonts w:ascii="Times" w:hAnsi="Times"/>
        </w:rPr>
      </w:pPr>
    </w:p>
    <w:p w14:paraId="1ADCB15A" w14:textId="77777777" w:rsidR="007F2E2F" w:rsidRDefault="007F2E2F" w:rsidP="00344DBF">
      <w:pPr>
        <w:tabs>
          <w:tab w:val="right" w:pos="450"/>
          <w:tab w:val="left" w:pos="900"/>
          <w:tab w:val="left" w:pos="1260"/>
          <w:tab w:val="left" w:pos="1350"/>
          <w:tab w:val="left" w:pos="2160"/>
          <w:tab w:val="right" w:pos="6120"/>
          <w:tab w:val="left" w:pos="6300"/>
          <w:tab w:val="right" w:pos="7380"/>
        </w:tabs>
        <w:ind w:right="-720"/>
        <w:rPr>
          <w:rFonts w:ascii="Times" w:hAnsi="Times"/>
        </w:rPr>
      </w:pPr>
    </w:p>
    <w:p w14:paraId="1F8C7D9F" w14:textId="77777777" w:rsidR="007F2E2F" w:rsidRPr="007F2E2F" w:rsidRDefault="007F2E2F" w:rsidP="00344DBF">
      <w:pPr>
        <w:tabs>
          <w:tab w:val="right" w:pos="450"/>
          <w:tab w:val="left" w:pos="900"/>
          <w:tab w:val="left" w:pos="1260"/>
          <w:tab w:val="left" w:pos="1350"/>
          <w:tab w:val="left" w:pos="2160"/>
          <w:tab w:val="right" w:pos="6120"/>
          <w:tab w:val="left" w:pos="6300"/>
          <w:tab w:val="right" w:pos="7380"/>
        </w:tabs>
        <w:ind w:right="-720"/>
        <w:rPr>
          <w:rFonts w:ascii="Times" w:hAnsi="Times"/>
        </w:rPr>
      </w:pPr>
    </w:p>
    <w:p w14:paraId="645F2839" w14:textId="77777777" w:rsidR="00344DBF" w:rsidRDefault="00344DBF"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p>
    <w:p w14:paraId="31971143" w14:textId="77777777" w:rsidR="00344DBF" w:rsidRDefault="00344DBF"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p>
    <w:p w14:paraId="0B7E092A" w14:textId="77777777" w:rsidR="00344DBF" w:rsidRDefault="00344DBF"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p>
    <w:p w14:paraId="7D325138" w14:textId="77777777" w:rsidR="00344DBF" w:rsidRDefault="00344DBF"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p>
    <w:p w14:paraId="0E62BDB2" w14:textId="77777777" w:rsidR="00344DBF" w:rsidRDefault="00344DBF" w:rsidP="00344DBF">
      <w:pPr>
        <w:tabs>
          <w:tab w:val="right" w:pos="450"/>
          <w:tab w:val="left" w:pos="900"/>
          <w:tab w:val="left" w:pos="1260"/>
          <w:tab w:val="left" w:pos="1350"/>
          <w:tab w:val="left" w:pos="2160"/>
          <w:tab w:val="right" w:pos="6120"/>
          <w:tab w:val="left" w:pos="6300"/>
          <w:tab w:val="right" w:pos="7380"/>
        </w:tabs>
        <w:ind w:right="-720"/>
        <w:rPr>
          <w:rFonts w:ascii="Times" w:hAnsi="Times"/>
          <w:b/>
          <w:u w:val="single"/>
        </w:rPr>
      </w:pPr>
    </w:p>
    <w:p w14:paraId="13B5B2C8" w14:textId="7A049ED9" w:rsidR="00FF18E4" w:rsidRDefault="005D3218" w:rsidP="00344DBF">
      <w:pPr>
        <w:tabs>
          <w:tab w:val="right" w:pos="450"/>
          <w:tab w:val="left" w:pos="900"/>
          <w:tab w:val="left" w:pos="1260"/>
          <w:tab w:val="left" w:pos="1350"/>
          <w:tab w:val="left" w:pos="2160"/>
          <w:tab w:val="right" w:pos="6120"/>
          <w:tab w:val="left" w:pos="6300"/>
          <w:tab w:val="right" w:pos="7380"/>
        </w:tabs>
        <w:ind w:right="-720"/>
        <w:rPr>
          <w:rFonts w:ascii="Times" w:hAnsi="Times"/>
        </w:rPr>
      </w:pPr>
      <w:r w:rsidRPr="005D3218">
        <w:rPr>
          <w:rFonts w:ascii="Times" w:hAnsi="Times"/>
          <w:b/>
          <w:u w:val="single"/>
        </w:rPr>
        <w:t xml:space="preserve"> </w:t>
      </w:r>
    </w:p>
    <w:sectPr w:rsidR="00FF18E4" w:rsidSect="00382AF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DC3B0D" w14:textId="77777777" w:rsidR="0034429C" w:rsidRDefault="0034429C" w:rsidP="003D397B">
      <w:r>
        <w:separator/>
      </w:r>
    </w:p>
  </w:endnote>
  <w:endnote w:type="continuationSeparator" w:id="0">
    <w:p w14:paraId="170C5DF8" w14:textId="77777777" w:rsidR="0034429C" w:rsidRDefault="0034429C" w:rsidP="003D3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902C9E" w14:textId="77777777" w:rsidR="0034429C" w:rsidRDefault="0034429C" w:rsidP="003D397B">
      <w:r>
        <w:separator/>
      </w:r>
    </w:p>
  </w:footnote>
  <w:footnote w:type="continuationSeparator" w:id="0">
    <w:p w14:paraId="67B4DC9C" w14:textId="77777777" w:rsidR="0034429C" w:rsidRDefault="0034429C" w:rsidP="003D39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AB2F76" w14:textId="31B574CA" w:rsidR="0034429C" w:rsidRDefault="0034429C" w:rsidP="00AF53F0">
    <w:pPr>
      <w:pStyle w:val="Header"/>
      <w:rPr>
        <w:b/>
      </w:rPr>
    </w:pPr>
    <w:r>
      <w:rPr>
        <w:b/>
      </w:rPr>
      <w:t>FUNDAMENTAL ACCOUNTING (S) – NATIONAL 2020</w:t>
    </w:r>
  </w:p>
  <w:p w14:paraId="0C4893C4" w14:textId="77777777" w:rsidR="0034429C" w:rsidRDefault="0034429C" w:rsidP="00AF53F0">
    <w:pPr>
      <w:rPr>
        <w:rFonts w:ascii="Times New Roman" w:hAnsi="Times New Roman" w:cs="Times New Roman"/>
        <w:b/>
        <w:sz w:val="20"/>
        <w:szCs w:val="20"/>
      </w:rPr>
    </w:pPr>
    <w:r>
      <w:rPr>
        <w:rFonts w:ascii="Times New Roman" w:hAnsi="Times New Roman" w:cs="Times New Roman"/>
        <w:b/>
        <w:bCs/>
        <w:sz w:val="20"/>
        <w:szCs w:val="20"/>
      </w:rPr>
      <w:t xml:space="preserve">Page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sidR="008E7D84">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of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NUMPAGES  </w:instrText>
    </w:r>
    <w:r>
      <w:rPr>
        <w:rFonts w:ascii="Times New Roman" w:hAnsi="Times New Roman" w:cs="Times New Roman"/>
        <w:b/>
        <w:sz w:val="20"/>
        <w:szCs w:val="20"/>
      </w:rPr>
      <w:fldChar w:fldCharType="separate"/>
    </w:r>
    <w:r w:rsidR="008E7D84">
      <w:rPr>
        <w:rFonts w:ascii="Times New Roman" w:hAnsi="Times New Roman" w:cs="Times New Roman"/>
        <w:b/>
        <w:noProof/>
        <w:sz w:val="20"/>
        <w:szCs w:val="20"/>
      </w:rPr>
      <w:t>12</w:t>
    </w:r>
    <w:r>
      <w:rPr>
        <w:rFonts w:ascii="Times New Roman" w:hAnsi="Times New Roman" w:cs="Times New Roman"/>
        <w:b/>
        <w:sz w:val="20"/>
        <w:szCs w:val="20"/>
      </w:rPr>
      <w:fldChar w:fldCharType="end"/>
    </w:r>
  </w:p>
  <w:p w14:paraId="57598E22" w14:textId="77777777" w:rsidR="0034429C" w:rsidRDefault="0034429C" w:rsidP="00AF53F0">
    <w:pPr>
      <w:pStyle w:val="Header"/>
    </w:pPr>
  </w:p>
  <w:p w14:paraId="14B67EEF" w14:textId="77777777" w:rsidR="0034429C" w:rsidRPr="00AF53F0" w:rsidRDefault="0034429C" w:rsidP="00AF53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C7CCA"/>
    <w:multiLevelType w:val="hybridMultilevel"/>
    <w:tmpl w:val="34947D5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97B"/>
    <w:rsid w:val="00014652"/>
    <w:rsid w:val="000175A6"/>
    <w:rsid w:val="00052A15"/>
    <w:rsid w:val="000A5717"/>
    <w:rsid w:val="000B3C78"/>
    <w:rsid w:val="000B4B59"/>
    <w:rsid w:val="001002B9"/>
    <w:rsid w:val="0010101F"/>
    <w:rsid w:val="001211E9"/>
    <w:rsid w:val="00121880"/>
    <w:rsid w:val="00124CF0"/>
    <w:rsid w:val="00126048"/>
    <w:rsid w:val="00153408"/>
    <w:rsid w:val="00164317"/>
    <w:rsid w:val="001730FB"/>
    <w:rsid w:val="00175DB8"/>
    <w:rsid w:val="00185753"/>
    <w:rsid w:val="00190CBA"/>
    <w:rsid w:val="001B611B"/>
    <w:rsid w:val="001C1D17"/>
    <w:rsid w:val="001C3CE5"/>
    <w:rsid w:val="001D58B7"/>
    <w:rsid w:val="001D79FD"/>
    <w:rsid w:val="001F23DD"/>
    <w:rsid w:val="0020203A"/>
    <w:rsid w:val="002100EE"/>
    <w:rsid w:val="00211625"/>
    <w:rsid w:val="002252C2"/>
    <w:rsid w:val="002306B5"/>
    <w:rsid w:val="00231E50"/>
    <w:rsid w:val="002347D9"/>
    <w:rsid w:val="00281504"/>
    <w:rsid w:val="0029295B"/>
    <w:rsid w:val="00292B4F"/>
    <w:rsid w:val="002C536B"/>
    <w:rsid w:val="002D52EE"/>
    <w:rsid w:val="002F6AA4"/>
    <w:rsid w:val="00304C5A"/>
    <w:rsid w:val="0032543F"/>
    <w:rsid w:val="00330E36"/>
    <w:rsid w:val="0034429C"/>
    <w:rsid w:val="00344DBF"/>
    <w:rsid w:val="00364E66"/>
    <w:rsid w:val="00374303"/>
    <w:rsid w:val="00382AF5"/>
    <w:rsid w:val="00385B57"/>
    <w:rsid w:val="003C3500"/>
    <w:rsid w:val="003D397B"/>
    <w:rsid w:val="003D4083"/>
    <w:rsid w:val="003D45B9"/>
    <w:rsid w:val="00406610"/>
    <w:rsid w:val="004075B4"/>
    <w:rsid w:val="004144BF"/>
    <w:rsid w:val="00430560"/>
    <w:rsid w:val="00433C09"/>
    <w:rsid w:val="004501D7"/>
    <w:rsid w:val="004574FB"/>
    <w:rsid w:val="0046611A"/>
    <w:rsid w:val="00467515"/>
    <w:rsid w:val="004750EC"/>
    <w:rsid w:val="004879C0"/>
    <w:rsid w:val="004B1BFE"/>
    <w:rsid w:val="004B2BFD"/>
    <w:rsid w:val="004B654C"/>
    <w:rsid w:val="004C2883"/>
    <w:rsid w:val="004C6D40"/>
    <w:rsid w:val="00501FD2"/>
    <w:rsid w:val="00503455"/>
    <w:rsid w:val="00531AF7"/>
    <w:rsid w:val="0054098F"/>
    <w:rsid w:val="00546060"/>
    <w:rsid w:val="00553036"/>
    <w:rsid w:val="00563D68"/>
    <w:rsid w:val="00586DAE"/>
    <w:rsid w:val="005A0336"/>
    <w:rsid w:val="005A33A6"/>
    <w:rsid w:val="005A3B82"/>
    <w:rsid w:val="005B138D"/>
    <w:rsid w:val="005B1689"/>
    <w:rsid w:val="005D3218"/>
    <w:rsid w:val="005F29AA"/>
    <w:rsid w:val="005F65BA"/>
    <w:rsid w:val="0061576D"/>
    <w:rsid w:val="00620D61"/>
    <w:rsid w:val="00620F9C"/>
    <w:rsid w:val="00624EC7"/>
    <w:rsid w:val="006362EE"/>
    <w:rsid w:val="0065028A"/>
    <w:rsid w:val="00652E04"/>
    <w:rsid w:val="00653DC3"/>
    <w:rsid w:val="00655516"/>
    <w:rsid w:val="006805D2"/>
    <w:rsid w:val="0069235A"/>
    <w:rsid w:val="006A2AFC"/>
    <w:rsid w:val="006B5FD1"/>
    <w:rsid w:val="006C1D99"/>
    <w:rsid w:val="00702A92"/>
    <w:rsid w:val="00710043"/>
    <w:rsid w:val="00721C99"/>
    <w:rsid w:val="007229F6"/>
    <w:rsid w:val="00722C34"/>
    <w:rsid w:val="0072556A"/>
    <w:rsid w:val="00726B5F"/>
    <w:rsid w:val="00747333"/>
    <w:rsid w:val="00760A5E"/>
    <w:rsid w:val="00761EB7"/>
    <w:rsid w:val="007855B5"/>
    <w:rsid w:val="007C59A6"/>
    <w:rsid w:val="007D2648"/>
    <w:rsid w:val="007D6397"/>
    <w:rsid w:val="007F2E2F"/>
    <w:rsid w:val="00804B66"/>
    <w:rsid w:val="00810590"/>
    <w:rsid w:val="00820F3A"/>
    <w:rsid w:val="008259AB"/>
    <w:rsid w:val="008548C3"/>
    <w:rsid w:val="008578D8"/>
    <w:rsid w:val="00877AD9"/>
    <w:rsid w:val="00891D80"/>
    <w:rsid w:val="008976A0"/>
    <w:rsid w:val="008B4F1C"/>
    <w:rsid w:val="008B5C98"/>
    <w:rsid w:val="008C5F69"/>
    <w:rsid w:val="008D569A"/>
    <w:rsid w:val="008E1CB2"/>
    <w:rsid w:val="008E5F47"/>
    <w:rsid w:val="008E7D84"/>
    <w:rsid w:val="00907210"/>
    <w:rsid w:val="00921C7D"/>
    <w:rsid w:val="00921EDB"/>
    <w:rsid w:val="0093121F"/>
    <w:rsid w:val="00953889"/>
    <w:rsid w:val="009712A8"/>
    <w:rsid w:val="00985644"/>
    <w:rsid w:val="0099114B"/>
    <w:rsid w:val="009C5B15"/>
    <w:rsid w:val="009D1DF3"/>
    <w:rsid w:val="009D2958"/>
    <w:rsid w:val="009D6337"/>
    <w:rsid w:val="00A12F18"/>
    <w:rsid w:val="00A16966"/>
    <w:rsid w:val="00A41EF1"/>
    <w:rsid w:val="00A67BC7"/>
    <w:rsid w:val="00A72438"/>
    <w:rsid w:val="00A82F82"/>
    <w:rsid w:val="00AD4DEE"/>
    <w:rsid w:val="00AD7D63"/>
    <w:rsid w:val="00AE0B9E"/>
    <w:rsid w:val="00AF0564"/>
    <w:rsid w:val="00AF53F0"/>
    <w:rsid w:val="00B03291"/>
    <w:rsid w:val="00B40FA6"/>
    <w:rsid w:val="00B67DF3"/>
    <w:rsid w:val="00B71FC7"/>
    <w:rsid w:val="00B824BF"/>
    <w:rsid w:val="00B834BE"/>
    <w:rsid w:val="00B8759F"/>
    <w:rsid w:val="00BA4FAF"/>
    <w:rsid w:val="00BB005F"/>
    <w:rsid w:val="00BC3094"/>
    <w:rsid w:val="00BD36D3"/>
    <w:rsid w:val="00C16124"/>
    <w:rsid w:val="00C31E41"/>
    <w:rsid w:val="00C37FEA"/>
    <w:rsid w:val="00C56C35"/>
    <w:rsid w:val="00C70754"/>
    <w:rsid w:val="00C8168E"/>
    <w:rsid w:val="00C901ED"/>
    <w:rsid w:val="00C97E55"/>
    <w:rsid w:val="00CA6D26"/>
    <w:rsid w:val="00CB252C"/>
    <w:rsid w:val="00CD2F81"/>
    <w:rsid w:val="00CD6074"/>
    <w:rsid w:val="00CF56BC"/>
    <w:rsid w:val="00D536BF"/>
    <w:rsid w:val="00D62308"/>
    <w:rsid w:val="00D65F03"/>
    <w:rsid w:val="00D91670"/>
    <w:rsid w:val="00D96BA5"/>
    <w:rsid w:val="00DA62F2"/>
    <w:rsid w:val="00DA76BF"/>
    <w:rsid w:val="00DB4974"/>
    <w:rsid w:val="00DC50C3"/>
    <w:rsid w:val="00E43498"/>
    <w:rsid w:val="00E464E4"/>
    <w:rsid w:val="00E64183"/>
    <w:rsid w:val="00EA3C8C"/>
    <w:rsid w:val="00EA4A38"/>
    <w:rsid w:val="00EC204B"/>
    <w:rsid w:val="00EC3495"/>
    <w:rsid w:val="00EE7842"/>
    <w:rsid w:val="00F14D12"/>
    <w:rsid w:val="00F17A06"/>
    <w:rsid w:val="00F26921"/>
    <w:rsid w:val="00F42A2C"/>
    <w:rsid w:val="00F66ABC"/>
    <w:rsid w:val="00F75836"/>
    <w:rsid w:val="00F8037B"/>
    <w:rsid w:val="00F8346A"/>
    <w:rsid w:val="00F86484"/>
    <w:rsid w:val="00F911D5"/>
    <w:rsid w:val="00FA178F"/>
    <w:rsid w:val="00FC7F65"/>
    <w:rsid w:val="00FE1747"/>
    <w:rsid w:val="00FF18E4"/>
    <w:rsid w:val="00FF2B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107A31E1"/>
  <w14:defaultImageDpi w14:val="300"/>
  <w15:docId w15:val="{3D0CC73C-4CEF-45DE-9C88-0899D547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97B"/>
  </w:style>
  <w:style w:type="paragraph" w:styleId="Heading1">
    <w:name w:val="heading 1"/>
    <w:basedOn w:val="Normal"/>
    <w:next w:val="Normal"/>
    <w:link w:val="Heading1Char"/>
    <w:qFormat/>
    <w:rsid w:val="003D397B"/>
    <w:pPr>
      <w:keepNext/>
      <w:tabs>
        <w:tab w:val="right" w:pos="720"/>
        <w:tab w:val="right" w:pos="1080"/>
        <w:tab w:val="left" w:pos="1320"/>
        <w:tab w:val="right" w:pos="1560"/>
        <w:tab w:val="left" w:pos="1800"/>
      </w:tabs>
      <w:ind w:left="1320" w:hanging="1320"/>
      <w:outlineLvl w:val="0"/>
    </w:pPr>
    <w:rPr>
      <w:rFonts w:ascii="Times New Roman" w:eastAsia="Times New Roman" w:hAnsi="Times New Roman" w:cs="Times New Roman"/>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3D397B"/>
    <w:pPr>
      <w:spacing w:after="120" w:line="480" w:lineRule="auto"/>
    </w:pPr>
  </w:style>
  <w:style w:type="character" w:customStyle="1" w:styleId="BodyText2Char">
    <w:name w:val="Body Text 2 Char"/>
    <w:basedOn w:val="DefaultParagraphFont"/>
    <w:link w:val="BodyText2"/>
    <w:uiPriority w:val="99"/>
    <w:rsid w:val="003D397B"/>
  </w:style>
  <w:style w:type="paragraph" w:styleId="Header">
    <w:name w:val="header"/>
    <w:basedOn w:val="Normal"/>
    <w:link w:val="HeaderChar"/>
    <w:uiPriority w:val="99"/>
    <w:rsid w:val="003D397B"/>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3D397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D397B"/>
    <w:pPr>
      <w:tabs>
        <w:tab w:val="center" w:pos="4320"/>
        <w:tab w:val="right" w:pos="8640"/>
      </w:tabs>
    </w:pPr>
  </w:style>
  <w:style w:type="character" w:customStyle="1" w:styleId="FooterChar">
    <w:name w:val="Footer Char"/>
    <w:basedOn w:val="DefaultParagraphFont"/>
    <w:link w:val="Footer"/>
    <w:uiPriority w:val="99"/>
    <w:rsid w:val="003D397B"/>
  </w:style>
  <w:style w:type="character" w:styleId="PageNumber">
    <w:name w:val="page number"/>
    <w:basedOn w:val="DefaultParagraphFont"/>
    <w:uiPriority w:val="99"/>
    <w:semiHidden/>
    <w:unhideWhenUsed/>
    <w:rsid w:val="003D397B"/>
  </w:style>
  <w:style w:type="character" w:customStyle="1" w:styleId="Heading1Char">
    <w:name w:val="Heading 1 Char"/>
    <w:basedOn w:val="DefaultParagraphFont"/>
    <w:link w:val="Heading1"/>
    <w:rsid w:val="003D397B"/>
    <w:rPr>
      <w:rFonts w:ascii="Times New Roman" w:eastAsia="Times New Roman" w:hAnsi="Times New Roman" w:cs="Times New Roman"/>
      <w:b/>
      <w:bCs/>
      <w:sz w:val="28"/>
      <w:u w:val="single"/>
    </w:rPr>
  </w:style>
  <w:style w:type="paragraph" w:styleId="ListParagraph">
    <w:name w:val="List Paragraph"/>
    <w:basedOn w:val="Normal"/>
    <w:uiPriority w:val="34"/>
    <w:qFormat/>
    <w:rsid w:val="003D397B"/>
    <w:pPr>
      <w:ind w:left="720"/>
      <w:contextualSpacing/>
    </w:pPr>
  </w:style>
  <w:style w:type="table" w:styleId="TableGrid">
    <w:name w:val="Table Grid"/>
    <w:basedOn w:val="TableNormal"/>
    <w:rsid w:val="009712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D62308"/>
    <w:pPr>
      <w:spacing w:after="120"/>
    </w:pPr>
  </w:style>
  <w:style w:type="character" w:customStyle="1" w:styleId="BodyTextChar">
    <w:name w:val="Body Text Char"/>
    <w:basedOn w:val="DefaultParagraphFont"/>
    <w:link w:val="BodyText"/>
    <w:uiPriority w:val="99"/>
    <w:semiHidden/>
    <w:rsid w:val="00D62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2548</Words>
  <Characters>14528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PPS</Company>
  <LinksUpToDate>false</LinksUpToDate>
  <CharactersWithSpaces>17042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Pittsfield Schools</dc:creator>
  <cp:keywords/>
  <dc:description/>
  <cp:lastModifiedBy>John Stalcup</cp:lastModifiedBy>
  <cp:revision>3</cp:revision>
  <cp:lastPrinted>2019-05-22T17:01:00Z</cp:lastPrinted>
  <dcterms:created xsi:type="dcterms:W3CDTF">2019-07-19T15:41:00Z</dcterms:created>
  <dcterms:modified xsi:type="dcterms:W3CDTF">2019-07-19T19:35:00Z</dcterms:modified>
</cp:coreProperties>
</file>