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62486" w:rsidRDefault="00E62486">
      <w:pPr>
        <w:widowControl w:val="0"/>
        <w:pBdr>
          <w:top w:val="nil"/>
          <w:left w:val="nil"/>
          <w:bottom w:val="nil"/>
          <w:right w:val="nil"/>
          <w:between w:val="nil"/>
        </w:pBdr>
        <w:tabs>
          <w:tab w:val="center" w:pos="4725"/>
        </w:tabs>
        <w:jc w:val="center"/>
        <w:rPr>
          <w:rFonts w:ascii="Times New Roman" w:hAnsi="Times New Roman" w:cs="Times New Roman"/>
          <w:b/>
          <w:color w:val="000000"/>
          <w:sz w:val="72"/>
          <w:szCs w:val="56"/>
        </w:rPr>
      </w:pPr>
      <w:r>
        <w:rPr>
          <w:noProof/>
        </w:rPr>
        <mc:AlternateContent>
          <mc:Choice Requires="wps">
            <w:drawing>
              <wp:anchor distT="0" distB="0" distL="114300" distR="114300" simplePos="0" relativeHeight="251663360" behindDoc="1" locked="0" layoutInCell="1" allowOverlap="1" wp14:anchorId="5BBFCBE4" wp14:editId="67FDDFC3">
                <wp:simplePos x="0" y="0"/>
                <wp:positionH relativeFrom="column">
                  <wp:posOffset>3962400</wp:posOffset>
                </wp:positionH>
                <wp:positionV relativeFrom="paragraph">
                  <wp:posOffset>-742950</wp:posOffset>
                </wp:positionV>
                <wp:extent cx="2714625" cy="971550"/>
                <wp:effectExtent l="0" t="0" r="9525"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4625" cy="9715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62486" w:rsidRPr="00794CE6" w:rsidRDefault="00E62486" w:rsidP="00E62486">
                            <w:pPr>
                              <w:tabs>
                                <w:tab w:val="right" w:leader="underscore" w:pos="3960"/>
                              </w:tabs>
                              <w:spacing w:line="360" w:lineRule="auto"/>
                              <w:rPr>
                                <w:rFonts w:ascii="Times New Roman" w:hAnsi="Times New Roman"/>
                                <w:b/>
                                <w:sz w:val="24"/>
                                <w:szCs w:val="24"/>
                              </w:rPr>
                            </w:pPr>
                            <w:r w:rsidRPr="00794CE6">
                              <w:rPr>
                                <w:rFonts w:ascii="Times New Roman" w:hAnsi="Times New Roman"/>
                                <w:b/>
                                <w:sz w:val="24"/>
                                <w:szCs w:val="24"/>
                              </w:rPr>
                              <w:t xml:space="preserve">Team Number: </w:t>
                            </w:r>
                            <w:r w:rsidRPr="00794CE6">
                              <w:rPr>
                                <w:rFonts w:ascii="Times New Roman" w:hAnsi="Times New Roman"/>
                                <w:b/>
                                <w:sz w:val="24"/>
                                <w:szCs w:val="24"/>
                              </w:rPr>
                              <w:tab/>
                            </w:r>
                          </w:p>
                          <w:p w:rsidR="00E62486" w:rsidRPr="00794CE6" w:rsidRDefault="00E62486" w:rsidP="00E62486">
                            <w:pPr>
                              <w:tabs>
                                <w:tab w:val="left" w:pos="2160"/>
                                <w:tab w:val="right" w:leader="underscore" w:pos="3960"/>
                              </w:tabs>
                              <w:spacing w:line="360" w:lineRule="auto"/>
                              <w:rPr>
                                <w:rFonts w:ascii="Times New Roman" w:hAnsi="Times New Roman"/>
                                <w:b/>
                                <w:sz w:val="24"/>
                                <w:szCs w:val="24"/>
                              </w:rPr>
                            </w:pPr>
                            <w:r w:rsidRPr="00794CE6">
                              <w:rPr>
                                <w:rFonts w:ascii="Times New Roman" w:hAnsi="Times New Roman"/>
                                <w:b/>
                                <w:sz w:val="24"/>
                                <w:szCs w:val="24"/>
                              </w:rPr>
                              <w:tab/>
                              <w:t xml:space="preserve">Time: </w:t>
                            </w:r>
                            <w:r w:rsidRPr="00794CE6">
                              <w:rPr>
                                <w:rFonts w:ascii="Times New Roman" w:hAnsi="Times New Roman"/>
                                <w:b/>
                                <w:sz w:val="24"/>
                                <w:szCs w:val="24"/>
                              </w:rPr>
                              <w:tab/>
                            </w:r>
                          </w:p>
                          <w:p w:rsidR="00E62486" w:rsidRPr="00794CE6" w:rsidRDefault="00E62486" w:rsidP="00E62486">
                            <w:pPr>
                              <w:tabs>
                                <w:tab w:val="left" w:pos="2160"/>
                                <w:tab w:val="right" w:leader="underscore" w:pos="3960"/>
                              </w:tabs>
                              <w:spacing w:line="360" w:lineRule="auto"/>
                              <w:rPr>
                                <w:rFonts w:ascii="Times New Roman" w:hAnsi="Times New Roman"/>
                                <w:b/>
                                <w:sz w:val="24"/>
                                <w:szCs w:val="24"/>
                              </w:rPr>
                            </w:pPr>
                            <w:r w:rsidRPr="00794CE6">
                              <w:rPr>
                                <w:rFonts w:ascii="Times New Roman" w:hAnsi="Times New Roman"/>
                                <w:b/>
                                <w:sz w:val="24"/>
                                <w:szCs w:val="24"/>
                              </w:rPr>
                              <w:tab/>
                              <w:t xml:space="preserve">Rank: </w:t>
                            </w:r>
                            <w:r w:rsidRPr="00794CE6">
                              <w:rPr>
                                <w:rFonts w:ascii="Times New Roman" w:hAnsi="Times New Roman"/>
                                <w:b/>
                                <w:sz w:val="24"/>
                                <w:szCs w:val="24"/>
                              </w:rPr>
                              <w:tab/>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BBFCBE4" id="_x0000_t202" coordsize="21600,21600" o:spt="202" path="m,l,21600r21600,l21600,xe">
                <v:stroke joinstyle="miter"/>
                <v:path gradientshapeok="t" o:connecttype="rect"/>
              </v:shapetype>
              <v:shape id="Text Box 1" o:spid="_x0000_s1026" type="#_x0000_t202" style="position:absolute;left:0;text-align:left;margin-left:312pt;margin-top:-58.5pt;width:213.75pt;height:76.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" stroked="f">
                <v:textbox>
                  <w:txbxContent>
                    <w:p w:rsidR="00E62486" w:rsidRPr="00794CE6" w:rsidRDefault="00E62486" w:rsidP="00E62486">
                      <w:pPr>
                        <w:tabs>
                          <w:tab w:val="right" w:leader="underscore" w:pos="3960"/>
                        </w:tabs>
                        <w:spacing w:line="360" w:lineRule="auto"/>
                        <w:rPr>
                          <w:rFonts w:ascii="Times New Roman" w:hAnsi="Times New Roman"/>
                          <w:b/>
                          <w:sz w:val="24"/>
                          <w:szCs w:val="24"/>
                        </w:rPr>
                      </w:pPr>
                      <w:r w:rsidRPr="00794CE6">
                        <w:rPr>
                          <w:rFonts w:ascii="Times New Roman" w:hAnsi="Times New Roman"/>
                          <w:b/>
                          <w:sz w:val="24"/>
                          <w:szCs w:val="24"/>
                        </w:rPr>
                        <w:t xml:space="preserve">Team Number: </w:t>
                      </w:r>
                      <w:r w:rsidRPr="00794CE6">
                        <w:rPr>
                          <w:rFonts w:ascii="Times New Roman" w:hAnsi="Times New Roman"/>
                          <w:b/>
                          <w:sz w:val="24"/>
                          <w:szCs w:val="24"/>
                        </w:rPr>
                        <w:tab/>
                      </w:r>
                    </w:p>
                    <w:p w:rsidR="00E62486" w:rsidRPr="00794CE6" w:rsidRDefault="00E62486" w:rsidP="00E62486">
                      <w:pPr>
                        <w:tabs>
                          <w:tab w:val="left" w:pos="2160"/>
                          <w:tab w:val="right" w:leader="underscore" w:pos="3960"/>
                        </w:tabs>
                        <w:spacing w:line="360" w:lineRule="auto"/>
                        <w:rPr>
                          <w:rFonts w:ascii="Times New Roman" w:hAnsi="Times New Roman"/>
                          <w:b/>
                          <w:sz w:val="24"/>
                          <w:szCs w:val="24"/>
                        </w:rPr>
                      </w:pPr>
                      <w:r w:rsidRPr="00794CE6">
                        <w:rPr>
                          <w:rFonts w:ascii="Times New Roman" w:hAnsi="Times New Roman"/>
                          <w:b/>
                          <w:sz w:val="24"/>
                          <w:szCs w:val="24"/>
                        </w:rPr>
                        <w:tab/>
                        <w:t xml:space="preserve">Time: </w:t>
                      </w:r>
                      <w:r w:rsidRPr="00794CE6">
                        <w:rPr>
                          <w:rFonts w:ascii="Times New Roman" w:hAnsi="Times New Roman"/>
                          <w:b/>
                          <w:sz w:val="24"/>
                          <w:szCs w:val="24"/>
                        </w:rPr>
                        <w:tab/>
                      </w:r>
                    </w:p>
                    <w:p w:rsidR="00E62486" w:rsidRPr="00794CE6" w:rsidRDefault="00E62486" w:rsidP="00E62486">
                      <w:pPr>
                        <w:tabs>
                          <w:tab w:val="left" w:pos="2160"/>
                          <w:tab w:val="right" w:leader="underscore" w:pos="3960"/>
                        </w:tabs>
                        <w:spacing w:line="360" w:lineRule="auto"/>
                        <w:rPr>
                          <w:rFonts w:ascii="Times New Roman" w:hAnsi="Times New Roman"/>
                          <w:b/>
                          <w:sz w:val="24"/>
                          <w:szCs w:val="24"/>
                        </w:rPr>
                      </w:pPr>
                      <w:r w:rsidRPr="00794CE6">
                        <w:rPr>
                          <w:rFonts w:ascii="Times New Roman" w:hAnsi="Times New Roman"/>
                          <w:b/>
                          <w:sz w:val="24"/>
                          <w:szCs w:val="24"/>
                        </w:rPr>
                        <w:tab/>
                        <w:t xml:space="preserve">Rank: </w:t>
                      </w:r>
                      <w:r w:rsidRPr="00794CE6">
                        <w:rPr>
                          <w:rFonts w:ascii="Times New Roman" w:hAnsi="Times New Roman"/>
                          <w:b/>
                          <w:sz w:val="24"/>
                          <w:szCs w:val="24"/>
                        </w:rPr>
                        <w:tab/>
                      </w:r>
                    </w:p>
                  </w:txbxContent>
                </v:textbox>
              </v:shape>
            </w:pict>
          </mc:Fallback>
        </mc:AlternateContent>
      </w:r>
      <w:r w:rsidRPr="000B1B6A">
        <w:rPr>
          <w:noProof/>
        </w:rPr>
        <w:drawing>
          <wp:anchor distT="0" distB="0" distL="114300" distR="114300" simplePos="0" relativeHeight="251661312" behindDoc="0" locked="0" layoutInCell="1" allowOverlap="1" wp14:anchorId="2F508126" wp14:editId="3E774E92">
            <wp:simplePos x="0" y="0"/>
            <wp:positionH relativeFrom="margin">
              <wp:align>center</wp:align>
            </wp:positionH>
            <wp:positionV relativeFrom="paragraph">
              <wp:posOffset>-248285</wp:posOffset>
            </wp:positionV>
            <wp:extent cx="2839720" cy="854710"/>
            <wp:effectExtent l="0" t="0" r="0" b="254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39720" cy="854710"/>
                    </a:xfrm>
                    <a:prstGeom prst="rect">
                      <a:avLst/>
                    </a:prstGeom>
                  </pic:spPr>
                </pic:pic>
              </a:graphicData>
            </a:graphic>
          </wp:anchor>
        </w:drawing>
      </w:r>
    </w:p>
    <w:p w:rsidR="00E62486" w:rsidRPr="00E62486" w:rsidRDefault="008962AB">
      <w:pPr>
        <w:widowControl w:val="0"/>
        <w:pBdr>
          <w:top w:val="nil"/>
          <w:left w:val="nil"/>
          <w:bottom w:val="nil"/>
          <w:right w:val="nil"/>
          <w:between w:val="nil"/>
        </w:pBdr>
        <w:tabs>
          <w:tab w:val="center" w:pos="4725"/>
        </w:tabs>
        <w:jc w:val="center"/>
        <w:rPr>
          <w:rFonts w:ascii="Times New Roman" w:hAnsi="Times New Roman" w:cs="Times New Roman"/>
          <w:b/>
          <w:color w:val="000000"/>
          <w:sz w:val="72"/>
          <w:szCs w:val="56"/>
        </w:rPr>
      </w:pPr>
      <w:r w:rsidRPr="00E62486">
        <w:rPr>
          <w:rFonts w:ascii="Times New Roman" w:hAnsi="Times New Roman" w:cs="Times New Roman"/>
          <w:b/>
          <w:color w:val="000000"/>
          <w:sz w:val="72"/>
          <w:szCs w:val="56"/>
        </w:rPr>
        <w:t>PARLIAMENTARY</w:t>
      </w:r>
    </w:p>
    <w:p w:rsidR="009A4B7C" w:rsidRPr="00E62486" w:rsidRDefault="008962AB">
      <w:pPr>
        <w:widowControl w:val="0"/>
        <w:pBdr>
          <w:top w:val="nil"/>
          <w:left w:val="nil"/>
          <w:bottom w:val="nil"/>
          <w:right w:val="nil"/>
          <w:between w:val="nil"/>
        </w:pBdr>
        <w:tabs>
          <w:tab w:val="center" w:pos="4725"/>
        </w:tabs>
        <w:jc w:val="center"/>
        <w:rPr>
          <w:rFonts w:ascii="Times New Roman" w:hAnsi="Times New Roman" w:cs="Times New Roman"/>
          <w:b/>
          <w:color w:val="000000"/>
          <w:sz w:val="72"/>
          <w:szCs w:val="56"/>
        </w:rPr>
      </w:pPr>
      <w:r w:rsidRPr="00E62486">
        <w:rPr>
          <w:rFonts w:ascii="Times New Roman" w:hAnsi="Times New Roman" w:cs="Times New Roman"/>
          <w:b/>
          <w:color w:val="000000"/>
          <w:sz w:val="72"/>
          <w:szCs w:val="56"/>
        </w:rPr>
        <w:t xml:space="preserve"> PROCEDURE TEAM</w:t>
      </w:r>
    </w:p>
    <w:p w:rsidR="009A4B7C" w:rsidRDefault="008962AB">
      <w:pPr>
        <w:widowControl w:val="0"/>
        <w:pBdr>
          <w:top w:val="nil"/>
          <w:left w:val="nil"/>
          <w:bottom w:val="nil"/>
          <w:right w:val="nil"/>
          <w:between w:val="nil"/>
        </w:pBdr>
        <w:tabs>
          <w:tab w:val="center" w:pos="4725"/>
        </w:tabs>
        <w:jc w:val="center"/>
        <w:rPr>
          <w:rFonts w:ascii="Times New Roman" w:hAnsi="Times New Roman" w:cs="Times New Roman"/>
          <w:b/>
          <w:color w:val="000000"/>
          <w:sz w:val="56"/>
          <w:szCs w:val="56"/>
        </w:rPr>
      </w:pPr>
      <w:r>
        <w:rPr>
          <w:rFonts w:ascii="Times New Roman" w:hAnsi="Times New Roman" w:cs="Times New Roman"/>
          <w:b/>
          <w:color w:val="000000"/>
          <w:sz w:val="56"/>
          <w:szCs w:val="56"/>
        </w:rPr>
        <w:t>(550)</w:t>
      </w:r>
    </w:p>
    <w:p w:rsidR="00150B07" w:rsidRPr="00150B07" w:rsidRDefault="00150B07">
      <w:pPr>
        <w:widowControl w:val="0"/>
        <w:pBdr>
          <w:top w:val="nil"/>
          <w:left w:val="nil"/>
          <w:bottom w:val="nil"/>
          <w:right w:val="nil"/>
          <w:between w:val="nil"/>
        </w:pBdr>
        <w:tabs>
          <w:tab w:val="center" w:pos="4725"/>
        </w:tabs>
        <w:jc w:val="center"/>
        <w:rPr>
          <w:rFonts w:ascii="Times New Roman" w:hAnsi="Times New Roman" w:cs="Times New Roman"/>
          <w:b/>
          <w:color w:val="000000"/>
          <w:sz w:val="24"/>
          <w:szCs w:val="24"/>
        </w:rPr>
      </w:pPr>
    </w:p>
    <w:p w:rsidR="009A4B7C" w:rsidRDefault="008962AB" w:rsidP="00150B07">
      <w:pPr>
        <w:pStyle w:val="Heading1"/>
        <w:spacing w:before="0"/>
        <w:jc w:val="center"/>
        <w:rPr>
          <w:rFonts w:ascii="Times New Roman" w:hAnsi="Times New Roman" w:cs="Times New Roman"/>
          <w:b w:val="0"/>
          <w:color w:val="000000"/>
          <w:sz w:val="56"/>
          <w:szCs w:val="56"/>
        </w:rPr>
      </w:pPr>
      <w:r>
        <w:rPr>
          <w:rFonts w:ascii="Times New Roman" w:hAnsi="Times New Roman" w:cs="Times New Roman"/>
          <w:b w:val="0"/>
          <w:color w:val="000000"/>
          <w:sz w:val="56"/>
          <w:szCs w:val="56"/>
        </w:rPr>
        <w:t>—Secondary—</w:t>
      </w:r>
    </w:p>
    <w:p w:rsidR="009A4B7C" w:rsidRPr="00150B07" w:rsidRDefault="009A4B7C">
      <w:pPr>
        <w:widowControl w:val="0"/>
        <w:pBdr>
          <w:top w:val="nil"/>
          <w:left w:val="nil"/>
          <w:bottom w:val="nil"/>
          <w:right w:val="nil"/>
          <w:between w:val="nil"/>
        </w:pBdr>
        <w:tabs>
          <w:tab w:val="center" w:pos="4725"/>
        </w:tabs>
        <w:jc w:val="center"/>
        <w:rPr>
          <w:rFonts w:ascii="Times New Roman" w:hAnsi="Times New Roman" w:cs="Times New Roman"/>
          <w:b/>
          <w:color w:val="000000"/>
          <w:sz w:val="28"/>
          <w:szCs w:val="28"/>
        </w:rPr>
      </w:pPr>
    </w:p>
    <w:p w:rsidR="009A4B7C" w:rsidRDefault="008962AB">
      <w:pPr>
        <w:tabs>
          <w:tab w:val="left" w:pos="1440"/>
          <w:tab w:val="left" w:pos="2880"/>
          <w:tab w:val="left" w:pos="6480"/>
          <w:tab w:val="right" w:pos="8640"/>
        </w:tabs>
        <w:jc w:val="center"/>
        <w:rPr>
          <w:rFonts w:ascii="Times New Roman" w:hAnsi="Times New Roman" w:cs="Times New Roman"/>
          <w:b/>
          <w:color w:val="C00000"/>
          <w:sz w:val="52"/>
          <w:szCs w:val="52"/>
        </w:rPr>
      </w:pPr>
      <w:r>
        <w:rPr>
          <w:rFonts w:ascii="Times New Roman" w:hAnsi="Times New Roman" w:cs="Times New Roman"/>
          <w:b/>
          <w:smallCaps/>
          <w:color w:val="C00000"/>
          <w:sz w:val="52"/>
          <w:szCs w:val="52"/>
        </w:rPr>
        <w:t>NATIONAL</w:t>
      </w:r>
      <w:r>
        <w:rPr>
          <w:rFonts w:ascii="Times New Roman" w:hAnsi="Times New Roman" w:cs="Times New Roman"/>
          <w:b/>
          <w:color w:val="C00000"/>
          <w:sz w:val="52"/>
          <w:szCs w:val="52"/>
        </w:rPr>
        <w:t xml:space="preserve"> – 2020</w:t>
      </w:r>
    </w:p>
    <w:p w:rsidR="009A4B7C" w:rsidRPr="00150B07" w:rsidRDefault="009A4B7C">
      <w:pPr>
        <w:tabs>
          <w:tab w:val="left" w:pos="1440"/>
          <w:tab w:val="left" w:pos="2880"/>
          <w:tab w:val="left" w:pos="6480"/>
          <w:tab w:val="right" w:pos="8640"/>
        </w:tabs>
        <w:jc w:val="center"/>
        <w:rPr>
          <w:rFonts w:ascii="Times New Roman" w:hAnsi="Times New Roman" w:cs="Times New Roman"/>
          <w:b/>
          <w:color w:val="002060"/>
          <w:sz w:val="28"/>
          <w:szCs w:val="28"/>
        </w:rPr>
      </w:pPr>
    </w:p>
    <w:p w:rsidR="009A4B7C" w:rsidRDefault="008962AB">
      <w:pPr>
        <w:jc w:val="center"/>
        <w:rPr>
          <w:rFonts w:ascii="Times New Roman" w:hAnsi="Times New Roman" w:cs="Times New Roman"/>
          <w:sz w:val="52"/>
          <w:szCs w:val="52"/>
        </w:rPr>
      </w:pPr>
      <w:r>
        <w:rPr>
          <w:rFonts w:ascii="Times New Roman" w:hAnsi="Times New Roman" w:cs="Times New Roman"/>
          <w:sz w:val="52"/>
          <w:szCs w:val="52"/>
        </w:rPr>
        <w:t>FINAL</w:t>
      </w:r>
      <w:bookmarkStart w:id="0" w:name="_GoBack"/>
      <w:bookmarkEnd w:id="0"/>
    </w:p>
    <w:p w:rsidR="00150B07" w:rsidRPr="00150B07" w:rsidRDefault="00150B07">
      <w:pPr>
        <w:jc w:val="center"/>
        <w:rPr>
          <w:rFonts w:ascii="Times New Roman" w:hAnsi="Times New Roman" w:cs="Times New Roman"/>
          <w:sz w:val="36"/>
          <w:szCs w:val="36"/>
        </w:rPr>
      </w:pPr>
    </w:p>
    <w:p w:rsidR="00150B07" w:rsidRDefault="00150B07" w:rsidP="00150B07">
      <w:pPr>
        <w:jc w:val="center"/>
        <w:rPr>
          <w:rFonts w:ascii="Times New Roman" w:hAnsi="Times New Roman"/>
          <w:sz w:val="28"/>
          <w:szCs w:val="28"/>
        </w:rPr>
      </w:pPr>
      <w:r w:rsidRPr="007832FF">
        <w:rPr>
          <w:rFonts w:ascii="Times New Roman" w:hAnsi="Times New Roman"/>
          <w:sz w:val="28"/>
          <w:szCs w:val="28"/>
        </w:rPr>
        <w:t>Business Professionals of America is proud to be in partnership with the</w:t>
      </w:r>
    </w:p>
    <w:p w:rsidR="00150B07" w:rsidRPr="007832FF" w:rsidRDefault="00150B07" w:rsidP="00150B07">
      <w:pPr>
        <w:jc w:val="center"/>
        <w:rPr>
          <w:rFonts w:ascii="Times New Roman" w:hAnsi="Times New Roman"/>
          <w:sz w:val="28"/>
          <w:szCs w:val="28"/>
        </w:rPr>
      </w:pPr>
    </w:p>
    <w:p w:rsidR="00150B07" w:rsidRDefault="00150B07" w:rsidP="00150B07">
      <w:pPr>
        <w:jc w:val="center"/>
        <w:rPr>
          <w:rFonts w:ascii="Times New Roman" w:hAnsi="Times New Roman"/>
        </w:rPr>
      </w:pPr>
      <w:r w:rsidRPr="007832FF">
        <w:rPr>
          <w:rFonts w:ascii="Times New Roman" w:hAnsi="Times New Roman"/>
          <w:noProof/>
        </w:rPr>
        <w:drawing>
          <wp:inline distT="0" distB="0" distL="0" distR="0" wp14:anchorId="355D334D" wp14:editId="5385E424">
            <wp:extent cx="2148840" cy="1057890"/>
            <wp:effectExtent l="0" t="0" r="3810" b="9525"/>
            <wp:docPr id="3" name="Picture 3" descr="C:\Users\mhenderso\Dropbox\NAP\NAP Logo for ReadyTal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henderso\Dropbox\NAP\NAP Logo for ReadyTalk.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148840" cy="1057890"/>
                    </a:xfrm>
                    <a:prstGeom prst="rect">
                      <a:avLst/>
                    </a:prstGeom>
                    <a:noFill/>
                    <a:ln>
                      <a:noFill/>
                    </a:ln>
                  </pic:spPr>
                </pic:pic>
              </a:graphicData>
            </a:graphic>
          </wp:inline>
        </w:drawing>
      </w:r>
    </w:p>
    <w:p w:rsidR="00150B07" w:rsidRPr="00141F46" w:rsidRDefault="00150B07" w:rsidP="00150B07">
      <w:pPr>
        <w:jc w:val="center"/>
        <w:rPr>
          <w:rFonts w:ascii="Times New Roman" w:hAnsi="Times New Roman"/>
        </w:rPr>
      </w:pPr>
    </w:p>
    <w:p w:rsidR="00150B07" w:rsidRDefault="00150B07" w:rsidP="00150B07">
      <w:pPr>
        <w:jc w:val="both"/>
        <w:rPr>
          <w:rFonts w:ascii="Times New Roman" w:hAnsi="Times New Roman" w:cs="Times New Roman"/>
        </w:rPr>
      </w:pPr>
    </w:p>
    <w:p w:rsidR="00150B07" w:rsidRDefault="00150B07" w:rsidP="00150B07">
      <w:pPr>
        <w:jc w:val="center"/>
        <w:rPr>
          <w:rFonts w:ascii="Times New Roman" w:hAnsi="Times New Roman" w:cs="Times New Roman"/>
          <w:b/>
          <w:i/>
          <w:sz w:val="24"/>
          <w:szCs w:val="24"/>
        </w:rPr>
      </w:pPr>
      <w:r>
        <w:rPr>
          <w:rFonts w:ascii="Times New Roman" w:hAnsi="Times New Roman" w:cs="Times New Roman"/>
          <w:b/>
          <w:i/>
          <w:sz w:val="24"/>
          <w:szCs w:val="24"/>
        </w:rPr>
        <w:t>TOTAL POINTS __________ (Refer to Judge’s Scoring Rubric/Rating Sheets)</w:t>
      </w:r>
    </w:p>
    <w:p w:rsidR="00150B07" w:rsidRPr="00141F46" w:rsidRDefault="00150B07" w:rsidP="00150B07">
      <w:pPr>
        <w:pStyle w:val="Heading1"/>
        <w:spacing w:before="120"/>
        <w:rPr>
          <w:rFonts w:ascii="Times New Roman" w:hAnsi="Times New Roman" w:cs="Times New Roman"/>
          <w:b w:val="0"/>
          <w:sz w:val="12"/>
          <w:szCs w:val="12"/>
        </w:rPr>
      </w:pPr>
      <w:r>
        <w:rPr>
          <w:noProof/>
        </w:rPr>
        <mc:AlternateContent>
          <mc:Choice Requires="wps">
            <w:drawing>
              <wp:anchor distT="0" distB="0" distL="0" distR="0" simplePos="0" relativeHeight="251659264" behindDoc="0" locked="0" layoutInCell="1" hidden="0" allowOverlap="1" wp14:anchorId="1DB30D31" wp14:editId="790DE491">
                <wp:simplePos x="0" y="0"/>
                <wp:positionH relativeFrom="column">
                  <wp:posOffset>-76200</wp:posOffset>
                </wp:positionH>
                <wp:positionV relativeFrom="paragraph">
                  <wp:posOffset>273685</wp:posOffset>
                </wp:positionV>
                <wp:extent cx="6296025" cy="1333500"/>
                <wp:effectExtent l="0" t="0" r="28575" b="19050"/>
                <wp:wrapSquare wrapText="bothSides" distT="0" distB="0" distL="0" distR="0"/>
                <wp:docPr id="4" name="Rectangle 4"/>
                <wp:cNvGraphicFramePr/>
                <a:graphic xmlns:a="http://schemas.openxmlformats.org/drawingml/2006/main">
                  <a:graphicData uri="http://schemas.microsoft.com/office/word/2010/wordprocessingShape">
                    <wps:wsp>
                      <wps:cNvSpPr/>
                      <wps:spPr>
                        <a:xfrm>
                          <a:off x="0" y="0"/>
                          <a:ext cx="6296025" cy="1333500"/>
                        </a:xfrm>
                        <a:prstGeom prst="rect">
                          <a:avLst/>
                        </a:prstGeom>
                        <a:solidFill>
                          <a:srgbClr val="D8D8D8"/>
                        </a:solidFill>
                        <a:ln w="9525" cap="flat" cmpd="sng">
                          <a:solidFill>
                            <a:srgbClr val="000000"/>
                          </a:solidFill>
                          <a:prstDash val="solid"/>
                          <a:miter lim="800000"/>
                          <a:headEnd type="none" w="sm" len="sm"/>
                          <a:tailEnd type="none" w="sm" len="sm"/>
                        </a:ln>
                      </wps:spPr>
                      <wps:txbx>
                        <w:txbxContent>
                          <w:p w:rsidR="00150B07" w:rsidRDefault="00150B07" w:rsidP="00150B07">
                            <w:pPr>
                              <w:tabs>
                                <w:tab w:val="left" w:pos="-1142"/>
                                <w:tab w:val="left" w:pos="-720"/>
                                <w:tab w:val="left" w:pos="0"/>
                                <w:tab w:val="left" w:pos="720"/>
                                <w:tab w:val="left" w:pos="810"/>
                                <w:tab w:val="left" w:pos="1440"/>
                                <w:tab w:val="left" w:pos="2160"/>
                                <w:tab w:val="left" w:pos="2880"/>
                                <w:tab w:val="left" w:pos="3600"/>
                                <w:tab w:val="left" w:pos="4320"/>
                                <w:tab w:val="left" w:pos="5040"/>
                                <w:tab w:val="left" w:pos="5760"/>
                                <w:tab w:val="left" w:pos="6480"/>
                                <w:tab w:val="left" w:pos="7200"/>
                                <w:tab w:val="right" w:pos="9000"/>
                              </w:tabs>
                              <w:ind w:left="360" w:right="90"/>
                              <w:rPr>
                                <w:rFonts w:ascii="Times New Roman" w:hAnsi="Times New Roman" w:cs="Times New Roman"/>
                                <w:b/>
                              </w:rPr>
                            </w:pPr>
                            <w:r>
                              <w:rPr>
                                <w:rFonts w:ascii="Times New Roman" w:hAnsi="Times New Roman" w:cs="Times New Roman"/>
                                <w:b/>
                              </w:rPr>
                              <w:t xml:space="preserve">Failure to adhere to any of the following rules will result in disqualification: </w:t>
                            </w:r>
                          </w:p>
                          <w:p w:rsidR="00150B07" w:rsidRDefault="00150B07" w:rsidP="00150B07">
                            <w:pPr>
                              <w:numPr>
                                <w:ilvl w:val="0"/>
                                <w:numId w:val="6"/>
                              </w:numPr>
                              <w:ind w:left="1260" w:right="90" w:hanging="360"/>
                              <w:rPr>
                                <w:rFonts w:ascii="Times New Roman" w:hAnsi="Times New Roman" w:cs="Times New Roman"/>
                                <w:b/>
                              </w:rPr>
                            </w:pPr>
                            <w:r>
                              <w:rPr>
                                <w:rFonts w:ascii="Times New Roman" w:hAnsi="Times New Roman" w:cs="Times New Roman"/>
                                <w:b/>
                              </w:rPr>
                              <w:t>Contestant must hand in this test booklet and all printouts. Failure to do so will result in disqualification.</w:t>
                            </w:r>
                          </w:p>
                          <w:p w:rsidR="00150B07" w:rsidRDefault="00150B07" w:rsidP="00150B07">
                            <w:pPr>
                              <w:numPr>
                                <w:ilvl w:val="0"/>
                                <w:numId w:val="6"/>
                              </w:numPr>
                              <w:ind w:left="1260" w:right="90" w:hanging="360"/>
                              <w:rPr>
                                <w:rFonts w:ascii="Times New Roman" w:hAnsi="Times New Roman" w:cs="Times New Roman"/>
                                <w:b/>
                              </w:rPr>
                            </w:pPr>
                            <w:r>
                              <w:rPr>
                                <w:rFonts w:ascii="Times New Roman" w:hAnsi="Times New Roman" w:cs="Times New Roman"/>
                                <w:b/>
                              </w:rPr>
                              <w:t>No equipment, supplies, or materials other than those specified for this event are allowed in the testing area.  No previous BPA tests and/or sample tests or facsimile (handwritten, photocopied, or keyed) are allowed in the testing area.</w:t>
                            </w:r>
                          </w:p>
                          <w:p w:rsidR="00150B07" w:rsidRDefault="00150B07" w:rsidP="00150B07">
                            <w:pPr>
                              <w:numPr>
                                <w:ilvl w:val="0"/>
                                <w:numId w:val="6"/>
                              </w:numPr>
                              <w:ind w:left="1260" w:right="90" w:hanging="360"/>
                              <w:rPr>
                                <w:rFonts w:ascii="Times New Roman" w:hAnsi="Times New Roman" w:cs="Times New Roman"/>
                              </w:rPr>
                            </w:pPr>
                            <w:r>
                              <w:rPr>
                                <w:rFonts w:ascii="Times New Roman" w:hAnsi="Times New Roman" w:cs="Times New Roman"/>
                                <w:b/>
                              </w:rPr>
                              <w:t xml:space="preserve">Electronic devices will be monitored according to ACT standards. </w:t>
                            </w:r>
                          </w:p>
                          <w:p w:rsidR="00150B07" w:rsidRDefault="00150B07" w:rsidP="00150B07">
                            <w:pPr>
                              <w:ind w:left="900" w:right="90"/>
                              <w:textDirection w:val="btLr"/>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1DB30D31" id="Rectangle 4" o:spid="_x0000_s1027" style="position:absolute;margin-left:-6pt;margin-top:21.55pt;width:495.75pt;height:105pt;z-index:25165926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" fillcolor="#d8d8d8">
                <v:stroke startarrowwidth="narrow" startarrowlength="short" endarrowwidth="narrow" endarrowlength="short"/>
                <v:textbox inset="2.53958mm,1.2694mm,2.53958mm,1.2694mm">
                  <w:txbxContent>
                    <w:p w:rsidR="00150B07" w:rsidRDefault="00150B07" w:rsidP="00150B07">
                      <w:pPr>
                        <w:tabs>
                          <w:tab w:val="left" w:pos="-1142"/>
                          <w:tab w:val="left" w:pos="-720"/>
                          <w:tab w:val="left" w:pos="0"/>
                          <w:tab w:val="left" w:pos="720"/>
                          <w:tab w:val="left" w:pos="810"/>
                          <w:tab w:val="left" w:pos="1440"/>
                          <w:tab w:val="left" w:pos="2160"/>
                          <w:tab w:val="left" w:pos="2880"/>
                          <w:tab w:val="left" w:pos="3600"/>
                          <w:tab w:val="left" w:pos="4320"/>
                          <w:tab w:val="left" w:pos="5040"/>
                          <w:tab w:val="left" w:pos="5760"/>
                          <w:tab w:val="left" w:pos="6480"/>
                          <w:tab w:val="left" w:pos="7200"/>
                          <w:tab w:val="right" w:pos="9000"/>
                        </w:tabs>
                        <w:ind w:left="360" w:right="90"/>
                        <w:rPr>
                          <w:rFonts w:ascii="Times New Roman" w:hAnsi="Times New Roman" w:cs="Times New Roman"/>
                          <w:b/>
                        </w:rPr>
                      </w:pPr>
                      <w:r>
                        <w:rPr>
                          <w:rFonts w:ascii="Times New Roman" w:hAnsi="Times New Roman" w:cs="Times New Roman"/>
                          <w:b/>
                        </w:rPr>
                        <w:t xml:space="preserve">Failure to adhere to any of the following rules will result in disqualification: </w:t>
                      </w:r>
                    </w:p>
                    <w:p w:rsidR="00150B07" w:rsidRDefault="00150B07" w:rsidP="00150B07">
                      <w:pPr>
                        <w:numPr>
                          <w:ilvl w:val="0"/>
                          <w:numId w:val="6"/>
                        </w:numPr>
                        <w:ind w:left="1260" w:right="90" w:hanging="360"/>
                        <w:rPr>
                          <w:rFonts w:ascii="Times New Roman" w:hAnsi="Times New Roman" w:cs="Times New Roman"/>
                          <w:b/>
                        </w:rPr>
                      </w:pPr>
                      <w:r>
                        <w:rPr>
                          <w:rFonts w:ascii="Times New Roman" w:hAnsi="Times New Roman" w:cs="Times New Roman"/>
                          <w:b/>
                        </w:rPr>
                        <w:t>Contestant must hand in this test booklet and all printouts. Failure to do so will result in disqualification.</w:t>
                      </w:r>
                    </w:p>
                    <w:p w:rsidR="00150B07" w:rsidRDefault="00150B07" w:rsidP="00150B07">
                      <w:pPr>
                        <w:numPr>
                          <w:ilvl w:val="0"/>
                          <w:numId w:val="6"/>
                        </w:numPr>
                        <w:ind w:left="1260" w:right="90" w:hanging="360"/>
                        <w:rPr>
                          <w:rFonts w:ascii="Times New Roman" w:hAnsi="Times New Roman" w:cs="Times New Roman"/>
                          <w:b/>
                        </w:rPr>
                      </w:pPr>
                      <w:r>
                        <w:rPr>
                          <w:rFonts w:ascii="Times New Roman" w:hAnsi="Times New Roman" w:cs="Times New Roman"/>
                          <w:b/>
                        </w:rPr>
                        <w:t>No equipment, supplies, or materials other than those specified for this event are allowed in the testing area.  No previous BPA tests and/or sample tests or facsimile (handwritten, photocopied, or keyed) are allowed in the testing area.</w:t>
                      </w:r>
                    </w:p>
                    <w:p w:rsidR="00150B07" w:rsidRDefault="00150B07" w:rsidP="00150B07">
                      <w:pPr>
                        <w:numPr>
                          <w:ilvl w:val="0"/>
                          <w:numId w:val="6"/>
                        </w:numPr>
                        <w:ind w:left="1260" w:right="90" w:hanging="360"/>
                        <w:rPr>
                          <w:rFonts w:ascii="Times New Roman" w:hAnsi="Times New Roman" w:cs="Times New Roman"/>
                        </w:rPr>
                      </w:pPr>
                      <w:r>
                        <w:rPr>
                          <w:rFonts w:ascii="Times New Roman" w:hAnsi="Times New Roman" w:cs="Times New Roman"/>
                          <w:b/>
                        </w:rPr>
                        <w:t xml:space="preserve">Electronic devices will be monitored according to ACT standards. </w:t>
                      </w:r>
                    </w:p>
                    <w:p w:rsidR="00150B07" w:rsidRDefault="00150B07" w:rsidP="00150B07">
                      <w:pPr>
                        <w:ind w:left="900" w:right="90"/>
                        <w:textDirection w:val="btLr"/>
                      </w:pPr>
                    </w:p>
                  </w:txbxContent>
                </v:textbox>
                <w10:wrap type="square"/>
              </v:rect>
            </w:pict>
          </mc:Fallback>
        </mc:AlternateContent>
      </w:r>
    </w:p>
    <w:p w:rsidR="00150B07" w:rsidRDefault="00150B07" w:rsidP="00150B07">
      <w:pPr>
        <w:pBdr>
          <w:top w:val="nil"/>
          <w:left w:val="nil"/>
          <w:bottom w:val="nil"/>
          <w:right w:val="nil"/>
          <w:between w:val="nil"/>
        </w:pBdr>
        <w:tabs>
          <w:tab w:val="left" w:pos="-1440"/>
        </w:tabs>
        <w:jc w:val="center"/>
        <w:rPr>
          <w:rFonts w:eastAsia="Arial"/>
          <w:color w:val="000000"/>
        </w:rPr>
      </w:pPr>
    </w:p>
    <w:p w:rsidR="009A4B7C" w:rsidRDefault="00150B07" w:rsidP="009038C6">
      <w:pPr>
        <w:jc w:val="center"/>
        <w:rPr>
          <w:rFonts w:ascii="Times New Roman" w:hAnsi="Times New Roman" w:cs="Times New Roman"/>
          <w:b/>
          <w:sz w:val="28"/>
          <w:szCs w:val="28"/>
        </w:rPr>
      </w:pPr>
      <w:r>
        <w:br w:type="page"/>
      </w:r>
      <w:r w:rsidR="008962AB">
        <w:rPr>
          <w:rFonts w:ascii="Times New Roman" w:hAnsi="Times New Roman" w:cs="Times New Roman"/>
          <w:b/>
          <w:sz w:val="28"/>
          <w:szCs w:val="28"/>
        </w:rPr>
        <w:lastRenderedPageBreak/>
        <w:t>PARLIAMENTARY PROCEDURE DEMONSTRATION</w:t>
      </w:r>
    </w:p>
    <w:p w:rsidR="009A4B7C" w:rsidRDefault="009A4B7C">
      <w:pPr>
        <w:rPr>
          <w:rFonts w:ascii="Times New Roman" w:hAnsi="Times New Roman" w:cs="Times New Roman"/>
          <w:sz w:val="24"/>
          <w:szCs w:val="24"/>
        </w:rPr>
      </w:pPr>
    </w:p>
    <w:p w:rsidR="009A4B7C" w:rsidRDefault="008962AB">
      <w:pPr>
        <w:rPr>
          <w:rFonts w:ascii="Times New Roman" w:hAnsi="Times New Roman" w:cs="Times New Roman"/>
          <w:sz w:val="24"/>
          <w:szCs w:val="24"/>
        </w:rPr>
      </w:pPr>
      <w:bookmarkStart w:id="1" w:name="_heading=h.gjdgxs" w:colFirst="0" w:colLast="0"/>
      <w:bookmarkEnd w:id="1"/>
      <w:r>
        <w:rPr>
          <w:rFonts w:ascii="Times New Roman" w:hAnsi="Times New Roman" w:cs="Times New Roman"/>
          <w:sz w:val="24"/>
          <w:szCs w:val="24"/>
        </w:rPr>
        <w:t>The team will be allowed a preparation period of 15 minutes before giving a parliamentary demonstration to the judges. The team will be limited to a maximum of 15 minutes for parliamentary demonstration to the judges.</w:t>
      </w:r>
    </w:p>
    <w:p w:rsidR="009A4B7C" w:rsidRDefault="009A4B7C">
      <w:pPr>
        <w:rPr>
          <w:rFonts w:ascii="Times New Roman" w:hAnsi="Times New Roman" w:cs="Times New Roman"/>
          <w:sz w:val="24"/>
          <w:szCs w:val="24"/>
        </w:rPr>
      </w:pPr>
    </w:p>
    <w:p w:rsidR="009A4B7C" w:rsidRDefault="008962AB">
      <w:pPr>
        <w:rPr>
          <w:rFonts w:ascii="Times New Roman" w:hAnsi="Times New Roman" w:cs="Times New Roman"/>
          <w:sz w:val="24"/>
          <w:szCs w:val="24"/>
        </w:rPr>
      </w:pPr>
      <w:r>
        <w:rPr>
          <w:rFonts w:ascii="Times New Roman" w:hAnsi="Times New Roman" w:cs="Times New Roman"/>
          <w:sz w:val="24"/>
          <w:szCs w:val="24"/>
        </w:rPr>
        <w:t>A blank 3" x 5" index card will be provided to each team member, which may be used during the presentation. In addition, the secretary will receive one blank sheet of paper to record the proceedings of the meeting in English, long hand for submission to the judges immediately after the presentation. The secretary will be permitted to take the contest agenda into the presentation room; this is to be submitted with the minutes to the judges.</w:t>
      </w:r>
    </w:p>
    <w:p w:rsidR="009A4B7C" w:rsidRDefault="009A4B7C">
      <w:pPr>
        <w:rPr>
          <w:rFonts w:ascii="Times New Roman" w:hAnsi="Times New Roman" w:cs="Times New Roman"/>
          <w:sz w:val="24"/>
          <w:szCs w:val="24"/>
        </w:rPr>
      </w:pPr>
    </w:p>
    <w:p w:rsidR="009A4B7C" w:rsidRDefault="008962AB">
      <w:pPr>
        <w:rPr>
          <w:rFonts w:ascii="Times New Roman" w:hAnsi="Times New Roman" w:cs="Times New Roman"/>
          <w:sz w:val="24"/>
          <w:szCs w:val="24"/>
        </w:rPr>
      </w:pPr>
      <w:r>
        <w:rPr>
          <w:rFonts w:ascii="Times New Roman" w:hAnsi="Times New Roman" w:cs="Times New Roman"/>
          <w:sz w:val="24"/>
          <w:szCs w:val="24"/>
        </w:rPr>
        <w:t xml:space="preserve">The parliamentary authority, </w:t>
      </w:r>
      <w:r>
        <w:rPr>
          <w:rFonts w:ascii="Times New Roman" w:hAnsi="Times New Roman" w:cs="Times New Roman"/>
          <w:i/>
          <w:sz w:val="24"/>
          <w:szCs w:val="24"/>
        </w:rPr>
        <w:t xml:space="preserve">Robert’s Rules of Order Newly Revised </w:t>
      </w:r>
      <w:r>
        <w:rPr>
          <w:rFonts w:ascii="Times New Roman" w:hAnsi="Times New Roman" w:cs="Times New Roman"/>
          <w:sz w:val="24"/>
          <w:szCs w:val="24"/>
        </w:rPr>
        <w:t xml:space="preserve">(11th Edition), or any other reference materials, may be used in the preparation room but </w:t>
      </w:r>
      <w:r>
        <w:rPr>
          <w:rFonts w:ascii="Times New Roman" w:hAnsi="Times New Roman" w:cs="Times New Roman"/>
          <w:i/>
          <w:sz w:val="24"/>
          <w:szCs w:val="24"/>
        </w:rPr>
        <w:t>not</w:t>
      </w:r>
      <w:r>
        <w:rPr>
          <w:rFonts w:ascii="Times New Roman" w:hAnsi="Times New Roman" w:cs="Times New Roman"/>
          <w:sz w:val="24"/>
          <w:szCs w:val="24"/>
        </w:rPr>
        <w:t xml:space="preserve"> during the parliamentary demonstration.</w:t>
      </w:r>
    </w:p>
    <w:p w:rsidR="009A4B7C" w:rsidRDefault="009A4B7C">
      <w:pPr>
        <w:rPr>
          <w:rFonts w:ascii="Times New Roman" w:hAnsi="Times New Roman" w:cs="Times New Roman"/>
          <w:sz w:val="24"/>
          <w:szCs w:val="24"/>
        </w:rPr>
      </w:pPr>
    </w:p>
    <w:p w:rsidR="009A4B7C" w:rsidRDefault="008962AB">
      <w:pPr>
        <w:rPr>
          <w:rFonts w:ascii="Times New Roman" w:hAnsi="Times New Roman" w:cs="Times New Roman"/>
          <w:sz w:val="24"/>
          <w:szCs w:val="24"/>
        </w:rPr>
      </w:pPr>
      <w:r>
        <w:rPr>
          <w:rFonts w:ascii="Times New Roman" w:hAnsi="Times New Roman" w:cs="Times New Roman"/>
          <w:sz w:val="24"/>
          <w:szCs w:val="24"/>
        </w:rPr>
        <w:t xml:space="preserve">The items listed below are the order of new business for each subject listed. Items under “Abilities to be Demonstrated” may be rearranged within subject areas. </w:t>
      </w:r>
    </w:p>
    <w:p w:rsidR="009A4B7C" w:rsidRDefault="009A4B7C">
      <w:pPr>
        <w:rPr>
          <w:rFonts w:ascii="Times New Roman" w:hAnsi="Times New Roman" w:cs="Times New Roman"/>
          <w:sz w:val="24"/>
          <w:szCs w:val="24"/>
        </w:rPr>
      </w:pPr>
    </w:p>
    <w:p w:rsidR="009A4B7C" w:rsidRDefault="009A4B7C">
      <w:pPr>
        <w:rPr>
          <w:rFonts w:ascii="Times New Roman" w:hAnsi="Times New Roman" w:cs="Times New Roman"/>
          <w:sz w:val="24"/>
          <w:szCs w:val="24"/>
        </w:rPr>
      </w:pPr>
    </w:p>
    <w:tbl>
      <w:tblPr>
        <w:tblStyle w:val="a"/>
        <w:tblW w:w="9360" w:type="dxa"/>
        <w:tblLayout w:type="fixed"/>
        <w:tblLook w:val="0400" w:firstRow="0" w:lastRow="0" w:firstColumn="0" w:lastColumn="0" w:noHBand="0" w:noVBand="1"/>
      </w:tblPr>
      <w:tblGrid>
        <w:gridCol w:w="5340"/>
        <w:gridCol w:w="4020"/>
      </w:tblGrid>
      <w:tr w:rsidR="009A4B7C">
        <w:tc>
          <w:tcPr>
            <w:tcW w:w="5340" w:type="dxa"/>
          </w:tcPr>
          <w:p w:rsidR="009A4B7C" w:rsidRDefault="008962AB">
            <w:pPr>
              <w:keepNext/>
              <w:pBdr>
                <w:top w:val="nil"/>
                <w:left w:val="nil"/>
                <w:bottom w:val="nil"/>
                <w:right w:val="nil"/>
                <w:between w:val="nil"/>
              </w:pBdr>
              <w:tabs>
                <w:tab w:val="center" w:pos="4680"/>
                <w:tab w:val="right" w:pos="9360"/>
              </w:tabs>
              <w:rPr>
                <w:rFonts w:ascii="Times New Roman" w:hAnsi="Times New Roman" w:cs="Times New Roman"/>
                <w:color w:val="000000"/>
                <w:sz w:val="24"/>
                <w:szCs w:val="24"/>
              </w:rPr>
            </w:pPr>
            <w:r>
              <w:rPr>
                <w:rFonts w:ascii="Times New Roman" w:hAnsi="Times New Roman" w:cs="Times New Roman"/>
                <w:b/>
                <w:color w:val="000000"/>
                <w:sz w:val="24"/>
                <w:szCs w:val="24"/>
              </w:rPr>
              <w:t>Subject</w:t>
            </w:r>
          </w:p>
        </w:tc>
        <w:tc>
          <w:tcPr>
            <w:tcW w:w="4020" w:type="dxa"/>
          </w:tcPr>
          <w:p w:rsidR="009A4B7C" w:rsidRDefault="008962AB">
            <w:pPr>
              <w:keepNext/>
              <w:pBdr>
                <w:top w:val="nil"/>
                <w:left w:val="nil"/>
                <w:bottom w:val="nil"/>
                <w:right w:val="nil"/>
                <w:between w:val="nil"/>
              </w:pBdr>
              <w:tabs>
                <w:tab w:val="center" w:pos="4320"/>
                <w:tab w:val="right" w:pos="9360"/>
              </w:tabs>
              <w:ind w:right="-450"/>
              <w:rPr>
                <w:rFonts w:ascii="Times New Roman" w:hAnsi="Times New Roman" w:cs="Times New Roman"/>
                <w:color w:val="000000"/>
                <w:sz w:val="24"/>
                <w:szCs w:val="24"/>
              </w:rPr>
            </w:pPr>
            <w:r>
              <w:rPr>
                <w:rFonts w:ascii="Times New Roman" w:hAnsi="Times New Roman" w:cs="Times New Roman"/>
                <w:b/>
                <w:color w:val="000000"/>
                <w:sz w:val="24"/>
                <w:szCs w:val="24"/>
              </w:rPr>
              <w:t>Abilities to be Demonstrated</w:t>
            </w:r>
          </w:p>
        </w:tc>
      </w:tr>
      <w:tr w:rsidR="009A4B7C">
        <w:tc>
          <w:tcPr>
            <w:tcW w:w="5340" w:type="dxa"/>
          </w:tcPr>
          <w:p w:rsidR="009A4B7C" w:rsidRDefault="009A4B7C">
            <w:pPr>
              <w:keepNext/>
              <w:pBdr>
                <w:top w:val="nil"/>
                <w:left w:val="nil"/>
                <w:bottom w:val="nil"/>
                <w:right w:val="nil"/>
                <w:between w:val="nil"/>
              </w:pBdr>
              <w:tabs>
                <w:tab w:val="center" w:pos="4680"/>
                <w:tab w:val="right" w:pos="9360"/>
              </w:tabs>
              <w:rPr>
                <w:rFonts w:ascii="Times New Roman" w:hAnsi="Times New Roman" w:cs="Times New Roman"/>
                <w:color w:val="000000"/>
                <w:sz w:val="24"/>
                <w:szCs w:val="24"/>
              </w:rPr>
            </w:pPr>
          </w:p>
        </w:tc>
        <w:tc>
          <w:tcPr>
            <w:tcW w:w="4020" w:type="dxa"/>
          </w:tcPr>
          <w:p w:rsidR="009A4B7C" w:rsidRDefault="009A4B7C">
            <w:pPr>
              <w:keepNext/>
              <w:pBdr>
                <w:top w:val="nil"/>
                <w:left w:val="nil"/>
                <w:bottom w:val="nil"/>
                <w:right w:val="nil"/>
                <w:between w:val="nil"/>
              </w:pBdr>
              <w:tabs>
                <w:tab w:val="center" w:pos="4680"/>
                <w:tab w:val="right" w:pos="9360"/>
              </w:tabs>
              <w:rPr>
                <w:rFonts w:ascii="Times New Roman" w:hAnsi="Times New Roman" w:cs="Times New Roman"/>
                <w:color w:val="000000"/>
                <w:sz w:val="24"/>
                <w:szCs w:val="24"/>
              </w:rPr>
            </w:pPr>
          </w:p>
        </w:tc>
      </w:tr>
      <w:tr w:rsidR="009A4B7C">
        <w:tc>
          <w:tcPr>
            <w:tcW w:w="5340" w:type="dxa"/>
          </w:tcPr>
          <w:p w:rsidR="009A4B7C" w:rsidRDefault="008962AB">
            <w:pPr>
              <w:keepNext/>
              <w:numPr>
                <w:ilvl w:val="0"/>
                <w:numId w:val="1"/>
              </w:numPr>
              <w:pBdr>
                <w:top w:val="nil"/>
                <w:left w:val="nil"/>
                <w:bottom w:val="nil"/>
                <w:right w:val="nil"/>
                <w:between w:val="nil"/>
              </w:pBdr>
              <w:tabs>
                <w:tab w:val="center" w:pos="4680"/>
                <w:tab w:val="right" w:pos="9360"/>
              </w:tabs>
              <w:rPr>
                <w:rFonts w:ascii="Times New Roman" w:hAnsi="Times New Roman" w:cs="Times New Roman"/>
                <w:i/>
                <w:color w:val="000000"/>
                <w:sz w:val="24"/>
                <w:szCs w:val="24"/>
              </w:rPr>
            </w:pPr>
            <w:r>
              <w:rPr>
                <w:rFonts w:ascii="Times New Roman" w:hAnsi="Times New Roman" w:cs="Times New Roman"/>
                <w:i/>
                <w:color w:val="000000"/>
                <w:sz w:val="24"/>
                <w:szCs w:val="24"/>
              </w:rPr>
              <w:t>Purchase new official dress jackets</w:t>
            </w:r>
          </w:p>
        </w:tc>
        <w:tc>
          <w:tcPr>
            <w:tcW w:w="4020" w:type="dxa"/>
          </w:tcPr>
          <w:p w:rsidR="009A4B7C" w:rsidRDefault="008962AB">
            <w:pPr>
              <w:keepNext/>
              <w:numPr>
                <w:ilvl w:val="0"/>
                <w:numId w:val="5"/>
              </w:numPr>
              <w:pBdr>
                <w:top w:val="nil"/>
                <w:left w:val="nil"/>
                <w:bottom w:val="nil"/>
                <w:right w:val="nil"/>
                <w:between w:val="nil"/>
              </w:pBdr>
              <w:tabs>
                <w:tab w:val="center" w:pos="4680"/>
                <w:tab w:val="right" w:pos="9360"/>
              </w:tabs>
              <w:ind w:left="342"/>
              <w:rPr>
                <w:rFonts w:ascii="Times New Roman" w:hAnsi="Times New Roman" w:cs="Times New Roman"/>
                <w:color w:val="000000"/>
                <w:sz w:val="24"/>
                <w:szCs w:val="24"/>
              </w:rPr>
            </w:pPr>
            <w:r>
              <w:rPr>
                <w:rFonts w:ascii="Times New Roman" w:hAnsi="Times New Roman" w:cs="Times New Roman"/>
                <w:color w:val="000000"/>
                <w:sz w:val="24"/>
                <w:szCs w:val="24"/>
              </w:rPr>
              <w:t>Main Motion</w:t>
            </w:r>
          </w:p>
        </w:tc>
      </w:tr>
      <w:tr w:rsidR="009A4B7C">
        <w:tc>
          <w:tcPr>
            <w:tcW w:w="5340" w:type="dxa"/>
          </w:tcPr>
          <w:p w:rsidR="009A4B7C" w:rsidRDefault="008962AB">
            <w:pPr>
              <w:keepNext/>
              <w:pBdr>
                <w:top w:val="nil"/>
                <w:left w:val="nil"/>
                <w:bottom w:val="nil"/>
                <w:right w:val="nil"/>
                <w:between w:val="nil"/>
              </w:pBdr>
              <w:tabs>
                <w:tab w:val="center" w:pos="4680"/>
                <w:tab w:val="right" w:pos="9360"/>
              </w:tabs>
              <w:ind w:left="360" w:hanging="360"/>
              <w:rPr>
                <w:rFonts w:ascii="Times New Roman" w:hAnsi="Times New Roman" w:cs="Times New Roman"/>
                <w:color w:val="000000"/>
                <w:sz w:val="24"/>
                <w:szCs w:val="24"/>
              </w:rPr>
            </w:pPr>
            <w:r>
              <w:rPr>
                <w:rFonts w:ascii="Times New Roman" w:hAnsi="Times New Roman" w:cs="Times New Roman"/>
                <w:i/>
                <w:color w:val="000000"/>
                <w:sz w:val="24"/>
                <w:szCs w:val="24"/>
              </w:rPr>
              <w:tab/>
            </w:r>
          </w:p>
        </w:tc>
        <w:tc>
          <w:tcPr>
            <w:tcW w:w="4020" w:type="dxa"/>
          </w:tcPr>
          <w:p w:rsidR="009A4B7C" w:rsidRDefault="008962AB">
            <w:pPr>
              <w:keepNext/>
              <w:numPr>
                <w:ilvl w:val="0"/>
                <w:numId w:val="5"/>
              </w:numPr>
              <w:pBdr>
                <w:top w:val="nil"/>
                <w:left w:val="nil"/>
                <w:bottom w:val="nil"/>
                <w:right w:val="nil"/>
                <w:between w:val="nil"/>
              </w:pBdr>
              <w:tabs>
                <w:tab w:val="center" w:pos="4680"/>
                <w:tab w:val="right" w:pos="9360"/>
              </w:tabs>
              <w:ind w:left="342"/>
              <w:rPr>
                <w:rFonts w:ascii="Times New Roman" w:hAnsi="Times New Roman" w:cs="Times New Roman"/>
                <w:color w:val="000000"/>
                <w:sz w:val="24"/>
                <w:szCs w:val="24"/>
              </w:rPr>
            </w:pPr>
            <w:r>
              <w:rPr>
                <w:rFonts w:ascii="Times New Roman" w:hAnsi="Times New Roman" w:cs="Times New Roman"/>
                <w:color w:val="000000"/>
                <w:sz w:val="24"/>
                <w:szCs w:val="24"/>
              </w:rPr>
              <w:t>Amend</w:t>
            </w:r>
          </w:p>
        </w:tc>
      </w:tr>
      <w:tr w:rsidR="009A4B7C">
        <w:tc>
          <w:tcPr>
            <w:tcW w:w="5340" w:type="dxa"/>
          </w:tcPr>
          <w:p w:rsidR="009A4B7C" w:rsidRDefault="009A4B7C">
            <w:pPr>
              <w:keepNext/>
              <w:pBdr>
                <w:top w:val="nil"/>
                <w:left w:val="nil"/>
                <w:bottom w:val="nil"/>
                <w:right w:val="nil"/>
                <w:between w:val="nil"/>
              </w:pBdr>
              <w:tabs>
                <w:tab w:val="center" w:pos="4680"/>
                <w:tab w:val="right" w:pos="9360"/>
              </w:tabs>
              <w:rPr>
                <w:rFonts w:ascii="Times New Roman" w:hAnsi="Times New Roman" w:cs="Times New Roman"/>
                <w:color w:val="000000"/>
                <w:sz w:val="24"/>
                <w:szCs w:val="24"/>
              </w:rPr>
            </w:pPr>
          </w:p>
        </w:tc>
        <w:tc>
          <w:tcPr>
            <w:tcW w:w="4020" w:type="dxa"/>
          </w:tcPr>
          <w:p w:rsidR="009A4B7C" w:rsidRDefault="008962AB">
            <w:pPr>
              <w:keepNext/>
              <w:numPr>
                <w:ilvl w:val="0"/>
                <w:numId w:val="5"/>
              </w:numPr>
              <w:pBdr>
                <w:top w:val="nil"/>
                <w:left w:val="nil"/>
                <w:bottom w:val="nil"/>
                <w:right w:val="nil"/>
                <w:between w:val="nil"/>
              </w:pBdr>
              <w:tabs>
                <w:tab w:val="center" w:pos="4680"/>
                <w:tab w:val="right" w:pos="9360"/>
              </w:tabs>
              <w:ind w:left="342"/>
              <w:rPr>
                <w:rFonts w:ascii="Times New Roman" w:hAnsi="Times New Roman" w:cs="Times New Roman"/>
                <w:color w:val="000000"/>
                <w:sz w:val="24"/>
                <w:szCs w:val="24"/>
              </w:rPr>
            </w:pPr>
            <w:r>
              <w:rPr>
                <w:rFonts w:ascii="Times New Roman" w:hAnsi="Times New Roman" w:cs="Times New Roman"/>
                <w:color w:val="000000"/>
                <w:sz w:val="24"/>
                <w:szCs w:val="24"/>
              </w:rPr>
              <w:t>Consider Informally (must demonstrate)</w:t>
            </w:r>
          </w:p>
        </w:tc>
      </w:tr>
      <w:tr w:rsidR="009A4B7C">
        <w:tc>
          <w:tcPr>
            <w:tcW w:w="5340" w:type="dxa"/>
          </w:tcPr>
          <w:p w:rsidR="009A4B7C" w:rsidRDefault="009A4B7C">
            <w:pPr>
              <w:keepNext/>
              <w:pBdr>
                <w:top w:val="nil"/>
                <w:left w:val="nil"/>
                <w:bottom w:val="nil"/>
                <w:right w:val="nil"/>
                <w:between w:val="nil"/>
              </w:pBdr>
              <w:tabs>
                <w:tab w:val="center" w:pos="4680"/>
                <w:tab w:val="right" w:pos="9360"/>
              </w:tabs>
              <w:rPr>
                <w:rFonts w:ascii="Times New Roman" w:hAnsi="Times New Roman" w:cs="Times New Roman"/>
                <w:color w:val="000000"/>
                <w:sz w:val="24"/>
                <w:szCs w:val="24"/>
              </w:rPr>
            </w:pPr>
          </w:p>
        </w:tc>
        <w:tc>
          <w:tcPr>
            <w:tcW w:w="4020" w:type="dxa"/>
          </w:tcPr>
          <w:p w:rsidR="009A4B7C" w:rsidRDefault="008962AB">
            <w:pPr>
              <w:keepNext/>
              <w:numPr>
                <w:ilvl w:val="0"/>
                <w:numId w:val="5"/>
              </w:numPr>
              <w:pBdr>
                <w:top w:val="nil"/>
                <w:left w:val="nil"/>
                <w:bottom w:val="nil"/>
                <w:right w:val="nil"/>
                <w:between w:val="nil"/>
              </w:pBdr>
              <w:tabs>
                <w:tab w:val="center" w:pos="4680"/>
                <w:tab w:val="right" w:pos="9360"/>
              </w:tabs>
              <w:ind w:left="342"/>
              <w:rPr>
                <w:rFonts w:ascii="Times New Roman" w:hAnsi="Times New Roman" w:cs="Times New Roman"/>
                <w:color w:val="000000"/>
                <w:sz w:val="24"/>
                <w:szCs w:val="24"/>
              </w:rPr>
            </w:pPr>
            <w:r>
              <w:rPr>
                <w:rFonts w:ascii="Times New Roman" w:hAnsi="Times New Roman" w:cs="Times New Roman"/>
                <w:color w:val="000000"/>
                <w:sz w:val="24"/>
                <w:szCs w:val="24"/>
              </w:rPr>
              <w:t>Postpone Indefinitely</w:t>
            </w:r>
          </w:p>
        </w:tc>
      </w:tr>
      <w:tr w:rsidR="009A4B7C">
        <w:tc>
          <w:tcPr>
            <w:tcW w:w="5340" w:type="dxa"/>
          </w:tcPr>
          <w:p w:rsidR="009A4B7C" w:rsidRDefault="009A4B7C">
            <w:pPr>
              <w:keepNext/>
              <w:pBdr>
                <w:top w:val="nil"/>
                <w:left w:val="nil"/>
                <w:bottom w:val="nil"/>
                <w:right w:val="nil"/>
                <w:between w:val="nil"/>
              </w:pBdr>
              <w:tabs>
                <w:tab w:val="center" w:pos="4680"/>
                <w:tab w:val="right" w:pos="9360"/>
              </w:tabs>
              <w:rPr>
                <w:rFonts w:ascii="Times New Roman" w:hAnsi="Times New Roman" w:cs="Times New Roman"/>
                <w:color w:val="000000"/>
                <w:sz w:val="24"/>
                <w:szCs w:val="24"/>
              </w:rPr>
            </w:pPr>
          </w:p>
        </w:tc>
        <w:tc>
          <w:tcPr>
            <w:tcW w:w="4020" w:type="dxa"/>
          </w:tcPr>
          <w:p w:rsidR="009A4B7C" w:rsidRDefault="009A4B7C">
            <w:pPr>
              <w:keepNext/>
              <w:pBdr>
                <w:top w:val="nil"/>
                <w:left w:val="nil"/>
                <w:bottom w:val="nil"/>
                <w:right w:val="nil"/>
                <w:between w:val="nil"/>
              </w:pBdr>
              <w:tabs>
                <w:tab w:val="center" w:pos="4680"/>
                <w:tab w:val="right" w:pos="9360"/>
              </w:tabs>
              <w:ind w:left="360"/>
              <w:rPr>
                <w:rFonts w:ascii="Times New Roman" w:hAnsi="Times New Roman" w:cs="Times New Roman"/>
                <w:b/>
                <w:color w:val="000000"/>
                <w:sz w:val="24"/>
                <w:szCs w:val="24"/>
              </w:rPr>
            </w:pPr>
          </w:p>
        </w:tc>
      </w:tr>
      <w:tr w:rsidR="009A4B7C">
        <w:tc>
          <w:tcPr>
            <w:tcW w:w="5340" w:type="dxa"/>
          </w:tcPr>
          <w:p w:rsidR="009A4B7C" w:rsidRDefault="008962AB">
            <w:pPr>
              <w:keepNext/>
              <w:numPr>
                <w:ilvl w:val="0"/>
                <w:numId w:val="1"/>
              </w:numPr>
              <w:pBdr>
                <w:top w:val="nil"/>
                <w:left w:val="nil"/>
                <w:bottom w:val="nil"/>
                <w:right w:val="nil"/>
                <w:between w:val="nil"/>
              </w:pBdr>
              <w:tabs>
                <w:tab w:val="center" w:pos="4680"/>
                <w:tab w:val="right" w:pos="9360"/>
              </w:tabs>
              <w:rPr>
                <w:rFonts w:ascii="Times New Roman" w:hAnsi="Times New Roman" w:cs="Times New Roman"/>
                <w:i/>
                <w:color w:val="000000"/>
                <w:sz w:val="24"/>
                <w:szCs w:val="24"/>
              </w:rPr>
            </w:pPr>
            <w:r>
              <w:rPr>
                <w:rFonts w:ascii="Times New Roman" w:hAnsi="Times New Roman" w:cs="Times New Roman"/>
                <w:i/>
                <w:color w:val="000000"/>
                <w:sz w:val="24"/>
                <w:szCs w:val="24"/>
              </w:rPr>
              <w:t>Adopt special rules of order for chapter meeting</w:t>
            </w:r>
          </w:p>
        </w:tc>
        <w:tc>
          <w:tcPr>
            <w:tcW w:w="4020" w:type="dxa"/>
          </w:tcPr>
          <w:p w:rsidR="009A4B7C" w:rsidRDefault="008962AB">
            <w:pPr>
              <w:keepNext/>
              <w:numPr>
                <w:ilvl w:val="0"/>
                <w:numId w:val="3"/>
              </w:numPr>
              <w:pBdr>
                <w:top w:val="nil"/>
                <w:left w:val="nil"/>
                <w:bottom w:val="nil"/>
                <w:right w:val="nil"/>
                <w:between w:val="nil"/>
              </w:pBdr>
              <w:tabs>
                <w:tab w:val="center" w:pos="4680"/>
                <w:tab w:val="right" w:pos="9360"/>
              </w:tabs>
              <w:ind w:left="342"/>
              <w:rPr>
                <w:rFonts w:ascii="Times New Roman" w:hAnsi="Times New Roman" w:cs="Times New Roman"/>
                <w:color w:val="000000"/>
                <w:sz w:val="24"/>
                <w:szCs w:val="24"/>
              </w:rPr>
            </w:pPr>
            <w:r>
              <w:rPr>
                <w:rFonts w:ascii="Times New Roman" w:hAnsi="Times New Roman" w:cs="Times New Roman"/>
                <w:color w:val="000000"/>
                <w:sz w:val="24"/>
                <w:szCs w:val="24"/>
              </w:rPr>
              <w:t>Main Motion</w:t>
            </w:r>
          </w:p>
        </w:tc>
      </w:tr>
      <w:tr w:rsidR="009A4B7C">
        <w:tc>
          <w:tcPr>
            <w:tcW w:w="5340" w:type="dxa"/>
          </w:tcPr>
          <w:p w:rsidR="009A4B7C" w:rsidRDefault="008962AB">
            <w:pPr>
              <w:keepNext/>
              <w:pBdr>
                <w:top w:val="nil"/>
                <w:left w:val="nil"/>
                <w:bottom w:val="nil"/>
                <w:right w:val="nil"/>
                <w:between w:val="nil"/>
              </w:pBdr>
              <w:tabs>
                <w:tab w:val="center" w:pos="4680"/>
                <w:tab w:val="right" w:pos="9360"/>
              </w:tabs>
              <w:rPr>
                <w:rFonts w:ascii="Times New Roman" w:hAnsi="Times New Roman" w:cs="Times New Roman"/>
                <w:i/>
                <w:color w:val="000000"/>
                <w:sz w:val="24"/>
                <w:szCs w:val="24"/>
              </w:rPr>
            </w:pPr>
            <w:r>
              <w:rPr>
                <w:rFonts w:ascii="Times New Roman" w:hAnsi="Times New Roman" w:cs="Times New Roman"/>
                <w:i/>
                <w:color w:val="000000"/>
                <w:sz w:val="24"/>
                <w:szCs w:val="24"/>
              </w:rPr>
              <w:t xml:space="preserve">     </w:t>
            </w:r>
          </w:p>
        </w:tc>
        <w:tc>
          <w:tcPr>
            <w:tcW w:w="4020" w:type="dxa"/>
          </w:tcPr>
          <w:p w:rsidR="009A4B7C" w:rsidRDefault="008962AB">
            <w:pPr>
              <w:keepNext/>
              <w:numPr>
                <w:ilvl w:val="0"/>
                <w:numId w:val="3"/>
              </w:numPr>
              <w:pBdr>
                <w:top w:val="nil"/>
                <w:left w:val="nil"/>
                <w:bottom w:val="nil"/>
                <w:right w:val="nil"/>
                <w:between w:val="nil"/>
              </w:pBdr>
              <w:tabs>
                <w:tab w:val="center" w:pos="4680"/>
                <w:tab w:val="right" w:pos="9360"/>
              </w:tabs>
              <w:ind w:left="342"/>
              <w:rPr>
                <w:rFonts w:ascii="Times New Roman" w:hAnsi="Times New Roman" w:cs="Times New Roman"/>
                <w:color w:val="000000"/>
                <w:sz w:val="24"/>
                <w:szCs w:val="24"/>
              </w:rPr>
            </w:pPr>
            <w:r>
              <w:rPr>
                <w:rFonts w:ascii="Times New Roman" w:hAnsi="Times New Roman" w:cs="Times New Roman"/>
                <w:color w:val="000000"/>
                <w:sz w:val="24"/>
                <w:szCs w:val="24"/>
              </w:rPr>
              <w:t>Reconsider and Enter on the Minutes</w:t>
            </w:r>
          </w:p>
        </w:tc>
      </w:tr>
      <w:tr w:rsidR="009A4B7C">
        <w:tc>
          <w:tcPr>
            <w:tcW w:w="5340" w:type="dxa"/>
          </w:tcPr>
          <w:p w:rsidR="009A4B7C" w:rsidRDefault="009A4B7C">
            <w:pPr>
              <w:keepNext/>
              <w:pBdr>
                <w:top w:val="nil"/>
                <w:left w:val="nil"/>
                <w:bottom w:val="nil"/>
                <w:right w:val="nil"/>
                <w:between w:val="nil"/>
              </w:pBdr>
              <w:tabs>
                <w:tab w:val="center" w:pos="4680"/>
                <w:tab w:val="right" w:pos="9360"/>
              </w:tabs>
              <w:rPr>
                <w:rFonts w:ascii="Times New Roman" w:hAnsi="Times New Roman" w:cs="Times New Roman"/>
                <w:color w:val="000000"/>
                <w:sz w:val="24"/>
                <w:szCs w:val="24"/>
              </w:rPr>
            </w:pPr>
          </w:p>
        </w:tc>
        <w:tc>
          <w:tcPr>
            <w:tcW w:w="4020" w:type="dxa"/>
          </w:tcPr>
          <w:p w:rsidR="009A4B7C" w:rsidRDefault="008962AB">
            <w:pPr>
              <w:keepNext/>
              <w:numPr>
                <w:ilvl w:val="0"/>
                <w:numId w:val="3"/>
              </w:numPr>
              <w:pBdr>
                <w:top w:val="nil"/>
                <w:left w:val="nil"/>
                <w:bottom w:val="nil"/>
                <w:right w:val="nil"/>
                <w:between w:val="nil"/>
              </w:pBdr>
              <w:tabs>
                <w:tab w:val="center" w:pos="4680"/>
                <w:tab w:val="right" w:pos="9360"/>
              </w:tabs>
              <w:ind w:left="342"/>
              <w:rPr>
                <w:rFonts w:ascii="Times New Roman" w:hAnsi="Times New Roman" w:cs="Times New Roman"/>
                <w:color w:val="000000"/>
                <w:sz w:val="24"/>
                <w:szCs w:val="24"/>
              </w:rPr>
            </w:pPr>
            <w:r>
              <w:rPr>
                <w:rFonts w:ascii="Times New Roman" w:hAnsi="Times New Roman" w:cs="Times New Roman"/>
                <w:color w:val="000000"/>
                <w:sz w:val="24"/>
                <w:szCs w:val="24"/>
              </w:rPr>
              <w:t>Call for Orders of the Day</w:t>
            </w:r>
          </w:p>
        </w:tc>
      </w:tr>
      <w:tr w:rsidR="009A4B7C">
        <w:tc>
          <w:tcPr>
            <w:tcW w:w="5340" w:type="dxa"/>
          </w:tcPr>
          <w:p w:rsidR="009A4B7C" w:rsidRDefault="009A4B7C">
            <w:pPr>
              <w:keepNext/>
              <w:pBdr>
                <w:top w:val="nil"/>
                <w:left w:val="nil"/>
                <w:bottom w:val="nil"/>
                <w:right w:val="nil"/>
                <w:between w:val="nil"/>
              </w:pBdr>
              <w:tabs>
                <w:tab w:val="center" w:pos="4680"/>
                <w:tab w:val="right" w:pos="9360"/>
              </w:tabs>
              <w:rPr>
                <w:rFonts w:ascii="Times New Roman" w:hAnsi="Times New Roman" w:cs="Times New Roman"/>
                <w:color w:val="000000"/>
                <w:sz w:val="24"/>
                <w:szCs w:val="24"/>
              </w:rPr>
            </w:pPr>
          </w:p>
        </w:tc>
        <w:tc>
          <w:tcPr>
            <w:tcW w:w="4020" w:type="dxa"/>
          </w:tcPr>
          <w:p w:rsidR="009A4B7C" w:rsidRDefault="008962AB">
            <w:pPr>
              <w:keepNext/>
              <w:numPr>
                <w:ilvl w:val="0"/>
                <w:numId w:val="3"/>
              </w:numPr>
              <w:pBdr>
                <w:top w:val="nil"/>
                <w:left w:val="nil"/>
                <w:bottom w:val="nil"/>
                <w:right w:val="nil"/>
                <w:between w:val="nil"/>
              </w:pBdr>
              <w:tabs>
                <w:tab w:val="center" w:pos="4680"/>
                <w:tab w:val="right" w:pos="9360"/>
              </w:tabs>
              <w:ind w:left="342"/>
              <w:rPr>
                <w:rFonts w:ascii="Times New Roman" w:hAnsi="Times New Roman" w:cs="Times New Roman"/>
                <w:color w:val="000000"/>
                <w:sz w:val="24"/>
                <w:szCs w:val="24"/>
              </w:rPr>
            </w:pPr>
            <w:r>
              <w:rPr>
                <w:rFonts w:ascii="Times New Roman" w:hAnsi="Times New Roman" w:cs="Times New Roman"/>
                <w:color w:val="000000"/>
                <w:sz w:val="24"/>
                <w:szCs w:val="24"/>
              </w:rPr>
              <w:t>Object to Consideration of Question</w:t>
            </w:r>
          </w:p>
        </w:tc>
      </w:tr>
      <w:tr w:rsidR="009A4B7C">
        <w:tc>
          <w:tcPr>
            <w:tcW w:w="5340" w:type="dxa"/>
          </w:tcPr>
          <w:p w:rsidR="009A4B7C" w:rsidRDefault="009A4B7C">
            <w:pPr>
              <w:keepNext/>
              <w:pBdr>
                <w:top w:val="nil"/>
                <w:left w:val="nil"/>
                <w:bottom w:val="nil"/>
                <w:right w:val="nil"/>
                <w:between w:val="nil"/>
              </w:pBdr>
              <w:tabs>
                <w:tab w:val="center" w:pos="4680"/>
                <w:tab w:val="right" w:pos="9360"/>
              </w:tabs>
              <w:rPr>
                <w:rFonts w:ascii="Times New Roman" w:hAnsi="Times New Roman" w:cs="Times New Roman"/>
                <w:color w:val="000000"/>
                <w:sz w:val="24"/>
                <w:szCs w:val="24"/>
              </w:rPr>
            </w:pPr>
          </w:p>
        </w:tc>
        <w:tc>
          <w:tcPr>
            <w:tcW w:w="4020" w:type="dxa"/>
          </w:tcPr>
          <w:p w:rsidR="009A4B7C" w:rsidRDefault="009A4B7C">
            <w:pPr>
              <w:keepNext/>
              <w:pBdr>
                <w:top w:val="nil"/>
                <w:left w:val="nil"/>
                <w:bottom w:val="nil"/>
                <w:right w:val="nil"/>
                <w:between w:val="nil"/>
              </w:pBdr>
              <w:tabs>
                <w:tab w:val="center" w:pos="4680"/>
                <w:tab w:val="right" w:pos="9360"/>
              </w:tabs>
              <w:rPr>
                <w:rFonts w:ascii="Times New Roman" w:hAnsi="Times New Roman" w:cs="Times New Roman"/>
                <w:b/>
                <w:color w:val="000000"/>
                <w:sz w:val="24"/>
                <w:szCs w:val="24"/>
              </w:rPr>
            </w:pPr>
          </w:p>
        </w:tc>
      </w:tr>
      <w:tr w:rsidR="009A4B7C">
        <w:tc>
          <w:tcPr>
            <w:tcW w:w="5340" w:type="dxa"/>
          </w:tcPr>
          <w:p w:rsidR="009A4B7C" w:rsidRDefault="008962AB">
            <w:pPr>
              <w:keepNext/>
              <w:numPr>
                <w:ilvl w:val="0"/>
                <w:numId w:val="1"/>
              </w:numPr>
              <w:pBdr>
                <w:top w:val="nil"/>
                <w:left w:val="nil"/>
                <w:bottom w:val="nil"/>
                <w:right w:val="nil"/>
                <w:between w:val="nil"/>
              </w:pBdr>
              <w:tabs>
                <w:tab w:val="center" w:pos="4680"/>
                <w:tab w:val="right" w:pos="9360"/>
              </w:tabs>
              <w:rPr>
                <w:rFonts w:ascii="Times New Roman" w:hAnsi="Times New Roman" w:cs="Times New Roman"/>
                <w:i/>
                <w:color w:val="000000"/>
                <w:sz w:val="24"/>
                <w:szCs w:val="24"/>
              </w:rPr>
            </w:pPr>
            <w:r>
              <w:rPr>
                <w:rFonts w:ascii="Times New Roman" w:hAnsi="Times New Roman" w:cs="Times New Roman"/>
                <w:i/>
                <w:color w:val="000000"/>
                <w:sz w:val="24"/>
                <w:szCs w:val="24"/>
              </w:rPr>
              <w:t xml:space="preserve">Create local chapter scholarship program </w:t>
            </w:r>
          </w:p>
        </w:tc>
        <w:tc>
          <w:tcPr>
            <w:tcW w:w="4020" w:type="dxa"/>
          </w:tcPr>
          <w:p w:rsidR="009A4B7C" w:rsidRDefault="008962AB">
            <w:pPr>
              <w:keepNext/>
              <w:numPr>
                <w:ilvl w:val="0"/>
                <w:numId w:val="4"/>
              </w:numPr>
              <w:pBdr>
                <w:top w:val="nil"/>
                <w:left w:val="nil"/>
                <w:bottom w:val="nil"/>
                <w:right w:val="nil"/>
                <w:between w:val="nil"/>
              </w:pBdr>
              <w:tabs>
                <w:tab w:val="center" w:pos="4680"/>
                <w:tab w:val="right" w:pos="9360"/>
              </w:tabs>
              <w:rPr>
                <w:rFonts w:ascii="Times New Roman" w:hAnsi="Times New Roman" w:cs="Times New Roman"/>
                <w:color w:val="000000"/>
                <w:sz w:val="24"/>
                <w:szCs w:val="24"/>
              </w:rPr>
            </w:pPr>
            <w:r>
              <w:rPr>
                <w:rFonts w:ascii="Times New Roman" w:hAnsi="Times New Roman" w:cs="Times New Roman"/>
                <w:color w:val="000000"/>
                <w:sz w:val="24"/>
                <w:szCs w:val="24"/>
              </w:rPr>
              <w:t>Main Motion</w:t>
            </w:r>
          </w:p>
        </w:tc>
      </w:tr>
      <w:tr w:rsidR="009A4B7C">
        <w:tc>
          <w:tcPr>
            <w:tcW w:w="5340" w:type="dxa"/>
          </w:tcPr>
          <w:p w:rsidR="009A4B7C" w:rsidRDefault="008962AB">
            <w:pPr>
              <w:keepNext/>
              <w:pBdr>
                <w:top w:val="nil"/>
                <w:left w:val="nil"/>
                <w:bottom w:val="nil"/>
                <w:right w:val="nil"/>
                <w:between w:val="nil"/>
              </w:pBdr>
              <w:tabs>
                <w:tab w:val="center" w:pos="4680"/>
                <w:tab w:val="right" w:pos="9360"/>
              </w:tabs>
              <w:rPr>
                <w:rFonts w:ascii="Times New Roman" w:hAnsi="Times New Roman" w:cs="Times New Roman"/>
                <w:color w:val="000000"/>
                <w:sz w:val="24"/>
                <w:szCs w:val="24"/>
              </w:rPr>
            </w:pPr>
            <w:r>
              <w:rPr>
                <w:rFonts w:ascii="Times New Roman" w:hAnsi="Times New Roman" w:cs="Times New Roman"/>
                <w:i/>
                <w:color w:val="000000"/>
                <w:sz w:val="24"/>
                <w:szCs w:val="24"/>
              </w:rPr>
              <w:t xml:space="preserve">     </w:t>
            </w:r>
          </w:p>
        </w:tc>
        <w:tc>
          <w:tcPr>
            <w:tcW w:w="4020" w:type="dxa"/>
          </w:tcPr>
          <w:p w:rsidR="009A4B7C" w:rsidRDefault="008962AB">
            <w:pPr>
              <w:keepNext/>
              <w:numPr>
                <w:ilvl w:val="0"/>
                <w:numId w:val="4"/>
              </w:numPr>
              <w:pBdr>
                <w:top w:val="nil"/>
                <w:left w:val="nil"/>
                <w:bottom w:val="nil"/>
                <w:right w:val="nil"/>
                <w:between w:val="nil"/>
              </w:pBdr>
              <w:tabs>
                <w:tab w:val="center" w:pos="4680"/>
                <w:tab w:val="right" w:pos="9360"/>
              </w:tabs>
              <w:rPr>
                <w:rFonts w:ascii="Times New Roman" w:hAnsi="Times New Roman" w:cs="Times New Roman"/>
                <w:color w:val="000000"/>
                <w:sz w:val="24"/>
                <w:szCs w:val="24"/>
              </w:rPr>
            </w:pPr>
            <w:r>
              <w:rPr>
                <w:rFonts w:ascii="Times New Roman" w:hAnsi="Times New Roman" w:cs="Times New Roman"/>
                <w:color w:val="000000"/>
                <w:sz w:val="24"/>
                <w:szCs w:val="24"/>
              </w:rPr>
              <w:t>Limit Debate</w:t>
            </w:r>
          </w:p>
        </w:tc>
      </w:tr>
      <w:tr w:rsidR="009A4B7C">
        <w:tc>
          <w:tcPr>
            <w:tcW w:w="5340" w:type="dxa"/>
          </w:tcPr>
          <w:p w:rsidR="009A4B7C" w:rsidRDefault="009A4B7C">
            <w:pPr>
              <w:keepNext/>
              <w:pBdr>
                <w:top w:val="nil"/>
                <w:left w:val="nil"/>
                <w:bottom w:val="nil"/>
                <w:right w:val="nil"/>
                <w:between w:val="nil"/>
              </w:pBdr>
              <w:tabs>
                <w:tab w:val="center" w:pos="4680"/>
                <w:tab w:val="right" w:pos="9360"/>
              </w:tabs>
              <w:rPr>
                <w:rFonts w:ascii="Times New Roman" w:hAnsi="Times New Roman" w:cs="Times New Roman"/>
                <w:color w:val="000000"/>
                <w:sz w:val="24"/>
                <w:szCs w:val="24"/>
              </w:rPr>
            </w:pPr>
          </w:p>
        </w:tc>
        <w:tc>
          <w:tcPr>
            <w:tcW w:w="4020" w:type="dxa"/>
          </w:tcPr>
          <w:p w:rsidR="009A4B7C" w:rsidRDefault="008962AB">
            <w:pPr>
              <w:keepNext/>
              <w:numPr>
                <w:ilvl w:val="0"/>
                <w:numId w:val="4"/>
              </w:numPr>
              <w:pBdr>
                <w:top w:val="nil"/>
                <w:left w:val="nil"/>
                <w:bottom w:val="nil"/>
                <w:right w:val="nil"/>
                <w:between w:val="nil"/>
              </w:pBdr>
              <w:tabs>
                <w:tab w:val="center" w:pos="4680"/>
                <w:tab w:val="right" w:pos="9360"/>
              </w:tabs>
              <w:rPr>
                <w:rFonts w:ascii="Times New Roman" w:hAnsi="Times New Roman" w:cs="Times New Roman"/>
                <w:color w:val="000000"/>
                <w:sz w:val="24"/>
                <w:szCs w:val="24"/>
              </w:rPr>
            </w:pPr>
            <w:r>
              <w:rPr>
                <w:rFonts w:ascii="Times New Roman" w:hAnsi="Times New Roman" w:cs="Times New Roman"/>
                <w:color w:val="000000"/>
                <w:sz w:val="24"/>
                <w:szCs w:val="24"/>
              </w:rPr>
              <w:t>Create and Fill a Blank (must demonstrate)</w:t>
            </w:r>
          </w:p>
          <w:p w:rsidR="009A4B7C" w:rsidRDefault="008962AB">
            <w:pPr>
              <w:keepNext/>
              <w:numPr>
                <w:ilvl w:val="0"/>
                <w:numId w:val="4"/>
              </w:numPr>
              <w:pBdr>
                <w:top w:val="nil"/>
                <w:left w:val="nil"/>
                <w:bottom w:val="nil"/>
                <w:right w:val="nil"/>
                <w:between w:val="nil"/>
              </w:pBdr>
              <w:tabs>
                <w:tab w:val="center" w:pos="4680"/>
                <w:tab w:val="right" w:pos="9360"/>
              </w:tabs>
              <w:rPr>
                <w:rFonts w:ascii="Times New Roman" w:hAnsi="Times New Roman" w:cs="Times New Roman"/>
                <w:color w:val="000000"/>
                <w:sz w:val="24"/>
                <w:szCs w:val="24"/>
              </w:rPr>
            </w:pPr>
            <w:r>
              <w:rPr>
                <w:rFonts w:ascii="Times New Roman" w:hAnsi="Times New Roman" w:cs="Times New Roman"/>
                <w:color w:val="000000"/>
                <w:sz w:val="24"/>
                <w:szCs w:val="24"/>
              </w:rPr>
              <w:t>Parliamentary Inquiry</w:t>
            </w:r>
          </w:p>
        </w:tc>
      </w:tr>
      <w:tr w:rsidR="009A4B7C">
        <w:tc>
          <w:tcPr>
            <w:tcW w:w="5340" w:type="dxa"/>
          </w:tcPr>
          <w:p w:rsidR="009A4B7C" w:rsidRDefault="009A4B7C">
            <w:pPr>
              <w:keepNext/>
              <w:pBdr>
                <w:top w:val="nil"/>
                <w:left w:val="nil"/>
                <w:bottom w:val="nil"/>
                <w:right w:val="nil"/>
                <w:between w:val="nil"/>
              </w:pBdr>
              <w:tabs>
                <w:tab w:val="center" w:pos="4680"/>
                <w:tab w:val="right" w:pos="9360"/>
              </w:tabs>
              <w:rPr>
                <w:rFonts w:ascii="Times New Roman" w:hAnsi="Times New Roman" w:cs="Times New Roman"/>
                <w:color w:val="000000"/>
                <w:sz w:val="24"/>
                <w:szCs w:val="24"/>
              </w:rPr>
            </w:pPr>
          </w:p>
        </w:tc>
        <w:tc>
          <w:tcPr>
            <w:tcW w:w="4020" w:type="dxa"/>
          </w:tcPr>
          <w:p w:rsidR="009A4B7C" w:rsidRDefault="009A4B7C">
            <w:pPr>
              <w:keepNext/>
              <w:pBdr>
                <w:top w:val="nil"/>
                <w:left w:val="nil"/>
                <w:bottom w:val="nil"/>
                <w:right w:val="nil"/>
                <w:between w:val="nil"/>
              </w:pBdr>
              <w:tabs>
                <w:tab w:val="center" w:pos="4680"/>
                <w:tab w:val="right" w:pos="9360"/>
              </w:tabs>
              <w:rPr>
                <w:rFonts w:ascii="Times New Roman" w:hAnsi="Times New Roman" w:cs="Times New Roman"/>
                <w:color w:val="000000"/>
                <w:sz w:val="24"/>
                <w:szCs w:val="24"/>
              </w:rPr>
            </w:pPr>
          </w:p>
        </w:tc>
      </w:tr>
    </w:tbl>
    <w:p w:rsidR="009A4B7C" w:rsidRDefault="009A4B7C">
      <w:pPr>
        <w:rPr>
          <w:rFonts w:ascii="Times New Roman" w:hAnsi="Times New Roman" w:cs="Times New Roman"/>
          <w:sz w:val="24"/>
          <w:szCs w:val="24"/>
        </w:rPr>
      </w:pPr>
    </w:p>
    <w:p w:rsidR="009A4B7C" w:rsidRDefault="009A4B7C">
      <w:pPr>
        <w:rPr>
          <w:rFonts w:ascii="Times New Roman" w:hAnsi="Times New Roman" w:cs="Times New Roman"/>
          <w:sz w:val="24"/>
          <w:szCs w:val="24"/>
        </w:rPr>
      </w:pPr>
    </w:p>
    <w:sectPr w:rsidR="009A4B7C" w:rsidSect="00E62486">
      <w:headerReference w:type="default" r:id="rId10"/>
      <w:headerReference w:type="first" r:id="rId11"/>
      <w:pgSz w:w="12240" w:h="15840"/>
      <w:pgMar w:top="1440" w:right="1440" w:bottom="1440" w:left="1440" w:header="72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87FCC" w:rsidRDefault="00E87FCC">
      <w:r>
        <w:separator/>
      </w:r>
    </w:p>
  </w:endnote>
  <w:endnote w:type="continuationSeparator" w:id="0">
    <w:p w:rsidR="00E87FCC" w:rsidRDefault="00E87F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87FCC" w:rsidRDefault="00E87FCC">
      <w:r>
        <w:separator/>
      </w:r>
    </w:p>
  </w:footnote>
  <w:footnote w:type="continuationSeparator" w:id="0">
    <w:p w:rsidR="00E87FCC" w:rsidRDefault="00E87F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A4B7C" w:rsidRDefault="008962AB">
    <w:pPr>
      <w:pBdr>
        <w:top w:val="nil"/>
        <w:left w:val="nil"/>
        <w:bottom w:val="nil"/>
        <w:right w:val="nil"/>
        <w:between w:val="nil"/>
      </w:pBdr>
      <w:tabs>
        <w:tab w:val="center" w:pos="4320"/>
        <w:tab w:val="right" w:pos="8640"/>
      </w:tabs>
      <w:rPr>
        <w:rFonts w:ascii="Times New Roman" w:hAnsi="Times New Roman" w:cs="Times New Roman"/>
        <w:b/>
        <w:color w:val="000000"/>
        <w:sz w:val="20"/>
        <w:szCs w:val="20"/>
      </w:rPr>
    </w:pPr>
    <w:r>
      <w:rPr>
        <w:rFonts w:ascii="Times New Roman" w:hAnsi="Times New Roman" w:cs="Times New Roman"/>
        <w:b/>
        <w:color w:val="000000"/>
        <w:sz w:val="20"/>
        <w:szCs w:val="20"/>
      </w:rPr>
      <w:t>PARLIAMENTARY PROCEDURE TEAM (S) - NATIONAL 2020</w:t>
    </w:r>
    <w:r>
      <w:rPr>
        <w:rFonts w:ascii="Times New Roman" w:hAnsi="Times New Roman" w:cs="Times New Roman"/>
        <w:b/>
        <w:color w:val="000000"/>
        <w:sz w:val="20"/>
        <w:szCs w:val="20"/>
      </w:rPr>
      <w:tab/>
    </w:r>
  </w:p>
  <w:p w:rsidR="009A4B7C" w:rsidRDefault="008962AB">
    <w:pPr>
      <w:rPr>
        <w:rFonts w:ascii="Times New Roman" w:hAnsi="Times New Roman" w:cs="Times New Roman"/>
        <w:b/>
        <w:sz w:val="20"/>
        <w:szCs w:val="20"/>
      </w:rPr>
    </w:pPr>
    <w:r>
      <w:rPr>
        <w:rFonts w:ascii="Times New Roman" w:hAnsi="Times New Roman" w:cs="Times New Roman"/>
        <w:b/>
        <w:sz w:val="20"/>
        <w:szCs w:val="20"/>
      </w:rPr>
      <w:t>FINAL</w:t>
    </w:r>
  </w:p>
  <w:p w:rsidR="009A4B7C" w:rsidRDefault="008962AB">
    <w:pPr>
      <w:rPr>
        <w:rFonts w:ascii="Times New Roman" w:hAnsi="Times New Roman" w:cs="Times New Roman"/>
      </w:rPr>
    </w:pPr>
    <w:r>
      <w:rPr>
        <w:rFonts w:ascii="Times New Roman" w:hAnsi="Times New Roman" w:cs="Times New Roman"/>
        <w:b/>
        <w:sz w:val="20"/>
        <w:szCs w:val="20"/>
      </w:rPr>
      <w:t xml:space="preserve">Page </w:t>
    </w:r>
    <w:r>
      <w:rPr>
        <w:rFonts w:ascii="Times New Roman" w:hAnsi="Times New Roman" w:cs="Times New Roman"/>
        <w:b/>
        <w:sz w:val="20"/>
        <w:szCs w:val="20"/>
      </w:rPr>
      <w:fldChar w:fldCharType="begin"/>
    </w:r>
    <w:r>
      <w:rPr>
        <w:rFonts w:ascii="Times New Roman" w:hAnsi="Times New Roman" w:cs="Times New Roman"/>
        <w:b/>
        <w:sz w:val="20"/>
        <w:szCs w:val="20"/>
      </w:rPr>
      <w:instrText>PAGE</w:instrText>
    </w:r>
    <w:r>
      <w:rPr>
        <w:rFonts w:ascii="Times New Roman" w:hAnsi="Times New Roman" w:cs="Times New Roman"/>
        <w:b/>
        <w:sz w:val="20"/>
        <w:szCs w:val="20"/>
      </w:rPr>
      <w:fldChar w:fldCharType="separate"/>
    </w:r>
    <w:r w:rsidR="00E62486">
      <w:rPr>
        <w:rFonts w:ascii="Times New Roman" w:hAnsi="Times New Roman" w:cs="Times New Roman"/>
        <w:b/>
        <w:noProof/>
        <w:sz w:val="20"/>
        <w:szCs w:val="20"/>
      </w:rPr>
      <w:t>2</w:t>
    </w:r>
    <w:r>
      <w:rPr>
        <w:rFonts w:ascii="Times New Roman" w:hAnsi="Times New Roman" w:cs="Times New Roman"/>
        <w:b/>
        <w:sz w:val="20"/>
        <w:szCs w:val="20"/>
      </w:rPr>
      <w:fldChar w:fldCharType="end"/>
    </w:r>
    <w:r>
      <w:rPr>
        <w:rFonts w:ascii="Times New Roman" w:hAnsi="Times New Roman" w:cs="Times New Roman"/>
        <w:b/>
        <w:sz w:val="20"/>
        <w:szCs w:val="20"/>
      </w:rPr>
      <w:t xml:space="preserve"> of </w:t>
    </w:r>
    <w:r>
      <w:rPr>
        <w:rFonts w:ascii="Times New Roman" w:hAnsi="Times New Roman" w:cs="Times New Roman"/>
        <w:b/>
        <w:sz w:val="20"/>
        <w:szCs w:val="20"/>
      </w:rPr>
      <w:fldChar w:fldCharType="begin"/>
    </w:r>
    <w:r>
      <w:rPr>
        <w:rFonts w:ascii="Times New Roman" w:hAnsi="Times New Roman" w:cs="Times New Roman"/>
        <w:b/>
        <w:sz w:val="20"/>
        <w:szCs w:val="20"/>
      </w:rPr>
      <w:instrText>NUMPAGES</w:instrText>
    </w:r>
    <w:r>
      <w:rPr>
        <w:rFonts w:ascii="Times New Roman" w:hAnsi="Times New Roman" w:cs="Times New Roman"/>
        <w:b/>
        <w:sz w:val="20"/>
        <w:szCs w:val="20"/>
      </w:rPr>
      <w:fldChar w:fldCharType="separate"/>
    </w:r>
    <w:r w:rsidR="00E62486">
      <w:rPr>
        <w:rFonts w:ascii="Times New Roman" w:hAnsi="Times New Roman" w:cs="Times New Roman"/>
        <w:b/>
        <w:noProof/>
        <w:sz w:val="20"/>
        <w:szCs w:val="20"/>
      </w:rPr>
      <w:t>2</w:t>
    </w:r>
    <w:r>
      <w:rPr>
        <w:rFonts w:ascii="Times New Roman" w:hAnsi="Times New Roman" w:cs="Times New Roman"/>
        <w:b/>
        <w:sz w:val="20"/>
        <w:szCs w:val="20"/>
      </w:rPr>
      <w:fldChar w:fldCharType="end"/>
    </w:r>
  </w:p>
  <w:p w:rsidR="009A4B7C" w:rsidRDefault="009A4B7C">
    <w:pPr>
      <w:pBdr>
        <w:top w:val="nil"/>
        <w:left w:val="nil"/>
        <w:bottom w:val="nil"/>
        <w:right w:val="nil"/>
        <w:between w:val="nil"/>
      </w:pBdr>
      <w:tabs>
        <w:tab w:val="center" w:pos="4320"/>
        <w:tab w:val="right" w:pos="8640"/>
      </w:tabs>
      <w:rPr>
        <w:rFonts w:eastAsia="Arial"/>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038C6" w:rsidRDefault="009038C6" w:rsidP="009038C6">
    <w:pPr>
      <w:ind w:left="-630"/>
      <w:rPr>
        <w:rFonts w:ascii="Times New Roman" w:hAnsi="Times New Roman" w:cs="Times New Roman"/>
      </w:rPr>
    </w:pPr>
  </w:p>
  <w:p w:rsidR="009A4B7C" w:rsidRDefault="009A4B7C">
    <w:pPr>
      <w:pBdr>
        <w:top w:val="nil"/>
        <w:left w:val="nil"/>
        <w:bottom w:val="nil"/>
        <w:right w:val="nil"/>
        <w:between w:val="nil"/>
      </w:pBdr>
      <w:tabs>
        <w:tab w:val="center" w:pos="4320"/>
        <w:tab w:val="right" w:pos="8640"/>
      </w:tabs>
      <w:rPr>
        <w:rFonts w:eastAsia="Arial"/>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953FB5"/>
    <w:multiLevelType w:val="multilevel"/>
    <w:tmpl w:val="A65EDE6A"/>
    <w:lvl w:ilvl="0">
      <w:start w:val="1"/>
      <w:numFmt w:val="upperLetter"/>
      <w:lvlText w:val="%1."/>
      <w:lvlJc w:val="left"/>
      <w:pPr>
        <w:ind w:left="360" w:hanging="360"/>
      </w:pPr>
    </w:lvl>
    <w:lvl w:ilvl="1">
      <w:start w:val="1"/>
      <w:numFmt w:val="lowerLetter"/>
      <w:lvlText w:val="%2."/>
      <w:lvlJc w:val="left"/>
      <w:pPr>
        <w:ind w:left="720" w:hanging="360"/>
      </w:pPr>
    </w:lvl>
    <w:lvl w:ilvl="2">
      <w:start w:val="1"/>
      <w:numFmt w:val="lowerRoman"/>
      <w:lvlText w:val="%3."/>
      <w:lvlJc w:val="right"/>
      <w:pPr>
        <w:ind w:left="1440" w:hanging="180"/>
      </w:pPr>
    </w:lvl>
    <w:lvl w:ilvl="3">
      <w:start w:val="1"/>
      <w:numFmt w:val="decimal"/>
      <w:lvlText w:val="%4."/>
      <w:lvlJc w:val="left"/>
      <w:pPr>
        <w:ind w:left="2160" w:hanging="360"/>
      </w:pPr>
    </w:lvl>
    <w:lvl w:ilvl="4">
      <w:start w:val="1"/>
      <w:numFmt w:val="lowerLetter"/>
      <w:lvlText w:val="%5."/>
      <w:lvlJc w:val="left"/>
      <w:pPr>
        <w:ind w:left="2880" w:hanging="360"/>
      </w:pPr>
    </w:lvl>
    <w:lvl w:ilvl="5">
      <w:start w:val="1"/>
      <w:numFmt w:val="lowerRoman"/>
      <w:lvlText w:val="%6."/>
      <w:lvlJc w:val="right"/>
      <w:pPr>
        <w:ind w:left="3600" w:hanging="180"/>
      </w:pPr>
    </w:lvl>
    <w:lvl w:ilvl="6">
      <w:start w:val="1"/>
      <w:numFmt w:val="decimal"/>
      <w:lvlText w:val="%7."/>
      <w:lvlJc w:val="left"/>
      <w:pPr>
        <w:ind w:left="4320" w:hanging="360"/>
      </w:pPr>
    </w:lvl>
    <w:lvl w:ilvl="7">
      <w:start w:val="1"/>
      <w:numFmt w:val="lowerLetter"/>
      <w:lvlText w:val="%8."/>
      <w:lvlJc w:val="left"/>
      <w:pPr>
        <w:ind w:left="5040" w:hanging="360"/>
      </w:pPr>
    </w:lvl>
    <w:lvl w:ilvl="8">
      <w:start w:val="1"/>
      <w:numFmt w:val="lowerRoman"/>
      <w:lvlText w:val="%9."/>
      <w:lvlJc w:val="right"/>
      <w:pPr>
        <w:ind w:left="5760" w:hanging="180"/>
      </w:pPr>
    </w:lvl>
  </w:abstractNum>
  <w:abstractNum w:abstractNumId="1" w15:restartNumberingAfterBreak="0">
    <w:nsid w:val="0BB54EE8"/>
    <w:multiLevelType w:val="multilevel"/>
    <w:tmpl w:val="CCC8B0B4"/>
    <w:lvl w:ilvl="0">
      <w:start w:val="1"/>
      <w:numFmt w:val="upp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10897933"/>
    <w:multiLevelType w:val="multilevel"/>
    <w:tmpl w:val="CFFC82E6"/>
    <w:lvl w:ilvl="0">
      <w:start w:val="1"/>
      <w:numFmt w:val="decimal"/>
      <w:lvlText w:val="%1."/>
      <w:lvlJc w:val="left"/>
      <w:pPr>
        <w:ind w:left="1080" w:hanging="72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330215A7"/>
    <w:multiLevelType w:val="multilevel"/>
    <w:tmpl w:val="A65A4ED0"/>
    <w:lvl w:ilvl="0">
      <w:start w:val="1"/>
      <w:numFmt w:val="upp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15:restartNumberingAfterBreak="0">
    <w:nsid w:val="77A309D3"/>
    <w:multiLevelType w:val="multilevel"/>
    <w:tmpl w:val="483217E6"/>
    <w:lvl w:ilvl="0">
      <w:start w:val="1"/>
      <w:numFmt w:val="decimal"/>
      <w:lvlText w:val="%1."/>
      <w:lvlJc w:val="left"/>
      <w:pPr>
        <w:ind w:left="360" w:hanging="360"/>
      </w:pPr>
      <w:rPr>
        <w:i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7F274EC7"/>
    <w:multiLevelType w:val="multilevel"/>
    <w:tmpl w:val="FCE0AB28"/>
    <w:lvl w:ilvl="0">
      <w:start w:val="1"/>
      <w:numFmt w:val="decimal"/>
      <w:lvlText w:val="%1."/>
      <w:lvlJc w:val="left"/>
      <w:pPr>
        <w:ind w:left="1080" w:hanging="72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4"/>
  </w:num>
  <w:num w:numId="2">
    <w:abstractNumId w:val="2"/>
  </w:num>
  <w:num w:numId="3">
    <w:abstractNumId w:val="1"/>
  </w:num>
  <w:num w:numId="4">
    <w:abstractNumId w:val="3"/>
  </w:num>
  <w:num w:numId="5">
    <w:abstractNumId w:val="0"/>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4B7C"/>
    <w:rsid w:val="00150B07"/>
    <w:rsid w:val="00347A64"/>
    <w:rsid w:val="008962AB"/>
    <w:rsid w:val="009038C6"/>
    <w:rsid w:val="009A4B7C"/>
    <w:rsid w:val="00E62486"/>
    <w:rsid w:val="00E87F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1766A35"/>
  <w15:docId w15:val="{12771853-F2E1-4146-A51D-3A718DB1B4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D47C1"/>
    <w:rPr>
      <w:rFonts w:eastAsia="Times New Roman"/>
    </w:rPr>
  </w:style>
  <w:style w:type="paragraph" w:styleId="Heading1">
    <w:name w:val="heading 1"/>
    <w:basedOn w:val="Normal"/>
    <w:next w:val="Normal"/>
    <w:link w:val="Heading1Char"/>
    <w:qFormat/>
    <w:rsid w:val="005E7838"/>
    <w:pPr>
      <w:keepNext/>
      <w:keepLines/>
      <w:spacing w:before="480"/>
      <w:outlineLvl w:val="0"/>
    </w:pPr>
    <w:rPr>
      <w:rFonts w:ascii="Cambria" w:hAnsi="Cambria"/>
      <w:b/>
      <w:bCs/>
      <w:color w:val="365F91"/>
      <w:sz w:val="28"/>
      <w:szCs w:val="28"/>
    </w:rPr>
  </w:style>
  <w:style w:type="paragraph" w:styleId="Heading2">
    <w:name w:val="heading 2"/>
    <w:basedOn w:val="Normal"/>
    <w:next w:val="Normal"/>
    <w:link w:val="Heading2Char"/>
    <w:uiPriority w:val="9"/>
    <w:semiHidden/>
    <w:unhideWhenUsed/>
    <w:qFormat/>
    <w:rsid w:val="005E7838"/>
    <w:pPr>
      <w:keepNext/>
      <w:keepLines/>
      <w:spacing w:before="200"/>
      <w:outlineLvl w:val="1"/>
    </w:pPr>
    <w:rPr>
      <w:rFonts w:ascii="Cambria" w:hAnsi="Cambria"/>
      <w:b/>
      <w:bCs/>
      <w:color w:val="4F81BD"/>
      <w:sz w:val="26"/>
      <w:szCs w:val="26"/>
    </w:rPr>
  </w:style>
  <w:style w:type="paragraph" w:styleId="Heading3">
    <w:name w:val="heading 3"/>
    <w:basedOn w:val="Normal"/>
    <w:next w:val="Normal"/>
    <w:link w:val="Heading3Char"/>
    <w:uiPriority w:val="9"/>
    <w:semiHidden/>
    <w:unhideWhenUsed/>
    <w:qFormat/>
    <w:rsid w:val="005E7838"/>
    <w:pPr>
      <w:keepNext/>
      <w:keepLines/>
      <w:spacing w:before="200"/>
      <w:outlineLvl w:val="2"/>
    </w:pPr>
    <w:rPr>
      <w:rFonts w:ascii="Cambria" w:hAnsi="Cambria"/>
      <w:b/>
      <w:bCs/>
      <w:color w:val="4F81BD"/>
    </w:rPr>
  </w:style>
  <w:style w:type="paragraph" w:styleId="Heading4">
    <w:name w:val="heading 4"/>
    <w:basedOn w:val="Normal"/>
    <w:next w:val="Normal"/>
    <w:link w:val="Heading4Char"/>
    <w:uiPriority w:val="9"/>
    <w:semiHidden/>
    <w:unhideWhenUsed/>
    <w:qFormat/>
    <w:rsid w:val="005E7838"/>
    <w:pPr>
      <w:keepNext/>
      <w:spacing w:before="240" w:after="60"/>
      <w:outlineLvl w:val="3"/>
    </w:pPr>
    <w:rPr>
      <w:rFonts w:ascii="Calibri" w:hAnsi="Calibri"/>
      <w:b/>
      <w:bCs/>
      <w:sz w:val="28"/>
      <w:szCs w:val="28"/>
    </w:rPr>
  </w:style>
  <w:style w:type="paragraph" w:styleId="Heading5">
    <w:name w:val="heading 5"/>
    <w:basedOn w:val="Normal"/>
    <w:next w:val="Normal"/>
    <w:link w:val="Heading5Char"/>
    <w:qFormat/>
    <w:rsid w:val="005E7838"/>
    <w:pPr>
      <w:keepNext/>
      <w:tabs>
        <w:tab w:val="right" w:pos="9450"/>
      </w:tabs>
      <w:spacing w:before="120" w:after="120"/>
      <w:outlineLvl w:val="4"/>
    </w:pPr>
    <w:rPr>
      <w:sz w:val="24"/>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character" w:customStyle="1" w:styleId="Heading1Char">
    <w:name w:val="Heading 1 Char"/>
    <w:link w:val="Heading1"/>
    <w:rsid w:val="005E7838"/>
    <w:rPr>
      <w:rFonts w:ascii="Cambria" w:eastAsia="Times New Roman" w:hAnsi="Cambria" w:cs="Times New Roman"/>
      <w:b/>
      <w:bCs/>
      <w:color w:val="365F91"/>
      <w:sz w:val="28"/>
      <w:szCs w:val="28"/>
    </w:rPr>
  </w:style>
  <w:style w:type="character" w:customStyle="1" w:styleId="Heading2Char">
    <w:name w:val="Heading 2 Char"/>
    <w:link w:val="Heading2"/>
    <w:uiPriority w:val="9"/>
    <w:semiHidden/>
    <w:rsid w:val="005E7838"/>
    <w:rPr>
      <w:rFonts w:ascii="Cambria" w:eastAsia="Times New Roman" w:hAnsi="Cambria" w:cs="Times New Roman"/>
      <w:b/>
      <w:bCs/>
      <w:color w:val="4F81BD"/>
      <w:sz w:val="26"/>
      <w:szCs w:val="26"/>
    </w:rPr>
  </w:style>
  <w:style w:type="character" w:customStyle="1" w:styleId="Heading3Char">
    <w:name w:val="Heading 3 Char"/>
    <w:link w:val="Heading3"/>
    <w:uiPriority w:val="9"/>
    <w:semiHidden/>
    <w:rsid w:val="005E7838"/>
    <w:rPr>
      <w:rFonts w:ascii="Cambria" w:eastAsia="Times New Roman" w:hAnsi="Cambria" w:cs="Times New Roman"/>
      <w:b/>
      <w:bCs/>
      <w:color w:val="4F81BD"/>
      <w:sz w:val="20"/>
      <w:szCs w:val="20"/>
    </w:rPr>
  </w:style>
  <w:style w:type="character" w:customStyle="1" w:styleId="Heading4Char">
    <w:name w:val="Heading 4 Char"/>
    <w:link w:val="Heading4"/>
    <w:uiPriority w:val="9"/>
    <w:semiHidden/>
    <w:rsid w:val="005E7838"/>
    <w:rPr>
      <w:rFonts w:ascii="Calibri" w:eastAsia="Times New Roman" w:hAnsi="Calibri" w:cs="Times New Roman"/>
      <w:b/>
      <w:bCs/>
      <w:sz w:val="28"/>
      <w:szCs w:val="28"/>
    </w:rPr>
  </w:style>
  <w:style w:type="character" w:customStyle="1" w:styleId="Heading5Char">
    <w:name w:val="Heading 5 Char"/>
    <w:link w:val="Heading5"/>
    <w:rsid w:val="005E7838"/>
    <w:rPr>
      <w:rFonts w:ascii="Times New Roman" w:eastAsia="Times New Roman" w:hAnsi="Times New Roman" w:cs="Times New Roman"/>
      <w:sz w:val="24"/>
      <w:szCs w:val="20"/>
    </w:rPr>
  </w:style>
  <w:style w:type="paragraph" w:styleId="BodyText2">
    <w:name w:val="Body Text 2"/>
    <w:basedOn w:val="Normal"/>
    <w:link w:val="BodyText2Char"/>
    <w:rsid w:val="005E7838"/>
    <w:pPr>
      <w:widowControl w:val="0"/>
      <w:tabs>
        <w:tab w:val="center" w:pos="4725"/>
      </w:tabs>
      <w:jc w:val="center"/>
    </w:pPr>
    <w:rPr>
      <w:b/>
      <w:snapToGrid w:val="0"/>
      <w:sz w:val="56"/>
    </w:rPr>
  </w:style>
  <w:style w:type="character" w:customStyle="1" w:styleId="BodyText2Char">
    <w:name w:val="Body Text 2 Char"/>
    <w:link w:val="BodyText2"/>
    <w:rsid w:val="005E7838"/>
    <w:rPr>
      <w:rFonts w:ascii="Times New Roman" w:eastAsia="Times New Roman" w:hAnsi="Times New Roman" w:cs="Times New Roman"/>
      <w:b/>
      <w:snapToGrid w:val="0"/>
      <w:sz w:val="56"/>
      <w:szCs w:val="20"/>
    </w:rPr>
  </w:style>
  <w:style w:type="paragraph" w:styleId="Header">
    <w:name w:val="header"/>
    <w:basedOn w:val="Normal"/>
    <w:link w:val="HeaderChar"/>
    <w:uiPriority w:val="99"/>
    <w:rsid w:val="005E7838"/>
    <w:pPr>
      <w:tabs>
        <w:tab w:val="center" w:pos="4320"/>
        <w:tab w:val="right" w:pos="8640"/>
      </w:tabs>
    </w:pPr>
  </w:style>
  <w:style w:type="character" w:customStyle="1" w:styleId="HeaderChar">
    <w:name w:val="Header Char"/>
    <w:link w:val="Header"/>
    <w:uiPriority w:val="99"/>
    <w:rsid w:val="005E7838"/>
    <w:rPr>
      <w:rFonts w:ascii="Times New Roman" w:eastAsia="Times New Roman" w:hAnsi="Times New Roman" w:cs="Times New Roman"/>
      <w:sz w:val="20"/>
      <w:szCs w:val="20"/>
    </w:rPr>
  </w:style>
  <w:style w:type="paragraph" w:styleId="BodyText3">
    <w:name w:val="Body Text 3"/>
    <w:basedOn w:val="Normal"/>
    <w:link w:val="BodyText3Char"/>
    <w:uiPriority w:val="99"/>
    <w:semiHidden/>
    <w:unhideWhenUsed/>
    <w:rsid w:val="005E7838"/>
    <w:pPr>
      <w:spacing w:after="120"/>
    </w:pPr>
    <w:rPr>
      <w:sz w:val="16"/>
      <w:szCs w:val="16"/>
    </w:rPr>
  </w:style>
  <w:style w:type="character" w:customStyle="1" w:styleId="BodyText3Char">
    <w:name w:val="Body Text 3 Char"/>
    <w:link w:val="BodyText3"/>
    <w:uiPriority w:val="99"/>
    <w:semiHidden/>
    <w:rsid w:val="005E7838"/>
    <w:rPr>
      <w:rFonts w:ascii="Times New Roman" w:eastAsia="Times New Roman" w:hAnsi="Times New Roman" w:cs="Times New Roman"/>
      <w:sz w:val="16"/>
      <w:szCs w:val="16"/>
    </w:rPr>
  </w:style>
  <w:style w:type="paragraph" w:styleId="Footer">
    <w:name w:val="footer"/>
    <w:basedOn w:val="Normal"/>
    <w:link w:val="FooterChar"/>
    <w:unhideWhenUsed/>
    <w:rsid w:val="005E7838"/>
    <w:pPr>
      <w:tabs>
        <w:tab w:val="center" w:pos="4680"/>
        <w:tab w:val="right" w:pos="9360"/>
      </w:tabs>
    </w:pPr>
  </w:style>
  <w:style w:type="character" w:customStyle="1" w:styleId="FooterChar">
    <w:name w:val="Footer Char"/>
    <w:link w:val="Footer"/>
    <w:rsid w:val="005E7838"/>
    <w:rPr>
      <w:rFonts w:ascii="Times New Roman" w:eastAsia="Times New Roman" w:hAnsi="Times New Roman" w:cs="Times New Roman"/>
      <w:sz w:val="20"/>
      <w:szCs w:val="20"/>
    </w:rPr>
  </w:style>
  <w:style w:type="paragraph" w:styleId="BodyText">
    <w:name w:val="Body Text"/>
    <w:basedOn w:val="Normal"/>
    <w:link w:val="BodyTextChar"/>
    <w:uiPriority w:val="99"/>
    <w:semiHidden/>
    <w:unhideWhenUsed/>
    <w:rsid w:val="003B2DDA"/>
    <w:pPr>
      <w:spacing w:after="120"/>
    </w:pPr>
  </w:style>
  <w:style w:type="character" w:customStyle="1" w:styleId="BodyTextChar">
    <w:name w:val="Body Text Char"/>
    <w:link w:val="BodyText"/>
    <w:uiPriority w:val="99"/>
    <w:semiHidden/>
    <w:rsid w:val="003B2DDA"/>
    <w:rPr>
      <w:rFonts w:ascii="Times New Roman" w:eastAsia="Times New Roman" w:hAnsi="Times New Roman"/>
    </w:rPr>
  </w:style>
  <w:style w:type="paragraph" w:styleId="BalloonText">
    <w:name w:val="Balloon Text"/>
    <w:basedOn w:val="Normal"/>
    <w:link w:val="BalloonTextChar"/>
    <w:uiPriority w:val="99"/>
    <w:semiHidden/>
    <w:unhideWhenUsed/>
    <w:rsid w:val="004C5F27"/>
    <w:rPr>
      <w:rFonts w:ascii="Tahoma" w:hAnsi="Tahoma" w:cs="Tahoma"/>
      <w:sz w:val="16"/>
      <w:szCs w:val="16"/>
    </w:rPr>
  </w:style>
  <w:style w:type="character" w:customStyle="1" w:styleId="BalloonTextChar">
    <w:name w:val="Balloon Text Char"/>
    <w:link w:val="BalloonText"/>
    <w:uiPriority w:val="99"/>
    <w:semiHidden/>
    <w:rsid w:val="004C5F27"/>
    <w:rPr>
      <w:rFonts w:ascii="Tahoma" w:eastAsia="Times New Roman" w:hAnsi="Tahoma" w:cs="Tahoma"/>
      <w:sz w:val="16"/>
      <w:szCs w:val="16"/>
    </w:rPr>
  </w:style>
  <w:style w:type="table" w:styleId="TableGrid">
    <w:name w:val="Table Grid"/>
    <w:basedOn w:val="TableNormal"/>
    <w:uiPriority w:val="59"/>
    <w:rsid w:val="004B1EA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CommentReference">
    <w:name w:val="annotation reference"/>
    <w:basedOn w:val="DefaultParagraphFont"/>
    <w:uiPriority w:val="99"/>
    <w:semiHidden/>
    <w:unhideWhenUsed/>
    <w:rsid w:val="00934C22"/>
    <w:rPr>
      <w:sz w:val="16"/>
      <w:szCs w:val="16"/>
    </w:rPr>
  </w:style>
  <w:style w:type="paragraph" w:styleId="CommentText">
    <w:name w:val="annotation text"/>
    <w:basedOn w:val="Normal"/>
    <w:link w:val="CommentTextChar"/>
    <w:uiPriority w:val="99"/>
    <w:semiHidden/>
    <w:unhideWhenUsed/>
    <w:rsid w:val="00934C22"/>
    <w:rPr>
      <w:sz w:val="20"/>
    </w:rPr>
  </w:style>
  <w:style w:type="character" w:customStyle="1" w:styleId="CommentTextChar">
    <w:name w:val="Comment Text Char"/>
    <w:basedOn w:val="DefaultParagraphFont"/>
    <w:link w:val="CommentText"/>
    <w:uiPriority w:val="99"/>
    <w:semiHidden/>
    <w:rsid w:val="00934C22"/>
    <w:rPr>
      <w:rFonts w:ascii="Arial" w:eastAsia="Times New Roman" w:hAnsi="Arial"/>
    </w:rPr>
  </w:style>
  <w:style w:type="paragraph" w:styleId="CommentSubject">
    <w:name w:val="annotation subject"/>
    <w:basedOn w:val="CommentText"/>
    <w:next w:val="CommentText"/>
    <w:link w:val="CommentSubjectChar"/>
    <w:uiPriority w:val="99"/>
    <w:semiHidden/>
    <w:unhideWhenUsed/>
    <w:rsid w:val="00934C22"/>
    <w:rPr>
      <w:b/>
      <w:bCs/>
    </w:rPr>
  </w:style>
  <w:style w:type="character" w:customStyle="1" w:styleId="CommentSubjectChar">
    <w:name w:val="Comment Subject Char"/>
    <w:basedOn w:val="CommentTextChar"/>
    <w:link w:val="CommentSubject"/>
    <w:uiPriority w:val="99"/>
    <w:semiHidden/>
    <w:rsid w:val="00934C22"/>
    <w:rPr>
      <w:rFonts w:ascii="Arial" w:eastAsia="Times New Roman" w:hAnsi="Arial"/>
      <w:b/>
      <w:bCs/>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wISubCB9gbIYRLFMedtLv0x38Zg==">AMUW2mU3SWtzN6K9EKhnhxK/XP8Z5Fft4ryLhQk0FcHrRiXR+dD7mur9KNFxhZP3/DXt5pw7g8vEelH3VhAiuGKl+iRJCAhc1XWfzA8XEJzNsOkPol5qcx4bajDBo43iq8aSMVVye9oe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267</Words>
  <Characters>1522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Central Tech</Company>
  <LinksUpToDate>false</LinksUpToDate>
  <CharactersWithSpaces>1786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Athena Frank</dc:creator>
  <cp:lastModifiedBy>McNew, Amber</cp:lastModifiedBy>
  <cp:revision>2</cp:revision>
  <dcterms:created xsi:type="dcterms:W3CDTF">2020-03-04T21:42:00Z</dcterms:created>
  <dcterms:modified xsi:type="dcterms:W3CDTF">2020-03-04T21:42:00Z</dcterms:modified>
</cp:coreProperties>
</file>