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3F0EA66" w14:textId="303C1F06" w:rsidR="00F1245D" w:rsidRPr="004510FE" w:rsidRDefault="003C4A48" w:rsidP="00F1245D">
      <w:pPr>
        <w:pStyle w:val="BodyText2"/>
      </w:pPr>
      <w:r>
        <w:rPr>
          <w:b w:val="0"/>
          <w:noProof/>
          <w:color w:val="000000"/>
          <w:szCs w:val="56"/>
        </w:rPr>
        <w:drawing>
          <wp:anchor distT="0" distB="0" distL="114300" distR="114300" simplePos="0" relativeHeight="251661312" behindDoc="1" locked="0" layoutInCell="1" allowOverlap="1" wp14:anchorId="391A53DC" wp14:editId="5AD2B9C1">
            <wp:simplePos x="0" y="0"/>
            <wp:positionH relativeFrom="page">
              <wp:posOffset>5754370</wp:posOffset>
            </wp:positionH>
            <wp:positionV relativeFrom="paragraph">
              <wp:posOffset>-594360</wp:posOffset>
            </wp:positionV>
            <wp:extent cx="1589449" cy="1647775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49" cy="1647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 w:rsidR="00772077" w:rsidRPr="004510FE">
        <w:tab/>
      </w:r>
    </w:p>
    <w:p w14:paraId="26EF3165" w14:textId="0D7F0738" w:rsidR="003C4A48" w:rsidRDefault="003C4A48" w:rsidP="00F1245D">
      <w:pPr>
        <w:pStyle w:val="BodyText2"/>
        <w:rPr>
          <w:sz w:val="72"/>
        </w:rPr>
      </w:pPr>
      <w:r>
        <w:rPr>
          <w:b w:val="0"/>
          <w:noProof/>
          <w:sz w:val="32"/>
          <w:szCs w:val="28"/>
        </w:rPr>
        <w:drawing>
          <wp:anchor distT="0" distB="0" distL="114300" distR="114300" simplePos="0" relativeHeight="251659264" behindDoc="1" locked="0" layoutInCell="1" allowOverlap="1" wp14:anchorId="5CB38B04" wp14:editId="5D44A13F">
            <wp:simplePos x="0" y="0"/>
            <wp:positionH relativeFrom="margin">
              <wp:align>center</wp:align>
            </wp:positionH>
            <wp:positionV relativeFrom="paragraph">
              <wp:posOffset>174625</wp:posOffset>
            </wp:positionV>
            <wp:extent cx="2771775" cy="834198"/>
            <wp:effectExtent l="0" t="0" r="0" b="4445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71775" cy="83419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312E412" w14:textId="77777777" w:rsidR="003C4A48" w:rsidRDefault="003C4A48" w:rsidP="00F1245D">
      <w:pPr>
        <w:pStyle w:val="BodyText2"/>
        <w:rPr>
          <w:sz w:val="72"/>
        </w:rPr>
      </w:pPr>
    </w:p>
    <w:p w14:paraId="73EBC5C2" w14:textId="1EC4E85C" w:rsidR="00682B04" w:rsidRPr="004510FE" w:rsidRDefault="00CA0F72" w:rsidP="00F1245D">
      <w:pPr>
        <w:pStyle w:val="BodyText2"/>
        <w:rPr>
          <w:sz w:val="72"/>
        </w:rPr>
      </w:pPr>
      <w:r>
        <w:rPr>
          <w:sz w:val="72"/>
        </w:rPr>
        <w:t>Human Resource</w:t>
      </w:r>
      <w:r w:rsidR="00BE2E11">
        <w:rPr>
          <w:sz w:val="72"/>
        </w:rPr>
        <w:t xml:space="preserve"> Management </w:t>
      </w:r>
    </w:p>
    <w:p w14:paraId="370EA1A8" w14:textId="5BF22800" w:rsidR="00F1245D" w:rsidRPr="004510FE" w:rsidRDefault="00F1245D" w:rsidP="00F1245D">
      <w:pPr>
        <w:pStyle w:val="BodyText2"/>
      </w:pPr>
      <w:r w:rsidRPr="004510FE">
        <w:t>(</w:t>
      </w:r>
      <w:r w:rsidR="00BE2E11">
        <w:t>5</w:t>
      </w:r>
      <w:r w:rsidR="00CA0F72">
        <w:t>35</w:t>
      </w:r>
      <w:r w:rsidRPr="004510FE">
        <w:t>)</w:t>
      </w:r>
    </w:p>
    <w:p w14:paraId="475C7F60" w14:textId="77777777" w:rsidR="00F1245D" w:rsidRPr="004510FE" w:rsidRDefault="00F1245D" w:rsidP="00F1245D">
      <w:pPr>
        <w:pStyle w:val="BodyText2"/>
        <w:rPr>
          <w:b w:val="0"/>
          <w:bCs/>
          <w:sz w:val="24"/>
        </w:rPr>
      </w:pPr>
    </w:p>
    <w:p w14:paraId="10B3E887" w14:textId="77777777" w:rsidR="00F1245D" w:rsidRPr="004510FE" w:rsidRDefault="00F1245D" w:rsidP="00F1245D">
      <w:pPr>
        <w:pStyle w:val="BodyText2"/>
        <w:rPr>
          <w:b w:val="0"/>
          <w:sz w:val="22"/>
        </w:rPr>
      </w:pPr>
      <w:bookmarkStart w:id="0" w:name="_GoBack"/>
      <w:bookmarkEnd w:id="0"/>
    </w:p>
    <w:p w14:paraId="60EC3ACA" w14:textId="5EE06E44" w:rsidR="00F1245D" w:rsidRDefault="00A0233F" w:rsidP="00F1245D">
      <w:pPr>
        <w:pStyle w:val="BodyText2"/>
        <w:rPr>
          <w:color w:val="C00000"/>
          <w:sz w:val="52"/>
        </w:rPr>
      </w:pPr>
      <w:r>
        <w:rPr>
          <w:color w:val="C00000"/>
          <w:sz w:val="52"/>
        </w:rPr>
        <w:t>STATE</w:t>
      </w:r>
      <w:r w:rsidR="00682B04" w:rsidRPr="00DF3A79">
        <w:rPr>
          <w:color w:val="C00000"/>
          <w:sz w:val="52"/>
        </w:rPr>
        <w:t xml:space="preserve"> </w:t>
      </w:r>
      <w:r w:rsidR="00F1245D" w:rsidRPr="00DF3A79">
        <w:rPr>
          <w:color w:val="C00000"/>
          <w:sz w:val="52"/>
        </w:rPr>
        <w:t xml:space="preserve">– </w:t>
      </w:r>
      <w:r w:rsidR="002A41D3">
        <w:rPr>
          <w:color w:val="C00000"/>
          <w:sz w:val="52"/>
        </w:rPr>
        <w:t>2020</w:t>
      </w:r>
    </w:p>
    <w:p w14:paraId="321ACC94" w14:textId="77777777" w:rsidR="003C4A48" w:rsidRDefault="003C4A48" w:rsidP="00F1245D">
      <w:pPr>
        <w:pStyle w:val="BodyText2"/>
        <w:rPr>
          <w:sz w:val="52"/>
        </w:rPr>
      </w:pPr>
    </w:p>
    <w:p w14:paraId="7574D23B" w14:textId="377C2EC3" w:rsidR="00684BEC" w:rsidRPr="00FC1FED" w:rsidRDefault="009C020C" w:rsidP="00F1245D">
      <w:pPr>
        <w:pStyle w:val="BodyText2"/>
        <w:rPr>
          <w:sz w:val="52"/>
        </w:rPr>
      </w:pPr>
      <w:r>
        <w:rPr>
          <w:sz w:val="52"/>
        </w:rPr>
        <w:t>FINAL</w:t>
      </w:r>
    </w:p>
    <w:p w14:paraId="6198369D" w14:textId="77777777" w:rsidR="00F1245D" w:rsidRPr="003C4A48" w:rsidRDefault="00F1245D" w:rsidP="00F1245D">
      <w:pPr>
        <w:pStyle w:val="BodyText2"/>
        <w:rPr>
          <w:b w:val="0"/>
          <w:sz w:val="24"/>
        </w:rPr>
      </w:pPr>
    </w:p>
    <w:p w14:paraId="27742012" w14:textId="77777777" w:rsidR="00F55ED1" w:rsidRPr="004510FE" w:rsidRDefault="00F55ED1" w:rsidP="00F1245D">
      <w:pPr>
        <w:jc w:val="both"/>
        <w:rPr>
          <w:b/>
          <w:sz w:val="24"/>
        </w:rPr>
      </w:pPr>
    </w:p>
    <w:p w14:paraId="2CFF0FC2" w14:textId="77777777" w:rsidR="001C4797" w:rsidRPr="004510FE" w:rsidRDefault="007D6C20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>
        <w:rPr>
          <w:sz w:val="22"/>
          <w:szCs w:val="22"/>
        </w:rPr>
        <w:t>Presentation Points</w:t>
      </w:r>
      <w:r w:rsidR="001C4797" w:rsidRPr="004510FE">
        <w:rPr>
          <w:sz w:val="22"/>
          <w:szCs w:val="22"/>
        </w:rPr>
        <w:tab/>
      </w:r>
      <w:r w:rsidR="001C4797" w:rsidRPr="004510FE">
        <w:rPr>
          <w:sz w:val="22"/>
          <w:szCs w:val="22"/>
        </w:rPr>
        <w:tab/>
        <w:t xml:space="preserve"> (</w:t>
      </w:r>
      <w:r>
        <w:rPr>
          <w:sz w:val="22"/>
          <w:szCs w:val="22"/>
        </w:rPr>
        <w:t>140</w:t>
      </w:r>
      <w:r w:rsidR="004510FE" w:rsidRPr="004510FE">
        <w:rPr>
          <w:sz w:val="22"/>
          <w:szCs w:val="22"/>
        </w:rPr>
        <w:t xml:space="preserve"> points</w:t>
      </w:r>
      <w:r w:rsidR="001C4797" w:rsidRPr="004510FE">
        <w:rPr>
          <w:sz w:val="22"/>
          <w:szCs w:val="22"/>
        </w:rPr>
        <w:t>)</w:t>
      </w:r>
    </w:p>
    <w:p w14:paraId="500C4850" w14:textId="77777777" w:rsidR="001C4797" w:rsidRPr="004510FE" w:rsidRDefault="001C4797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</w:p>
    <w:p w14:paraId="023EFFCE" w14:textId="2AAB44C4" w:rsidR="001C4797" w:rsidRPr="004510FE" w:rsidRDefault="007D6C20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>
        <w:rPr>
          <w:sz w:val="22"/>
          <w:szCs w:val="22"/>
        </w:rPr>
        <w:t>Specification Points</w:t>
      </w:r>
      <w:r w:rsidR="00246A9F" w:rsidRPr="004510FE">
        <w:rPr>
          <w:sz w:val="22"/>
          <w:szCs w:val="22"/>
        </w:rPr>
        <w:tab/>
      </w:r>
      <w:r w:rsidR="00246A9F" w:rsidRPr="004510FE">
        <w:rPr>
          <w:sz w:val="22"/>
          <w:szCs w:val="22"/>
        </w:rPr>
        <w:tab/>
        <w:t xml:space="preserve"> (</w:t>
      </w:r>
      <w:r w:rsidR="00CA0F72">
        <w:rPr>
          <w:sz w:val="22"/>
          <w:szCs w:val="22"/>
        </w:rPr>
        <w:t>2</w:t>
      </w:r>
      <w:r>
        <w:rPr>
          <w:sz w:val="22"/>
          <w:szCs w:val="22"/>
        </w:rPr>
        <w:t>0</w:t>
      </w:r>
      <w:r w:rsidR="004510FE" w:rsidRPr="004510FE">
        <w:rPr>
          <w:sz w:val="22"/>
          <w:szCs w:val="22"/>
        </w:rPr>
        <w:t xml:space="preserve"> points</w:t>
      </w:r>
      <w:r w:rsidR="001C4797" w:rsidRPr="004510FE">
        <w:rPr>
          <w:sz w:val="22"/>
          <w:szCs w:val="22"/>
        </w:rPr>
        <w:t>)</w:t>
      </w:r>
    </w:p>
    <w:p w14:paraId="45E8340A" w14:textId="77777777" w:rsidR="004510FE" w:rsidRPr="004510FE" w:rsidRDefault="00246A9F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4510FE">
        <w:rPr>
          <w:b/>
          <w:i/>
          <w:sz w:val="22"/>
          <w:szCs w:val="22"/>
        </w:rPr>
        <w:tab/>
      </w:r>
    </w:p>
    <w:p w14:paraId="782131EF" w14:textId="66DE79A4" w:rsidR="001C4797" w:rsidRPr="004510FE" w:rsidRDefault="004510FE" w:rsidP="004510FE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2"/>
        </w:rPr>
      </w:pPr>
      <w:r w:rsidRPr="004510FE">
        <w:rPr>
          <w:b/>
          <w:i/>
          <w:sz w:val="28"/>
          <w:szCs w:val="22"/>
        </w:rPr>
        <w:tab/>
      </w:r>
      <w:r w:rsidR="00246A9F" w:rsidRPr="004510FE">
        <w:rPr>
          <w:b/>
          <w:i/>
          <w:sz w:val="24"/>
          <w:szCs w:val="22"/>
        </w:rPr>
        <w:t>TOTAL POINTS</w:t>
      </w:r>
      <w:r w:rsidR="00246A9F" w:rsidRPr="004510FE">
        <w:rPr>
          <w:b/>
          <w:i/>
          <w:sz w:val="24"/>
          <w:szCs w:val="22"/>
        </w:rPr>
        <w:tab/>
      </w:r>
      <w:r w:rsidR="00246A9F" w:rsidRPr="004510FE">
        <w:rPr>
          <w:b/>
          <w:i/>
          <w:sz w:val="24"/>
          <w:szCs w:val="22"/>
        </w:rPr>
        <w:tab/>
        <w:t xml:space="preserve"> </w:t>
      </w:r>
      <w:r w:rsidR="007D6C20">
        <w:rPr>
          <w:b/>
          <w:i/>
          <w:sz w:val="24"/>
          <w:szCs w:val="22"/>
        </w:rPr>
        <w:t>(1</w:t>
      </w:r>
      <w:r w:rsidR="00CA0F72">
        <w:rPr>
          <w:b/>
          <w:i/>
          <w:sz w:val="24"/>
          <w:szCs w:val="22"/>
        </w:rPr>
        <w:t>60</w:t>
      </w:r>
      <w:r w:rsidR="00B07639" w:rsidRPr="004510FE">
        <w:rPr>
          <w:b/>
          <w:i/>
          <w:sz w:val="24"/>
          <w:szCs w:val="22"/>
        </w:rPr>
        <w:t xml:space="preserve"> points</w:t>
      </w:r>
      <w:r w:rsidR="001C4797" w:rsidRPr="004510FE">
        <w:rPr>
          <w:b/>
          <w:i/>
          <w:sz w:val="24"/>
          <w:szCs w:val="22"/>
        </w:rPr>
        <w:t>)</w:t>
      </w:r>
    </w:p>
    <w:p w14:paraId="2C85878D" w14:textId="77777777" w:rsidR="00F1245D" w:rsidRDefault="00F1245D" w:rsidP="00F1245D">
      <w:pPr>
        <w:jc w:val="both"/>
        <w:rPr>
          <w:sz w:val="18"/>
        </w:rPr>
      </w:pPr>
    </w:p>
    <w:p w14:paraId="4020940B" w14:textId="77777777" w:rsidR="00E50D05" w:rsidRDefault="00E50D05" w:rsidP="00F1245D">
      <w:pPr>
        <w:jc w:val="both"/>
        <w:rPr>
          <w:sz w:val="18"/>
        </w:rPr>
      </w:pPr>
    </w:p>
    <w:p w14:paraId="3CDC36CC" w14:textId="77777777" w:rsidR="00E50D05" w:rsidRDefault="00E50D05" w:rsidP="00F1245D">
      <w:pPr>
        <w:jc w:val="both"/>
        <w:rPr>
          <w:sz w:val="18"/>
        </w:rPr>
      </w:pPr>
    </w:p>
    <w:p w14:paraId="330A7067" w14:textId="77777777" w:rsidR="00F55ED1" w:rsidRPr="004510FE" w:rsidRDefault="00470866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7216" behindDoc="1" locked="0" layoutInCell="1" allowOverlap="1" wp14:anchorId="0B2957DC" wp14:editId="4C1C3E9B">
                <wp:simplePos x="0" y="0"/>
                <wp:positionH relativeFrom="column">
                  <wp:posOffset>-80010</wp:posOffset>
                </wp:positionH>
                <wp:positionV relativeFrom="paragraph">
                  <wp:posOffset>45720</wp:posOffset>
                </wp:positionV>
                <wp:extent cx="6296025" cy="1381125"/>
                <wp:effectExtent l="9525" t="13335" r="9525" b="5715"/>
                <wp:wrapNone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13811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E0FCD2F" w14:textId="77777777" w:rsidR="001962B9" w:rsidRDefault="001962B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0B2957DC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.3pt;margin-top:3.6pt;width:495.75pt;height:108.75pt;z-index:-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" fillcolor="#d8d8d8">
                <v:textbox>
                  <w:txbxContent>
                    <w:p w14:paraId="7E0FCD2F" w14:textId="77777777" w:rsidR="001962B9" w:rsidRDefault="001962B9"/>
                  </w:txbxContent>
                </v:textbox>
              </v:shape>
            </w:pict>
          </mc:Fallback>
        </mc:AlternateContent>
      </w:r>
    </w:p>
    <w:p w14:paraId="3F3F8986" w14:textId="77777777" w:rsidR="00F1245D" w:rsidRPr="001962B9" w:rsidRDefault="00F1245D" w:rsidP="001962B9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  <w:sz w:val="22"/>
        </w:rPr>
      </w:pPr>
      <w:r w:rsidRPr="001962B9">
        <w:rPr>
          <w:b/>
          <w:sz w:val="22"/>
        </w:rPr>
        <w:t xml:space="preserve">Failure to adhere to any of the following rules will result in disqualification: </w:t>
      </w:r>
    </w:p>
    <w:p w14:paraId="038BA07E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Contestant must hand in this test booklet and all printouts. Failure to do so will result in disqualification.</w:t>
      </w:r>
    </w:p>
    <w:p w14:paraId="1E98A7D7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No equipment, supplies, or materials other than those specified for this event are allowed in the testing area.</w:t>
      </w:r>
      <w:r w:rsidR="00561F0F">
        <w:rPr>
          <w:b/>
          <w:sz w:val="22"/>
        </w:rPr>
        <w:t xml:space="preserve"> </w:t>
      </w:r>
      <w:r w:rsidRPr="001962B9">
        <w:rPr>
          <w:b/>
          <w:sz w:val="22"/>
        </w:rPr>
        <w:t>No previous BPA tests and/or sample tests or facsimile (handwritten, photocopied, or keyed) are allowed in the testing area.</w:t>
      </w:r>
    </w:p>
    <w:p w14:paraId="616BA112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sz w:val="22"/>
          <w:szCs w:val="22"/>
        </w:rPr>
      </w:pPr>
      <w:r w:rsidRPr="001962B9">
        <w:rPr>
          <w:b/>
          <w:sz w:val="22"/>
        </w:rPr>
        <w:t xml:space="preserve">Electronic devices will be monitored according to ACT standards. </w:t>
      </w:r>
    </w:p>
    <w:p w14:paraId="790F11B1" w14:textId="77777777" w:rsidR="00F1245D" w:rsidRPr="004510FE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5226B18E" w14:textId="77777777" w:rsidR="001962B9" w:rsidRDefault="001962B9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</w:p>
    <w:p w14:paraId="317670F9" w14:textId="6C996741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>No more than ten (</w:t>
      </w:r>
      <w:r w:rsidR="00BD652D">
        <w:rPr>
          <w:sz w:val="22"/>
          <w:szCs w:val="19"/>
        </w:rPr>
        <w:t>2</w:t>
      </w:r>
      <w:r w:rsidRPr="004510FE">
        <w:rPr>
          <w:sz w:val="22"/>
          <w:szCs w:val="19"/>
        </w:rPr>
        <w:t xml:space="preserve">0) minutes </w:t>
      </w:r>
      <w:r w:rsidR="00BD652D">
        <w:rPr>
          <w:sz w:val="22"/>
          <w:szCs w:val="19"/>
        </w:rPr>
        <w:t>preparation</w:t>
      </w:r>
    </w:p>
    <w:p w14:paraId="27D8D8E0" w14:textId="30E8A7D1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 xml:space="preserve">No </w:t>
      </w:r>
      <w:r w:rsidR="00BD652D">
        <w:rPr>
          <w:sz w:val="22"/>
          <w:szCs w:val="19"/>
        </w:rPr>
        <w:t xml:space="preserve">less than three (3) and no more than five (5) </w:t>
      </w:r>
      <w:r w:rsidRPr="004510FE">
        <w:rPr>
          <w:sz w:val="22"/>
          <w:szCs w:val="19"/>
        </w:rPr>
        <w:t xml:space="preserve">minutes </w:t>
      </w:r>
      <w:r w:rsidR="00BD652D">
        <w:rPr>
          <w:sz w:val="22"/>
          <w:szCs w:val="19"/>
        </w:rPr>
        <w:t>oral presentation</w:t>
      </w:r>
    </w:p>
    <w:p w14:paraId="4504C9BD" w14:textId="5694B0F3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22"/>
        </w:rPr>
      </w:pPr>
      <w:r w:rsidRPr="004510FE">
        <w:rPr>
          <w:sz w:val="22"/>
          <w:szCs w:val="19"/>
        </w:rPr>
        <w:t xml:space="preserve">No more than </w:t>
      </w:r>
      <w:r w:rsidR="00BD652D">
        <w:rPr>
          <w:sz w:val="22"/>
          <w:szCs w:val="19"/>
        </w:rPr>
        <w:t>three</w:t>
      </w:r>
      <w:r w:rsidRPr="004510FE">
        <w:rPr>
          <w:sz w:val="22"/>
          <w:szCs w:val="19"/>
        </w:rPr>
        <w:t xml:space="preserve"> (</w:t>
      </w:r>
      <w:r w:rsidR="00BD652D">
        <w:rPr>
          <w:sz w:val="22"/>
          <w:szCs w:val="19"/>
        </w:rPr>
        <w:t>3</w:t>
      </w:r>
      <w:r w:rsidRPr="004510FE">
        <w:rPr>
          <w:sz w:val="22"/>
          <w:szCs w:val="19"/>
        </w:rPr>
        <w:t xml:space="preserve">) minutes </w:t>
      </w:r>
      <w:r w:rsidR="00BD652D">
        <w:rPr>
          <w:sz w:val="22"/>
          <w:szCs w:val="19"/>
        </w:rPr>
        <w:t>judges’ questions</w:t>
      </w:r>
    </w:p>
    <w:p w14:paraId="63BC329F" w14:textId="77777777" w:rsidR="001962B9" w:rsidRPr="004510FE" w:rsidRDefault="001962B9" w:rsidP="00F1245D">
      <w:pPr>
        <w:tabs>
          <w:tab w:val="left" w:pos="-1440"/>
        </w:tabs>
        <w:jc w:val="center"/>
        <w:rPr>
          <w:sz w:val="22"/>
          <w:szCs w:val="22"/>
        </w:rPr>
      </w:pPr>
    </w:p>
    <w:p w14:paraId="45EEEB3B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br/>
        <w:t xml:space="preserve">Property of Business Professionals of </w:t>
      </w:r>
      <w:smartTag w:uri="urn:schemas-microsoft-com:office:smarttags" w:element="place">
        <w:smartTag w:uri="urn:schemas-microsoft-com:office:smarttags" w:element="country-region">
          <w:r w:rsidRPr="004510FE">
            <w:rPr>
              <w:sz w:val="22"/>
              <w:szCs w:val="22"/>
            </w:rPr>
            <w:t>America</w:t>
          </w:r>
        </w:smartTag>
      </w:smartTag>
      <w:r w:rsidRPr="004510FE">
        <w:rPr>
          <w:sz w:val="22"/>
          <w:szCs w:val="22"/>
        </w:rPr>
        <w:t>.</w:t>
      </w:r>
      <w:r w:rsidR="00561F0F">
        <w:rPr>
          <w:sz w:val="22"/>
          <w:szCs w:val="22"/>
        </w:rPr>
        <w:t xml:space="preserve"> </w:t>
      </w:r>
    </w:p>
    <w:p w14:paraId="79C31EBB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4D7EE624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49F093F9" w14:textId="315445A2" w:rsidR="001962B9" w:rsidRDefault="001962B9" w:rsidP="00CC0E64">
      <w:pPr>
        <w:pStyle w:val="Heading1"/>
        <w:jc w:val="center"/>
        <w:rPr>
          <w:rFonts w:ascii="Times New Roman" w:hAnsi="Times New Roman"/>
          <w:b w:val="0"/>
          <w:bCs w:val="0"/>
          <w:color w:val="auto"/>
          <w:sz w:val="20"/>
          <w:szCs w:val="20"/>
        </w:rPr>
      </w:pPr>
    </w:p>
    <w:p w14:paraId="752E899F" w14:textId="52FC2E01" w:rsidR="00CA0F72" w:rsidRPr="00CA0F72" w:rsidRDefault="00E50D05" w:rsidP="00CA0F72">
      <w:pPr>
        <w:pStyle w:val="Heading1"/>
        <w:spacing w:before="0"/>
        <w:rPr>
          <w:rFonts w:ascii="Times New Roman" w:hAnsi="Times New Roman"/>
          <w:color w:val="auto"/>
          <w:sz w:val="24"/>
          <w:szCs w:val="22"/>
        </w:rPr>
      </w:pPr>
      <w:r w:rsidRPr="00E50D05">
        <w:rPr>
          <w:rFonts w:ascii="Times New Roman" w:hAnsi="Times New Roman"/>
          <w:color w:val="auto"/>
          <w:sz w:val="24"/>
          <w:szCs w:val="22"/>
        </w:rPr>
        <w:t>Description</w:t>
      </w:r>
    </w:p>
    <w:p w14:paraId="1562809E" w14:textId="77777777" w:rsidR="00CA0F72" w:rsidRPr="00CA0F72" w:rsidRDefault="00CA0F72" w:rsidP="00CA0F72">
      <w:pPr>
        <w:rPr>
          <w:sz w:val="24"/>
          <w:szCs w:val="24"/>
        </w:rPr>
      </w:pPr>
      <w:r w:rsidRPr="00CA0F72">
        <w:rPr>
          <w:sz w:val="24"/>
          <w:szCs w:val="24"/>
        </w:rPr>
        <w:t>Assess interpretation of personnel policies and knowledge of human resource management.</w:t>
      </w:r>
    </w:p>
    <w:p w14:paraId="56BEC468" w14:textId="0C99B2DE" w:rsidR="00D96413" w:rsidRDefault="00D96413" w:rsidP="00E50D05"/>
    <w:p w14:paraId="20E1866A" w14:textId="1FC5E768" w:rsidR="00DE3C9D" w:rsidRDefault="00D66EEF" w:rsidP="00DE3C9D">
      <w:pPr>
        <w:rPr>
          <w:b/>
          <w:sz w:val="24"/>
          <w:szCs w:val="24"/>
        </w:rPr>
      </w:pPr>
      <w:r>
        <w:rPr>
          <w:b/>
          <w:sz w:val="24"/>
          <w:szCs w:val="24"/>
        </w:rPr>
        <w:t>State</w:t>
      </w:r>
      <w:r w:rsidR="00CA0F72">
        <w:rPr>
          <w:b/>
          <w:sz w:val="24"/>
          <w:szCs w:val="24"/>
        </w:rPr>
        <w:t xml:space="preserve"> </w:t>
      </w:r>
      <w:r w:rsidR="00DE3C9D">
        <w:rPr>
          <w:b/>
          <w:sz w:val="24"/>
          <w:szCs w:val="24"/>
        </w:rPr>
        <w:t>Final</w:t>
      </w:r>
      <w:r w:rsidR="00CA0F72">
        <w:rPr>
          <w:b/>
          <w:sz w:val="24"/>
          <w:szCs w:val="24"/>
        </w:rPr>
        <w:t xml:space="preserve"> Scenario</w:t>
      </w:r>
    </w:p>
    <w:p w14:paraId="68B4F594" w14:textId="673F59C8" w:rsidR="009C020C" w:rsidRDefault="009C020C" w:rsidP="009C020C">
      <w:pPr>
        <w:rPr>
          <w:sz w:val="24"/>
          <w:szCs w:val="24"/>
        </w:rPr>
      </w:pPr>
      <w:r>
        <w:rPr>
          <w:sz w:val="24"/>
          <w:szCs w:val="24"/>
        </w:rPr>
        <w:t>Professional Business Associates had a recent opening for a payroll specialist in the finance department. As a recruitment tool, the company used LinkedIn to search for potential candidates based on having a two-year business degree with accounting experience or a bachelor’s degree in finance. Several candidates were identified but Kaitlyn Brown stood out because of her bachelor’s in finance degree and her experience working in the business field. She quickly became a well-liked and reliable part of the PBA team.</w:t>
      </w:r>
    </w:p>
    <w:p w14:paraId="04643EE0" w14:textId="77777777" w:rsidR="009C020C" w:rsidRDefault="009C020C" w:rsidP="009C020C">
      <w:pPr>
        <w:rPr>
          <w:sz w:val="24"/>
          <w:szCs w:val="24"/>
        </w:rPr>
      </w:pPr>
    </w:p>
    <w:p w14:paraId="013E2E13" w14:textId="14CCDC76" w:rsidR="009C020C" w:rsidRDefault="009C020C" w:rsidP="009C020C">
      <w:pPr>
        <w:rPr>
          <w:sz w:val="24"/>
          <w:szCs w:val="24"/>
        </w:rPr>
      </w:pPr>
      <w:r>
        <w:rPr>
          <w:sz w:val="24"/>
          <w:szCs w:val="24"/>
        </w:rPr>
        <w:t>Several months after her hire, it was discovered that Kaitlyn had never completed her bachelor’s degree after having failed three classes.</w:t>
      </w:r>
    </w:p>
    <w:p w14:paraId="1232607B" w14:textId="77777777" w:rsidR="009C020C" w:rsidRDefault="009C020C" w:rsidP="009C020C">
      <w:pPr>
        <w:rPr>
          <w:sz w:val="24"/>
          <w:szCs w:val="24"/>
        </w:rPr>
      </w:pPr>
    </w:p>
    <w:p w14:paraId="497A3351" w14:textId="31ABF858" w:rsidR="009C020C" w:rsidRDefault="009C020C" w:rsidP="009C020C">
      <w:pPr>
        <w:rPr>
          <w:sz w:val="24"/>
          <w:szCs w:val="24"/>
        </w:rPr>
      </w:pPr>
      <w:r>
        <w:rPr>
          <w:sz w:val="24"/>
          <w:szCs w:val="24"/>
        </w:rPr>
        <w:t>As a Human Resources Manager, how would you handle this situation? Use your Human Resources Manual as a guide.</w:t>
      </w:r>
    </w:p>
    <w:p w14:paraId="2D632182" w14:textId="77777777" w:rsidR="009C020C" w:rsidRDefault="009C020C" w:rsidP="009C020C">
      <w:pPr>
        <w:rPr>
          <w:sz w:val="24"/>
          <w:szCs w:val="24"/>
        </w:rPr>
      </w:pPr>
    </w:p>
    <w:p w14:paraId="2C94C040" w14:textId="1154CEBF" w:rsidR="009F337A" w:rsidRDefault="009F337A" w:rsidP="009F337A">
      <w:pPr>
        <w:rPr>
          <w:b/>
          <w:sz w:val="22"/>
          <w:szCs w:val="22"/>
        </w:rPr>
      </w:pPr>
      <w:r w:rsidRPr="00E50D05">
        <w:rPr>
          <w:b/>
          <w:sz w:val="22"/>
          <w:szCs w:val="22"/>
        </w:rPr>
        <w:t xml:space="preserve">A </w:t>
      </w:r>
      <w:r w:rsidR="00BD652D">
        <w:rPr>
          <w:b/>
          <w:sz w:val="22"/>
          <w:szCs w:val="22"/>
        </w:rPr>
        <w:t>contestant</w:t>
      </w:r>
      <w:r w:rsidRPr="00E50D05">
        <w:rPr>
          <w:b/>
          <w:sz w:val="22"/>
          <w:szCs w:val="22"/>
        </w:rPr>
        <w:t xml:space="preserve"> will be DISQUALIFIED for violations of the Copyright and Fair Use Guidelines.</w:t>
      </w:r>
    </w:p>
    <w:p w14:paraId="61A02985" w14:textId="77777777" w:rsidR="009F337A" w:rsidRPr="00E50D05" w:rsidRDefault="009F337A" w:rsidP="009F337A">
      <w:pPr>
        <w:rPr>
          <w:b/>
          <w:sz w:val="22"/>
          <w:szCs w:val="22"/>
        </w:rPr>
      </w:pPr>
    </w:p>
    <w:p w14:paraId="1A6E7BA5" w14:textId="5EA130E6" w:rsidR="00E50D05" w:rsidRDefault="00BD652D" w:rsidP="009F337A">
      <w:pPr>
        <w:rPr>
          <w:b/>
          <w:sz w:val="22"/>
          <w:szCs w:val="22"/>
          <w:u w:val="single"/>
        </w:rPr>
      </w:pPr>
      <w:r>
        <w:rPr>
          <w:b/>
          <w:sz w:val="22"/>
          <w:szCs w:val="22"/>
          <w:u w:val="single"/>
        </w:rPr>
        <w:t>Contestants</w:t>
      </w:r>
      <w:r w:rsidR="009F337A" w:rsidRPr="00E50D05">
        <w:rPr>
          <w:b/>
          <w:sz w:val="22"/>
          <w:szCs w:val="22"/>
          <w:u w:val="single"/>
        </w:rPr>
        <w:t xml:space="preserve"> who do not submit an entry that follows this topic will be disqualified.</w:t>
      </w:r>
    </w:p>
    <w:p w14:paraId="4823C9E7" w14:textId="4434D74C" w:rsidR="00C03A80" w:rsidRDefault="00C03A80" w:rsidP="009F337A">
      <w:pPr>
        <w:rPr>
          <w:b/>
          <w:sz w:val="22"/>
          <w:szCs w:val="22"/>
          <w:u w:val="single"/>
        </w:rPr>
      </w:pPr>
    </w:p>
    <w:p w14:paraId="6AF9EC32" w14:textId="77777777" w:rsidR="009C020C" w:rsidRPr="009C020C" w:rsidRDefault="009C020C" w:rsidP="009C020C">
      <w:pPr>
        <w:rPr>
          <w:b/>
          <w:sz w:val="24"/>
          <w:szCs w:val="24"/>
        </w:rPr>
      </w:pPr>
      <w:r w:rsidRPr="009C020C">
        <w:rPr>
          <w:b/>
          <w:sz w:val="24"/>
          <w:szCs w:val="24"/>
        </w:rPr>
        <w:t>Solution—Topics may be found in the Human Resources Manual</w:t>
      </w:r>
    </w:p>
    <w:p w14:paraId="10E72D42" w14:textId="77777777" w:rsidR="009C020C" w:rsidRDefault="009C020C" w:rsidP="009C020C">
      <w:pPr>
        <w:numPr>
          <w:ilvl w:val="0"/>
          <w:numId w:val="18"/>
        </w:numPr>
        <w:spacing w:line="256" w:lineRule="auto"/>
        <w:rPr>
          <w:rFonts w:ascii="Calibri" w:eastAsia="Calibri" w:hAnsi="Calibri" w:cs="Calibri"/>
          <w:b/>
          <w:sz w:val="24"/>
          <w:szCs w:val="24"/>
        </w:rPr>
      </w:pPr>
      <w:r>
        <w:rPr>
          <w:b/>
          <w:sz w:val="24"/>
          <w:szCs w:val="24"/>
        </w:rPr>
        <w:t>See How You Were Selected – page 7</w:t>
      </w:r>
    </w:p>
    <w:p w14:paraId="0FBFF075" w14:textId="77777777" w:rsidR="009C020C" w:rsidRDefault="009C020C" w:rsidP="009C020C">
      <w:pPr>
        <w:numPr>
          <w:ilvl w:val="0"/>
          <w:numId w:val="18"/>
        </w:numPr>
        <w:spacing w:line="256" w:lineRule="auto"/>
        <w:rPr>
          <w:b/>
          <w:sz w:val="24"/>
          <w:szCs w:val="24"/>
        </w:rPr>
      </w:pPr>
      <w:r>
        <w:rPr>
          <w:b/>
          <w:sz w:val="24"/>
          <w:szCs w:val="24"/>
        </w:rPr>
        <w:t>See At-Will Employment – pages 10-11</w:t>
      </w:r>
    </w:p>
    <w:p w14:paraId="517863D0" w14:textId="77777777" w:rsidR="009C020C" w:rsidRDefault="009C020C" w:rsidP="009C020C">
      <w:pPr>
        <w:numPr>
          <w:ilvl w:val="0"/>
          <w:numId w:val="18"/>
        </w:numPr>
        <w:spacing w:line="256" w:lineRule="auto"/>
        <w:rPr>
          <w:b/>
          <w:sz w:val="24"/>
          <w:szCs w:val="24"/>
        </w:rPr>
      </w:pPr>
      <w:r>
        <w:rPr>
          <w:b/>
          <w:sz w:val="24"/>
          <w:szCs w:val="24"/>
        </w:rPr>
        <w:t>See Termination of Your Employment – page 11</w:t>
      </w:r>
    </w:p>
    <w:p w14:paraId="1299FBF4" w14:textId="77777777" w:rsidR="009C020C" w:rsidRDefault="009C020C" w:rsidP="009C020C">
      <w:pPr>
        <w:numPr>
          <w:ilvl w:val="0"/>
          <w:numId w:val="18"/>
        </w:numPr>
        <w:spacing w:line="256" w:lineRule="auto"/>
        <w:rPr>
          <w:b/>
          <w:sz w:val="24"/>
          <w:szCs w:val="24"/>
        </w:rPr>
      </w:pPr>
      <w:r>
        <w:rPr>
          <w:b/>
          <w:sz w:val="24"/>
          <w:szCs w:val="24"/>
        </w:rPr>
        <w:t>See Unacceptable Activities – pages 12-14</w:t>
      </w:r>
    </w:p>
    <w:p w14:paraId="38638DDE" w14:textId="77777777" w:rsidR="009C020C" w:rsidRDefault="009C020C" w:rsidP="009C020C">
      <w:pPr>
        <w:numPr>
          <w:ilvl w:val="1"/>
          <w:numId w:val="18"/>
        </w:numPr>
        <w:spacing w:line="256" w:lineRule="auto"/>
        <w:rPr>
          <w:b/>
          <w:sz w:val="24"/>
          <w:szCs w:val="24"/>
        </w:rPr>
      </w:pPr>
      <w:r>
        <w:rPr>
          <w:b/>
          <w:sz w:val="24"/>
          <w:szCs w:val="24"/>
        </w:rPr>
        <w:t>#11</w:t>
      </w:r>
    </w:p>
    <w:p w14:paraId="5E464966" w14:textId="77777777" w:rsidR="009C020C" w:rsidRDefault="009C020C" w:rsidP="009C020C">
      <w:pPr>
        <w:numPr>
          <w:ilvl w:val="0"/>
          <w:numId w:val="18"/>
        </w:numPr>
        <w:spacing w:after="160" w:line="256" w:lineRule="auto"/>
        <w:rPr>
          <w:rFonts w:ascii="Calibri" w:eastAsia="Calibri" w:hAnsi="Calibri" w:cs="Calibri"/>
          <w:b/>
          <w:sz w:val="24"/>
          <w:szCs w:val="24"/>
        </w:rPr>
      </w:pPr>
      <w:r>
        <w:rPr>
          <w:b/>
          <w:sz w:val="24"/>
          <w:szCs w:val="24"/>
        </w:rPr>
        <w:t>See Separation of Employment – page 27</w:t>
      </w:r>
    </w:p>
    <w:p w14:paraId="0CC99913" w14:textId="77777777" w:rsidR="00C03A80" w:rsidRPr="00E50D05" w:rsidRDefault="00C03A80" w:rsidP="009F337A">
      <w:pPr>
        <w:rPr>
          <w:b/>
          <w:sz w:val="22"/>
          <w:szCs w:val="22"/>
          <w:u w:val="single"/>
        </w:rPr>
      </w:pPr>
    </w:p>
    <w:sectPr w:rsidR="00C03A80" w:rsidRPr="00E50D05" w:rsidSect="003C4A48">
      <w:headerReference w:type="default" r:id="rId10"/>
      <w:headerReference w:type="first" r:id="rId11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050654E" w14:textId="77777777" w:rsidR="000A5BA6" w:rsidRDefault="000A5BA6" w:rsidP="00F1245D">
      <w:r>
        <w:separator/>
      </w:r>
    </w:p>
  </w:endnote>
  <w:endnote w:type="continuationSeparator" w:id="0">
    <w:p w14:paraId="6CED7639" w14:textId="77777777" w:rsidR="000A5BA6" w:rsidRDefault="000A5BA6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FB800A1" w14:textId="77777777" w:rsidR="000A5BA6" w:rsidRDefault="000A5BA6" w:rsidP="00F1245D">
      <w:r>
        <w:separator/>
      </w:r>
    </w:p>
  </w:footnote>
  <w:footnote w:type="continuationSeparator" w:id="0">
    <w:p w14:paraId="438F6086" w14:textId="77777777" w:rsidR="000A5BA6" w:rsidRDefault="000A5BA6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C6E26AD" w14:textId="3BD6EC8C" w:rsidR="00D30854" w:rsidRPr="00AB4841" w:rsidRDefault="00CA0F72" w:rsidP="00F1245D">
    <w:pPr>
      <w:pStyle w:val="Header"/>
      <w:rPr>
        <w:b/>
        <w:bCs/>
      </w:rPr>
    </w:pPr>
    <w:r>
      <w:rPr>
        <w:b/>
        <w:bCs/>
      </w:rPr>
      <w:t>HUMAN RESOURCE MANAGEMENT</w:t>
    </w:r>
    <w:r w:rsidR="00682B04" w:rsidRPr="00AB4841">
      <w:rPr>
        <w:b/>
        <w:bCs/>
      </w:rPr>
      <w:t xml:space="preserve"> - </w:t>
    </w:r>
    <w:r w:rsidR="00A0233F">
      <w:rPr>
        <w:b/>
        <w:bCs/>
      </w:rPr>
      <w:t>STATE</w:t>
    </w:r>
    <w:r w:rsidR="00D30854" w:rsidRPr="00AB4841">
      <w:rPr>
        <w:b/>
        <w:bCs/>
      </w:rPr>
      <w:t xml:space="preserve"> </w:t>
    </w:r>
    <w:r w:rsidR="002A41D3">
      <w:rPr>
        <w:b/>
        <w:bCs/>
      </w:rPr>
      <w:t>2020</w:t>
    </w:r>
    <w:r w:rsidR="00D30854" w:rsidRPr="00AB4841">
      <w:rPr>
        <w:b/>
        <w:bCs/>
      </w:rPr>
      <w:tab/>
    </w:r>
  </w:p>
  <w:p w14:paraId="2950D5A0" w14:textId="0644549F" w:rsidR="00684BEC" w:rsidRDefault="009C020C" w:rsidP="009507EC">
    <w:pPr>
      <w:rPr>
        <w:b/>
        <w:bCs/>
      </w:rPr>
    </w:pPr>
    <w:r>
      <w:rPr>
        <w:b/>
        <w:bCs/>
      </w:rPr>
      <w:t>FINAL</w:t>
    </w:r>
    <w:r w:rsidR="00C03A80">
      <w:rPr>
        <w:b/>
        <w:bCs/>
      </w:rPr>
      <w:t xml:space="preserve"> ANSWER KEY</w:t>
    </w:r>
  </w:p>
  <w:p w14:paraId="32F8117D" w14:textId="095ED2DA" w:rsidR="00D30854" w:rsidRDefault="001962B9" w:rsidP="009507EC">
    <w:pPr>
      <w:rPr>
        <w:b/>
      </w:rPr>
    </w:pPr>
    <w:r w:rsidRPr="001962B9">
      <w:rPr>
        <w:b/>
        <w:bCs/>
      </w:rPr>
      <w:t>Page</w:t>
    </w:r>
    <w:r w:rsidR="00D30854" w:rsidRPr="001962B9">
      <w:rPr>
        <w:b/>
        <w:bCs/>
      </w:rPr>
      <w:t xml:space="preserve"> </w:t>
    </w:r>
    <w:r w:rsidR="00D30854" w:rsidRPr="001962B9">
      <w:rPr>
        <w:b/>
        <w:bCs/>
      </w:rPr>
      <w:fldChar w:fldCharType="begin"/>
    </w:r>
    <w:r w:rsidR="00D30854" w:rsidRPr="001962B9">
      <w:rPr>
        <w:b/>
        <w:bCs/>
      </w:rPr>
      <w:instrText xml:space="preserve"> PAGE   \* MERGEFORMAT </w:instrText>
    </w:r>
    <w:r w:rsidR="00D30854" w:rsidRPr="001962B9">
      <w:rPr>
        <w:b/>
        <w:bCs/>
      </w:rPr>
      <w:fldChar w:fldCharType="separate"/>
    </w:r>
    <w:r w:rsidR="003C4A48">
      <w:rPr>
        <w:b/>
        <w:bCs/>
        <w:noProof/>
      </w:rPr>
      <w:t>2</w:t>
    </w:r>
    <w:r w:rsidR="00D30854" w:rsidRPr="001962B9">
      <w:rPr>
        <w:b/>
        <w:bCs/>
      </w:rPr>
      <w:fldChar w:fldCharType="end"/>
    </w:r>
    <w:r w:rsidR="00D30854" w:rsidRPr="001962B9">
      <w:rPr>
        <w:b/>
        <w:bCs/>
      </w:rPr>
      <w:t xml:space="preserve"> of </w:t>
    </w:r>
    <w:r w:rsidR="00D30854" w:rsidRPr="001962B9">
      <w:rPr>
        <w:b/>
      </w:rPr>
      <w:fldChar w:fldCharType="begin"/>
    </w:r>
    <w:r w:rsidR="00D30854" w:rsidRPr="001962B9">
      <w:rPr>
        <w:b/>
      </w:rPr>
      <w:instrText xml:space="preserve"> NUMPAGES  </w:instrText>
    </w:r>
    <w:r w:rsidR="00D30854" w:rsidRPr="001962B9">
      <w:rPr>
        <w:b/>
      </w:rPr>
      <w:fldChar w:fldCharType="separate"/>
    </w:r>
    <w:r w:rsidR="003C4A48">
      <w:rPr>
        <w:b/>
        <w:noProof/>
      </w:rPr>
      <w:t>2</w:t>
    </w:r>
    <w:r w:rsidR="00D30854" w:rsidRPr="001962B9">
      <w:rPr>
        <w:b/>
      </w:rPr>
      <w:fldChar w:fldCharType="end"/>
    </w:r>
  </w:p>
  <w:p w14:paraId="2FFDCB11" w14:textId="73285DE0" w:rsidR="00C03A80" w:rsidRDefault="00C03A80" w:rsidP="009507EC">
    <w:pPr>
      <w:rPr>
        <w:b/>
      </w:rPr>
    </w:pPr>
  </w:p>
  <w:p w14:paraId="6EA65F25" w14:textId="77777777" w:rsidR="00C03A80" w:rsidRPr="001962B9" w:rsidRDefault="00C03A80" w:rsidP="009507EC">
    <w:pPr>
      <w:rPr>
        <w:b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4004FAE" w14:textId="77777777" w:rsidR="00D30854" w:rsidRDefault="00D30854" w:rsidP="00F1245D">
    <w:pPr>
      <w:pStyle w:val="Header"/>
      <w:tabs>
        <w:tab w:val="clear" w:pos="8640"/>
        <w:tab w:val="right" w:pos="9540"/>
      </w:tabs>
      <w:ind w:right="-9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" w15:restartNumberingAfterBreak="0">
    <w:nsid w:val="05D15A81"/>
    <w:multiLevelType w:val="hybridMultilevel"/>
    <w:tmpl w:val="37D8AA72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F346D58"/>
    <w:multiLevelType w:val="hybridMultilevel"/>
    <w:tmpl w:val="E6AE343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9E32E7E"/>
    <w:multiLevelType w:val="multilevel"/>
    <w:tmpl w:val="C4543EEE"/>
    <w:lvl w:ilvl="0">
      <w:start w:val="1"/>
      <w:numFmt w:val="bullet"/>
      <w:lvlText w:val="•"/>
      <w:lvlJc w:val="left"/>
      <w:pPr>
        <w:ind w:left="720" w:hanging="360"/>
      </w:pPr>
      <w:rPr>
        <w:rFonts w:ascii="Times New Roman" w:eastAsia="Times New Roman" w:hAnsi="Times New Roman" w:cs="Times New Roman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8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39F73A1"/>
    <w:multiLevelType w:val="multilevel"/>
    <w:tmpl w:val="06622F88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  <w:b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num w:numId="1">
    <w:abstractNumId w:val="17"/>
  </w:num>
  <w:num w:numId="2">
    <w:abstractNumId w:val="10"/>
  </w:num>
  <w:num w:numId="3">
    <w:abstractNumId w:val="9"/>
  </w:num>
  <w:num w:numId="4">
    <w:abstractNumId w:val="13"/>
  </w:num>
  <w:num w:numId="5">
    <w:abstractNumId w:val="5"/>
  </w:num>
  <w:num w:numId="6">
    <w:abstractNumId w:val="2"/>
  </w:num>
  <w:num w:numId="7">
    <w:abstractNumId w:val="6"/>
  </w:num>
  <w:num w:numId="8">
    <w:abstractNumId w:val="0"/>
  </w:num>
  <w:num w:numId="9">
    <w:abstractNumId w:val="8"/>
  </w:num>
  <w:num w:numId="10">
    <w:abstractNumId w:val="14"/>
  </w:num>
  <w:num w:numId="11">
    <w:abstractNumId w:val="15"/>
  </w:num>
  <w:num w:numId="12">
    <w:abstractNumId w:val="3"/>
  </w:num>
  <w:num w:numId="13">
    <w:abstractNumId w:val="16"/>
  </w:num>
  <w:num w:numId="14">
    <w:abstractNumId w:val="12"/>
  </w:num>
  <w:num w:numId="15">
    <w:abstractNumId w:val="11"/>
  </w:num>
  <w:num w:numId="16">
    <w:abstractNumId w:val="4"/>
  </w:num>
  <w:num w:numId="17">
    <w:abstractNumId w:val="1"/>
  </w:num>
  <w:num w:numId="1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531A"/>
    <w:rsid w:val="0001536A"/>
    <w:rsid w:val="00016697"/>
    <w:rsid w:val="00025D29"/>
    <w:rsid w:val="000276D1"/>
    <w:rsid w:val="00033B0A"/>
    <w:rsid w:val="0004087C"/>
    <w:rsid w:val="0005099D"/>
    <w:rsid w:val="00091841"/>
    <w:rsid w:val="0009681C"/>
    <w:rsid w:val="00096C05"/>
    <w:rsid w:val="000A5BA6"/>
    <w:rsid w:val="000C7682"/>
    <w:rsid w:val="000D56FC"/>
    <w:rsid w:val="000E1BD5"/>
    <w:rsid w:val="00100E4A"/>
    <w:rsid w:val="00103DB8"/>
    <w:rsid w:val="0010665F"/>
    <w:rsid w:val="0011738B"/>
    <w:rsid w:val="001233AE"/>
    <w:rsid w:val="00124B64"/>
    <w:rsid w:val="00135207"/>
    <w:rsid w:val="00143A1C"/>
    <w:rsid w:val="00146D32"/>
    <w:rsid w:val="00155172"/>
    <w:rsid w:val="00157A5F"/>
    <w:rsid w:val="0018488C"/>
    <w:rsid w:val="00185C25"/>
    <w:rsid w:val="00195022"/>
    <w:rsid w:val="001962B9"/>
    <w:rsid w:val="001A6172"/>
    <w:rsid w:val="001A75AA"/>
    <w:rsid w:val="001B3D7F"/>
    <w:rsid w:val="001B5FD2"/>
    <w:rsid w:val="001C4797"/>
    <w:rsid w:val="001C4D55"/>
    <w:rsid w:val="001C78AB"/>
    <w:rsid w:val="001E1578"/>
    <w:rsid w:val="001E746C"/>
    <w:rsid w:val="001E7B05"/>
    <w:rsid w:val="00203734"/>
    <w:rsid w:val="0021385A"/>
    <w:rsid w:val="00226839"/>
    <w:rsid w:val="00244804"/>
    <w:rsid w:val="00246A9F"/>
    <w:rsid w:val="00251877"/>
    <w:rsid w:val="00255AD1"/>
    <w:rsid w:val="00263A8D"/>
    <w:rsid w:val="002658BD"/>
    <w:rsid w:val="00270C01"/>
    <w:rsid w:val="00271D98"/>
    <w:rsid w:val="00284D39"/>
    <w:rsid w:val="00294892"/>
    <w:rsid w:val="002A0D6A"/>
    <w:rsid w:val="002A41D3"/>
    <w:rsid w:val="002B0596"/>
    <w:rsid w:val="002C0006"/>
    <w:rsid w:val="002C4BF3"/>
    <w:rsid w:val="002C6CEC"/>
    <w:rsid w:val="002F46CB"/>
    <w:rsid w:val="003003AB"/>
    <w:rsid w:val="003012E1"/>
    <w:rsid w:val="00322433"/>
    <w:rsid w:val="00330557"/>
    <w:rsid w:val="00352A11"/>
    <w:rsid w:val="00367B08"/>
    <w:rsid w:val="00376011"/>
    <w:rsid w:val="00376B09"/>
    <w:rsid w:val="00380F90"/>
    <w:rsid w:val="003834D4"/>
    <w:rsid w:val="00391D23"/>
    <w:rsid w:val="003A76A3"/>
    <w:rsid w:val="003B26F2"/>
    <w:rsid w:val="003B60FE"/>
    <w:rsid w:val="003C4A48"/>
    <w:rsid w:val="003C62B5"/>
    <w:rsid w:val="00420CB8"/>
    <w:rsid w:val="00431F3D"/>
    <w:rsid w:val="00433D75"/>
    <w:rsid w:val="0043409A"/>
    <w:rsid w:val="004341A5"/>
    <w:rsid w:val="00436929"/>
    <w:rsid w:val="00450503"/>
    <w:rsid w:val="00451020"/>
    <w:rsid w:val="004510FE"/>
    <w:rsid w:val="00453986"/>
    <w:rsid w:val="00470866"/>
    <w:rsid w:val="00477AC3"/>
    <w:rsid w:val="00481371"/>
    <w:rsid w:val="00494DD1"/>
    <w:rsid w:val="00495A40"/>
    <w:rsid w:val="00495E3D"/>
    <w:rsid w:val="004B0E9D"/>
    <w:rsid w:val="004B1D44"/>
    <w:rsid w:val="004C65BC"/>
    <w:rsid w:val="004C6A24"/>
    <w:rsid w:val="004D22C7"/>
    <w:rsid w:val="004E5846"/>
    <w:rsid w:val="0051264C"/>
    <w:rsid w:val="00515CE6"/>
    <w:rsid w:val="005202B0"/>
    <w:rsid w:val="00520B21"/>
    <w:rsid w:val="0052244F"/>
    <w:rsid w:val="00536671"/>
    <w:rsid w:val="00536F84"/>
    <w:rsid w:val="00542095"/>
    <w:rsid w:val="00561F0F"/>
    <w:rsid w:val="005816EA"/>
    <w:rsid w:val="00582255"/>
    <w:rsid w:val="00596E45"/>
    <w:rsid w:val="005A0EA4"/>
    <w:rsid w:val="005A39FB"/>
    <w:rsid w:val="005B368D"/>
    <w:rsid w:val="005D5DD9"/>
    <w:rsid w:val="005E1E5E"/>
    <w:rsid w:val="00611968"/>
    <w:rsid w:val="00613D4B"/>
    <w:rsid w:val="00614308"/>
    <w:rsid w:val="00615146"/>
    <w:rsid w:val="00631C68"/>
    <w:rsid w:val="00640208"/>
    <w:rsid w:val="006459CE"/>
    <w:rsid w:val="00656AE0"/>
    <w:rsid w:val="0066323A"/>
    <w:rsid w:val="0067063A"/>
    <w:rsid w:val="00670E74"/>
    <w:rsid w:val="00682B04"/>
    <w:rsid w:val="00683334"/>
    <w:rsid w:val="006838D7"/>
    <w:rsid w:val="0068463D"/>
    <w:rsid w:val="00684BEC"/>
    <w:rsid w:val="00697645"/>
    <w:rsid w:val="00697910"/>
    <w:rsid w:val="006B046F"/>
    <w:rsid w:val="006B3C67"/>
    <w:rsid w:val="006D53F5"/>
    <w:rsid w:val="006D6443"/>
    <w:rsid w:val="006E3FA0"/>
    <w:rsid w:val="006F0E86"/>
    <w:rsid w:val="00703BB5"/>
    <w:rsid w:val="0072015B"/>
    <w:rsid w:val="00724536"/>
    <w:rsid w:val="00725510"/>
    <w:rsid w:val="00725674"/>
    <w:rsid w:val="007405F1"/>
    <w:rsid w:val="00753391"/>
    <w:rsid w:val="007541F5"/>
    <w:rsid w:val="007557D5"/>
    <w:rsid w:val="0076620B"/>
    <w:rsid w:val="00772077"/>
    <w:rsid w:val="00773C66"/>
    <w:rsid w:val="0077466C"/>
    <w:rsid w:val="00787588"/>
    <w:rsid w:val="007B2B65"/>
    <w:rsid w:val="007C664E"/>
    <w:rsid w:val="007D6C20"/>
    <w:rsid w:val="0080645B"/>
    <w:rsid w:val="00811A93"/>
    <w:rsid w:val="0081454A"/>
    <w:rsid w:val="008404A3"/>
    <w:rsid w:val="00840A98"/>
    <w:rsid w:val="0085188B"/>
    <w:rsid w:val="008662B2"/>
    <w:rsid w:val="00877D2D"/>
    <w:rsid w:val="008A1FCB"/>
    <w:rsid w:val="008A568A"/>
    <w:rsid w:val="008B0BC3"/>
    <w:rsid w:val="008C013C"/>
    <w:rsid w:val="008C1E60"/>
    <w:rsid w:val="008C3EFC"/>
    <w:rsid w:val="008C7E00"/>
    <w:rsid w:val="008D02EA"/>
    <w:rsid w:val="008D4E1C"/>
    <w:rsid w:val="008F0383"/>
    <w:rsid w:val="008F07A0"/>
    <w:rsid w:val="00903B27"/>
    <w:rsid w:val="00911900"/>
    <w:rsid w:val="0092206F"/>
    <w:rsid w:val="0093404D"/>
    <w:rsid w:val="00940BED"/>
    <w:rsid w:val="009507EC"/>
    <w:rsid w:val="00960B5C"/>
    <w:rsid w:val="00966451"/>
    <w:rsid w:val="009B17FB"/>
    <w:rsid w:val="009B3A4F"/>
    <w:rsid w:val="009C020C"/>
    <w:rsid w:val="009C030D"/>
    <w:rsid w:val="009C640C"/>
    <w:rsid w:val="009D45B7"/>
    <w:rsid w:val="009F337A"/>
    <w:rsid w:val="009F3B30"/>
    <w:rsid w:val="009F6AB1"/>
    <w:rsid w:val="00A0059C"/>
    <w:rsid w:val="00A0233F"/>
    <w:rsid w:val="00A03819"/>
    <w:rsid w:val="00A05703"/>
    <w:rsid w:val="00A2222D"/>
    <w:rsid w:val="00A253BE"/>
    <w:rsid w:val="00A31992"/>
    <w:rsid w:val="00A47A70"/>
    <w:rsid w:val="00A51EF1"/>
    <w:rsid w:val="00A8124E"/>
    <w:rsid w:val="00AB2DF4"/>
    <w:rsid w:val="00AB4113"/>
    <w:rsid w:val="00AB4841"/>
    <w:rsid w:val="00AE5DD4"/>
    <w:rsid w:val="00AF1788"/>
    <w:rsid w:val="00B07639"/>
    <w:rsid w:val="00B12A84"/>
    <w:rsid w:val="00B21752"/>
    <w:rsid w:val="00B21B79"/>
    <w:rsid w:val="00B2455E"/>
    <w:rsid w:val="00B24B81"/>
    <w:rsid w:val="00B5533C"/>
    <w:rsid w:val="00B6046D"/>
    <w:rsid w:val="00B617E2"/>
    <w:rsid w:val="00B96AB4"/>
    <w:rsid w:val="00BC17AE"/>
    <w:rsid w:val="00BD652D"/>
    <w:rsid w:val="00BE0424"/>
    <w:rsid w:val="00BE2E11"/>
    <w:rsid w:val="00BE79F6"/>
    <w:rsid w:val="00BF4618"/>
    <w:rsid w:val="00BF612A"/>
    <w:rsid w:val="00C03A80"/>
    <w:rsid w:val="00C06B40"/>
    <w:rsid w:val="00C10884"/>
    <w:rsid w:val="00C12A28"/>
    <w:rsid w:val="00C25F93"/>
    <w:rsid w:val="00C32E00"/>
    <w:rsid w:val="00C43478"/>
    <w:rsid w:val="00C5029D"/>
    <w:rsid w:val="00C55CAE"/>
    <w:rsid w:val="00C5746D"/>
    <w:rsid w:val="00C57ED4"/>
    <w:rsid w:val="00C61B47"/>
    <w:rsid w:val="00C872C2"/>
    <w:rsid w:val="00C92A93"/>
    <w:rsid w:val="00C977DF"/>
    <w:rsid w:val="00CA0F72"/>
    <w:rsid w:val="00CA4673"/>
    <w:rsid w:val="00CA6A94"/>
    <w:rsid w:val="00CA6B97"/>
    <w:rsid w:val="00CB12A5"/>
    <w:rsid w:val="00CC0E64"/>
    <w:rsid w:val="00CC279C"/>
    <w:rsid w:val="00CC2C7D"/>
    <w:rsid w:val="00CC68B4"/>
    <w:rsid w:val="00CD6C67"/>
    <w:rsid w:val="00D12C48"/>
    <w:rsid w:val="00D17C28"/>
    <w:rsid w:val="00D26648"/>
    <w:rsid w:val="00D269FD"/>
    <w:rsid w:val="00D30854"/>
    <w:rsid w:val="00D371AC"/>
    <w:rsid w:val="00D50AAC"/>
    <w:rsid w:val="00D55A03"/>
    <w:rsid w:val="00D56E9F"/>
    <w:rsid w:val="00D57455"/>
    <w:rsid w:val="00D61261"/>
    <w:rsid w:val="00D65CE5"/>
    <w:rsid w:val="00D66EEF"/>
    <w:rsid w:val="00D74CCC"/>
    <w:rsid w:val="00D75666"/>
    <w:rsid w:val="00D81C07"/>
    <w:rsid w:val="00D83F51"/>
    <w:rsid w:val="00D86359"/>
    <w:rsid w:val="00D934EC"/>
    <w:rsid w:val="00D96413"/>
    <w:rsid w:val="00DB668C"/>
    <w:rsid w:val="00DC01DA"/>
    <w:rsid w:val="00DC3815"/>
    <w:rsid w:val="00DC5646"/>
    <w:rsid w:val="00DC6170"/>
    <w:rsid w:val="00DE0B2B"/>
    <w:rsid w:val="00DE2D7E"/>
    <w:rsid w:val="00DE3C9D"/>
    <w:rsid w:val="00DE5ECB"/>
    <w:rsid w:val="00DF1D50"/>
    <w:rsid w:val="00DF3A79"/>
    <w:rsid w:val="00E27CC7"/>
    <w:rsid w:val="00E41CA4"/>
    <w:rsid w:val="00E50D05"/>
    <w:rsid w:val="00E5567F"/>
    <w:rsid w:val="00E65046"/>
    <w:rsid w:val="00E72025"/>
    <w:rsid w:val="00E817AF"/>
    <w:rsid w:val="00E87A87"/>
    <w:rsid w:val="00EA03F2"/>
    <w:rsid w:val="00EA5D62"/>
    <w:rsid w:val="00EB6D55"/>
    <w:rsid w:val="00EC7ED2"/>
    <w:rsid w:val="00ED0161"/>
    <w:rsid w:val="00ED1AB6"/>
    <w:rsid w:val="00EF543D"/>
    <w:rsid w:val="00F01020"/>
    <w:rsid w:val="00F011CE"/>
    <w:rsid w:val="00F1245D"/>
    <w:rsid w:val="00F2101F"/>
    <w:rsid w:val="00F249C9"/>
    <w:rsid w:val="00F3666E"/>
    <w:rsid w:val="00F42C43"/>
    <w:rsid w:val="00F52F9B"/>
    <w:rsid w:val="00F5534A"/>
    <w:rsid w:val="00F55ED1"/>
    <w:rsid w:val="00F635A7"/>
    <w:rsid w:val="00F71962"/>
    <w:rsid w:val="00F74F30"/>
    <w:rsid w:val="00F93AB9"/>
    <w:rsid w:val="00FA1F2C"/>
    <w:rsid w:val="00FC1FED"/>
    <w:rsid w:val="00FC7C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4:docId w14:val="37F56C3D"/>
  <w15:chartTrackingRefBased/>
  <w15:docId w15:val="{5261D8AE-6915-4FA5-B6EC-79F6C119A57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ListParagraph">
    <w:name w:val="List Paragraph"/>
    <w:basedOn w:val="Normal"/>
    <w:uiPriority w:val="34"/>
    <w:qFormat/>
    <w:rsid w:val="00433D7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149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985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592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040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986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D4CF775-F42E-493C-9542-93EC2CB1B8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349</Words>
  <Characters>1993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PAYROLL ACCOUNTING (04)</vt:lpstr>
    </vt:vector>
  </TitlesOfParts>
  <Company>WITC Rice Lake</Company>
  <LinksUpToDate>false</LinksUpToDate>
  <CharactersWithSpaces>2338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PAYROLL ACCOUNTING (04)</dc:title>
  <dc:subject/>
  <dc:creator>Jennifer Dunkle</dc:creator>
  <cp:keywords/>
  <cp:lastModifiedBy>McNew, Amber</cp:lastModifiedBy>
  <cp:revision>2</cp:revision>
  <cp:lastPrinted>2010-01-05T19:21:00Z</cp:lastPrinted>
  <dcterms:created xsi:type="dcterms:W3CDTF">2019-11-22T18:29:00Z</dcterms:created>
  <dcterms:modified xsi:type="dcterms:W3CDTF">2019-11-22T18:29:00Z</dcterms:modified>
</cp:coreProperties>
</file>