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C1A47" w14:textId="77777777" w:rsidR="00E93460" w:rsidRPr="000B1B6A" w:rsidRDefault="00F83E13">
      <w:bookmarkStart w:id="0" w:name="_GoBack"/>
      <w:bookmarkEnd w:id="0"/>
      <w:r>
        <w:rPr>
          <w:noProof/>
        </w:rPr>
        <w:drawing>
          <wp:anchor distT="0" distB="0" distL="114300" distR="114300" simplePos="0" relativeHeight="251660288" behindDoc="1" locked="0" layoutInCell="1" allowOverlap="1" wp14:anchorId="0B8793EC" wp14:editId="6B428878">
            <wp:simplePos x="0" y="0"/>
            <wp:positionH relativeFrom="column">
              <wp:posOffset>4895850</wp:posOffset>
            </wp:positionH>
            <wp:positionV relativeFrom="paragraph">
              <wp:posOffset>-558800</wp:posOffset>
            </wp:positionV>
            <wp:extent cx="1581150" cy="1581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p>
    <w:p w14:paraId="5CE91A44"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27A4539" wp14:editId="57BE8F9F">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5A181EF" w14:textId="77777777" w:rsidR="00F212DB" w:rsidRPr="00F212DB" w:rsidRDefault="00F212DB" w:rsidP="004E452E">
      <w:pPr>
        <w:jc w:val="center"/>
        <w:rPr>
          <w:rFonts w:ascii="Times New Roman" w:hAnsi="Times New Roman" w:cs="Times New Roman"/>
          <w:b/>
          <w:sz w:val="40"/>
        </w:rPr>
      </w:pPr>
    </w:p>
    <w:p w14:paraId="5002A8DB"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 xml:space="preserve">PARLIAMENTARY </w:t>
      </w:r>
      <w:r w:rsidR="00F00E7A">
        <w:rPr>
          <w:rFonts w:ascii="Times New Roman" w:hAnsi="Times New Roman" w:cs="Times New Roman"/>
          <w:b/>
          <w:sz w:val="72"/>
        </w:rPr>
        <w:t>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1114BD4B" w14:textId="77777777" w:rsidR="009C3034"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63AE90A7" w14:textId="77777777" w:rsidR="00390825" w:rsidRDefault="00390825" w:rsidP="009C3034">
      <w:pPr>
        <w:jc w:val="center"/>
        <w:rPr>
          <w:rFonts w:ascii="Times New Roman" w:hAnsi="Times New Roman" w:cs="Times New Roman"/>
          <w:sz w:val="72"/>
        </w:rPr>
      </w:pPr>
    </w:p>
    <w:p w14:paraId="3AF04F87" w14:textId="77777777" w:rsidR="00390825" w:rsidRPr="000B1B6A" w:rsidRDefault="00390825" w:rsidP="009C3034">
      <w:pPr>
        <w:jc w:val="center"/>
        <w:rPr>
          <w:rFonts w:ascii="Times New Roman" w:hAnsi="Times New Roman" w:cs="Times New Roman"/>
          <w:sz w:val="72"/>
        </w:rPr>
      </w:pPr>
      <w:r>
        <w:rPr>
          <w:rFonts w:ascii="Times New Roman" w:hAnsi="Times New Roman" w:cs="Times New Roman"/>
          <w:sz w:val="72"/>
        </w:rPr>
        <w:t>~FINAL~</w:t>
      </w:r>
    </w:p>
    <w:p w14:paraId="3027C75C" w14:textId="77777777" w:rsidR="009C3034" w:rsidRPr="00FC3E9A" w:rsidRDefault="00390825"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NATIONAL </w:t>
      </w:r>
      <w:r w:rsidR="009C3034" w:rsidRPr="00FC3E9A">
        <w:rPr>
          <w:rFonts w:ascii="Times New Roman" w:hAnsi="Times New Roman" w:cs="Times New Roman"/>
          <w:b/>
          <w:color w:val="C00000"/>
          <w:sz w:val="60"/>
          <w:szCs w:val="60"/>
        </w:rPr>
        <w:t>2021</w:t>
      </w:r>
    </w:p>
    <w:p w14:paraId="0117DBAF"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4498A09A" wp14:editId="2E56059E">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37217" w14:textId="77777777" w:rsidR="009C3034" w:rsidRDefault="009C3034" w:rsidP="009C3034">
      <w:pPr>
        <w:ind w:firstLine="720"/>
        <w:jc w:val="center"/>
        <w:rPr>
          <w:rFonts w:ascii="Times New Roman" w:hAnsi="Times New Roman" w:cs="Times New Roman"/>
          <w:b/>
          <w:sz w:val="28"/>
          <w:szCs w:val="60"/>
        </w:rPr>
      </w:pPr>
    </w:p>
    <w:p w14:paraId="1B4C8199" w14:textId="77777777" w:rsidR="009C3034" w:rsidRDefault="009C3034" w:rsidP="009C3034">
      <w:pPr>
        <w:ind w:firstLine="720"/>
        <w:jc w:val="center"/>
        <w:rPr>
          <w:rFonts w:ascii="Times New Roman" w:hAnsi="Times New Roman" w:cs="Times New Roman"/>
          <w:b/>
          <w:sz w:val="28"/>
          <w:szCs w:val="60"/>
        </w:rPr>
      </w:pPr>
    </w:p>
    <w:p w14:paraId="6114941F" w14:textId="77777777" w:rsidR="000F7C9D" w:rsidRDefault="000F7C9D" w:rsidP="009C3034">
      <w:pPr>
        <w:ind w:firstLine="720"/>
        <w:jc w:val="center"/>
        <w:rPr>
          <w:rFonts w:ascii="Times New Roman" w:hAnsi="Times New Roman" w:cs="Times New Roman"/>
          <w:b/>
          <w:sz w:val="28"/>
          <w:szCs w:val="60"/>
        </w:rPr>
      </w:pPr>
    </w:p>
    <w:p w14:paraId="6D836108" w14:textId="77777777" w:rsidR="00F83E13" w:rsidRDefault="00F83E13" w:rsidP="009C3034">
      <w:pPr>
        <w:ind w:firstLine="720"/>
        <w:jc w:val="center"/>
        <w:rPr>
          <w:rFonts w:ascii="Times New Roman" w:hAnsi="Times New Roman" w:cs="Times New Roman"/>
          <w:b/>
          <w:sz w:val="28"/>
          <w:szCs w:val="60"/>
        </w:rPr>
      </w:pPr>
    </w:p>
    <w:p w14:paraId="18EAEF9A" w14:textId="03059025" w:rsidR="00D649E3" w:rsidRDefault="009C3034" w:rsidP="00D649E3">
      <w:pPr>
        <w:ind w:firstLine="720"/>
        <w:jc w:val="center"/>
        <w:rPr>
          <w:rFonts w:ascii="Times New Roman" w:hAnsi="Times New Roman" w:cs="Times New Roman"/>
          <w:b/>
          <w:sz w:val="28"/>
          <w:szCs w:val="60"/>
        </w:rPr>
      </w:pPr>
      <w:r>
        <w:rPr>
          <w:rFonts w:ascii="Times New Roman" w:hAnsi="Times New Roman" w:cs="Times New Roman"/>
          <w:b/>
          <w:sz w:val="28"/>
          <w:szCs w:val="60"/>
        </w:rPr>
        <w:t>TOTAL POINTS</w:t>
      </w:r>
    </w:p>
    <w:p w14:paraId="602FDA91" w14:textId="67A0A51B" w:rsidR="00D649E3" w:rsidRPr="00D649E3" w:rsidRDefault="00D649E3" w:rsidP="00D649E3">
      <w:pPr>
        <w:ind w:firstLine="720"/>
        <w:jc w:val="center"/>
        <w:rPr>
          <w:rFonts w:ascii="Times New Roman" w:hAnsi="Times New Roman" w:cs="Times New Roman"/>
          <w:i/>
          <w:sz w:val="28"/>
          <w:szCs w:val="60"/>
        </w:rPr>
      </w:pPr>
      <w:r w:rsidRPr="00D649E3">
        <w:rPr>
          <w:rFonts w:ascii="Times New Roman" w:hAnsi="Times New Roman" w:cs="Times New Roman"/>
          <w:i/>
          <w:sz w:val="28"/>
          <w:szCs w:val="60"/>
        </w:rPr>
        <w:t>(Refer to judge’s rubric for scoring)</w:t>
      </w:r>
    </w:p>
    <w:p w14:paraId="63B81D8B" w14:textId="77777777" w:rsidR="001A2C02" w:rsidRPr="000B1B6A" w:rsidRDefault="001A2C02" w:rsidP="004E452E">
      <w:pPr>
        <w:jc w:val="center"/>
        <w:rPr>
          <w:rFonts w:ascii="Times New Roman" w:hAnsi="Times New Roman" w:cs="Times New Roman"/>
          <w:b/>
          <w:sz w:val="24"/>
          <w:szCs w:val="60"/>
        </w:rPr>
      </w:pPr>
    </w:p>
    <w:p w14:paraId="2952390F" w14:textId="77777777" w:rsidR="006C5DDB" w:rsidRPr="00FC3E9A" w:rsidRDefault="006C5DDB" w:rsidP="006C5DDB">
      <w:pPr>
        <w:jc w:val="center"/>
        <w:rPr>
          <w:rFonts w:ascii="Times New Roman" w:hAnsi="Times New Roman" w:cs="Times New Roman"/>
          <w:b/>
          <w:sz w:val="52"/>
          <w:szCs w:val="60"/>
        </w:rPr>
      </w:pPr>
    </w:p>
    <w:p w14:paraId="5263CCF0" w14:textId="77777777" w:rsidR="001A2C02" w:rsidRDefault="001A2C02" w:rsidP="004E452E">
      <w:pPr>
        <w:jc w:val="center"/>
        <w:rPr>
          <w:rFonts w:ascii="Times New Roman" w:hAnsi="Times New Roman" w:cs="Times New Roman"/>
          <w:b/>
          <w:sz w:val="24"/>
          <w:szCs w:val="60"/>
        </w:rPr>
      </w:pPr>
    </w:p>
    <w:p w14:paraId="4FC0B4F1" w14:textId="77777777" w:rsidR="00AF2A40" w:rsidRDefault="00AF2A40" w:rsidP="00AF2A40">
      <w:pPr>
        <w:jc w:val="center"/>
        <w:rPr>
          <w:rFonts w:ascii="Times New Roman" w:hAnsi="Times New Roman"/>
          <w:b/>
          <w:sz w:val="28"/>
          <w:szCs w:val="28"/>
        </w:rPr>
      </w:pPr>
    </w:p>
    <w:p w14:paraId="2EEA6F66" w14:textId="77777777" w:rsidR="00390825" w:rsidRPr="007C6337" w:rsidRDefault="00390825" w:rsidP="00390825">
      <w:pPr>
        <w:widowControl w:val="0"/>
        <w:suppressAutoHyphens/>
        <w:autoSpaceDE w:val="0"/>
        <w:autoSpaceDN w:val="0"/>
        <w:adjustRightInd w:val="0"/>
        <w:rPr>
          <w:rFonts w:ascii="Times New Roman" w:hAnsi="Times New Roman"/>
          <w:sz w:val="24"/>
          <w:szCs w:val="24"/>
        </w:rPr>
      </w:pPr>
      <w:r w:rsidRPr="007C6337">
        <w:rPr>
          <w:rFonts w:ascii="Times New Roman" w:hAnsi="Times New Roman"/>
          <w:sz w:val="24"/>
          <w:szCs w:val="24"/>
        </w:rPr>
        <w:t xml:space="preserve">Teams will conduct the official BPA opening and closing ceremonies. Refer to the </w:t>
      </w:r>
      <w:r w:rsidRPr="007C6337">
        <w:rPr>
          <w:rFonts w:ascii="Times New Roman" w:hAnsi="Times New Roman"/>
          <w:i/>
          <w:sz w:val="24"/>
          <w:szCs w:val="24"/>
        </w:rPr>
        <w:t>Workplace Skills Assessment Program Guidelines</w:t>
      </w:r>
      <w:r w:rsidRPr="007C6337">
        <w:rPr>
          <w:rFonts w:ascii="Times New Roman" w:hAnsi="Times New Roman"/>
          <w:sz w:val="24"/>
          <w:szCs w:val="24"/>
        </w:rPr>
        <w:t xml:space="preserve"> to obtain a copy of these ceremonies.</w:t>
      </w:r>
    </w:p>
    <w:p w14:paraId="72C05A78" w14:textId="77777777" w:rsidR="00390825" w:rsidRPr="007C6337" w:rsidRDefault="00390825" w:rsidP="00390825">
      <w:pPr>
        <w:pStyle w:val="Footer"/>
        <w:tabs>
          <w:tab w:val="clear" w:pos="4680"/>
          <w:tab w:val="clear" w:pos="9360"/>
        </w:tabs>
        <w:rPr>
          <w:rFonts w:ascii="Times New Roman" w:hAnsi="Times New Roman"/>
          <w:sz w:val="24"/>
          <w:szCs w:val="24"/>
        </w:rPr>
      </w:pPr>
    </w:p>
    <w:p w14:paraId="585B9332" w14:textId="77777777"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7C6337">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7C6337">
        <w:rPr>
          <w:rFonts w:ascii="Times New Roman" w:eastAsia="Calibri" w:hAnsi="Times New Roman"/>
          <w:b/>
          <w:i/>
          <w:sz w:val="24"/>
          <w:szCs w:val="24"/>
          <w:u w:val="single"/>
        </w:rPr>
        <w:t>Robert’s Rules of Order Newly Revised.</w:t>
      </w:r>
    </w:p>
    <w:p w14:paraId="4C2ACAB1" w14:textId="77777777" w:rsidR="00390825" w:rsidRPr="007C6337" w:rsidRDefault="00390825" w:rsidP="00390825">
      <w:pPr>
        <w:autoSpaceDE w:val="0"/>
        <w:autoSpaceDN w:val="0"/>
        <w:adjustRightInd w:val="0"/>
        <w:rPr>
          <w:rFonts w:ascii="Times New Roman" w:eastAsia="Calibri" w:hAnsi="Times New Roman"/>
          <w:sz w:val="24"/>
          <w:szCs w:val="24"/>
        </w:rPr>
      </w:pPr>
    </w:p>
    <w:p w14:paraId="20AEC6DD" w14:textId="77777777"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186BBF">
        <w:rPr>
          <w:rFonts w:ascii="Times New Roman" w:eastAsia="Calibri" w:hAnsi="Times New Roman"/>
          <w:i/>
          <w:sz w:val="24"/>
          <w:szCs w:val="24"/>
        </w:rPr>
        <w:t>not</w:t>
      </w:r>
      <w:r w:rsidRPr="007C6337">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6C0FC89A" w14:textId="77777777" w:rsidR="00390825" w:rsidRPr="007C6337" w:rsidRDefault="00390825" w:rsidP="00390825">
      <w:pPr>
        <w:pStyle w:val="Footer"/>
        <w:tabs>
          <w:tab w:val="clear" w:pos="4680"/>
          <w:tab w:val="clear" w:pos="9360"/>
        </w:tabs>
        <w:rPr>
          <w:rFonts w:ascii="Times New Roman" w:hAnsi="Times New Roman"/>
          <w:sz w:val="24"/>
          <w:szCs w:val="24"/>
        </w:rPr>
      </w:pPr>
    </w:p>
    <w:p w14:paraId="348F9E41" w14:textId="77777777"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04B6E315" w14:textId="77777777" w:rsidR="00390825" w:rsidRPr="007C6337" w:rsidRDefault="00390825" w:rsidP="00390825">
      <w:pPr>
        <w:autoSpaceDE w:val="0"/>
        <w:autoSpaceDN w:val="0"/>
        <w:adjustRightInd w:val="0"/>
        <w:rPr>
          <w:rFonts w:ascii="Times New Roman" w:eastAsia="Calibri" w:hAnsi="Times New Roman"/>
          <w:sz w:val="24"/>
          <w:szCs w:val="24"/>
        </w:rPr>
      </w:pPr>
    </w:p>
    <w:p w14:paraId="77324A55" w14:textId="47E47ECB"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t xml:space="preserve">Each team member is allowed to use one 3” x 5” index card during the presentation. In addition, the secretary will use </w:t>
      </w:r>
      <w:r w:rsidR="002D2213">
        <w:rPr>
          <w:rFonts w:ascii="Times New Roman" w:eastAsia="Calibri" w:hAnsi="Times New Roman"/>
          <w:sz w:val="24"/>
          <w:szCs w:val="24"/>
        </w:rPr>
        <w:t>a</w:t>
      </w:r>
      <w:r w:rsidRPr="007C6337">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7C6337">
        <w:rPr>
          <w:rFonts w:ascii="Times New Roman" w:eastAsia="Calibri" w:hAnsi="Times New Roman"/>
          <w:i/>
          <w:sz w:val="24"/>
          <w:szCs w:val="24"/>
        </w:rPr>
        <w:t xml:space="preserve">Robert’s Rules of Order Newly Revised </w:t>
      </w:r>
      <w:r w:rsidRPr="007C6337">
        <w:rPr>
          <w:rFonts w:ascii="Times New Roman" w:eastAsia="Calibri" w:hAnsi="Times New Roman"/>
          <w:sz w:val="24"/>
          <w:szCs w:val="24"/>
        </w:rPr>
        <w:t xml:space="preserve">(11th Edition), or any other reference materials may not be used during the parliamentary demonstration. Please obtain the secretary’s handwritten notes and contest agenda before the </w:t>
      </w:r>
      <w:r>
        <w:rPr>
          <w:rFonts w:ascii="Times New Roman" w:eastAsia="Calibri" w:hAnsi="Times New Roman"/>
          <w:sz w:val="24"/>
          <w:szCs w:val="24"/>
        </w:rPr>
        <w:t>contestants</w:t>
      </w:r>
      <w:r w:rsidRPr="007C6337">
        <w:rPr>
          <w:rFonts w:ascii="Times New Roman" w:eastAsia="Calibri" w:hAnsi="Times New Roman"/>
          <w:sz w:val="24"/>
          <w:szCs w:val="24"/>
        </w:rPr>
        <w:t xml:space="preserve"> leave the room. These notes will be verified for content only.</w:t>
      </w:r>
    </w:p>
    <w:p w14:paraId="5F5A9770" w14:textId="77777777" w:rsidR="00390825" w:rsidRPr="007C6337" w:rsidRDefault="00390825" w:rsidP="00390825">
      <w:pPr>
        <w:autoSpaceDE w:val="0"/>
        <w:autoSpaceDN w:val="0"/>
        <w:adjustRightInd w:val="0"/>
        <w:rPr>
          <w:rFonts w:ascii="Times New Roman" w:eastAsia="Calibri" w:hAnsi="Times New Roman"/>
          <w:sz w:val="24"/>
          <w:szCs w:val="24"/>
        </w:rPr>
      </w:pPr>
    </w:p>
    <w:p w14:paraId="31708791" w14:textId="77777777"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t xml:space="preserve">The items (motions) under </w:t>
      </w:r>
      <w:r w:rsidRPr="007C6337">
        <w:rPr>
          <w:rFonts w:ascii="Times New Roman" w:eastAsia="Calibri" w:hAnsi="Times New Roman"/>
          <w:b/>
          <w:sz w:val="24"/>
          <w:szCs w:val="24"/>
        </w:rPr>
        <w:t xml:space="preserve">“Abilities to be </w:t>
      </w:r>
      <w:proofErr w:type="gramStart"/>
      <w:r w:rsidRPr="007C6337">
        <w:rPr>
          <w:rFonts w:ascii="Times New Roman" w:eastAsia="Calibri" w:hAnsi="Times New Roman"/>
          <w:b/>
          <w:sz w:val="24"/>
          <w:szCs w:val="24"/>
        </w:rPr>
        <w:t>Demonstrated</w:t>
      </w:r>
      <w:proofErr w:type="gramEnd"/>
      <w:r w:rsidRPr="007C6337">
        <w:rPr>
          <w:rFonts w:ascii="Times New Roman" w:eastAsia="Calibri" w:hAnsi="Times New Roman"/>
          <w:b/>
          <w:sz w:val="24"/>
          <w:szCs w:val="24"/>
        </w:rPr>
        <w:t>”</w:t>
      </w:r>
      <w:r w:rsidRPr="007C6337">
        <w:rPr>
          <w:rFonts w:ascii="Times New Roman" w:eastAsia="Calibri" w:hAnsi="Times New Roman"/>
          <w:sz w:val="24"/>
          <w:szCs w:val="24"/>
        </w:rPr>
        <w:t xml:space="preserve"> may be rearranged within subject areas; therefore, they </w:t>
      </w:r>
      <w:r w:rsidRPr="00186BBF">
        <w:rPr>
          <w:rFonts w:ascii="Times New Roman" w:eastAsia="Calibri" w:hAnsi="Times New Roman"/>
          <w:i/>
          <w:sz w:val="24"/>
          <w:szCs w:val="24"/>
        </w:rPr>
        <w:t>cannot</w:t>
      </w:r>
      <w:r w:rsidRPr="007C6337">
        <w:rPr>
          <w:rFonts w:ascii="Times New Roman" w:eastAsia="Calibri" w:hAnsi="Times New Roman"/>
          <w:sz w:val="24"/>
          <w:szCs w:val="24"/>
        </w:rPr>
        <w:t xml:space="preserve"> be transferred and conducted under a different subject area. </w:t>
      </w:r>
    </w:p>
    <w:p w14:paraId="450DA463" w14:textId="77777777" w:rsidR="00390825" w:rsidRPr="007C6337" w:rsidRDefault="00390825" w:rsidP="00390825">
      <w:pPr>
        <w:autoSpaceDE w:val="0"/>
        <w:autoSpaceDN w:val="0"/>
        <w:adjustRightInd w:val="0"/>
        <w:rPr>
          <w:rFonts w:ascii="Times New Roman" w:eastAsia="Calibri" w:hAnsi="Times New Roman"/>
          <w:sz w:val="24"/>
          <w:szCs w:val="24"/>
        </w:rPr>
      </w:pPr>
    </w:p>
    <w:p w14:paraId="37683438" w14:textId="77777777" w:rsidR="00390825" w:rsidRPr="007C6337" w:rsidRDefault="00390825" w:rsidP="00390825">
      <w:pPr>
        <w:autoSpaceDE w:val="0"/>
        <w:autoSpaceDN w:val="0"/>
        <w:adjustRightInd w:val="0"/>
        <w:rPr>
          <w:rFonts w:ascii="Times New Roman" w:eastAsia="Calibri" w:hAnsi="Times New Roman"/>
          <w:sz w:val="24"/>
          <w:szCs w:val="24"/>
        </w:rPr>
      </w:pPr>
      <w:r w:rsidRPr="007C6337">
        <w:rPr>
          <w:rFonts w:ascii="Times New Roman" w:eastAsia="Calibri" w:hAnsi="Times New Roman"/>
          <w:sz w:val="24"/>
          <w:szCs w:val="24"/>
        </w:rPr>
        <w:lastRenderedPageBreak/>
        <w:t xml:space="preserve">Use the Judge’s </w:t>
      </w:r>
      <w:r w:rsidRPr="007C6337">
        <w:rPr>
          <w:rFonts w:ascii="Times New Roman" w:hAnsi="Times New Roman"/>
          <w:bCs/>
          <w:iCs/>
          <w:sz w:val="24"/>
          <w:szCs w:val="24"/>
        </w:rPr>
        <w:t>Scoring Rubric/Rating Sheets to evaluate and score each team. Please double-check and verify all scores!</w:t>
      </w:r>
    </w:p>
    <w:p w14:paraId="33A82269" w14:textId="77777777" w:rsidR="00390825" w:rsidRPr="007C6337" w:rsidRDefault="00390825" w:rsidP="00390825">
      <w:pPr>
        <w:pStyle w:val="Footer"/>
        <w:tabs>
          <w:tab w:val="clear" w:pos="4680"/>
          <w:tab w:val="clear" w:pos="9360"/>
        </w:tabs>
        <w:rPr>
          <w:rFonts w:ascii="Times New Roman" w:hAnsi="Times New Roman"/>
          <w:sz w:val="24"/>
          <w:szCs w:val="24"/>
        </w:rPr>
      </w:pPr>
    </w:p>
    <w:tbl>
      <w:tblPr>
        <w:tblW w:w="9630" w:type="dxa"/>
        <w:tblLook w:val="04A0" w:firstRow="1" w:lastRow="0" w:firstColumn="1" w:lastColumn="0" w:noHBand="0" w:noVBand="1"/>
      </w:tblPr>
      <w:tblGrid>
        <w:gridCol w:w="4526"/>
        <w:gridCol w:w="627"/>
        <w:gridCol w:w="538"/>
        <w:gridCol w:w="830"/>
        <w:gridCol w:w="716"/>
        <w:gridCol w:w="1060"/>
        <w:gridCol w:w="1333"/>
      </w:tblGrid>
      <w:tr w:rsidR="00390825" w:rsidRPr="007C6337" w14:paraId="240D9D74" w14:textId="77777777" w:rsidTr="009B0F71">
        <w:trPr>
          <w:cantSplit/>
          <w:trHeight w:val="1458"/>
        </w:trPr>
        <w:tc>
          <w:tcPr>
            <w:tcW w:w="4526" w:type="dxa"/>
            <w:tcBorders>
              <w:bottom w:val="single" w:sz="4" w:space="0" w:color="auto"/>
              <w:right w:val="single" w:sz="4" w:space="0" w:color="auto"/>
            </w:tcBorders>
            <w:vAlign w:val="center"/>
          </w:tcPr>
          <w:p w14:paraId="543CD65B" w14:textId="77777777" w:rsidR="00390825" w:rsidRPr="007C6337" w:rsidRDefault="00390825" w:rsidP="009B0F71">
            <w:pPr>
              <w:pStyle w:val="Footer"/>
              <w:keepNext/>
              <w:tabs>
                <w:tab w:val="clear" w:pos="4680"/>
                <w:tab w:val="clear" w:pos="9360"/>
              </w:tabs>
              <w:rPr>
                <w:rFonts w:ascii="Times New Roman" w:hAnsi="Times New Roman"/>
              </w:rPr>
            </w:pPr>
            <w:r w:rsidRPr="007C6337">
              <w:rPr>
                <w:rFonts w:ascii="Times New Roman" w:eastAsia="Calibri" w:hAnsi="Times New Roman"/>
              </w:rPr>
              <w:t xml:space="preserve">Refer to </w:t>
            </w:r>
            <w:r w:rsidRPr="007C6337">
              <w:rPr>
                <w:rFonts w:ascii="Times New Roman" w:eastAsia="Calibri" w:hAnsi="Times New Roman"/>
                <w:i/>
              </w:rPr>
              <w:t>Robert’s Rules of Order Newly Revised (11th Edition)</w:t>
            </w:r>
            <w:r w:rsidRPr="007C6337">
              <w:rPr>
                <w:rFonts w:ascii="Times New Roman" w:eastAsia="Calibri" w:hAnsi="Times New Roman"/>
              </w:rPr>
              <w:t xml:space="preserve"> for precedence of motions as needed.</w:t>
            </w:r>
          </w:p>
        </w:tc>
        <w:tc>
          <w:tcPr>
            <w:tcW w:w="627" w:type="dxa"/>
            <w:tcBorders>
              <w:left w:val="single" w:sz="4" w:space="0" w:color="auto"/>
              <w:bottom w:val="single" w:sz="4" w:space="0" w:color="auto"/>
              <w:right w:val="single" w:sz="4" w:space="0" w:color="auto"/>
            </w:tcBorders>
            <w:textDirection w:val="btLr"/>
            <w:vAlign w:val="center"/>
          </w:tcPr>
          <w:p w14:paraId="3CF85473"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Interrupt</w:t>
            </w:r>
          </w:p>
        </w:tc>
        <w:tc>
          <w:tcPr>
            <w:tcW w:w="538" w:type="dxa"/>
            <w:tcBorders>
              <w:left w:val="single" w:sz="4" w:space="0" w:color="auto"/>
              <w:bottom w:val="single" w:sz="4" w:space="0" w:color="auto"/>
            </w:tcBorders>
            <w:textDirection w:val="btLr"/>
            <w:vAlign w:val="center"/>
          </w:tcPr>
          <w:p w14:paraId="1DCC8F21"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Second</w:t>
            </w:r>
          </w:p>
        </w:tc>
        <w:tc>
          <w:tcPr>
            <w:tcW w:w="830" w:type="dxa"/>
            <w:tcBorders>
              <w:left w:val="single" w:sz="4" w:space="0" w:color="auto"/>
              <w:bottom w:val="single" w:sz="4" w:space="0" w:color="auto"/>
            </w:tcBorders>
            <w:textDirection w:val="btLr"/>
            <w:vAlign w:val="center"/>
          </w:tcPr>
          <w:p w14:paraId="4B9BA62D"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Debate</w:t>
            </w:r>
          </w:p>
        </w:tc>
        <w:tc>
          <w:tcPr>
            <w:tcW w:w="716" w:type="dxa"/>
            <w:tcBorders>
              <w:left w:val="single" w:sz="4" w:space="0" w:color="auto"/>
              <w:bottom w:val="single" w:sz="4" w:space="0" w:color="auto"/>
            </w:tcBorders>
            <w:textDirection w:val="btLr"/>
            <w:vAlign w:val="center"/>
          </w:tcPr>
          <w:p w14:paraId="2D42E73D"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Amend</w:t>
            </w:r>
          </w:p>
        </w:tc>
        <w:tc>
          <w:tcPr>
            <w:tcW w:w="1060" w:type="dxa"/>
            <w:tcBorders>
              <w:left w:val="single" w:sz="4" w:space="0" w:color="auto"/>
              <w:bottom w:val="single" w:sz="4" w:space="0" w:color="auto"/>
            </w:tcBorders>
            <w:textDirection w:val="btLr"/>
            <w:vAlign w:val="center"/>
          </w:tcPr>
          <w:p w14:paraId="7AADCF4C"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Vote</w:t>
            </w:r>
          </w:p>
        </w:tc>
        <w:tc>
          <w:tcPr>
            <w:tcW w:w="1333" w:type="dxa"/>
            <w:tcBorders>
              <w:left w:val="single" w:sz="4" w:space="0" w:color="auto"/>
              <w:bottom w:val="single" w:sz="4" w:space="0" w:color="auto"/>
              <w:right w:val="single" w:sz="4" w:space="0" w:color="auto"/>
            </w:tcBorders>
            <w:textDirection w:val="btLr"/>
            <w:vAlign w:val="center"/>
          </w:tcPr>
          <w:p w14:paraId="78F68307" w14:textId="77777777" w:rsidR="00390825" w:rsidRPr="007C6337" w:rsidRDefault="00390825" w:rsidP="009B0F71">
            <w:pPr>
              <w:pStyle w:val="Footer"/>
              <w:keepNext/>
              <w:tabs>
                <w:tab w:val="clear" w:pos="4680"/>
                <w:tab w:val="clear" w:pos="9360"/>
              </w:tabs>
              <w:ind w:left="113" w:right="113"/>
              <w:rPr>
                <w:rFonts w:ascii="Times New Roman" w:hAnsi="Times New Roman"/>
                <w:b/>
              </w:rPr>
            </w:pPr>
            <w:r w:rsidRPr="007C6337">
              <w:rPr>
                <w:rFonts w:ascii="Times New Roman" w:hAnsi="Times New Roman"/>
                <w:b/>
              </w:rPr>
              <w:t>Reconsider</w:t>
            </w:r>
          </w:p>
        </w:tc>
      </w:tr>
      <w:tr w:rsidR="00390825" w:rsidRPr="007C6337" w14:paraId="01B05507" w14:textId="77777777" w:rsidTr="009B0F71">
        <w:tc>
          <w:tcPr>
            <w:tcW w:w="4526" w:type="dxa"/>
            <w:tcBorders>
              <w:top w:val="single" w:sz="4" w:space="0" w:color="auto"/>
              <w:left w:val="single" w:sz="4" w:space="0" w:color="auto"/>
              <w:bottom w:val="single" w:sz="4" w:space="0" w:color="auto"/>
              <w:right w:val="single" w:sz="4" w:space="0" w:color="auto"/>
            </w:tcBorders>
          </w:tcPr>
          <w:p w14:paraId="395E32FF" w14:textId="77777777" w:rsidR="00390825" w:rsidRPr="007C6337" w:rsidRDefault="00390825" w:rsidP="009B0F71">
            <w:pPr>
              <w:pStyle w:val="Footer"/>
              <w:keepNext/>
              <w:tabs>
                <w:tab w:val="clear" w:pos="4680"/>
                <w:tab w:val="clear" w:pos="9360"/>
              </w:tabs>
              <w:rPr>
                <w:rFonts w:ascii="Times New Roman" w:hAnsi="Times New Roman"/>
              </w:rPr>
            </w:pPr>
            <w:r w:rsidRPr="007C6337">
              <w:rPr>
                <w:rFonts w:ascii="Times New Roman" w:hAnsi="Times New Roman"/>
                <w:b/>
              </w:rPr>
              <w:t>Subject/Abilities to be Demonstrated</w:t>
            </w:r>
          </w:p>
        </w:tc>
        <w:tc>
          <w:tcPr>
            <w:tcW w:w="627" w:type="dxa"/>
            <w:tcBorders>
              <w:top w:val="single" w:sz="4" w:space="0" w:color="auto"/>
              <w:left w:val="single" w:sz="4" w:space="0" w:color="auto"/>
              <w:bottom w:val="single" w:sz="4" w:space="0" w:color="auto"/>
              <w:right w:val="single" w:sz="4" w:space="0" w:color="auto"/>
            </w:tcBorders>
          </w:tcPr>
          <w:p w14:paraId="6DD741E4"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tcPr>
          <w:p w14:paraId="7607BF30"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tcPr>
          <w:p w14:paraId="223E7BEA"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tcPr>
          <w:p w14:paraId="52249400"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604EB597"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tcPr>
          <w:p w14:paraId="469949C8" w14:textId="77777777" w:rsidR="00390825" w:rsidRPr="007C6337" w:rsidRDefault="00390825" w:rsidP="009B0F71">
            <w:pPr>
              <w:pStyle w:val="Footer"/>
              <w:keepNext/>
              <w:tabs>
                <w:tab w:val="clear" w:pos="4680"/>
                <w:tab w:val="clear" w:pos="9360"/>
              </w:tabs>
              <w:ind w:left="113" w:right="113"/>
              <w:jc w:val="center"/>
              <w:rPr>
                <w:rFonts w:ascii="Times New Roman" w:hAnsi="Times New Roman"/>
                <w:b/>
              </w:rPr>
            </w:pPr>
          </w:p>
        </w:tc>
      </w:tr>
      <w:tr w:rsidR="00390825" w:rsidRPr="007C6337" w14:paraId="4294903F" w14:textId="77777777" w:rsidTr="009B0F71">
        <w:tc>
          <w:tcPr>
            <w:tcW w:w="4526" w:type="dxa"/>
            <w:tcBorders>
              <w:top w:val="single" w:sz="4" w:space="0" w:color="auto"/>
              <w:left w:val="single" w:sz="4" w:space="0" w:color="auto"/>
              <w:bottom w:val="single" w:sz="4" w:space="0" w:color="auto"/>
              <w:right w:val="single" w:sz="4" w:space="0" w:color="auto"/>
            </w:tcBorders>
          </w:tcPr>
          <w:p w14:paraId="64BA9913" w14:textId="77777777" w:rsidR="00390825" w:rsidRPr="007C6337" w:rsidRDefault="00390825" w:rsidP="009B0F71">
            <w:pPr>
              <w:pStyle w:val="Footer"/>
              <w:keepNext/>
              <w:tabs>
                <w:tab w:val="clear" w:pos="4680"/>
                <w:tab w:val="clear" w:pos="9360"/>
              </w:tabs>
              <w:rPr>
                <w:rFonts w:ascii="Times New Roman" w:hAnsi="Times New Roman"/>
              </w:rPr>
            </w:pPr>
          </w:p>
        </w:tc>
        <w:tc>
          <w:tcPr>
            <w:tcW w:w="627" w:type="dxa"/>
            <w:tcBorders>
              <w:top w:val="single" w:sz="4" w:space="0" w:color="auto"/>
              <w:left w:val="single" w:sz="4" w:space="0" w:color="auto"/>
              <w:bottom w:val="single" w:sz="4" w:space="0" w:color="auto"/>
              <w:right w:val="single" w:sz="4" w:space="0" w:color="auto"/>
            </w:tcBorders>
          </w:tcPr>
          <w:p w14:paraId="658F5C32"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tcPr>
          <w:p w14:paraId="47D0E964"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tcPr>
          <w:p w14:paraId="34968B81"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tcPr>
          <w:p w14:paraId="0E72961A"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5CF52CCC" w14:textId="77777777" w:rsidR="00390825" w:rsidRPr="007C6337" w:rsidRDefault="00390825" w:rsidP="009B0F71">
            <w:pPr>
              <w:pStyle w:val="Footer"/>
              <w:keepNext/>
              <w:tabs>
                <w:tab w:val="clear" w:pos="4680"/>
                <w:tab w:val="clear" w:pos="9360"/>
              </w:tabs>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tcPr>
          <w:p w14:paraId="44C487A5" w14:textId="77777777" w:rsidR="00390825" w:rsidRPr="007C6337" w:rsidRDefault="00390825" w:rsidP="009B0F71">
            <w:pPr>
              <w:pStyle w:val="Footer"/>
              <w:keepNext/>
              <w:tabs>
                <w:tab w:val="clear" w:pos="4680"/>
                <w:tab w:val="clear" w:pos="9360"/>
              </w:tabs>
              <w:jc w:val="center"/>
              <w:rPr>
                <w:rFonts w:ascii="Times New Roman" w:hAnsi="Times New Roman"/>
                <w:b/>
              </w:rPr>
            </w:pPr>
          </w:p>
        </w:tc>
      </w:tr>
      <w:tr w:rsidR="00390825" w:rsidRPr="007C6337" w14:paraId="2BE98BA2"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586E896B" w14:textId="5029DD85" w:rsidR="00390825" w:rsidRPr="006A07EB" w:rsidRDefault="00D649E3" w:rsidP="009B0F71">
            <w:pPr>
              <w:pStyle w:val="Footer"/>
              <w:keepNext/>
              <w:numPr>
                <w:ilvl w:val="0"/>
                <w:numId w:val="1"/>
              </w:numPr>
              <w:tabs>
                <w:tab w:val="clear" w:pos="4680"/>
                <w:tab w:val="clear" w:pos="9360"/>
              </w:tabs>
              <w:rPr>
                <w:rFonts w:ascii="Times New Roman" w:hAnsi="Times New Roman"/>
                <w:i/>
                <w:sz w:val="24"/>
                <w:szCs w:val="24"/>
              </w:rPr>
            </w:pPr>
            <w:r>
              <w:rPr>
                <w:rFonts w:ascii="Times New Roman" w:hAnsi="Times New Roman"/>
                <w:i/>
                <w:sz w:val="24"/>
                <w:szCs w:val="24"/>
              </w:rPr>
              <w:t>Establish</w:t>
            </w:r>
            <w:r w:rsidR="00390825">
              <w:rPr>
                <w:rFonts w:ascii="Times New Roman" w:hAnsi="Times New Roman"/>
                <w:i/>
                <w:sz w:val="24"/>
                <w:szCs w:val="24"/>
              </w:rPr>
              <w:t xml:space="preserve"> exchange program to send local officers to another state</w:t>
            </w:r>
          </w:p>
        </w:tc>
        <w:tc>
          <w:tcPr>
            <w:tcW w:w="627" w:type="dxa"/>
            <w:tcBorders>
              <w:top w:val="single" w:sz="4" w:space="0" w:color="auto"/>
              <w:left w:val="single" w:sz="4" w:space="0" w:color="auto"/>
              <w:bottom w:val="single" w:sz="4" w:space="0" w:color="auto"/>
              <w:right w:val="single" w:sz="4" w:space="0" w:color="auto"/>
            </w:tcBorders>
            <w:vAlign w:val="center"/>
          </w:tcPr>
          <w:p w14:paraId="239AA11E"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7E23CE2B"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3EA93265"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7BFF2062"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058A4BB0"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vAlign w:val="center"/>
          </w:tcPr>
          <w:p w14:paraId="25864A9F" w14:textId="77777777" w:rsidR="00390825" w:rsidRPr="0011333D" w:rsidRDefault="00390825" w:rsidP="009B0F71">
            <w:pPr>
              <w:pStyle w:val="Footer"/>
              <w:keepNext/>
              <w:tabs>
                <w:tab w:val="clear" w:pos="4680"/>
                <w:tab w:val="clear" w:pos="9360"/>
              </w:tabs>
              <w:jc w:val="center"/>
              <w:rPr>
                <w:rFonts w:ascii="Times New Roman" w:hAnsi="Times New Roman"/>
                <w:b/>
              </w:rPr>
            </w:pPr>
          </w:p>
        </w:tc>
      </w:tr>
      <w:tr w:rsidR="00390825" w:rsidRPr="007C6337" w14:paraId="246670FE"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399E7F79" w14:textId="77777777" w:rsidR="00390825" w:rsidRPr="006A07EB" w:rsidRDefault="00390825" w:rsidP="00390825">
            <w:pPr>
              <w:pStyle w:val="Footer"/>
              <w:keepNext/>
              <w:numPr>
                <w:ilvl w:val="0"/>
                <w:numId w:val="3"/>
              </w:numPr>
              <w:tabs>
                <w:tab w:val="clear" w:pos="720"/>
                <w:tab w:val="clear" w:pos="4680"/>
                <w:tab w:val="clear" w:pos="9360"/>
              </w:tabs>
              <w:ind w:left="342"/>
              <w:rPr>
                <w:rFonts w:ascii="Times New Roman" w:hAnsi="Times New Roman"/>
                <w:sz w:val="24"/>
                <w:szCs w:val="24"/>
              </w:rPr>
            </w:pPr>
            <w:r w:rsidRPr="006A07EB">
              <w:rPr>
                <w:rFonts w:ascii="Times New Roman" w:hAnsi="Times New Roman"/>
                <w:sz w:val="24"/>
                <w:szCs w:val="24"/>
              </w:rPr>
              <w:t>Main Motion</w:t>
            </w:r>
          </w:p>
        </w:tc>
        <w:tc>
          <w:tcPr>
            <w:tcW w:w="627" w:type="dxa"/>
            <w:tcBorders>
              <w:top w:val="single" w:sz="4" w:space="0" w:color="auto"/>
              <w:left w:val="single" w:sz="4" w:space="0" w:color="auto"/>
              <w:bottom w:val="single" w:sz="4" w:space="0" w:color="auto"/>
              <w:right w:val="single" w:sz="4" w:space="0" w:color="auto"/>
            </w:tcBorders>
            <w:vAlign w:val="center"/>
          </w:tcPr>
          <w:p w14:paraId="108D1296"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0F0EBEDD"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43BCEADE"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716" w:type="dxa"/>
            <w:tcBorders>
              <w:top w:val="single" w:sz="4" w:space="0" w:color="auto"/>
              <w:left w:val="single" w:sz="4" w:space="0" w:color="auto"/>
              <w:bottom w:val="single" w:sz="4" w:space="0" w:color="auto"/>
            </w:tcBorders>
            <w:vAlign w:val="center"/>
          </w:tcPr>
          <w:p w14:paraId="418B2489"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1205661A"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742AAE1C"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390825" w:rsidRPr="007C6337" w14:paraId="2BBDFD66"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09098DD4" w14:textId="77777777" w:rsidR="00390825" w:rsidRPr="006A07EB" w:rsidRDefault="00390825" w:rsidP="00390825">
            <w:pPr>
              <w:pStyle w:val="Footer"/>
              <w:keepNext/>
              <w:numPr>
                <w:ilvl w:val="0"/>
                <w:numId w:val="3"/>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Request Counted Vote</w:t>
            </w:r>
          </w:p>
        </w:tc>
        <w:tc>
          <w:tcPr>
            <w:tcW w:w="627" w:type="dxa"/>
            <w:tcBorders>
              <w:top w:val="single" w:sz="4" w:space="0" w:color="auto"/>
              <w:left w:val="single" w:sz="4" w:space="0" w:color="auto"/>
              <w:bottom w:val="single" w:sz="4" w:space="0" w:color="auto"/>
              <w:right w:val="single" w:sz="4" w:space="0" w:color="auto"/>
            </w:tcBorders>
            <w:vAlign w:val="center"/>
          </w:tcPr>
          <w:p w14:paraId="4E92B16A" w14:textId="77777777" w:rsidR="00390825" w:rsidRPr="001B45E6"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6CAD2092" w14:textId="77777777" w:rsidR="00390825" w:rsidRPr="00473363"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48C784EA"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2942D2DC" w14:textId="77777777" w:rsidR="00390825" w:rsidRPr="00473363"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03A01133" w14:textId="77777777" w:rsidR="00390825" w:rsidRPr="007A7083"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2EC08BBF" w14:textId="77777777" w:rsidR="00390825" w:rsidRPr="006C6D70" w:rsidRDefault="00390825"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R*</w:t>
            </w:r>
          </w:p>
        </w:tc>
      </w:tr>
      <w:tr w:rsidR="00390825" w:rsidRPr="007C6337" w14:paraId="23C99852"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32AEF1D2" w14:textId="77777777" w:rsidR="00390825" w:rsidRPr="006A07EB" w:rsidRDefault="00390825" w:rsidP="00390825">
            <w:pPr>
              <w:pStyle w:val="Footer"/>
              <w:keepNext/>
              <w:numPr>
                <w:ilvl w:val="0"/>
                <w:numId w:val="3"/>
              </w:numPr>
              <w:tabs>
                <w:tab w:val="clear" w:pos="4680"/>
                <w:tab w:val="clear" w:pos="9360"/>
              </w:tabs>
              <w:ind w:left="342"/>
              <w:rPr>
                <w:rFonts w:ascii="Times New Roman" w:hAnsi="Times New Roman"/>
                <w:sz w:val="24"/>
                <w:szCs w:val="24"/>
              </w:rPr>
            </w:pPr>
            <w:r>
              <w:rPr>
                <w:rFonts w:ascii="Times New Roman" w:hAnsi="Times New Roman"/>
                <w:sz w:val="24"/>
                <w:szCs w:val="24"/>
              </w:rPr>
              <w:t>Point of Order</w:t>
            </w:r>
          </w:p>
        </w:tc>
        <w:tc>
          <w:tcPr>
            <w:tcW w:w="627" w:type="dxa"/>
            <w:tcBorders>
              <w:top w:val="single" w:sz="4" w:space="0" w:color="auto"/>
              <w:left w:val="single" w:sz="4" w:space="0" w:color="auto"/>
              <w:bottom w:val="single" w:sz="4" w:space="0" w:color="auto"/>
              <w:right w:val="single" w:sz="4" w:space="0" w:color="auto"/>
            </w:tcBorders>
            <w:vAlign w:val="center"/>
          </w:tcPr>
          <w:p w14:paraId="7C7FCEDE"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I</w:t>
            </w:r>
          </w:p>
        </w:tc>
        <w:tc>
          <w:tcPr>
            <w:tcW w:w="538" w:type="dxa"/>
            <w:tcBorders>
              <w:top w:val="single" w:sz="4" w:space="0" w:color="auto"/>
              <w:left w:val="single" w:sz="4" w:space="0" w:color="auto"/>
              <w:bottom w:val="single" w:sz="4" w:space="0" w:color="auto"/>
            </w:tcBorders>
            <w:vAlign w:val="center"/>
          </w:tcPr>
          <w:p w14:paraId="4E3002B9" w14:textId="77777777" w:rsidR="00390825" w:rsidRPr="007B6628"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22E55896" w14:textId="77777777" w:rsidR="00390825" w:rsidRPr="007B6628"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5384431D" w14:textId="77777777" w:rsidR="00390825" w:rsidRPr="007B6628"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140F9A76" w14:textId="77777777" w:rsidR="00390825" w:rsidRPr="007B6628"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333" w:type="dxa"/>
            <w:tcBorders>
              <w:top w:val="single" w:sz="4" w:space="0" w:color="auto"/>
              <w:left w:val="single" w:sz="4" w:space="0" w:color="auto"/>
              <w:bottom w:val="single" w:sz="4" w:space="0" w:color="auto"/>
              <w:right w:val="single" w:sz="4" w:space="0" w:color="auto"/>
            </w:tcBorders>
            <w:vAlign w:val="center"/>
          </w:tcPr>
          <w:p w14:paraId="35A55C10" w14:textId="77777777" w:rsidR="00390825" w:rsidRPr="007B6628" w:rsidRDefault="00390825" w:rsidP="009B0F71">
            <w:pPr>
              <w:pStyle w:val="Footer"/>
              <w:keepNext/>
              <w:tabs>
                <w:tab w:val="clear" w:pos="4680"/>
                <w:tab w:val="clear" w:pos="9360"/>
              </w:tabs>
              <w:jc w:val="center"/>
              <w:rPr>
                <w:rFonts w:ascii="Times New Roman" w:hAnsi="Times New Roman"/>
                <w:b/>
              </w:rPr>
            </w:pPr>
          </w:p>
        </w:tc>
      </w:tr>
      <w:tr w:rsidR="00390825" w:rsidRPr="007C6337" w14:paraId="0E6B3AA4"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07E558B6" w14:textId="77777777" w:rsidR="00390825" w:rsidRPr="006A07EB" w:rsidRDefault="00390825" w:rsidP="00390825">
            <w:pPr>
              <w:pStyle w:val="Footer"/>
              <w:keepNext/>
              <w:numPr>
                <w:ilvl w:val="0"/>
                <w:numId w:val="3"/>
              </w:numPr>
              <w:tabs>
                <w:tab w:val="clear" w:pos="4680"/>
                <w:tab w:val="clear" w:pos="9360"/>
              </w:tabs>
              <w:ind w:left="342"/>
              <w:rPr>
                <w:rFonts w:ascii="Times New Roman" w:hAnsi="Times New Roman"/>
                <w:sz w:val="24"/>
                <w:szCs w:val="24"/>
              </w:rPr>
            </w:pPr>
            <w:r>
              <w:rPr>
                <w:rFonts w:ascii="Times New Roman" w:hAnsi="Times New Roman"/>
                <w:sz w:val="24"/>
                <w:szCs w:val="24"/>
              </w:rPr>
              <w:t>Appeal</w:t>
            </w:r>
          </w:p>
        </w:tc>
        <w:tc>
          <w:tcPr>
            <w:tcW w:w="627" w:type="dxa"/>
            <w:tcBorders>
              <w:top w:val="single" w:sz="4" w:space="0" w:color="auto"/>
              <w:left w:val="single" w:sz="4" w:space="0" w:color="auto"/>
              <w:bottom w:val="single" w:sz="4" w:space="0" w:color="auto"/>
              <w:right w:val="single" w:sz="4" w:space="0" w:color="auto"/>
            </w:tcBorders>
            <w:vAlign w:val="center"/>
          </w:tcPr>
          <w:p w14:paraId="0488E635" w14:textId="77777777" w:rsidR="00390825" w:rsidRPr="007B6628"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538" w:type="dxa"/>
            <w:tcBorders>
              <w:top w:val="single" w:sz="4" w:space="0" w:color="auto"/>
              <w:left w:val="single" w:sz="4" w:space="0" w:color="auto"/>
              <w:bottom w:val="single" w:sz="4" w:space="0" w:color="auto"/>
            </w:tcBorders>
            <w:vAlign w:val="center"/>
          </w:tcPr>
          <w:p w14:paraId="12F4398D" w14:textId="77777777" w:rsidR="00390825" w:rsidRPr="007B6628"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3E5095D6" w14:textId="77777777" w:rsidR="00390825" w:rsidRPr="007B6628"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716" w:type="dxa"/>
            <w:tcBorders>
              <w:top w:val="single" w:sz="4" w:space="0" w:color="auto"/>
              <w:left w:val="single" w:sz="4" w:space="0" w:color="auto"/>
              <w:bottom w:val="single" w:sz="4" w:space="0" w:color="auto"/>
            </w:tcBorders>
            <w:vAlign w:val="center"/>
          </w:tcPr>
          <w:p w14:paraId="349114C0" w14:textId="77777777" w:rsidR="00390825" w:rsidRPr="007B6628"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3CD5D3B4"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p w14:paraId="722784F1" w14:textId="77777777" w:rsidR="00390825" w:rsidRPr="007B6628" w:rsidRDefault="00390825" w:rsidP="009B0F71">
            <w:pPr>
              <w:pStyle w:val="Footer"/>
              <w:keepNext/>
              <w:tabs>
                <w:tab w:val="clear" w:pos="4680"/>
                <w:tab w:val="clear" w:pos="9360"/>
              </w:tabs>
              <w:jc w:val="center"/>
              <w:rPr>
                <w:rFonts w:ascii="Times New Roman" w:hAnsi="Times New Roman"/>
                <w:b/>
                <w:sz w:val="16"/>
                <w:szCs w:val="16"/>
              </w:rPr>
            </w:pPr>
            <w:r w:rsidRPr="007B6628">
              <w:rPr>
                <w:rFonts w:ascii="Times New Roman" w:hAnsi="Times New Roman"/>
                <w:b/>
                <w:sz w:val="16"/>
                <w:szCs w:val="16"/>
              </w:rPr>
              <w:t>(</w:t>
            </w:r>
            <w:r>
              <w:rPr>
                <w:rFonts w:ascii="Times New Roman" w:hAnsi="Times New Roman"/>
                <w:b/>
                <w:sz w:val="16"/>
                <w:szCs w:val="16"/>
              </w:rPr>
              <w:t>majority in negative required to reverse chair’s decision</w:t>
            </w:r>
            <w:r w:rsidRPr="007B6628">
              <w:rPr>
                <w:rFonts w:ascii="Times New Roman" w:hAnsi="Times New Roman"/>
                <w:b/>
                <w:sz w:val="16"/>
                <w:szCs w:val="16"/>
              </w:rPr>
              <w:t>)</w:t>
            </w:r>
          </w:p>
        </w:tc>
        <w:tc>
          <w:tcPr>
            <w:tcW w:w="1333" w:type="dxa"/>
            <w:tcBorders>
              <w:top w:val="single" w:sz="4" w:space="0" w:color="auto"/>
              <w:left w:val="single" w:sz="4" w:space="0" w:color="auto"/>
              <w:bottom w:val="single" w:sz="4" w:space="0" w:color="auto"/>
              <w:right w:val="single" w:sz="4" w:space="0" w:color="auto"/>
            </w:tcBorders>
            <w:vAlign w:val="center"/>
          </w:tcPr>
          <w:p w14:paraId="7124089C" w14:textId="77777777" w:rsidR="00390825" w:rsidRPr="007B6628" w:rsidRDefault="00390825" w:rsidP="009B0F71">
            <w:pPr>
              <w:pStyle w:val="Footer"/>
              <w:keepNext/>
              <w:tabs>
                <w:tab w:val="clear" w:pos="4680"/>
                <w:tab w:val="clear" w:pos="9360"/>
              </w:tabs>
              <w:jc w:val="center"/>
              <w:rPr>
                <w:rFonts w:ascii="Times New Roman" w:hAnsi="Times New Roman"/>
                <w:b/>
                <w:sz w:val="16"/>
                <w:szCs w:val="16"/>
              </w:rPr>
            </w:pPr>
            <w:r w:rsidRPr="007B6628">
              <w:rPr>
                <w:rFonts w:ascii="Times New Roman" w:hAnsi="Times New Roman"/>
                <w:b/>
              </w:rPr>
              <w:t>R</w:t>
            </w:r>
          </w:p>
        </w:tc>
      </w:tr>
      <w:tr w:rsidR="00390825" w:rsidRPr="007C6337" w14:paraId="3796590B"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42B563B2" w14:textId="77777777" w:rsidR="00390825" w:rsidRPr="007C6337" w:rsidRDefault="00390825" w:rsidP="009B0F71">
            <w:pPr>
              <w:pStyle w:val="Footer"/>
              <w:keepNext/>
              <w:tabs>
                <w:tab w:val="clear" w:pos="4680"/>
                <w:tab w:val="clear" w:pos="9360"/>
              </w:tabs>
              <w:rPr>
                <w:rFonts w:ascii="Times New Roman" w:hAnsi="Times New Roman"/>
              </w:rPr>
            </w:pPr>
          </w:p>
        </w:tc>
        <w:tc>
          <w:tcPr>
            <w:tcW w:w="627" w:type="dxa"/>
            <w:tcBorders>
              <w:top w:val="single" w:sz="4" w:space="0" w:color="auto"/>
              <w:left w:val="single" w:sz="4" w:space="0" w:color="auto"/>
              <w:bottom w:val="single" w:sz="4" w:space="0" w:color="auto"/>
              <w:right w:val="single" w:sz="4" w:space="0" w:color="auto"/>
            </w:tcBorders>
            <w:vAlign w:val="center"/>
          </w:tcPr>
          <w:p w14:paraId="43BE6D65"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7B778B56"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342965AB"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332E1BAD"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0AE88B6D"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vAlign w:val="center"/>
          </w:tcPr>
          <w:p w14:paraId="16398454"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r>
      <w:tr w:rsidR="00390825" w:rsidRPr="007C6337" w14:paraId="52241E2F"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1DE2BC43" w14:textId="77777777" w:rsidR="00390825" w:rsidRPr="007C6337" w:rsidRDefault="00390825" w:rsidP="009B0F71">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Organize social media campaign about BPA</w:t>
            </w:r>
          </w:p>
        </w:tc>
        <w:tc>
          <w:tcPr>
            <w:tcW w:w="627" w:type="dxa"/>
            <w:tcBorders>
              <w:top w:val="single" w:sz="4" w:space="0" w:color="auto"/>
              <w:left w:val="single" w:sz="4" w:space="0" w:color="auto"/>
              <w:bottom w:val="single" w:sz="4" w:space="0" w:color="auto"/>
              <w:right w:val="single" w:sz="4" w:space="0" w:color="auto"/>
            </w:tcBorders>
            <w:vAlign w:val="center"/>
          </w:tcPr>
          <w:p w14:paraId="1E5D11D6"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7381FAC2"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5C7DD145"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61D23A60"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59166DCF"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vAlign w:val="center"/>
          </w:tcPr>
          <w:p w14:paraId="4C7F7E7B" w14:textId="77777777" w:rsidR="00390825" w:rsidRPr="0011333D" w:rsidRDefault="00390825" w:rsidP="009B0F71">
            <w:pPr>
              <w:pStyle w:val="Footer"/>
              <w:keepNext/>
              <w:tabs>
                <w:tab w:val="clear" w:pos="4680"/>
                <w:tab w:val="clear" w:pos="9360"/>
              </w:tabs>
              <w:ind w:left="360"/>
              <w:jc w:val="center"/>
              <w:rPr>
                <w:rFonts w:ascii="Times New Roman" w:hAnsi="Times New Roman"/>
                <w:b/>
              </w:rPr>
            </w:pPr>
          </w:p>
        </w:tc>
      </w:tr>
      <w:tr w:rsidR="00390825" w:rsidRPr="007C6337" w14:paraId="340769D0"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4EA6C152" w14:textId="77777777" w:rsidR="00390825" w:rsidRPr="006A07EB" w:rsidRDefault="00390825" w:rsidP="00390825">
            <w:pPr>
              <w:pStyle w:val="Footer"/>
              <w:keepNext/>
              <w:numPr>
                <w:ilvl w:val="0"/>
                <w:numId w:val="7"/>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Main Motion</w:t>
            </w:r>
          </w:p>
        </w:tc>
        <w:tc>
          <w:tcPr>
            <w:tcW w:w="627" w:type="dxa"/>
            <w:tcBorders>
              <w:top w:val="single" w:sz="4" w:space="0" w:color="auto"/>
              <w:left w:val="single" w:sz="4" w:space="0" w:color="auto"/>
              <w:bottom w:val="single" w:sz="4" w:space="0" w:color="auto"/>
              <w:right w:val="single" w:sz="4" w:space="0" w:color="auto"/>
            </w:tcBorders>
            <w:vAlign w:val="center"/>
          </w:tcPr>
          <w:p w14:paraId="6E53553B"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0DF9AE99"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3EABE84B"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716" w:type="dxa"/>
            <w:tcBorders>
              <w:top w:val="single" w:sz="4" w:space="0" w:color="auto"/>
              <w:left w:val="single" w:sz="4" w:space="0" w:color="auto"/>
              <w:bottom w:val="single" w:sz="4" w:space="0" w:color="auto"/>
            </w:tcBorders>
            <w:vAlign w:val="center"/>
          </w:tcPr>
          <w:p w14:paraId="63FB4E60"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3AFA9D81"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3B793588" w14:textId="77777777" w:rsidR="00390825" w:rsidRPr="00F14285"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390825" w:rsidRPr="007C6337" w14:paraId="075869FE"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1B732E60" w14:textId="77777777" w:rsidR="00390825" w:rsidRDefault="00390825" w:rsidP="00390825">
            <w:pPr>
              <w:pStyle w:val="Footer"/>
              <w:keepNext/>
              <w:numPr>
                <w:ilvl w:val="0"/>
                <w:numId w:val="7"/>
              </w:numPr>
              <w:tabs>
                <w:tab w:val="clear" w:pos="4680"/>
                <w:tab w:val="clear" w:pos="9360"/>
              </w:tabs>
              <w:ind w:left="342"/>
              <w:rPr>
                <w:rFonts w:ascii="Times New Roman" w:hAnsi="Times New Roman"/>
                <w:sz w:val="24"/>
                <w:szCs w:val="24"/>
              </w:rPr>
            </w:pPr>
            <w:r>
              <w:rPr>
                <w:rFonts w:ascii="Times New Roman" w:hAnsi="Times New Roman"/>
                <w:sz w:val="24"/>
                <w:szCs w:val="24"/>
              </w:rPr>
              <w:t>Suspend the Rules</w:t>
            </w:r>
          </w:p>
          <w:p w14:paraId="2CC6DC3D" w14:textId="77777777" w:rsidR="00390825" w:rsidRPr="00E06B5D" w:rsidRDefault="00390825" w:rsidP="009B0F71">
            <w:pPr>
              <w:pStyle w:val="Footer"/>
              <w:keepNext/>
              <w:tabs>
                <w:tab w:val="clear" w:pos="4680"/>
                <w:tab w:val="clear" w:pos="9360"/>
              </w:tabs>
              <w:ind w:left="614"/>
              <w:rPr>
                <w:rFonts w:ascii="Times New Roman" w:hAnsi="Times New Roman"/>
                <w:i/>
                <w:sz w:val="24"/>
                <w:szCs w:val="24"/>
              </w:rPr>
            </w:pPr>
            <w:r w:rsidRPr="00E06B5D">
              <w:rPr>
                <w:rFonts w:ascii="Times New Roman" w:hAnsi="Times New Roman"/>
                <w:i/>
                <w:sz w:val="24"/>
                <w:szCs w:val="24"/>
              </w:rPr>
              <w:t>Standing Rules</w:t>
            </w:r>
          </w:p>
          <w:p w14:paraId="63FBCEF3" w14:textId="77777777" w:rsidR="00390825" w:rsidRPr="006A07EB" w:rsidRDefault="00390825" w:rsidP="009B0F71">
            <w:pPr>
              <w:pStyle w:val="Footer"/>
              <w:keepNext/>
              <w:tabs>
                <w:tab w:val="clear" w:pos="4680"/>
                <w:tab w:val="clear" w:pos="9360"/>
              </w:tabs>
              <w:ind w:left="614"/>
              <w:rPr>
                <w:rFonts w:ascii="Times New Roman" w:hAnsi="Times New Roman"/>
                <w:sz w:val="24"/>
                <w:szCs w:val="24"/>
              </w:rPr>
            </w:pPr>
            <w:r w:rsidRPr="00E06B5D">
              <w:rPr>
                <w:rFonts w:ascii="Times New Roman" w:hAnsi="Times New Roman"/>
                <w:i/>
                <w:sz w:val="24"/>
                <w:szCs w:val="24"/>
              </w:rPr>
              <w:t>Rules of Order</w:t>
            </w:r>
          </w:p>
        </w:tc>
        <w:tc>
          <w:tcPr>
            <w:tcW w:w="627" w:type="dxa"/>
            <w:tcBorders>
              <w:top w:val="single" w:sz="4" w:space="0" w:color="auto"/>
              <w:left w:val="single" w:sz="4" w:space="0" w:color="auto"/>
              <w:bottom w:val="single" w:sz="4" w:space="0" w:color="auto"/>
              <w:right w:val="single" w:sz="4" w:space="0" w:color="auto"/>
            </w:tcBorders>
            <w:vAlign w:val="center"/>
          </w:tcPr>
          <w:p w14:paraId="4E3F225C"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6715F458" w14:textId="77777777" w:rsidR="00390825" w:rsidRDefault="00390825" w:rsidP="009B0F71">
            <w:pPr>
              <w:pStyle w:val="Footer"/>
              <w:keepNext/>
              <w:tabs>
                <w:tab w:val="clear" w:pos="4680"/>
                <w:tab w:val="clear" w:pos="9360"/>
              </w:tabs>
              <w:jc w:val="center"/>
              <w:rPr>
                <w:rFonts w:ascii="Times New Roman" w:hAnsi="Times New Roman"/>
                <w:b/>
              </w:rPr>
            </w:pPr>
          </w:p>
          <w:p w14:paraId="504BB467" w14:textId="77777777" w:rsidR="00390825"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S</w:t>
            </w:r>
          </w:p>
          <w:p w14:paraId="0354A47F" w14:textId="77777777" w:rsidR="00390825" w:rsidRPr="00473363"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61373DC7"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1F49EA7E"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71B59D2A" w14:textId="77777777" w:rsidR="00390825" w:rsidRDefault="00390825" w:rsidP="009B0F71">
            <w:pPr>
              <w:pStyle w:val="Footer"/>
              <w:keepNext/>
              <w:tabs>
                <w:tab w:val="clear" w:pos="4680"/>
                <w:tab w:val="clear" w:pos="9360"/>
              </w:tabs>
              <w:jc w:val="center"/>
              <w:rPr>
                <w:rFonts w:ascii="Times New Roman" w:hAnsi="Times New Roman"/>
                <w:b/>
              </w:rPr>
            </w:pPr>
          </w:p>
          <w:p w14:paraId="5F5B59B4" w14:textId="77777777" w:rsidR="00390825" w:rsidRDefault="00390825" w:rsidP="009B0F71">
            <w:pPr>
              <w:pStyle w:val="Footer"/>
              <w:keepNext/>
              <w:tabs>
                <w:tab w:val="clear" w:pos="4680"/>
                <w:tab w:val="clear" w:pos="9360"/>
              </w:tabs>
              <w:jc w:val="center"/>
              <w:rPr>
                <w:rFonts w:ascii="Times New Roman" w:hAnsi="Times New Roman"/>
                <w:b/>
              </w:rPr>
            </w:pPr>
            <w:r w:rsidRPr="00F76369">
              <w:rPr>
                <w:rFonts w:ascii="Times New Roman" w:hAnsi="Times New Roman"/>
                <w:b/>
              </w:rPr>
              <w:t>M</w:t>
            </w:r>
          </w:p>
          <w:p w14:paraId="4E8D3B90" w14:textId="77777777" w:rsidR="00390825" w:rsidRPr="00F76369"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2/3</w:t>
            </w:r>
          </w:p>
        </w:tc>
        <w:tc>
          <w:tcPr>
            <w:tcW w:w="1333" w:type="dxa"/>
            <w:tcBorders>
              <w:top w:val="single" w:sz="4" w:space="0" w:color="auto"/>
              <w:left w:val="single" w:sz="4" w:space="0" w:color="auto"/>
              <w:bottom w:val="single" w:sz="4" w:space="0" w:color="auto"/>
              <w:right w:val="single" w:sz="4" w:space="0" w:color="auto"/>
            </w:tcBorders>
            <w:vAlign w:val="center"/>
          </w:tcPr>
          <w:p w14:paraId="1B32CFBE" w14:textId="77777777" w:rsidR="00390825" w:rsidRPr="00473363" w:rsidRDefault="00390825" w:rsidP="009B0F71">
            <w:pPr>
              <w:pStyle w:val="Footer"/>
              <w:keepNext/>
              <w:tabs>
                <w:tab w:val="clear" w:pos="4680"/>
                <w:tab w:val="clear" w:pos="9360"/>
              </w:tabs>
              <w:jc w:val="center"/>
              <w:rPr>
                <w:rFonts w:ascii="Times New Roman" w:hAnsi="Times New Roman"/>
                <w:b/>
              </w:rPr>
            </w:pPr>
          </w:p>
        </w:tc>
      </w:tr>
      <w:tr w:rsidR="00390825" w:rsidRPr="007C6337" w14:paraId="000D5368"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65E6F110" w14:textId="77777777" w:rsidR="00390825" w:rsidRPr="006A07EB" w:rsidRDefault="00390825" w:rsidP="00390825">
            <w:pPr>
              <w:pStyle w:val="Footer"/>
              <w:keepNext/>
              <w:numPr>
                <w:ilvl w:val="0"/>
                <w:numId w:val="7"/>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Commit or Refer</w:t>
            </w:r>
          </w:p>
        </w:tc>
        <w:tc>
          <w:tcPr>
            <w:tcW w:w="627" w:type="dxa"/>
            <w:tcBorders>
              <w:top w:val="single" w:sz="4" w:space="0" w:color="auto"/>
              <w:left w:val="single" w:sz="4" w:space="0" w:color="auto"/>
              <w:bottom w:val="single" w:sz="4" w:space="0" w:color="auto"/>
              <w:right w:val="single" w:sz="4" w:space="0" w:color="auto"/>
            </w:tcBorders>
            <w:vAlign w:val="center"/>
          </w:tcPr>
          <w:p w14:paraId="67BAF111"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09BEF57E"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7DDC8DDB"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r>
              <w:rPr>
                <w:rFonts w:ascii="Times New Roman" w:hAnsi="Times New Roman"/>
                <w:b/>
              </w:rPr>
              <w:t>*</w:t>
            </w:r>
          </w:p>
        </w:tc>
        <w:tc>
          <w:tcPr>
            <w:tcW w:w="716" w:type="dxa"/>
            <w:tcBorders>
              <w:top w:val="single" w:sz="4" w:space="0" w:color="auto"/>
              <w:left w:val="single" w:sz="4" w:space="0" w:color="auto"/>
              <w:bottom w:val="single" w:sz="4" w:space="0" w:color="auto"/>
            </w:tcBorders>
            <w:vAlign w:val="center"/>
          </w:tcPr>
          <w:p w14:paraId="113AF569"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1DE57186"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0640D3E3"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r>
              <w:rPr>
                <w:rFonts w:ascii="Times New Roman" w:hAnsi="Times New Roman"/>
                <w:b/>
              </w:rPr>
              <w:t>*</w:t>
            </w:r>
          </w:p>
        </w:tc>
      </w:tr>
      <w:tr w:rsidR="00390825" w:rsidRPr="007C6337" w14:paraId="59633F85"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1A456924" w14:textId="77777777" w:rsidR="00390825" w:rsidRPr="006A07EB" w:rsidRDefault="00390825" w:rsidP="00390825">
            <w:pPr>
              <w:pStyle w:val="Footer"/>
              <w:keepNext/>
              <w:numPr>
                <w:ilvl w:val="0"/>
                <w:numId w:val="7"/>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Division of the Assembly</w:t>
            </w:r>
          </w:p>
        </w:tc>
        <w:tc>
          <w:tcPr>
            <w:tcW w:w="627" w:type="dxa"/>
            <w:tcBorders>
              <w:top w:val="single" w:sz="4" w:space="0" w:color="auto"/>
              <w:left w:val="single" w:sz="4" w:space="0" w:color="auto"/>
              <w:bottom w:val="single" w:sz="4" w:space="0" w:color="auto"/>
              <w:right w:val="single" w:sz="4" w:space="0" w:color="auto"/>
            </w:tcBorders>
            <w:vAlign w:val="center"/>
          </w:tcPr>
          <w:p w14:paraId="73DF51EF" w14:textId="77777777" w:rsidR="00390825" w:rsidRPr="00473363"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538" w:type="dxa"/>
            <w:tcBorders>
              <w:top w:val="single" w:sz="4" w:space="0" w:color="auto"/>
              <w:left w:val="single" w:sz="4" w:space="0" w:color="auto"/>
              <w:bottom w:val="single" w:sz="4" w:space="0" w:color="auto"/>
            </w:tcBorders>
            <w:vAlign w:val="center"/>
          </w:tcPr>
          <w:p w14:paraId="59572CBC"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005C1A1E"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6862A100" w14:textId="77777777" w:rsidR="00390825" w:rsidRPr="00473363"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2AC76E5F" w14:textId="77777777" w:rsidR="00390825" w:rsidRPr="00473363" w:rsidRDefault="00390825"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C+</w:t>
            </w:r>
          </w:p>
        </w:tc>
        <w:tc>
          <w:tcPr>
            <w:tcW w:w="1333" w:type="dxa"/>
            <w:tcBorders>
              <w:top w:val="single" w:sz="4" w:space="0" w:color="auto"/>
              <w:left w:val="single" w:sz="4" w:space="0" w:color="auto"/>
              <w:bottom w:val="single" w:sz="4" w:space="0" w:color="auto"/>
              <w:right w:val="single" w:sz="4" w:space="0" w:color="auto"/>
            </w:tcBorders>
            <w:vAlign w:val="center"/>
          </w:tcPr>
          <w:p w14:paraId="3FE1ED8E" w14:textId="77777777" w:rsidR="00390825" w:rsidRPr="00473363" w:rsidRDefault="00390825" w:rsidP="009B0F71">
            <w:pPr>
              <w:pStyle w:val="Footer"/>
              <w:keepNext/>
              <w:tabs>
                <w:tab w:val="clear" w:pos="4680"/>
                <w:tab w:val="clear" w:pos="9360"/>
              </w:tabs>
              <w:jc w:val="center"/>
              <w:rPr>
                <w:rFonts w:ascii="Times New Roman" w:hAnsi="Times New Roman"/>
                <w:b/>
                <w:sz w:val="16"/>
                <w:szCs w:val="16"/>
              </w:rPr>
            </w:pPr>
          </w:p>
        </w:tc>
      </w:tr>
      <w:tr w:rsidR="00390825" w:rsidRPr="007C6337" w14:paraId="5A50853A"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4F88B07A" w14:textId="77777777" w:rsidR="00390825" w:rsidRPr="007C6337" w:rsidRDefault="00390825" w:rsidP="009B0F71">
            <w:pPr>
              <w:pStyle w:val="Footer"/>
              <w:keepNext/>
              <w:tabs>
                <w:tab w:val="clear" w:pos="4680"/>
                <w:tab w:val="clear" w:pos="9360"/>
              </w:tabs>
              <w:rPr>
                <w:rFonts w:ascii="Times New Roman" w:hAnsi="Times New Roman"/>
              </w:rPr>
            </w:pPr>
          </w:p>
        </w:tc>
        <w:tc>
          <w:tcPr>
            <w:tcW w:w="627" w:type="dxa"/>
            <w:tcBorders>
              <w:top w:val="single" w:sz="4" w:space="0" w:color="auto"/>
              <w:left w:val="single" w:sz="4" w:space="0" w:color="auto"/>
              <w:bottom w:val="single" w:sz="4" w:space="0" w:color="auto"/>
              <w:right w:val="single" w:sz="4" w:space="0" w:color="auto"/>
            </w:tcBorders>
            <w:vAlign w:val="center"/>
          </w:tcPr>
          <w:p w14:paraId="49E70605"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3EDED584"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05B211C8"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1B60DD8E"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6E205764"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vAlign w:val="center"/>
          </w:tcPr>
          <w:p w14:paraId="69C58A1E" w14:textId="77777777" w:rsidR="00390825" w:rsidRPr="0011333D" w:rsidRDefault="00390825" w:rsidP="009B0F71">
            <w:pPr>
              <w:pStyle w:val="Footer"/>
              <w:keepNext/>
              <w:tabs>
                <w:tab w:val="clear" w:pos="4680"/>
                <w:tab w:val="clear" w:pos="9360"/>
              </w:tabs>
              <w:jc w:val="center"/>
              <w:rPr>
                <w:rFonts w:ascii="Times New Roman" w:hAnsi="Times New Roman"/>
                <w:b/>
              </w:rPr>
            </w:pPr>
          </w:p>
        </w:tc>
      </w:tr>
      <w:tr w:rsidR="00390825" w:rsidRPr="007C6337" w14:paraId="03BA18FD"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5E13E43A" w14:textId="06E5D06E" w:rsidR="00390825" w:rsidRPr="006A07EB" w:rsidRDefault="00D649E3" w:rsidP="009B0F71">
            <w:pPr>
              <w:pStyle w:val="Footer"/>
              <w:keepNext/>
              <w:numPr>
                <w:ilvl w:val="0"/>
                <w:numId w:val="1"/>
              </w:numPr>
              <w:tabs>
                <w:tab w:val="clear" w:pos="4680"/>
                <w:tab w:val="clear" w:pos="9360"/>
              </w:tabs>
              <w:rPr>
                <w:rFonts w:ascii="Times New Roman" w:hAnsi="Times New Roman"/>
                <w:i/>
                <w:sz w:val="24"/>
                <w:szCs w:val="24"/>
              </w:rPr>
            </w:pPr>
            <w:r>
              <w:rPr>
                <w:rFonts w:ascii="Times New Roman" w:hAnsi="Times New Roman"/>
                <w:i/>
                <w:sz w:val="24"/>
                <w:szCs w:val="24"/>
              </w:rPr>
              <w:t>Establish v</w:t>
            </w:r>
            <w:r w:rsidR="00390825">
              <w:rPr>
                <w:rFonts w:ascii="Times New Roman" w:hAnsi="Times New Roman"/>
                <w:i/>
                <w:sz w:val="24"/>
                <w:szCs w:val="24"/>
              </w:rPr>
              <w:t>olunteer day at local food bank</w:t>
            </w:r>
          </w:p>
        </w:tc>
        <w:tc>
          <w:tcPr>
            <w:tcW w:w="627" w:type="dxa"/>
            <w:tcBorders>
              <w:top w:val="single" w:sz="4" w:space="0" w:color="auto"/>
              <w:left w:val="single" w:sz="4" w:space="0" w:color="auto"/>
              <w:bottom w:val="single" w:sz="4" w:space="0" w:color="auto"/>
              <w:right w:val="single" w:sz="4" w:space="0" w:color="auto"/>
            </w:tcBorders>
            <w:vAlign w:val="center"/>
          </w:tcPr>
          <w:p w14:paraId="3C275CF6"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4D2625AE"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4B8055A8"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1562F8E2"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10F2AA54"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333" w:type="dxa"/>
            <w:tcBorders>
              <w:top w:val="single" w:sz="4" w:space="0" w:color="auto"/>
              <w:left w:val="single" w:sz="4" w:space="0" w:color="auto"/>
              <w:bottom w:val="single" w:sz="4" w:space="0" w:color="auto"/>
              <w:right w:val="single" w:sz="4" w:space="0" w:color="auto"/>
            </w:tcBorders>
            <w:vAlign w:val="center"/>
          </w:tcPr>
          <w:p w14:paraId="487D2325" w14:textId="77777777" w:rsidR="00390825" w:rsidRPr="0011333D" w:rsidRDefault="00390825" w:rsidP="009B0F71">
            <w:pPr>
              <w:pStyle w:val="Footer"/>
              <w:keepNext/>
              <w:tabs>
                <w:tab w:val="clear" w:pos="4680"/>
                <w:tab w:val="clear" w:pos="9360"/>
              </w:tabs>
              <w:jc w:val="center"/>
              <w:rPr>
                <w:rFonts w:ascii="Times New Roman" w:hAnsi="Times New Roman"/>
                <w:b/>
              </w:rPr>
            </w:pPr>
          </w:p>
        </w:tc>
      </w:tr>
      <w:tr w:rsidR="00390825" w:rsidRPr="007C6337" w14:paraId="2E501ECE"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155D4D85" w14:textId="77777777" w:rsidR="00390825" w:rsidRPr="006A07EB" w:rsidRDefault="00390825" w:rsidP="00390825">
            <w:pPr>
              <w:pStyle w:val="Footer"/>
              <w:keepNext/>
              <w:numPr>
                <w:ilvl w:val="0"/>
                <w:numId w:val="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Main Motion</w:t>
            </w:r>
          </w:p>
        </w:tc>
        <w:tc>
          <w:tcPr>
            <w:tcW w:w="627" w:type="dxa"/>
            <w:tcBorders>
              <w:top w:val="single" w:sz="4" w:space="0" w:color="auto"/>
              <w:left w:val="single" w:sz="4" w:space="0" w:color="auto"/>
              <w:bottom w:val="single" w:sz="4" w:space="0" w:color="auto"/>
              <w:right w:val="single" w:sz="4" w:space="0" w:color="auto"/>
            </w:tcBorders>
            <w:vAlign w:val="center"/>
          </w:tcPr>
          <w:p w14:paraId="3773B637"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6D224015"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5601593E"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716" w:type="dxa"/>
            <w:tcBorders>
              <w:top w:val="single" w:sz="4" w:space="0" w:color="auto"/>
              <w:left w:val="single" w:sz="4" w:space="0" w:color="auto"/>
              <w:bottom w:val="single" w:sz="4" w:space="0" w:color="auto"/>
            </w:tcBorders>
            <w:vAlign w:val="center"/>
          </w:tcPr>
          <w:p w14:paraId="0CC983DB"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29D4245A"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4A836896"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390825" w:rsidRPr="007C6337" w14:paraId="097A11FB"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52BA9648" w14:textId="77777777" w:rsidR="00390825" w:rsidRPr="001F2FC7" w:rsidRDefault="00390825" w:rsidP="00390825">
            <w:pPr>
              <w:pStyle w:val="Footer"/>
              <w:keepNext/>
              <w:numPr>
                <w:ilvl w:val="0"/>
                <w:numId w:val="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Object to the Consideration of the Question</w:t>
            </w:r>
          </w:p>
        </w:tc>
        <w:tc>
          <w:tcPr>
            <w:tcW w:w="627" w:type="dxa"/>
            <w:tcBorders>
              <w:top w:val="single" w:sz="4" w:space="0" w:color="auto"/>
              <w:left w:val="single" w:sz="4" w:space="0" w:color="auto"/>
              <w:bottom w:val="single" w:sz="4" w:space="0" w:color="auto"/>
              <w:right w:val="single" w:sz="4" w:space="0" w:color="auto"/>
            </w:tcBorders>
            <w:vAlign w:val="center"/>
          </w:tcPr>
          <w:p w14:paraId="5B243301" w14:textId="77777777" w:rsidR="00390825" w:rsidRPr="0011333D"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538" w:type="dxa"/>
            <w:tcBorders>
              <w:top w:val="single" w:sz="4" w:space="0" w:color="auto"/>
              <w:left w:val="single" w:sz="4" w:space="0" w:color="auto"/>
              <w:bottom w:val="single" w:sz="4" w:space="0" w:color="auto"/>
            </w:tcBorders>
            <w:vAlign w:val="center"/>
          </w:tcPr>
          <w:p w14:paraId="16C587F4"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830" w:type="dxa"/>
            <w:tcBorders>
              <w:top w:val="single" w:sz="4" w:space="0" w:color="auto"/>
              <w:left w:val="single" w:sz="4" w:space="0" w:color="auto"/>
              <w:bottom w:val="single" w:sz="4" w:space="0" w:color="auto"/>
            </w:tcBorders>
            <w:vAlign w:val="center"/>
          </w:tcPr>
          <w:p w14:paraId="32FD6645"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716" w:type="dxa"/>
            <w:tcBorders>
              <w:top w:val="single" w:sz="4" w:space="0" w:color="auto"/>
              <w:left w:val="single" w:sz="4" w:space="0" w:color="auto"/>
              <w:bottom w:val="single" w:sz="4" w:space="0" w:color="auto"/>
            </w:tcBorders>
            <w:vAlign w:val="center"/>
          </w:tcPr>
          <w:p w14:paraId="3E493B9C" w14:textId="77777777" w:rsidR="00390825" w:rsidRPr="0011333D" w:rsidRDefault="00390825"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vAlign w:val="center"/>
          </w:tcPr>
          <w:p w14:paraId="1A80A1A5" w14:textId="77777777" w:rsidR="00390825"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2/3*</w:t>
            </w:r>
          </w:p>
          <w:p w14:paraId="53C605D7" w14:textId="77777777" w:rsidR="00390825" w:rsidRPr="006931AE" w:rsidRDefault="00390825"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sz w:val="16"/>
                <w:szCs w:val="16"/>
              </w:rPr>
              <w:t>(negative vote sustains objection)</w:t>
            </w:r>
          </w:p>
        </w:tc>
        <w:tc>
          <w:tcPr>
            <w:tcW w:w="1333" w:type="dxa"/>
            <w:tcBorders>
              <w:top w:val="single" w:sz="4" w:space="0" w:color="auto"/>
              <w:left w:val="single" w:sz="4" w:space="0" w:color="auto"/>
              <w:bottom w:val="single" w:sz="4" w:space="0" w:color="auto"/>
              <w:right w:val="single" w:sz="4" w:space="0" w:color="auto"/>
            </w:tcBorders>
            <w:vAlign w:val="center"/>
          </w:tcPr>
          <w:p w14:paraId="6EDAED35" w14:textId="77777777" w:rsidR="00390825"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R*</w:t>
            </w:r>
          </w:p>
          <w:p w14:paraId="5FCAFDDE" w14:textId="77777777" w:rsidR="00390825" w:rsidRPr="0011333D" w:rsidRDefault="00390825" w:rsidP="009B0F71">
            <w:pPr>
              <w:pStyle w:val="Footer"/>
              <w:keepNext/>
              <w:tabs>
                <w:tab w:val="clear" w:pos="4680"/>
                <w:tab w:val="clear" w:pos="9360"/>
              </w:tabs>
              <w:jc w:val="center"/>
              <w:rPr>
                <w:rFonts w:ascii="Times New Roman" w:hAnsi="Times New Roman"/>
                <w:b/>
              </w:rPr>
            </w:pPr>
            <w:r w:rsidRPr="006931AE">
              <w:rPr>
                <w:rFonts w:ascii="Times New Roman" w:hAnsi="Times New Roman"/>
                <w:b/>
                <w:sz w:val="16"/>
                <w:szCs w:val="16"/>
              </w:rPr>
              <w:t xml:space="preserve">(negative vote </w:t>
            </w:r>
            <w:r>
              <w:rPr>
                <w:rFonts w:ascii="Times New Roman" w:hAnsi="Times New Roman"/>
                <w:b/>
                <w:sz w:val="16"/>
                <w:szCs w:val="16"/>
              </w:rPr>
              <w:t xml:space="preserve">sustaining the objection </w:t>
            </w:r>
            <w:r w:rsidRPr="006931AE">
              <w:rPr>
                <w:rFonts w:ascii="Times New Roman" w:hAnsi="Times New Roman"/>
                <w:b/>
                <w:sz w:val="16"/>
                <w:szCs w:val="16"/>
              </w:rPr>
              <w:t>only)</w:t>
            </w:r>
          </w:p>
        </w:tc>
      </w:tr>
      <w:tr w:rsidR="00390825" w:rsidRPr="007C6337" w14:paraId="2B11A7AD"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2B1085FA" w14:textId="77777777" w:rsidR="00390825" w:rsidRPr="00CE798D" w:rsidRDefault="00390825" w:rsidP="00390825">
            <w:pPr>
              <w:pStyle w:val="Footer"/>
              <w:keepNext/>
              <w:numPr>
                <w:ilvl w:val="0"/>
                <w:numId w:val="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Consider Informally (demonstrate)</w:t>
            </w:r>
          </w:p>
        </w:tc>
        <w:tc>
          <w:tcPr>
            <w:tcW w:w="627" w:type="dxa"/>
            <w:tcBorders>
              <w:top w:val="single" w:sz="4" w:space="0" w:color="auto"/>
              <w:left w:val="single" w:sz="4" w:space="0" w:color="auto"/>
              <w:bottom w:val="single" w:sz="4" w:space="0" w:color="auto"/>
              <w:right w:val="single" w:sz="4" w:space="0" w:color="auto"/>
            </w:tcBorders>
            <w:vAlign w:val="center"/>
          </w:tcPr>
          <w:p w14:paraId="33F09FB6" w14:textId="77777777" w:rsidR="00390825" w:rsidRPr="007B6628"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312BE56E"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830" w:type="dxa"/>
            <w:tcBorders>
              <w:top w:val="single" w:sz="4" w:space="0" w:color="auto"/>
              <w:left w:val="single" w:sz="4" w:space="0" w:color="auto"/>
              <w:bottom w:val="single" w:sz="4" w:space="0" w:color="auto"/>
              <w:right w:val="single" w:sz="4" w:space="0" w:color="auto"/>
            </w:tcBorders>
            <w:vAlign w:val="center"/>
          </w:tcPr>
          <w:p w14:paraId="7C0D7E68" w14:textId="77777777" w:rsidR="00390825" w:rsidRPr="007B6628"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716" w:type="dxa"/>
            <w:tcBorders>
              <w:top w:val="single" w:sz="4" w:space="0" w:color="auto"/>
              <w:left w:val="single" w:sz="4" w:space="0" w:color="auto"/>
              <w:bottom w:val="single" w:sz="4" w:space="0" w:color="auto"/>
              <w:right w:val="single" w:sz="4" w:space="0" w:color="auto"/>
            </w:tcBorders>
            <w:vAlign w:val="center"/>
          </w:tcPr>
          <w:p w14:paraId="2CB746A1"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A</w:t>
            </w:r>
          </w:p>
        </w:tc>
        <w:tc>
          <w:tcPr>
            <w:tcW w:w="1060" w:type="dxa"/>
            <w:tcBorders>
              <w:top w:val="single" w:sz="4" w:space="0" w:color="auto"/>
              <w:left w:val="single" w:sz="4" w:space="0" w:color="auto"/>
              <w:bottom w:val="single" w:sz="4" w:space="0" w:color="auto"/>
              <w:right w:val="single" w:sz="4" w:space="0" w:color="auto"/>
            </w:tcBorders>
            <w:vAlign w:val="center"/>
          </w:tcPr>
          <w:p w14:paraId="0E1D693B"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tc>
        <w:tc>
          <w:tcPr>
            <w:tcW w:w="1333" w:type="dxa"/>
            <w:tcBorders>
              <w:top w:val="single" w:sz="4" w:space="0" w:color="auto"/>
              <w:left w:val="single" w:sz="4" w:space="0" w:color="auto"/>
              <w:bottom w:val="single" w:sz="4" w:space="0" w:color="auto"/>
              <w:right w:val="single" w:sz="4" w:space="0" w:color="auto"/>
            </w:tcBorders>
            <w:vAlign w:val="center"/>
          </w:tcPr>
          <w:p w14:paraId="195AAEA3" w14:textId="77777777" w:rsidR="00390825" w:rsidRPr="007B6628" w:rsidRDefault="00390825"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R</w:t>
            </w:r>
            <w:r>
              <w:rPr>
                <w:rFonts w:ascii="Times New Roman" w:hAnsi="Times New Roman"/>
                <w:b/>
              </w:rPr>
              <w:t>*</w:t>
            </w:r>
          </w:p>
          <w:p w14:paraId="46EA7184" w14:textId="77777777" w:rsidR="00390825" w:rsidRPr="007B6628" w:rsidRDefault="00390825" w:rsidP="009B0F71">
            <w:pPr>
              <w:pStyle w:val="Footer"/>
              <w:keepNext/>
              <w:tabs>
                <w:tab w:val="clear" w:pos="4680"/>
                <w:tab w:val="clear" w:pos="9360"/>
              </w:tabs>
              <w:jc w:val="center"/>
              <w:rPr>
                <w:rFonts w:ascii="Times New Roman" w:hAnsi="Times New Roman"/>
                <w:b/>
                <w:sz w:val="16"/>
                <w:szCs w:val="16"/>
              </w:rPr>
            </w:pPr>
            <w:r w:rsidRPr="007B6628">
              <w:rPr>
                <w:rFonts w:ascii="Times New Roman" w:hAnsi="Times New Roman"/>
                <w:b/>
                <w:sz w:val="16"/>
                <w:szCs w:val="16"/>
              </w:rPr>
              <w:t>(negative vote only)</w:t>
            </w:r>
          </w:p>
        </w:tc>
      </w:tr>
      <w:tr w:rsidR="00390825" w:rsidRPr="007C6337" w14:paraId="3EBEB34D" w14:textId="77777777" w:rsidTr="009B0F71">
        <w:tc>
          <w:tcPr>
            <w:tcW w:w="4526" w:type="dxa"/>
            <w:tcBorders>
              <w:top w:val="single" w:sz="4" w:space="0" w:color="auto"/>
              <w:left w:val="single" w:sz="4" w:space="0" w:color="auto"/>
              <w:bottom w:val="single" w:sz="4" w:space="0" w:color="auto"/>
              <w:right w:val="single" w:sz="4" w:space="0" w:color="auto"/>
            </w:tcBorders>
            <w:vAlign w:val="center"/>
          </w:tcPr>
          <w:p w14:paraId="5F5A5FB4" w14:textId="77777777" w:rsidR="00390825" w:rsidRPr="006A07EB" w:rsidRDefault="00390825" w:rsidP="00390825">
            <w:pPr>
              <w:pStyle w:val="Footer"/>
              <w:keepNext/>
              <w:numPr>
                <w:ilvl w:val="0"/>
                <w:numId w:val="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Postpone Definitely and Make Special Order (demonstrate)</w:t>
            </w:r>
          </w:p>
        </w:tc>
        <w:tc>
          <w:tcPr>
            <w:tcW w:w="627" w:type="dxa"/>
            <w:tcBorders>
              <w:top w:val="single" w:sz="4" w:space="0" w:color="auto"/>
              <w:left w:val="single" w:sz="4" w:space="0" w:color="auto"/>
              <w:bottom w:val="single" w:sz="4" w:space="0" w:color="auto"/>
              <w:right w:val="single" w:sz="4" w:space="0" w:color="auto"/>
            </w:tcBorders>
            <w:vAlign w:val="center"/>
          </w:tcPr>
          <w:p w14:paraId="29165DA6" w14:textId="77777777" w:rsidR="00390825" w:rsidRPr="001B45E6" w:rsidRDefault="00390825" w:rsidP="009B0F71">
            <w:pPr>
              <w:pStyle w:val="Footer"/>
              <w:keepNext/>
              <w:tabs>
                <w:tab w:val="clear" w:pos="4680"/>
                <w:tab w:val="clear" w:pos="9360"/>
              </w:tabs>
              <w:jc w:val="center"/>
              <w:rPr>
                <w:rFonts w:ascii="Times New Roman" w:hAnsi="Times New Roman"/>
                <w:b/>
              </w:rPr>
            </w:pPr>
          </w:p>
        </w:tc>
        <w:tc>
          <w:tcPr>
            <w:tcW w:w="538" w:type="dxa"/>
            <w:tcBorders>
              <w:top w:val="single" w:sz="4" w:space="0" w:color="auto"/>
              <w:left w:val="single" w:sz="4" w:space="0" w:color="auto"/>
              <w:bottom w:val="single" w:sz="4" w:space="0" w:color="auto"/>
            </w:tcBorders>
            <w:vAlign w:val="center"/>
          </w:tcPr>
          <w:p w14:paraId="5A137A4D" w14:textId="77777777" w:rsidR="00390825" w:rsidRPr="001B45E6"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830" w:type="dxa"/>
            <w:tcBorders>
              <w:top w:val="single" w:sz="4" w:space="0" w:color="auto"/>
              <w:left w:val="single" w:sz="4" w:space="0" w:color="auto"/>
              <w:bottom w:val="single" w:sz="4" w:space="0" w:color="auto"/>
            </w:tcBorders>
            <w:vAlign w:val="center"/>
          </w:tcPr>
          <w:p w14:paraId="3847C360" w14:textId="77777777" w:rsidR="00390825" w:rsidRPr="001B45E6"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716" w:type="dxa"/>
            <w:tcBorders>
              <w:top w:val="single" w:sz="4" w:space="0" w:color="auto"/>
              <w:left w:val="single" w:sz="4" w:space="0" w:color="auto"/>
              <w:bottom w:val="single" w:sz="4" w:space="0" w:color="auto"/>
            </w:tcBorders>
            <w:vAlign w:val="center"/>
          </w:tcPr>
          <w:p w14:paraId="341F06D4" w14:textId="77777777" w:rsidR="00390825" w:rsidRPr="001B45E6"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060" w:type="dxa"/>
            <w:tcBorders>
              <w:top w:val="single" w:sz="4" w:space="0" w:color="auto"/>
              <w:left w:val="single" w:sz="4" w:space="0" w:color="auto"/>
              <w:bottom w:val="single" w:sz="4" w:space="0" w:color="auto"/>
            </w:tcBorders>
            <w:vAlign w:val="center"/>
          </w:tcPr>
          <w:p w14:paraId="2555BB66" w14:textId="77777777" w:rsidR="00390825" w:rsidRPr="00A5044E" w:rsidRDefault="00390825"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2/3</w:t>
            </w:r>
          </w:p>
        </w:tc>
        <w:tc>
          <w:tcPr>
            <w:tcW w:w="1333" w:type="dxa"/>
            <w:tcBorders>
              <w:top w:val="single" w:sz="4" w:space="0" w:color="auto"/>
              <w:left w:val="single" w:sz="4" w:space="0" w:color="auto"/>
              <w:bottom w:val="single" w:sz="4" w:space="0" w:color="auto"/>
              <w:right w:val="single" w:sz="4" w:space="0" w:color="auto"/>
            </w:tcBorders>
            <w:vAlign w:val="center"/>
          </w:tcPr>
          <w:p w14:paraId="6502FD5D" w14:textId="77777777" w:rsidR="00390825" w:rsidRPr="001B45E6" w:rsidRDefault="00390825"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bl>
    <w:p w14:paraId="34F154A2" w14:textId="77777777" w:rsidR="00390825" w:rsidRPr="007C6337" w:rsidRDefault="00390825" w:rsidP="00390825">
      <w:pPr>
        <w:pStyle w:val="Footer"/>
        <w:tabs>
          <w:tab w:val="clear" w:pos="4680"/>
          <w:tab w:val="clear" w:pos="9360"/>
        </w:tabs>
        <w:rPr>
          <w:rFonts w:ascii="Times New Roman" w:hAnsi="Times New Roman"/>
        </w:rPr>
      </w:pPr>
    </w:p>
    <w:p w14:paraId="2948A584" w14:textId="77777777" w:rsidR="00390825" w:rsidRPr="007C6337" w:rsidRDefault="00390825" w:rsidP="00390825">
      <w:pPr>
        <w:pStyle w:val="Footer"/>
        <w:tabs>
          <w:tab w:val="clear" w:pos="4680"/>
          <w:tab w:val="clear" w:pos="9360"/>
        </w:tabs>
        <w:rPr>
          <w:rFonts w:ascii="Times New Roman" w:hAnsi="Times New Roman"/>
          <w:b/>
          <w:u w:val="single"/>
        </w:rPr>
      </w:pPr>
      <w:r w:rsidRPr="007C6337">
        <w:rPr>
          <w:rFonts w:ascii="Times New Roman" w:hAnsi="Times New Roman"/>
          <w:b/>
          <w:u w:val="single"/>
        </w:rPr>
        <w:t>Meaning of Symbols</w:t>
      </w:r>
    </w:p>
    <w:p w14:paraId="1B254BE8" w14:textId="77777777" w:rsidR="002D2213" w:rsidRPr="007C6337" w:rsidRDefault="002D2213" w:rsidP="002D2213">
      <w:pPr>
        <w:pStyle w:val="Footer"/>
        <w:tabs>
          <w:tab w:val="clear" w:pos="4680"/>
          <w:tab w:val="clear" w:pos="9360"/>
        </w:tabs>
        <w:ind w:left="180" w:hanging="180"/>
        <w:rPr>
          <w:rFonts w:ascii="Times New Roman" w:hAnsi="Times New Roman"/>
        </w:rPr>
      </w:pPr>
      <w:r w:rsidRPr="007C6337">
        <w:rPr>
          <w:rFonts w:ascii="Times New Roman" w:hAnsi="Times New Roman"/>
          <w:b/>
        </w:rPr>
        <w:t>*</w:t>
      </w:r>
      <w:r w:rsidRPr="007C6337">
        <w:rPr>
          <w:rFonts w:ascii="Times New Roman" w:hAnsi="Times New Roman"/>
        </w:rPr>
        <w:t xml:space="preserve"> </w:t>
      </w:r>
      <w:r w:rsidRPr="007C6337">
        <w:rPr>
          <w:rFonts w:ascii="Times New Roman" w:hAnsi="Times New Roman"/>
        </w:rPr>
        <w:tab/>
        <w:t xml:space="preserve">See </w:t>
      </w:r>
      <w:r w:rsidRPr="007C6337">
        <w:rPr>
          <w:rFonts w:ascii="Times New Roman" w:hAnsi="Times New Roman"/>
          <w:i/>
        </w:rPr>
        <w:t>Robert’s Rules of Order Newly Revised (11th Edition)</w:t>
      </w:r>
      <w:r w:rsidRPr="007C6337">
        <w:rPr>
          <w:rFonts w:ascii="Times New Roman" w:hAnsi="Times New Roman"/>
        </w:rPr>
        <w:t xml:space="preserve"> for specific rule. Consult index and tinted pages for further information and page references.</w:t>
      </w:r>
    </w:p>
    <w:p w14:paraId="63028A8C"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w:t>
      </w:r>
      <w:r w:rsidRPr="007C6337">
        <w:rPr>
          <w:rFonts w:ascii="Times New Roman" w:hAnsi="Times New Roman"/>
        </w:rPr>
        <w:t xml:space="preserve"> – A main motion when no other motion is pending.</w:t>
      </w:r>
    </w:p>
    <w:p w14:paraId="738A15A4"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I</w:t>
      </w:r>
      <w:r w:rsidRPr="007C6337">
        <w:rPr>
          <w:rFonts w:ascii="Times New Roman" w:hAnsi="Times New Roman"/>
        </w:rPr>
        <w:t xml:space="preserve"> – Is in order when another has the floor.</w:t>
      </w:r>
    </w:p>
    <w:p w14:paraId="136D2D4A"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lastRenderedPageBreak/>
        <w:t>S</w:t>
      </w:r>
      <w:r w:rsidRPr="007C6337">
        <w:rPr>
          <w:rFonts w:ascii="Times New Roman" w:hAnsi="Times New Roman"/>
        </w:rPr>
        <w:t xml:space="preserve"> – Requires a second.</w:t>
      </w:r>
    </w:p>
    <w:p w14:paraId="5E6F3B56"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D</w:t>
      </w:r>
      <w:r w:rsidRPr="007C6337">
        <w:rPr>
          <w:rFonts w:ascii="Times New Roman" w:hAnsi="Times New Roman"/>
        </w:rPr>
        <w:t xml:space="preserve"> – Is debatable.</w:t>
      </w:r>
    </w:p>
    <w:p w14:paraId="6C4428B5"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A</w:t>
      </w:r>
      <w:r w:rsidRPr="007C6337">
        <w:rPr>
          <w:rFonts w:ascii="Times New Roman" w:hAnsi="Times New Roman"/>
        </w:rPr>
        <w:t xml:space="preserve"> – Can be amended.</w:t>
      </w:r>
    </w:p>
    <w:p w14:paraId="0DDA9920"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M</w:t>
      </w:r>
      <w:r w:rsidRPr="007C6337">
        <w:rPr>
          <w:rFonts w:ascii="Times New Roman" w:hAnsi="Times New Roman"/>
        </w:rPr>
        <w:t xml:space="preserve"> – Requires a majority vote (i.e., more than half the votes cast).</w:t>
      </w:r>
    </w:p>
    <w:p w14:paraId="16310D5C" w14:textId="77777777" w:rsidR="00390825" w:rsidRPr="007C6337" w:rsidRDefault="00390825" w:rsidP="00390825">
      <w:pPr>
        <w:pStyle w:val="Footer"/>
        <w:tabs>
          <w:tab w:val="clear" w:pos="4680"/>
          <w:tab w:val="clear" w:pos="9360"/>
        </w:tabs>
        <w:ind w:left="540" w:hanging="540"/>
        <w:rPr>
          <w:rFonts w:ascii="Times New Roman" w:hAnsi="Times New Roman"/>
        </w:rPr>
      </w:pPr>
      <w:r w:rsidRPr="007C6337">
        <w:rPr>
          <w:rFonts w:ascii="Times New Roman" w:hAnsi="Times New Roman"/>
          <w:b/>
        </w:rPr>
        <w:t xml:space="preserve">M+ </w:t>
      </w:r>
      <w:r w:rsidRPr="007C6337">
        <w:rPr>
          <w:rFonts w:ascii="Times New Roman" w:hAnsi="Times New Roman"/>
        </w:rPr>
        <w:t>–</w:t>
      </w:r>
      <w:r w:rsidRPr="007C6337">
        <w:rPr>
          <w:rFonts w:ascii="Times New Roman" w:hAnsi="Times New Roman"/>
          <w:b/>
        </w:rPr>
        <w:t xml:space="preserve"> </w:t>
      </w:r>
      <w:r w:rsidRPr="007C6337">
        <w:rPr>
          <w:rFonts w:ascii="Times New Roman" w:hAnsi="Times New Roman"/>
        </w:rPr>
        <w:t>Requires either of the following: (a) majority vote with notice; (b) two-thirds; or (c) majority of the entire membership.</w:t>
      </w:r>
    </w:p>
    <w:p w14:paraId="72DA46C1" w14:textId="77777777" w:rsidR="00390825" w:rsidRPr="007C6337" w:rsidRDefault="00390825" w:rsidP="00390825">
      <w:pPr>
        <w:pStyle w:val="Footer"/>
        <w:tabs>
          <w:tab w:val="clear" w:pos="4680"/>
          <w:tab w:val="clear" w:pos="9360"/>
        </w:tabs>
        <w:ind w:left="540" w:hanging="540"/>
        <w:rPr>
          <w:rFonts w:ascii="Times New Roman" w:hAnsi="Times New Roman"/>
        </w:rPr>
      </w:pPr>
      <w:r w:rsidRPr="007C6337">
        <w:rPr>
          <w:rFonts w:ascii="Times New Roman" w:hAnsi="Times New Roman"/>
          <w:b/>
        </w:rPr>
        <w:t>2/3</w:t>
      </w:r>
      <w:r w:rsidRPr="007C6337">
        <w:rPr>
          <w:rFonts w:ascii="Times New Roman" w:hAnsi="Times New Roman"/>
        </w:rPr>
        <w:t xml:space="preserve"> – Requires a 2/3 vote (i.e., at least twice as many in the affirmative as in the negative); must be taken by a rising vote.</w:t>
      </w:r>
    </w:p>
    <w:p w14:paraId="3AD94D21" w14:textId="77777777" w:rsidR="00390825" w:rsidRPr="007C6337" w:rsidRDefault="00390825" w:rsidP="00390825">
      <w:pPr>
        <w:pStyle w:val="Footer"/>
        <w:tabs>
          <w:tab w:val="clear" w:pos="4680"/>
          <w:tab w:val="clear" w:pos="9360"/>
        </w:tabs>
        <w:rPr>
          <w:rFonts w:ascii="Times New Roman" w:hAnsi="Times New Roman"/>
        </w:rPr>
      </w:pPr>
      <w:r w:rsidRPr="007C6337">
        <w:rPr>
          <w:rFonts w:ascii="Times New Roman" w:hAnsi="Times New Roman"/>
          <w:b/>
        </w:rPr>
        <w:t>C</w:t>
      </w:r>
      <w:r w:rsidRPr="007C6337">
        <w:rPr>
          <w:rFonts w:ascii="Times New Roman" w:hAnsi="Times New Roman"/>
        </w:rPr>
        <w:t xml:space="preserve"> – Usually no vote is taken. The chair responds.</w:t>
      </w:r>
    </w:p>
    <w:p w14:paraId="3D70BDEF" w14:textId="2DF59646" w:rsidR="00390825" w:rsidRDefault="00390825" w:rsidP="00390825">
      <w:pPr>
        <w:pStyle w:val="Footer"/>
        <w:tabs>
          <w:tab w:val="clear" w:pos="4680"/>
          <w:tab w:val="clear" w:pos="9360"/>
        </w:tabs>
        <w:rPr>
          <w:rFonts w:ascii="Times New Roman" w:hAnsi="Times New Roman"/>
        </w:rPr>
      </w:pPr>
      <w:r w:rsidRPr="007C6337">
        <w:rPr>
          <w:rFonts w:ascii="Times New Roman" w:hAnsi="Times New Roman"/>
          <w:b/>
        </w:rPr>
        <w:t>C+</w:t>
      </w:r>
      <w:r w:rsidRPr="007C6337">
        <w:rPr>
          <w:rFonts w:ascii="Times New Roman" w:hAnsi="Times New Roman"/>
        </w:rPr>
        <w:t xml:space="preserve"> – No vote is taken. The chair decides.</w:t>
      </w:r>
    </w:p>
    <w:p w14:paraId="384072EC" w14:textId="77777777" w:rsidR="002D2213" w:rsidRPr="002D2213" w:rsidRDefault="002D2213" w:rsidP="002D2213">
      <w:pPr>
        <w:pStyle w:val="Footer"/>
        <w:tabs>
          <w:tab w:val="left" w:pos="720"/>
        </w:tabs>
        <w:rPr>
          <w:rFonts w:ascii="Times New Roman" w:hAnsi="Times New Roman"/>
        </w:rPr>
      </w:pPr>
      <w:r w:rsidRPr="002D2213">
        <w:rPr>
          <w:rFonts w:ascii="Times New Roman" w:hAnsi="Times New Roman"/>
          <w:b/>
        </w:rPr>
        <w:t>R</w:t>
      </w:r>
      <w:r w:rsidRPr="002D2213">
        <w:rPr>
          <w:rFonts w:ascii="Times New Roman" w:hAnsi="Times New Roman"/>
        </w:rPr>
        <w:t xml:space="preserve"> – Can be reconsidered.</w:t>
      </w:r>
    </w:p>
    <w:p w14:paraId="4192CFF3" w14:textId="77777777" w:rsidR="002D2213" w:rsidRPr="007C6337" w:rsidRDefault="002D2213" w:rsidP="00390825">
      <w:pPr>
        <w:pStyle w:val="Footer"/>
        <w:tabs>
          <w:tab w:val="clear" w:pos="4680"/>
          <w:tab w:val="clear" w:pos="9360"/>
        </w:tabs>
        <w:rPr>
          <w:rFonts w:ascii="Times New Roman" w:hAnsi="Times New Roman"/>
        </w:rPr>
      </w:pPr>
    </w:p>
    <w:p w14:paraId="1E75E117" w14:textId="77777777" w:rsidR="00390825" w:rsidRPr="007C6337" w:rsidRDefault="00390825" w:rsidP="00390825">
      <w:pPr>
        <w:jc w:val="center"/>
        <w:rPr>
          <w:rFonts w:ascii="Times New Roman" w:hAnsi="Times New Roman"/>
          <w:b/>
          <w:sz w:val="24"/>
          <w:szCs w:val="24"/>
        </w:rPr>
      </w:pPr>
      <w:r w:rsidRPr="007C6337">
        <w:rPr>
          <w:rFonts w:ascii="Times New Roman" w:hAnsi="Times New Roman"/>
          <w:b/>
          <w:sz w:val="24"/>
          <w:szCs w:val="24"/>
        </w:rPr>
        <w:t>QUESTIONS BY THE JUDGES</w:t>
      </w:r>
    </w:p>
    <w:p w14:paraId="26A5D1E1" w14:textId="77777777" w:rsidR="00390825" w:rsidRPr="007C6337" w:rsidRDefault="00390825" w:rsidP="00390825">
      <w:pPr>
        <w:rPr>
          <w:rFonts w:ascii="Times New Roman" w:hAnsi="Times New Roman"/>
          <w:sz w:val="24"/>
          <w:szCs w:val="24"/>
        </w:rPr>
      </w:pPr>
      <w:r w:rsidRPr="007C6337">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7C6337">
        <w:rPr>
          <w:rFonts w:ascii="Times New Roman" w:eastAsia="Calibri" w:hAnsi="Times New Roman"/>
          <w:sz w:val="24"/>
          <w:szCs w:val="24"/>
        </w:rPr>
        <w:t xml:space="preserve">The secretary is </w:t>
      </w:r>
      <w:r w:rsidRPr="00186BBF">
        <w:rPr>
          <w:rFonts w:ascii="Times New Roman" w:eastAsia="Calibri" w:hAnsi="Times New Roman"/>
          <w:i/>
          <w:sz w:val="24"/>
          <w:szCs w:val="24"/>
        </w:rPr>
        <w:t>not</w:t>
      </w:r>
      <w:r w:rsidRPr="007C6337">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w:t>
      </w:r>
      <w:r w:rsidRPr="00186BBF">
        <w:rPr>
          <w:rFonts w:ascii="Times New Roman" w:eastAsia="Calibri" w:hAnsi="Times New Roman"/>
          <w:i/>
          <w:sz w:val="24"/>
          <w:szCs w:val="24"/>
        </w:rPr>
        <w:t>not</w:t>
      </w:r>
      <w:r w:rsidRPr="007C6337">
        <w:rPr>
          <w:rFonts w:ascii="Times New Roman" w:eastAsia="Calibri" w:hAnsi="Times New Roman"/>
          <w:sz w:val="24"/>
          <w:szCs w:val="24"/>
        </w:rPr>
        <w:t xml:space="preserve"> allowed to make up additional questions.</w:t>
      </w:r>
    </w:p>
    <w:p w14:paraId="427172BD" w14:textId="77777777" w:rsidR="00390825" w:rsidRPr="007C6337" w:rsidRDefault="00390825" w:rsidP="00390825">
      <w:pPr>
        <w:rPr>
          <w:rFonts w:ascii="Times New Roman" w:hAnsi="Times New Roman"/>
          <w:sz w:val="24"/>
          <w:szCs w:val="24"/>
        </w:rPr>
      </w:pPr>
    </w:p>
    <w:p w14:paraId="154B99E0" w14:textId="77777777" w:rsidR="00390825" w:rsidRPr="007C6337" w:rsidRDefault="00390825" w:rsidP="00390825">
      <w:pPr>
        <w:rPr>
          <w:rFonts w:ascii="Times New Roman" w:hAnsi="Times New Roman"/>
          <w:sz w:val="24"/>
          <w:szCs w:val="24"/>
        </w:rPr>
      </w:pPr>
      <w:r w:rsidRPr="007C6337">
        <w:rPr>
          <w:rFonts w:ascii="Times New Roman" w:hAnsi="Times New Roman"/>
          <w:sz w:val="24"/>
          <w:szCs w:val="24"/>
        </w:rPr>
        <w:t xml:space="preserve">Questions will have reference to the abilities demonstrated during the event. </w:t>
      </w:r>
    </w:p>
    <w:p w14:paraId="105AD85B" w14:textId="77777777" w:rsidR="00390825" w:rsidRPr="007C6337" w:rsidRDefault="00390825" w:rsidP="00390825">
      <w:pPr>
        <w:rPr>
          <w:rFonts w:ascii="Times New Roman" w:hAnsi="Times New Roman"/>
          <w:sz w:val="24"/>
          <w:szCs w:val="24"/>
        </w:rPr>
      </w:pPr>
    </w:p>
    <w:p w14:paraId="082AD475" w14:textId="77777777" w:rsidR="00390825" w:rsidRPr="007C6337" w:rsidRDefault="00390825" w:rsidP="00390825">
      <w:pPr>
        <w:rPr>
          <w:rFonts w:ascii="Times New Roman" w:hAnsi="Times New Roman"/>
          <w:sz w:val="24"/>
          <w:szCs w:val="24"/>
        </w:rPr>
      </w:pPr>
      <w:r w:rsidRPr="007C6337">
        <w:rPr>
          <w:rFonts w:ascii="Times New Roman" w:hAnsi="Times New Roman"/>
          <w:sz w:val="24"/>
          <w:szCs w:val="24"/>
        </w:rPr>
        <w:t>EACH JUDGE IS TO ASK THE SAME QUESTION(S) OF EACH TEAM. EACH TEAM MUST BE ASKED THE SAME NUMBER OF QUESTIONS.</w:t>
      </w:r>
    </w:p>
    <w:p w14:paraId="1BD60C4C" w14:textId="77777777" w:rsidR="00390825" w:rsidRPr="001B45E6" w:rsidRDefault="00390825" w:rsidP="00390825">
      <w:pPr>
        <w:pStyle w:val="ListParagraph"/>
        <w:numPr>
          <w:ilvl w:val="0"/>
          <w:numId w:val="9"/>
        </w:numPr>
        <w:spacing w:after="0" w:line="240" w:lineRule="auto"/>
        <w:rPr>
          <w:rFonts w:ascii="Times New Roman" w:hAnsi="Times New Roman"/>
          <w:b/>
          <w:sz w:val="24"/>
          <w:szCs w:val="24"/>
        </w:rPr>
      </w:pPr>
      <w:r>
        <w:rPr>
          <w:rFonts w:ascii="Times New Roman" w:hAnsi="Times New Roman"/>
          <w:b/>
          <w:sz w:val="24"/>
          <w:szCs w:val="24"/>
        </w:rPr>
        <w:t>What motion is used to demand a standing vote?</w:t>
      </w:r>
    </w:p>
    <w:p w14:paraId="7DA281B1" w14:textId="77777777" w:rsidR="00390825" w:rsidRPr="001B45E6" w:rsidRDefault="00390825" w:rsidP="00390825">
      <w:pPr>
        <w:rPr>
          <w:rFonts w:ascii="Times New Roman" w:hAnsi="Times New Roman"/>
          <w:sz w:val="24"/>
          <w:szCs w:val="24"/>
        </w:rPr>
      </w:pPr>
    </w:p>
    <w:p w14:paraId="5E566B72" w14:textId="77777777" w:rsidR="00390825" w:rsidRPr="00F832E9" w:rsidRDefault="00390825" w:rsidP="00390825">
      <w:pPr>
        <w:ind w:left="360"/>
        <w:rPr>
          <w:rFonts w:ascii="Times New Roman" w:hAnsi="Times New Roman"/>
          <w:i/>
          <w:iCs/>
          <w:sz w:val="24"/>
          <w:szCs w:val="24"/>
        </w:rPr>
      </w:pPr>
      <w:r>
        <w:rPr>
          <w:rFonts w:ascii="Times New Roman" w:hAnsi="Times New Roman"/>
          <w:sz w:val="24"/>
          <w:szCs w:val="24"/>
        </w:rPr>
        <w:t xml:space="preserve">ANSWER:  </w:t>
      </w:r>
      <w:r w:rsidRPr="00F832E9">
        <w:rPr>
          <w:rFonts w:ascii="Times New Roman" w:hAnsi="Times New Roman"/>
          <w:i/>
          <w:iCs/>
          <w:sz w:val="24"/>
          <w:szCs w:val="24"/>
        </w:rPr>
        <w:t>Division of the Assembly.</w:t>
      </w:r>
    </w:p>
    <w:p w14:paraId="3464CFE7" w14:textId="77777777" w:rsidR="00390825" w:rsidRDefault="00390825" w:rsidP="00390825">
      <w:pPr>
        <w:ind w:left="360"/>
        <w:rPr>
          <w:rFonts w:ascii="Times New Roman" w:hAnsi="Times New Roman"/>
          <w:sz w:val="24"/>
          <w:szCs w:val="24"/>
        </w:rPr>
      </w:pPr>
    </w:p>
    <w:p w14:paraId="1A88A271" w14:textId="77777777" w:rsidR="00390825" w:rsidRPr="00176534" w:rsidRDefault="00390825" w:rsidP="00390825">
      <w:pPr>
        <w:pStyle w:val="ListParagraph"/>
        <w:numPr>
          <w:ilvl w:val="0"/>
          <w:numId w:val="9"/>
        </w:numPr>
        <w:spacing w:after="0" w:line="240" w:lineRule="auto"/>
        <w:rPr>
          <w:rFonts w:ascii="Times New Roman" w:hAnsi="Times New Roman"/>
          <w:sz w:val="24"/>
          <w:szCs w:val="24"/>
        </w:rPr>
      </w:pPr>
      <w:r>
        <w:rPr>
          <w:rFonts w:ascii="Times New Roman" w:hAnsi="Times New Roman"/>
          <w:b/>
          <w:sz w:val="24"/>
          <w:szCs w:val="24"/>
        </w:rPr>
        <w:t xml:space="preserve">Is a vote as a result of a </w:t>
      </w:r>
      <w:r>
        <w:rPr>
          <w:rFonts w:ascii="Times New Roman" w:hAnsi="Times New Roman"/>
          <w:b/>
          <w:i/>
          <w:iCs/>
          <w:sz w:val="24"/>
          <w:szCs w:val="24"/>
        </w:rPr>
        <w:t>Division of the Assembly</w:t>
      </w:r>
      <w:r>
        <w:rPr>
          <w:rFonts w:ascii="Times New Roman" w:hAnsi="Times New Roman"/>
          <w:b/>
          <w:sz w:val="24"/>
          <w:szCs w:val="24"/>
        </w:rPr>
        <w:t xml:space="preserve"> counted? Explain.</w:t>
      </w:r>
    </w:p>
    <w:p w14:paraId="06CC9482" w14:textId="77777777" w:rsidR="00390825" w:rsidRPr="00F229C3" w:rsidRDefault="00390825" w:rsidP="00390825">
      <w:pPr>
        <w:rPr>
          <w:rFonts w:ascii="Times New Roman" w:hAnsi="Times New Roman"/>
          <w:sz w:val="24"/>
          <w:szCs w:val="24"/>
        </w:rPr>
      </w:pPr>
    </w:p>
    <w:p w14:paraId="7169EF54" w14:textId="77777777" w:rsidR="00390825" w:rsidRPr="003F26F1" w:rsidRDefault="00390825" w:rsidP="00390825">
      <w:pPr>
        <w:ind w:left="360"/>
        <w:rPr>
          <w:rFonts w:ascii="Times New Roman" w:hAnsi="Times New Roman"/>
          <w:iCs/>
          <w:sz w:val="24"/>
          <w:szCs w:val="24"/>
        </w:rPr>
      </w:pPr>
      <w:r w:rsidRPr="00F229C3">
        <w:rPr>
          <w:rFonts w:ascii="Times New Roman" w:hAnsi="Times New Roman"/>
          <w:sz w:val="24"/>
          <w:szCs w:val="24"/>
        </w:rPr>
        <w:t>ANSWER</w:t>
      </w:r>
      <w:r>
        <w:rPr>
          <w:rFonts w:ascii="Times New Roman" w:hAnsi="Times New Roman"/>
          <w:sz w:val="24"/>
          <w:szCs w:val="24"/>
        </w:rPr>
        <w:t xml:space="preserve">:  </w:t>
      </w:r>
      <w:r>
        <w:rPr>
          <w:rFonts w:ascii="Times New Roman" w:hAnsi="Times New Roman"/>
          <w:iCs/>
          <w:sz w:val="24"/>
          <w:szCs w:val="24"/>
        </w:rPr>
        <w:t>No, unless the chair decides to count it, or the assembly orders it counted.</w:t>
      </w:r>
    </w:p>
    <w:p w14:paraId="080F5AE3" w14:textId="77777777" w:rsidR="00390825" w:rsidRPr="007C6337" w:rsidRDefault="00390825" w:rsidP="00390825">
      <w:pPr>
        <w:rPr>
          <w:rFonts w:ascii="Times New Roman" w:hAnsi="Times New Roman"/>
          <w:sz w:val="24"/>
          <w:szCs w:val="24"/>
        </w:rPr>
      </w:pPr>
    </w:p>
    <w:p w14:paraId="501E6332" w14:textId="77777777" w:rsidR="00390825" w:rsidRPr="00176534" w:rsidRDefault="00390825" w:rsidP="00390825">
      <w:pPr>
        <w:pStyle w:val="ListParagraph"/>
        <w:numPr>
          <w:ilvl w:val="0"/>
          <w:numId w:val="9"/>
        </w:numPr>
        <w:spacing w:after="0" w:line="240" w:lineRule="auto"/>
        <w:rPr>
          <w:rFonts w:ascii="Times New Roman" w:hAnsi="Times New Roman"/>
          <w:b/>
          <w:sz w:val="24"/>
          <w:szCs w:val="24"/>
        </w:rPr>
      </w:pPr>
      <w:r>
        <w:rPr>
          <w:rFonts w:ascii="Times New Roman" w:hAnsi="Times New Roman"/>
          <w:b/>
          <w:sz w:val="24"/>
          <w:szCs w:val="24"/>
        </w:rPr>
        <w:t xml:space="preserve">Name two subsidiary motions that are </w:t>
      </w:r>
      <w:r w:rsidRPr="00D649E3">
        <w:rPr>
          <w:rFonts w:ascii="Times New Roman" w:hAnsi="Times New Roman"/>
          <w:b/>
          <w:i/>
          <w:sz w:val="24"/>
          <w:szCs w:val="24"/>
        </w:rPr>
        <w:t>both</w:t>
      </w:r>
      <w:r>
        <w:rPr>
          <w:rFonts w:ascii="Times New Roman" w:hAnsi="Times New Roman"/>
          <w:b/>
          <w:sz w:val="24"/>
          <w:szCs w:val="24"/>
        </w:rPr>
        <w:t xml:space="preserve"> debatable and amendable?</w:t>
      </w:r>
    </w:p>
    <w:p w14:paraId="38D05FDD" w14:textId="77777777" w:rsidR="00390825" w:rsidRPr="007C6337" w:rsidRDefault="00390825" w:rsidP="00390825">
      <w:pPr>
        <w:ind w:left="360"/>
        <w:rPr>
          <w:rFonts w:ascii="Times New Roman" w:hAnsi="Times New Roman"/>
          <w:sz w:val="24"/>
          <w:szCs w:val="24"/>
        </w:rPr>
      </w:pPr>
      <w:r w:rsidRPr="007C6337">
        <w:rPr>
          <w:rFonts w:ascii="Times New Roman" w:hAnsi="Times New Roman"/>
          <w:sz w:val="24"/>
          <w:szCs w:val="24"/>
        </w:rPr>
        <w:t xml:space="preserve"> </w:t>
      </w:r>
    </w:p>
    <w:p w14:paraId="2CFA6DF0" w14:textId="77777777" w:rsidR="00390825" w:rsidRDefault="00390825" w:rsidP="00390825">
      <w:pPr>
        <w:ind w:left="360"/>
        <w:rPr>
          <w:rFonts w:ascii="Times New Roman" w:hAnsi="Times New Roman"/>
          <w:sz w:val="24"/>
          <w:szCs w:val="24"/>
        </w:rPr>
      </w:pPr>
      <w:r w:rsidRPr="007C6337">
        <w:rPr>
          <w:rFonts w:ascii="Times New Roman" w:hAnsi="Times New Roman"/>
          <w:sz w:val="24"/>
          <w:szCs w:val="24"/>
        </w:rPr>
        <w:t>ANSWER:</w:t>
      </w:r>
    </w:p>
    <w:p w14:paraId="1E586310" w14:textId="77777777" w:rsidR="00390825" w:rsidRDefault="00390825" w:rsidP="00390825">
      <w:pPr>
        <w:pStyle w:val="ListParagraph"/>
        <w:numPr>
          <w:ilvl w:val="0"/>
          <w:numId w:val="10"/>
        </w:numPr>
        <w:spacing w:after="0" w:line="240" w:lineRule="auto"/>
        <w:rPr>
          <w:rFonts w:ascii="Times New Roman" w:hAnsi="Times New Roman"/>
          <w:i/>
          <w:iCs/>
          <w:sz w:val="24"/>
          <w:szCs w:val="24"/>
        </w:rPr>
      </w:pPr>
      <w:r w:rsidRPr="00165E0D">
        <w:rPr>
          <w:rFonts w:ascii="Times New Roman" w:hAnsi="Times New Roman"/>
          <w:i/>
          <w:iCs/>
          <w:sz w:val="24"/>
          <w:szCs w:val="24"/>
        </w:rPr>
        <w:t>Postpone to a Certain Time (or Definitely)</w:t>
      </w:r>
    </w:p>
    <w:p w14:paraId="3FDD0C3E" w14:textId="77777777" w:rsidR="00390825" w:rsidRDefault="00390825" w:rsidP="00390825">
      <w:pPr>
        <w:pStyle w:val="ListParagraph"/>
        <w:numPr>
          <w:ilvl w:val="0"/>
          <w:numId w:val="10"/>
        </w:numPr>
        <w:spacing w:after="0" w:line="240" w:lineRule="auto"/>
        <w:rPr>
          <w:rFonts w:ascii="Times New Roman" w:hAnsi="Times New Roman"/>
          <w:i/>
          <w:iCs/>
          <w:sz w:val="24"/>
          <w:szCs w:val="24"/>
        </w:rPr>
      </w:pPr>
      <w:r>
        <w:rPr>
          <w:rFonts w:ascii="Times New Roman" w:hAnsi="Times New Roman"/>
          <w:i/>
          <w:iCs/>
          <w:sz w:val="24"/>
          <w:szCs w:val="24"/>
        </w:rPr>
        <w:t>Commit or Refer</w:t>
      </w:r>
    </w:p>
    <w:p w14:paraId="67142976" w14:textId="677D1E80" w:rsidR="00AF2A40" w:rsidRPr="002D2213" w:rsidRDefault="00390825" w:rsidP="002D2213">
      <w:pPr>
        <w:pStyle w:val="ListParagraph"/>
        <w:numPr>
          <w:ilvl w:val="0"/>
          <w:numId w:val="10"/>
        </w:numPr>
        <w:spacing w:after="0" w:line="240" w:lineRule="auto"/>
        <w:rPr>
          <w:rFonts w:ascii="Times New Roman" w:hAnsi="Times New Roman"/>
          <w:i/>
          <w:iCs/>
          <w:sz w:val="24"/>
          <w:szCs w:val="24"/>
        </w:rPr>
      </w:pPr>
      <w:r>
        <w:rPr>
          <w:rFonts w:ascii="Times New Roman" w:hAnsi="Times New Roman"/>
          <w:i/>
          <w:iCs/>
          <w:sz w:val="24"/>
          <w:szCs w:val="24"/>
        </w:rPr>
        <w:t>Amend</w:t>
      </w:r>
    </w:p>
    <w:sectPr w:rsidR="00AF2A40" w:rsidRPr="002D2213"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C7650" w14:textId="77777777" w:rsidR="00DB7D2C" w:rsidRDefault="00DB7D2C" w:rsidP="004E452E">
      <w:pPr>
        <w:spacing w:after="0" w:line="240" w:lineRule="auto"/>
      </w:pPr>
      <w:r>
        <w:separator/>
      </w:r>
    </w:p>
  </w:endnote>
  <w:endnote w:type="continuationSeparator" w:id="0">
    <w:p w14:paraId="60D3D7BA" w14:textId="77777777" w:rsidR="00DB7D2C" w:rsidRDefault="00DB7D2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AC37A"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7B98F53" wp14:editId="24BC6B00">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3CBFD0" w14:textId="77777777" w:rsidR="00DB7D2C" w:rsidRDefault="00DB7D2C" w:rsidP="004E452E">
      <w:pPr>
        <w:spacing w:after="0" w:line="240" w:lineRule="auto"/>
      </w:pPr>
      <w:r>
        <w:separator/>
      </w:r>
    </w:p>
  </w:footnote>
  <w:footnote w:type="continuationSeparator" w:id="0">
    <w:p w14:paraId="23258DBF" w14:textId="77777777" w:rsidR="00DB7D2C" w:rsidRDefault="00DB7D2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400F75"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7F9DD44A" w14:textId="77777777" w:rsidR="004E452E" w:rsidRPr="001A2C02" w:rsidRDefault="00390825" w:rsidP="00B5351A">
    <w:pPr>
      <w:pStyle w:val="Header"/>
      <w:ind w:left="-810"/>
      <w:rPr>
        <w:rFonts w:ascii="Times New Roman" w:hAnsi="Times New Roman" w:cs="Times New Roman"/>
        <w:szCs w:val="24"/>
      </w:rPr>
    </w:pPr>
    <w:r>
      <w:rPr>
        <w:rFonts w:ascii="Times New Roman" w:hAnsi="Times New Roman" w:cs="Times New Roman"/>
        <w:szCs w:val="24"/>
      </w:rPr>
      <w:t>NATIONAL FINAL</w:t>
    </w:r>
    <w:r w:rsidR="00F83E13">
      <w:rPr>
        <w:rFonts w:ascii="Times New Roman" w:hAnsi="Times New Roman" w:cs="Times New Roman"/>
        <w:szCs w:val="24"/>
      </w:rPr>
      <w:t xml:space="preserve"> KEY</w:t>
    </w:r>
    <w:r w:rsidR="004E452E" w:rsidRPr="003C62FA">
      <w:rPr>
        <w:rFonts w:ascii="Times New Roman" w:hAnsi="Times New Roman" w:cs="Times New Roman"/>
        <w:szCs w:val="24"/>
      </w:rPr>
      <w:t xml:space="preserve"> 2021</w:t>
    </w:r>
  </w:p>
  <w:p w14:paraId="64E62473" w14:textId="7EBA7A5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793DEE">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793DEE">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47C72"/>
    <w:multiLevelType w:val="hybridMultilevel"/>
    <w:tmpl w:val="C8F4DCBC"/>
    <w:lvl w:ilvl="0" w:tplc="200A899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2CA"/>
    <w:multiLevelType w:val="hybridMultilevel"/>
    <w:tmpl w:val="EE549CBC"/>
    <w:lvl w:ilvl="0" w:tplc="4D88E3E2">
      <w:start w:val="1"/>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D3A6E"/>
    <w:multiLevelType w:val="hybridMultilevel"/>
    <w:tmpl w:val="8CEA7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991FA4"/>
    <w:multiLevelType w:val="hybridMultilevel"/>
    <w:tmpl w:val="AC8CE9CE"/>
    <w:lvl w:ilvl="0" w:tplc="7C08B6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9947C7"/>
    <w:multiLevelType w:val="hybridMultilevel"/>
    <w:tmpl w:val="5696383C"/>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824B2D"/>
    <w:multiLevelType w:val="hybridMultilevel"/>
    <w:tmpl w:val="1D2A580E"/>
    <w:lvl w:ilvl="0" w:tplc="3162D71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B53833"/>
    <w:multiLevelType w:val="hybridMultilevel"/>
    <w:tmpl w:val="92E60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8D37A72"/>
    <w:multiLevelType w:val="hybridMultilevel"/>
    <w:tmpl w:val="525E30CC"/>
    <w:lvl w:ilvl="0" w:tplc="1B1C5872">
      <w:start w:val="1"/>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3"/>
  </w:num>
  <w:num w:numId="3">
    <w:abstractNumId w:val="9"/>
  </w:num>
  <w:num w:numId="4">
    <w:abstractNumId w:val="6"/>
  </w:num>
  <w:num w:numId="5">
    <w:abstractNumId w:val="4"/>
  </w:num>
  <w:num w:numId="6">
    <w:abstractNumId w:val="2"/>
  </w:num>
  <w:num w:numId="7">
    <w:abstractNumId w:val="1"/>
  </w:num>
  <w:num w:numId="8">
    <w:abstractNumId w:val="0"/>
  </w:num>
  <w:num w:numId="9">
    <w:abstractNumId w:val="5"/>
  </w:num>
  <w:num w:numId="1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F7C9D"/>
    <w:rsid w:val="001464DF"/>
    <w:rsid w:val="001A2C02"/>
    <w:rsid w:val="001B7A71"/>
    <w:rsid w:val="002D1A7F"/>
    <w:rsid w:val="002D2213"/>
    <w:rsid w:val="00344105"/>
    <w:rsid w:val="00360E75"/>
    <w:rsid w:val="00390825"/>
    <w:rsid w:val="003C5EE0"/>
    <w:rsid w:val="003C62FA"/>
    <w:rsid w:val="004C3B61"/>
    <w:rsid w:val="004E452E"/>
    <w:rsid w:val="0058202C"/>
    <w:rsid w:val="005A0D13"/>
    <w:rsid w:val="005A4F28"/>
    <w:rsid w:val="00625211"/>
    <w:rsid w:val="006C5DDB"/>
    <w:rsid w:val="00793DEE"/>
    <w:rsid w:val="009C29DF"/>
    <w:rsid w:val="009C3034"/>
    <w:rsid w:val="00AB23DD"/>
    <w:rsid w:val="00AF2A40"/>
    <w:rsid w:val="00AF54C6"/>
    <w:rsid w:val="00B277D5"/>
    <w:rsid w:val="00B5351A"/>
    <w:rsid w:val="00BD03C7"/>
    <w:rsid w:val="00BD3894"/>
    <w:rsid w:val="00CD6ADB"/>
    <w:rsid w:val="00CE5123"/>
    <w:rsid w:val="00D05BBC"/>
    <w:rsid w:val="00D07FF1"/>
    <w:rsid w:val="00D23830"/>
    <w:rsid w:val="00D649E3"/>
    <w:rsid w:val="00DB7D2C"/>
    <w:rsid w:val="00DC6B50"/>
    <w:rsid w:val="00DF7483"/>
    <w:rsid w:val="00E17A67"/>
    <w:rsid w:val="00E33EED"/>
    <w:rsid w:val="00E857C4"/>
    <w:rsid w:val="00F00C02"/>
    <w:rsid w:val="00F00E7A"/>
    <w:rsid w:val="00F212DB"/>
    <w:rsid w:val="00F83E13"/>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CF0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2021-01-29T18:12:00Z</dcterms:created>
  <dcterms:modified xsi:type="dcterms:W3CDTF">2021-01-29T18:12:00Z</dcterms:modified>
</cp:coreProperties>
</file>