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right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4819650</wp:posOffset>
            </wp:positionH>
            <wp:positionV relativeFrom="paragraph">
              <wp:posOffset>-457199</wp:posOffset>
            </wp:positionV>
            <wp:extent cx="1581150" cy="1581150"/>
            <wp:effectExtent b="0" l="0" r="0" t="0"/>
            <wp:wrapSquare wrapText="bothSides" distB="0" distT="0" distL="0" distR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72"/>
          <w:szCs w:val="72"/>
        </w:rPr>
      </w:pPr>
      <w:r w:rsidDel="00000000" w:rsidR="00000000" w:rsidRPr="00000000">
        <w:rPr/>
        <w:drawing>
          <wp:inline distB="0" distT="0" distL="0" distR="0">
            <wp:extent cx="2937054" cy="883941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sz w:val="72"/>
          <w:szCs w:val="7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72"/>
          <w:szCs w:val="72"/>
          <w:rtl w:val="0"/>
        </w:rPr>
        <w:t xml:space="preserve">ICD-10-CM 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sz w:val="72"/>
          <w:szCs w:val="7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72"/>
          <w:szCs w:val="72"/>
          <w:rtl w:val="0"/>
        </w:rPr>
        <w:t xml:space="preserve">DIAGNOSTIC CODING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72"/>
          <w:szCs w:val="72"/>
        </w:rPr>
      </w:pPr>
      <w:r w:rsidDel="00000000" w:rsidR="00000000" w:rsidRPr="00000000">
        <w:rPr>
          <w:rFonts w:ascii="Times New Roman" w:cs="Times New Roman" w:eastAsia="Times New Roman" w:hAnsi="Times New Roman"/>
          <w:sz w:val="72"/>
          <w:szCs w:val="72"/>
          <w:rtl w:val="0"/>
        </w:rPr>
        <w:t xml:space="preserve">(600)</w:t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  <w:color w:val="c00000"/>
          <w:sz w:val="60"/>
          <w:szCs w:val="6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60"/>
          <w:szCs w:val="60"/>
          <w:rtl w:val="0"/>
        </w:rPr>
        <w:t xml:space="preserve">NATIONAL 2021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CONCEPT KNOWLEDGE: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tabs>
          <w:tab w:val="left" w:pos="-1440"/>
          <w:tab w:val="left" w:pos="810"/>
          <w:tab w:val="left" w:pos="6840"/>
          <w:tab w:val="right" w:pos="9360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Multiple Choice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(10 @ 5 each)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</w:t>
        <w:tab/>
        <w:t xml:space="preserve">(50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tabs>
          <w:tab w:val="left" w:pos="810"/>
          <w:tab w:val="left" w:pos="6840"/>
          <w:tab w:val="right" w:pos="9360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tabs>
          <w:tab w:val="left" w:pos="-1440"/>
          <w:tab w:val="left" w:pos="810"/>
          <w:tab w:val="left" w:pos="4320"/>
          <w:tab w:val="left" w:pos="5040"/>
          <w:tab w:val="left" w:pos="6840"/>
          <w:tab w:val="right" w:pos="9360"/>
        </w:tabs>
        <w:spacing w:after="0" w:lineRule="auto"/>
        <w:ind w:left="4320" w:hanging="43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tabs>
          <w:tab w:val="left" w:pos="-1440"/>
          <w:tab w:val="left" w:pos="810"/>
          <w:tab w:val="left" w:pos="4320"/>
          <w:tab w:val="left" w:pos="5040"/>
          <w:tab w:val="left" w:pos="6840"/>
          <w:tab w:val="right" w:pos="9360"/>
        </w:tabs>
        <w:spacing w:after="0" w:lineRule="auto"/>
        <w:ind w:left="4320" w:hanging="43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tabs>
          <w:tab w:val="left" w:pos="-1440"/>
          <w:tab w:val="left" w:pos="810"/>
          <w:tab w:val="left" w:pos="4320"/>
          <w:tab w:val="left" w:pos="5040"/>
          <w:tab w:val="left" w:pos="6840"/>
          <w:tab w:val="right" w:pos="9360"/>
        </w:tabs>
        <w:spacing w:after="0" w:lineRule="auto"/>
        <w:ind w:left="4320" w:hanging="4320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APPLICATION KNOWLEDGE: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tabs>
          <w:tab w:val="left" w:pos="-1440"/>
          <w:tab w:val="left" w:pos="810"/>
          <w:tab w:val="left" w:pos="4320"/>
          <w:tab w:val="left" w:pos="5040"/>
          <w:tab w:val="left" w:pos="6840"/>
          <w:tab w:val="right" w:pos="9360"/>
        </w:tabs>
        <w:spacing w:after="0" w:lineRule="auto"/>
        <w:ind w:left="4320" w:hanging="4320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tabs>
          <w:tab w:val="left" w:pos="-1440"/>
          <w:tab w:val="left" w:pos="810"/>
          <w:tab w:val="left" w:pos="4320"/>
          <w:tab w:val="left" w:pos="5040"/>
          <w:tab w:val="left" w:pos="6840"/>
          <w:tab w:val="right" w:pos="9360"/>
        </w:tabs>
        <w:spacing w:after="0" w:lineRule="auto"/>
        <w:ind w:left="4320" w:hanging="4320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Diagnostic Coding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(10 @ 5 each)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</w:t>
        <w:tab/>
        <w:t xml:space="preserve">(50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tabs>
          <w:tab w:val="left" w:pos="810"/>
          <w:tab w:val="left" w:pos="6840"/>
          <w:tab w:val="right" w:pos="9360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tabs>
          <w:tab w:val="left" w:pos="-1440"/>
          <w:tab w:val="left" w:pos="810"/>
          <w:tab w:val="left" w:pos="4320"/>
          <w:tab w:val="left" w:pos="6840"/>
          <w:tab w:val="right" w:pos="9360"/>
        </w:tabs>
        <w:spacing w:after="0" w:lineRule="auto"/>
        <w:ind w:left="4320" w:hanging="43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tabs>
          <w:tab w:val="left" w:pos="-1440"/>
          <w:tab w:val="left" w:pos="810"/>
          <w:tab w:val="left" w:pos="4320"/>
          <w:tab w:val="left" w:pos="5040"/>
          <w:tab w:val="left" w:pos="6840"/>
          <w:tab w:val="right" w:pos="9450"/>
        </w:tabs>
        <w:spacing w:after="0" w:lineRule="auto"/>
        <w:ind w:left="4320" w:hanging="4320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TOTAL POINTS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__________   </w:t>
        <w:tab/>
        <w:t xml:space="preserve">100 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b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b w:val="1"/>
          <w:sz w:val="52"/>
          <w:szCs w:val="5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52"/>
          <w:szCs w:val="52"/>
          <w:rtl w:val="0"/>
        </w:rPr>
        <w:t xml:space="preserve">Test Time:  60 minutes</w:t>
      </w:r>
    </w:p>
    <w:p w:rsidR="00000000" w:rsidDel="00000000" w:rsidP="00000000" w:rsidRDefault="00000000" w:rsidRPr="00000000" w14:paraId="00000018">
      <w:pPr>
        <w:keepNext w:val="1"/>
        <w:keepLines w:val="1"/>
        <w:widowControl w:val="0"/>
        <w:spacing w:after="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Part I—Multiple Choice: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9">
      <w:pPr>
        <w:widowControl w:val="0"/>
        <w:spacing w:after="0" w:lineRule="auto"/>
        <w:ind w:left="5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after="0" w:lineRule="auto"/>
        <w:ind w:left="5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</w:t>
        <w:tab/>
        <w:t xml:space="preserve">c</w:t>
      </w:r>
    </w:p>
    <w:p w:rsidR="00000000" w:rsidDel="00000000" w:rsidP="00000000" w:rsidRDefault="00000000" w:rsidRPr="00000000" w14:paraId="0000001E">
      <w:pPr>
        <w:widowControl w:val="0"/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 </w:t>
        <w:tab/>
        <w:t xml:space="preserve">c</w:t>
      </w:r>
    </w:p>
    <w:p w:rsidR="00000000" w:rsidDel="00000000" w:rsidP="00000000" w:rsidRDefault="00000000" w:rsidRPr="00000000" w14:paraId="00000020">
      <w:pPr>
        <w:widowControl w:val="0"/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022">
      <w:pPr>
        <w:widowControl w:val="0"/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hanging="21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1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0"/>
          <w:tab w:val="left" w:pos="90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8640"/>
        </w:tabs>
        <w:spacing w:after="0" w:before="0" w:line="25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 II—Diagnostic Coding—5 Points Each = 50 Points Total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0" w:right="-54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Record the correct diagnostic code number for each of the following diagnoses.  Use as many codes as necessary.  Make sure all code numbers are legible.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contracture of hip following partial hip replacement one year ago 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M24.559   Z96.649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-54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chronic vulvitis d/t monilia with microorganisms resistant to cephalosporin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B37.3    Z16.19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flushing and sleeplessness d/t premature menopause 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E28.310</w:t>
      </w:r>
    </w:p>
    <w:p w:rsidR="00000000" w:rsidDel="00000000" w:rsidP="00000000" w:rsidRDefault="00000000" w:rsidRPr="00000000" w14:paraId="00000044">
      <w:pPr>
        <w:widowControl w:val="0"/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widowControl w:val="0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severe recurrent depression 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F33.2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widowControl w:val="0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initial encounter for anemia d/t chemo administered correctly 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D64.81   T45.1x5A</w:t>
      </w:r>
    </w:p>
    <w:p w:rsidR="00000000" w:rsidDel="00000000" w:rsidP="00000000" w:rsidRDefault="00000000" w:rsidRPr="00000000" w14:paraId="0000004C">
      <w:pPr>
        <w:widowControl w:val="0"/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widowControl w:val="0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Morton neuroma 3-4 and 4-5 interspaces of the left foot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G57.62</w:t>
      </w:r>
    </w:p>
    <w:p w:rsidR="00000000" w:rsidDel="00000000" w:rsidP="00000000" w:rsidRDefault="00000000" w:rsidRPr="00000000" w14:paraId="00000050">
      <w:pPr>
        <w:widowControl w:val="0"/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widowControl w:val="0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lobar pneumonia with influenza 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J11.00   J18.1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widowControl w:val="0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spontaneous LOA delivery of single liveborn 40 weeks’ gestation   </w:t>
      </w:r>
    </w:p>
    <w:p w:rsidR="00000000" w:rsidDel="00000000" w:rsidP="00000000" w:rsidRDefault="00000000" w:rsidRPr="00000000"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O80    Z37.0    Z3A.40</w:t>
      </w:r>
    </w:p>
    <w:p w:rsidR="00000000" w:rsidDel="00000000" w:rsidP="00000000" w:rsidRDefault="00000000" w:rsidRPr="00000000" w14:paraId="0000005A">
      <w:pPr>
        <w:widowControl w:val="0"/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widowControl w:val="0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 metastasis admitted for chemo and infusion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Z51.11   C79.31   C80.1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widowControl w:val="0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9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cerebral anoxia from barbiturate OD in suicide attempt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T42.3x2A   G93.1</w:t>
      </w:r>
    </w:p>
    <w:p w:rsidR="00000000" w:rsidDel="00000000" w:rsidP="00000000" w:rsidRDefault="00000000" w:rsidRPr="00000000" w14:paraId="00000061">
      <w:pPr>
        <w:widowControl w:val="0"/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1008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4924425</wp:posOffset>
          </wp:positionH>
          <wp:positionV relativeFrom="paragraph">
            <wp:posOffset>-191134</wp:posOffset>
          </wp:positionV>
          <wp:extent cx="1496695" cy="450448"/>
          <wp:effectExtent b="0" l="0" r="0" t="0"/>
          <wp:wrapSquare wrapText="bothSides" distB="0" distT="0" distL="0" distR="0"/>
          <wp:docPr id="7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-81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ICD-10-CM DIAGNOSTIC CODING</w:t>
    </w:r>
  </w:p>
  <w:p w:rsidR="00000000" w:rsidDel="00000000" w:rsidP="00000000" w:rsidRDefault="00000000" w:rsidRPr="00000000" w14:paraId="0000006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-81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NATIONAL KEY 2021</w:t>
    </w:r>
  </w:p>
  <w:p w:rsidR="00000000" w:rsidDel="00000000" w:rsidP="00000000" w:rsidRDefault="00000000" w:rsidRPr="00000000" w14:paraId="00000066">
    <w:pPr>
      <w:ind w:left="-810" w:firstLine="0"/>
      <w:rPr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Page </w:t>
    </w:r>
    <w:r w:rsidDel="00000000" w:rsidR="00000000" w:rsidRPr="00000000">
      <w:rPr>
        <w:rFonts w:ascii="Times New Roman" w:cs="Times New Roman" w:eastAsia="Times New Roman" w:hAnsi="Times New Roman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 of </w:t>
    </w:r>
    <w:r w:rsidDel="00000000" w:rsidR="00000000" w:rsidRPr="00000000">
      <w:rPr>
        <w:rFonts w:ascii="Times New Roman" w:cs="Times New Roman" w:eastAsia="Times New Roman" w:hAnsi="Times New Roman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i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2160"/>
      </w:pPr>
      <w:rPr/>
    </w:lvl>
    <w:lvl w:ilvl="3">
      <w:start w:val="1"/>
      <w:numFmt w:val="decimal"/>
      <w:lvlText w:val="%4."/>
      <w:lvlJc w:val="left"/>
      <w:pPr>
        <w:ind w:left="189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432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64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 w:val="1"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 w:val="1"/>
    <w:rsid w:val="001A2C02"/>
    <w:pPr>
      <w:ind w:left="720"/>
      <w:contextualSpacing w:val="1"/>
    </w:pPr>
  </w:style>
  <w:style w:type="paragraph" w:styleId="BodyText2">
    <w:name w:val="Body Text 2"/>
    <w:basedOn w:val="Normal"/>
    <w:link w:val="BodyText2Char"/>
    <w:uiPriority w:val="99"/>
    <w:unhideWhenUsed w:val="1"/>
    <w:rsid w:val="000B052D"/>
    <w:pPr>
      <w:spacing w:after="120" w:line="480" w:lineRule="auto"/>
    </w:pPr>
    <w:rPr>
      <w:rFonts w:eastAsiaTheme="minorEastAsia"/>
      <w:sz w:val="24"/>
      <w:szCs w:val="24"/>
    </w:rPr>
  </w:style>
  <w:style w:type="character" w:styleId="BodyText2Char" w:customStyle="1">
    <w:name w:val="Body Text 2 Char"/>
    <w:basedOn w:val="DefaultParagraphFont"/>
    <w:link w:val="BodyText2"/>
    <w:uiPriority w:val="99"/>
    <w:rsid w:val="000B052D"/>
    <w:rPr>
      <w:rFonts w:eastAsiaTheme="minorEastAsia"/>
      <w:sz w:val="24"/>
      <w:szCs w:val="24"/>
    </w:rPr>
  </w:style>
  <w:style w:type="paragraph" w:styleId="Default" w:customStyle="1">
    <w:name w:val="Default"/>
    <w:rsid w:val="00481765"/>
    <w:pPr>
      <w:widowControl w:val="0"/>
      <w:autoSpaceDN w:val="0"/>
      <w:adjustRightInd w:val="0"/>
      <w:spacing w:line="256" w:lineRule="auto"/>
    </w:pPr>
    <w:rPr>
      <w:rFonts w:ascii="Calibri" w:cs="Calibri" w:hAnsi="Calibri" w:eastAsiaTheme="minorEastAsia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757FA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757FA6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757FA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757FA6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757FA6"/>
    <w:rPr>
      <w:b w:val="1"/>
      <w:bCs w:val="1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757FA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757FA6"/>
    <w:rPr>
      <w:rFonts w:ascii="Segoe UI" w:cs="Segoe UI" w:hAnsi="Segoe UI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Px5DCMfQ8R/DHjYSR/LpCP95dww==">AMUW2mWunqSdjtIlpTK3rSWhLrER96rC/7RnwBkJOkt8dFgBm+mEpEowv4SRTuSL/fitembd1lKEMA+1EgrtPqlDMy1PQQFKxgKFVQqudj2OXX1uaxeYYn6mvCDclaMDRxIxzXtonT1z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2021-01-29T20:51:00Z</dcterms:created>
  <dc:creator>McNew, Amber</dc:creator>
</cp:coreProperties>
</file>