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CF3D2"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1D29583" wp14:editId="76BE8546">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41A28EA3" w14:textId="77777777" w:rsidR="000B1B6A" w:rsidRPr="00F212DB" w:rsidRDefault="000B1B6A" w:rsidP="004E452E">
      <w:pPr>
        <w:jc w:val="center"/>
        <w:rPr>
          <w:rFonts w:ascii="Times New Roman" w:hAnsi="Times New Roman" w:cs="Times New Roman"/>
          <w:sz w:val="48"/>
        </w:rPr>
      </w:pPr>
    </w:p>
    <w:p w14:paraId="1446EAC5" w14:textId="6F671D4F" w:rsidR="004E452E" w:rsidRPr="008210C5" w:rsidRDefault="000B1B6A" w:rsidP="009C5A2F">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BA19EA">
        <w:rPr>
          <w:rFonts w:ascii="Times New Roman" w:hAnsi="Times New Roman" w:cs="Times New Roman"/>
          <w:b/>
          <w:sz w:val="72"/>
          <w:szCs w:val="56"/>
        </w:rPr>
        <w:t>ECONOMIC RESEARCH INDIVIDUAL</w:t>
      </w:r>
    </w:p>
    <w:p w14:paraId="7FA93C16" w14:textId="7BD8850A" w:rsidR="005A4F28" w:rsidRPr="00552713" w:rsidRDefault="00FF5550" w:rsidP="005A4F28">
      <w:pPr>
        <w:jc w:val="center"/>
        <w:rPr>
          <w:rFonts w:ascii="Times New Roman" w:hAnsi="Times New Roman" w:cs="Times New Roman"/>
          <w:sz w:val="72"/>
          <w:szCs w:val="56"/>
        </w:rPr>
      </w:pPr>
      <w:r w:rsidRPr="00552713">
        <w:rPr>
          <w:rFonts w:ascii="Times New Roman" w:hAnsi="Times New Roman" w:cs="Times New Roman"/>
          <w:sz w:val="72"/>
          <w:szCs w:val="56"/>
        </w:rPr>
        <w:t>(</w:t>
      </w:r>
      <w:r w:rsidR="00BA19EA">
        <w:rPr>
          <w:rFonts w:ascii="Times New Roman" w:hAnsi="Times New Roman" w:cs="Times New Roman"/>
          <w:sz w:val="72"/>
          <w:szCs w:val="56"/>
        </w:rPr>
        <w:t>155</w:t>
      </w:r>
      <w:r w:rsidRPr="00552713">
        <w:rPr>
          <w:rFonts w:ascii="Times New Roman" w:hAnsi="Times New Roman" w:cs="Times New Roman"/>
          <w:sz w:val="72"/>
          <w:szCs w:val="56"/>
        </w:rPr>
        <w:t>)</w:t>
      </w:r>
    </w:p>
    <w:p w14:paraId="3458B7BE" w14:textId="77777777" w:rsidR="00552713" w:rsidRDefault="00552713" w:rsidP="004E452E">
      <w:pPr>
        <w:jc w:val="center"/>
        <w:rPr>
          <w:rFonts w:ascii="Times New Roman" w:hAnsi="Times New Roman" w:cs="Times New Roman"/>
          <w:b/>
          <w:color w:val="C00000"/>
          <w:sz w:val="72"/>
          <w:szCs w:val="60"/>
        </w:rPr>
      </w:pPr>
    </w:p>
    <w:p w14:paraId="1A7324DC" w14:textId="5916FEDF" w:rsidR="001A2C02" w:rsidRPr="00552713" w:rsidRDefault="004575DD"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STATE</w:t>
      </w:r>
      <w:r w:rsidR="001A2C02" w:rsidRPr="00552713">
        <w:rPr>
          <w:rFonts w:ascii="Times New Roman" w:hAnsi="Times New Roman" w:cs="Times New Roman"/>
          <w:b/>
          <w:color w:val="C00000"/>
          <w:sz w:val="72"/>
          <w:szCs w:val="60"/>
        </w:rPr>
        <w:t xml:space="preserve"> 2021</w:t>
      </w:r>
    </w:p>
    <w:p w14:paraId="2DDD5E6A" w14:textId="77777777" w:rsidR="00214A84" w:rsidRPr="00552713" w:rsidRDefault="00214A84" w:rsidP="000B052D">
      <w:pPr>
        <w:rPr>
          <w:rFonts w:ascii="Times New Roman" w:hAnsi="Times New Roman" w:cs="Times New Roman"/>
          <w:b/>
          <w:sz w:val="28"/>
          <w:szCs w:val="60"/>
        </w:rPr>
      </w:pPr>
    </w:p>
    <w:p w14:paraId="65E37A46" w14:textId="7F6F0D66" w:rsidR="000B052D" w:rsidRDefault="000B052D" w:rsidP="000B052D">
      <w:pPr>
        <w:spacing w:line="240" w:lineRule="auto"/>
        <w:contextualSpacing/>
        <w:rPr>
          <w:rFonts w:ascii="Times" w:hAnsi="Times"/>
          <w:sz w:val="24"/>
          <w:szCs w:val="24"/>
        </w:rPr>
      </w:pPr>
    </w:p>
    <w:p w14:paraId="62620AA6" w14:textId="663F613D" w:rsidR="00552713" w:rsidRDefault="00552713" w:rsidP="000B052D">
      <w:pPr>
        <w:spacing w:line="240" w:lineRule="auto"/>
        <w:contextualSpacing/>
        <w:rPr>
          <w:rFonts w:ascii="Times" w:hAnsi="Times"/>
          <w:sz w:val="24"/>
          <w:szCs w:val="24"/>
        </w:rPr>
      </w:pPr>
      <w:bookmarkStart w:id="0" w:name="_GoBack"/>
      <w:bookmarkEnd w:id="0"/>
    </w:p>
    <w:p w14:paraId="28824052" w14:textId="27EA577E" w:rsidR="00552713" w:rsidRDefault="00552713" w:rsidP="000B052D">
      <w:pPr>
        <w:spacing w:line="240" w:lineRule="auto"/>
        <w:contextualSpacing/>
        <w:rPr>
          <w:rFonts w:ascii="Times" w:hAnsi="Times"/>
          <w:sz w:val="24"/>
          <w:szCs w:val="24"/>
        </w:rPr>
      </w:pPr>
    </w:p>
    <w:p w14:paraId="642B3E1C" w14:textId="69FAA0FF" w:rsidR="00552713" w:rsidRDefault="00552713" w:rsidP="000B052D">
      <w:pPr>
        <w:spacing w:line="240" w:lineRule="auto"/>
        <w:contextualSpacing/>
        <w:rPr>
          <w:rFonts w:ascii="Times" w:hAnsi="Times"/>
          <w:sz w:val="24"/>
          <w:szCs w:val="24"/>
        </w:rPr>
      </w:pPr>
    </w:p>
    <w:p w14:paraId="4EFF34E5" w14:textId="2F9D225D" w:rsidR="00552713" w:rsidRDefault="00552713" w:rsidP="000B052D">
      <w:pPr>
        <w:spacing w:line="240" w:lineRule="auto"/>
        <w:contextualSpacing/>
        <w:rPr>
          <w:rFonts w:ascii="Times" w:hAnsi="Times"/>
          <w:sz w:val="24"/>
          <w:szCs w:val="24"/>
        </w:rPr>
      </w:pPr>
    </w:p>
    <w:p w14:paraId="3A3C1636" w14:textId="2E2CF9F3" w:rsidR="00552713" w:rsidRDefault="00552713" w:rsidP="000B052D">
      <w:pPr>
        <w:spacing w:line="240" w:lineRule="auto"/>
        <w:contextualSpacing/>
        <w:rPr>
          <w:rFonts w:ascii="Times" w:hAnsi="Times"/>
          <w:sz w:val="24"/>
          <w:szCs w:val="24"/>
        </w:rPr>
      </w:pPr>
    </w:p>
    <w:p w14:paraId="0E7D9B13" w14:textId="03B2D96F" w:rsidR="00552713" w:rsidRDefault="00552713" w:rsidP="000B052D">
      <w:pPr>
        <w:spacing w:line="240" w:lineRule="auto"/>
        <w:contextualSpacing/>
        <w:rPr>
          <w:rFonts w:ascii="Times" w:hAnsi="Times"/>
          <w:sz w:val="24"/>
          <w:szCs w:val="24"/>
        </w:rPr>
      </w:pPr>
    </w:p>
    <w:p w14:paraId="7F4C2D45" w14:textId="2871A7E1" w:rsidR="00552713" w:rsidRDefault="00552713" w:rsidP="000B052D">
      <w:pPr>
        <w:spacing w:line="240" w:lineRule="auto"/>
        <w:contextualSpacing/>
        <w:rPr>
          <w:rFonts w:ascii="Times" w:hAnsi="Times"/>
          <w:sz w:val="24"/>
          <w:szCs w:val="24"/>
        </w:rPr>
      </w:pPr>
    </w:p>
    <w:p w14:paraId="2B42274D" w14:textId="23EA702B" w:rsidR="00552713" w:rsidRDefault="00552713" w:rsidP="000B052D">
      <w:pPr>
        <w:spacing w:line="240" w:lineRule="auto"/>
        <w:contextualSpacing/>
        <w:rPr>
          <w:rFonts w:ascii="Times" w:hAnsi="Times"/>
          <w:sz w:val="24"/>
          <w:szCs w:val="24"/>
        </w:rPr>
      </w:pPr>
    </w:p>
    <w:p w14:paraId="73DDE820" w14:textId="231F10E8" w:rsidR="00552713" w:rsidRDefault="00552713" w:rsidP="000B052D">
      <w:pPr>
        <w:spacing w:line="240" w:lineRule="auto"/>
        <w:contextualSpacing/>
        <w:rPr>
          <w:rFonts w:ascii="Times" w:hAnsi="Times"/>
          <w:sz w:val="24"/>
          <w:szCs w:val="24"/>
        </w:rPr>
      </w:pPr>
    </w:p>
    <w:p w14:paraId="79D862BA" w14:textId="710048E1" w:rsidR="00552713" w:rsidRDefault="00552713" w:rsidP="000B052D">
      <w:pPr>
        <w:spacing w:line="240" w:lineRule="auto"/>
        <w:contextualSpacing/>
        <w:rPr>
          <w:rFonts w:ascii="Times" w:hAnsi="Times"/>
          <w:sz w:val="24"/>
          <w:szCs w:val="24"/>
        </w:rPr>
      </w:pPr>
    </w:p>
    <w:p w14:paraId="32F8DFB8" w14:textId="28225FED" w:rsidR="009E3DEA" w:rsidRDefault="009E3DEA" w:rsidP="000B052D">
      <w:pPr>
        <w:spacing w:line="240" w:lineRule="auto"/>
        <w:contextualSpacing/>
        <w:rPr>
          <w:rFonts w:ascii="Times" w:hAnsi="Times"/>
          <w:sz w:val="24"/>
          <w:szCs w:val="24"/>
        </w:rPr>
      </w:pPr>
    </w:p>
    <w:p w14:paraId="49C6DCAA" w14:textId="77777777" w:rsidR="009E3DEA" w:rsidRDefault="009E3DEA" w:rsidP="000B052D">
      <w:pPr>
        <w:spacing w:line="240" w:lineRule="auto"/>
        <w:contextualSpacing/>
        <w:rPr>
          <w:rFonts w:ascii="Times" w:hAnsi="Times"/>
          <w:sz w:val="24"/>
          <w:szCs w:val="24"/>
        </w:rPr>
      </w:pPr>
    </w:p>
    <w:p w14:paraId="146206FC" w14:textId="0FB2BB34" w:rsidR="00552713" w:rsidRDefault="00552713" w:rsidP="000B052D">
      <w:pPr>
        <w:spacing w:line="240" w:lineRule="auto"/>
        <w:contextualSpacing/>
        <w:rPr>
          <w:rFonts w:ascii="Times" w:hAnsi="Times"/>
          <w:sz w:val="24"/>
          <w:szCs w:val="24"/>
        </w:rPr>
      </w:pPr>
    </w:p>
    <w:p w14:paraId="56C48292" w14:textId="4BD1FC38" w:rsidR="00552713" w:rsidRDefault="00552713" w:rsidP="000B052D">
      <w:pPr>
        <w:spacing w:line="240" w:lineRule="auto"/>
        <w:contextualSpacing/>
        <w:rPr>
          <w:rFonts w:ascii="Times" w:hAnsi="Times"/>
          <w:sz w:val="24"/>
          <w:szCs w:val="24"/>
        </w:rPr>
      </w:pPr>
    </w:p>
    <w:p w14:paraId="51C5E0BC" w14:textId="2F4B77D2" w:rsidR="00552713" w:rsidRDefault="00552713" w:rsidP="000B052D">
      <w:pPr>
        <w:spacing w:line="240" w:lineRule="auto"/>
        <w:contextualSpacing/>
        <w:rPr>
          <w:rFonts w:ascii="Times" w:hAnsi="Times"/>
          <w:sz w:val="24"/>
          <w:szCs w:val="24"/>
        </w:rPr>
      </w:pPr>
    </w:p>
    <w:p w14:paraId="171E513F" w14:textId="77777777" w:rsidR="00BA19EA" w:rsidRPr="00BA19EA" w:rsidRDefault="00BA19EA" w:rsidP="00BA19EA">
      <w:pPr>
        <w:rPr>
          <w:rFonts w:ascii="Times New Roman" w:hAnsi="Times New Roman" w:cs="Times New Roman"/>
          <w:b/>
          <w:sz w:val="24"/>
          <w:szCs w:val="24"/>
          <w:u w:val="single"/>
        </w:rPr>
      </w:pPr>
      <w:r w:rsidRPr="00BA19EA">
        <w:rPr>
          <w:rFonts w:ascii="Times New Roman" w:hAnsi="Times New Roman" w:cs="Times New Roman"/>
          <w:b/>
          <w:sz w:val="24"/>
          <w:szCs w:val="24"/>
          <w:u w:val="single"/>
        </w:rPr>
        <w:t>Description</w:t>
      </w:r>
    </w:p>
    <w:p w14:paraId="011FA1DA" w14:textId="77777777" w:rsidR="00BA19EA" w:rsidRPr="00BA19EA" w:rsidRDefault="00BA19EA" w:rsidP="00BA19EA">
      <w:pPr>
        <w:rPr>
          <w:rFonts w:ascii="Times New Roman" w:hAnsi="Times New Roman" w:cs="Times New Roman"/>
          <w:sz w:val="24"/>
          <w:szCs w:val="24"/>
        </w:rPr>
      </w:pPr>
      <w:r w:rsidRPr="00BA19EA">
        <w:rPr>
          <w:rFonts w:ascii="Times New Roman" w:hAnsi="Times New Roman" w:cs="Times New Roman"/>
          <w:sz w:val="24"/>
          <w:szCs w:val="24"/>
        </w:rPr>
        <w:t xml:space="preserve">One economic research topic is selected by the National Center and provided at the beginning of the school year.  The contestant will conduct research on the topic and present findings in a research paper, an oral presentation, and respond to questions from a panel of judges. </w:t>
      </w:r>
    </w:p>
    <w:p w14:paraId="20829CCB" w14:textId="77777777" w:rsidR="00BA19EA" w:rsidRPr="00BA19EA" w:rsidRDefault="00BA19EA" w:rsidP="00BA19EA">
      <w:pPr>
        <w:rPr>
          <w:rFonts w:ascii="Times New Roman" w:hAnsi="Times New Roman" w:cs="Times New Roman"/>
          <w:b/>
          <w:sz w:val="24"/>
          <w:szCs w:val="24"/>
          <w:u w:val="single"/>
        </w:rPr>
      </w:pPr>
      <w:r w:rsidRPr="00BA19EA">
        <w:rPr>
          <w:rFonts w:ascii="Times New Roman" w:hAnsi="Times New Roman" w:cs="Times New Roman"/>
          <w:b/>
          <w:sz w:val="24"/>
          <w:szCs w:val="24"/>
          <w:u w:val="single"/>
        </w:rPr>
        <w:t>Topic</w:t>
      </w:r>
    </w:p>
    <w:p w14:paraId="4DC5DB55" w14:textId="77777777" w:rsidR="00BA19EA" w:rsidRPr="00BA19EA" w:rsidRDefault="00BA19EA" w:rsidP="00BA19EA">
      <w:pPr>
        <w:pBdr>
          <w:top w:val="nil"/>
          <w:left w:val="nil"/>
          <w:bottom w:val="nil"/>
          <w:right w:val="nil"/>
          <w:between w:val="nil"/>
        </w:pBdr>
        <w:rPr>
          <w:rFonts w:ascii="Times New Roman" w:hAnsi="Times New Roman" w:cs="Times New Roman"/>
          <w:b/>
          <w:color w:val="000000"/>
          <w:sz w:val="24"/>
          <w:szCs w:val="24"/>
        </w:rPr>
      </w:pPr>
      <w:r w:rsidRPr="00BA19EA">
        <w:rPr>
          <w:rFonts w:ascii="Times New Roman" w:hAnsi="Times New Roman" w:cs="Times New Roman"/>
          <w:sz w:val="24"/>
          <w:szCs w:val="24"/>
        </w:rPr>
        <w:t>Using traditional Keynesian economic models, research and analyze the effects of COVID-19 on unemployment in the US and the government’s response.</w:t>
      </w:r>
    </w:p>
    <w:p w14:paraId="3A7C1F93" w14:textId="77777777" w:rsidR="00BA19EA" w:rsidRPr="00BA19EA" w:rsidRDefault="00BA19EA" w:rsidP="00BA19EA">
      <w:pPr>
        <w:jc w:val="center"/>
        <w:rPr>
          <w:rFonts w:ascii="Times New Roman" w:hAnsi="Times New Roman" w:cs="Times New Roman"/>
          <w:sz w:val="24"/>
          <w:szCs w:val="24"/>
        </w:rPr>
      </w:pPr>
      <w:r w:rsidRPr="00BA19EA">
        <w:rPr>
          <w:rFonts w:ascii="Times New Roman" w:hAnsi="Times New Roman" w:cs="Times New Roman"/>
          <w:sz w:val="24"/>
          <w:szCs w:val="24"/>
        </w:rPr>
        <w:t xml:space="preserve">Contestants who do </w:t>
      </w:r>
      <w:r w:rsidRPr="00BA19EA">
        <w:rPr>
          <w:rFonts w:ascii="Times New Roman" w:hAnsi="Times New Roman" w:cs="Times New Roman"/>
          <w:i/>
          <w:sz w:val="24"/>
          <w:szCs w:val="24"/>
        </w:rPr>
        <w:t>not</w:t>
      </w:r>
      <w:r w:rsidRPr="00BA19EA">
        <w:rPr>
          <w:rFonts w:ascii="Times New Roman" w:hAnsi="Times New Roman" w:cs="Times New Roman"/>
          <w:sz w:val="24"/>
          <w:szCs w:val="24"/>
        </w:rPr>
        <w:t xml:space="preserve"> submit an entry that follows this topic will be </w:t>
      </w:r>
      <w:r w:rsidRPr="00BA19EA">
        <w:rPr>
          <w:rFonts w:ascii="Times New Roman" w:hAnsi="Times New Roman" w:cs="Times New Roman"/>
          <w:i/>
          <w:sz w:val="24"/>
          <w:szCs w:val="24"/>
        </w:rPr>
        <w:t>disqualified</w:t>
      </w:r>
      <w:r w:rsidRPr="00BA19EA">
        <w:rPr>
          <w:rFonts w:ascii="Times New Roman" w:hAnsi="Times New Roman" w:cs="Times New Roman"/>
          <w:sz w:val="24"/>
          <w:szCs w:val="24"/>
        </w:rPr>
        <w:t>.</w:t>
      </w:r>
    </w:p>
    <w:p w14:paraId="69B0D51A" w14:textId="77777777" w:rsidR="00596920" w:rsidRPr="00596920" w:rsidRDefault="00596920" w:rsidP="00596920">
      <w:pPr>
        <w:tabs>
          <w:tab w:val="left" w:pos="-360"/>
          <w:tab w:val="left" w:pos="0"/>
        </w:tabs>
        <w:spacing w:after="240"/>
        <w:ind w:right="450"/>
        <w:rPr>
          <w:rFonts w:ascii="Times New Roman" w:hAnsi="Times New Roman" w:cs="Times New Roman"/>
          <w:b/>
          <w:sz w:val="24"/>
          <w:szCs w:val="24"/>
          <w:u w:val="single"/>
        </w:rPr>
      </w:pPr>
      <w:r w:rsidRPr="00596920">
        <w:rPr>
          <w:rFonts w:ascii="Times New Roman" w:hAnsi="Times New Roman" w:cs="Times New Roman"/>
          <w:b/>
          <w:smallCaps/>
          <w:sz w:val="24"/>
          <w:szCs w:val="24"/>
          <w:u w:val="single"/>
        </w:rPr>
        <w:t>judging procedure</w:t>
      </w:r>
    </w:p>
    <w:p w14:paraId="66482102" w14:textId="77777777" w:rsidR="00596920" w:rsidRPr="00596920" w:rsidRDefault="00596920" w:rsidP="00596920">
      <w:pPr>
        <w:numPr>
          <w:ilvl w:val="0"/>
          <w:numId w:val="10"/>
        </w:numPr>
        <w:suppressAutoHyphens/>
        <w:spacing w:after="0" w:line="240" w:lineRule="auto"/>
        <w:rPr>
          <w:rFonts w:ascii="Times New Roman" w:hAnsi="Times New Roman" w:cs="Times New Roman"/>
          <w:sz w:val="24"/>
          <w:szCs w:val="24"/>
        </w:rPr>
      </w:pPr>
      <w:r w:rsidRPr="00596920">
        <w:rPr>
          <w:rFonts w:ascii="Times New Roman" w:hAnsi="Times New Roman" w:cs="Times New Roman"/>
          <w:sz w:val="24"/>
          <w:szCs w:val="24"/>
        </w:rPr>
        <w:t>As a team of judges, formulate two to three questions to ask at the conclusion of the presentation.  Be sure to ask the same questions of each contestant.</w:t>
      </w:r>
    </w:p>
    <w:p w14:paraId="78274415" w14:textId="77777777" w:rsidR="00596920" w:rsidRPr="00596920" w:rsidRDefault="00596920" w:rsidP="00596920">
      <w:pPr>
        <w:pStyle w:val="ListParagraph"/>
        <w:numPr>
          <w:ilvl w:val="0"/>
          <w:numId w:val="10"/>
        </w:numPr>
        <w:spacing w:after="0" w:line="240" w:lineRule="auto"/>
        <w:rPr>
          <w:rFonts w:ascii="Times New Roman" w:hAnsi="Times New Roman" w:cs="Times New Roman"/>
          <w:sz w:val="24"/>
          <w:szCs w:val="24"/>
        </w:rPr>
      </w:pPr>
      <w:r w:rsidRPr="00596920">
        <w:rPr>
          <w:rFonts w:ascii="Times New Roman" w:hAnsi="Times New Roman" w:cs="Times New Roman"/>
          <w:sz w:val="24"/>
          <w:szCs w:val="24"/>
        </w:rPr>
        <w:t>Contestants will present before a panel of judges and timekeeper.</w:t>
      </w:r>
    </w:p>
    <w:p w14:paraId="156BCB39" w14:textId="77777777" w:rsidR="00596920" w:rsidRPr="00596920" w:rsidRDefault="00596920" w:rsidP="00596920">
      <w:pPr>
        <w:pStyle w:val="ListParagraph"/>
        <w:numPr>
          <w:ilvl w:val="0"/>
          <w:numId w:val="10"/>
        </w:numPr>
        <w:spacing w:after="0" w:line="240" w:lineRule="auto"/>
        <w:rPr>
          <w:rFonts w:ascii="Times New Roman" w:hAnsi="Times New Roman" w:cs="Times New Roman"/>
          <w:sz w:val="24"/>
          <w:szCs w:val="24"/>
        </w:rPr>
      </w:pPr>
      <w:r w:rsidRPr="00596920">
        <w:rPr>
          <w:rFonts w:ascii="Times New Roman" w:hAnsi="Times New Roman" w:cs="Times New Roman"/>
          <w:sz w:val="24"/>
          <w:szCs w:val="24"/>
        </w:rPr>
        <w:t>Set-up time will be no more than three (3) minutes.</w:t>
      </w:r>
    </w:p>
    <w:p w14:paraId="63600B44" w14:textId="77777777" w:rsidR="00596920" w:rsidRPr="00596920" w:rsidRDefault="00596920" w:rsidP="00596920">
      <w:pPr>
        <w:pStyle w:val="ListParagraph"/>
        <w:numPr>
          <w:ilvl w:val="0"/>
          <w:numId w:val="10"/>
        </w:numPr>
        <w:spacing w:after="0" w:line="240" w:lineRule="auto"/>
        <w:rPr>
          <w:rFonts w:ascii="Times New Roman" w:hAnsi="Times New Roman" w:cs="Times New Roman"/>
          <w:sz w:val="24"/>
          <w:szCs w:val="24"/>
        </w:rPr>
      </w:pPr>
      <w:r w:rsidRPr="00596920">
        <w:rPr>
          <w:rFonts w:ascii="Times New Roman" w:hAnsi="Times New Roman" w:cs="Times New Roman"/>
          <w:sz w:val="24"/>
          <w:szCs w:val="24"/>
        </w:rPr>
        <w:t>The presentation will be no more than seven (7) minutes; followed by judges’ questions not to exceed five (5) minutes.</w:t>
      </w:r>
    </w:p>
    <w:p w14:paraId="769D2D6E" w14:textId="77777777" w:rsidR="00596920" w:rsidRPr="00596920" w:rsidRDefault="00596920" w:rsidP="00596920">
      <w:pPr>
        <w:widowControl w:val="0"/>
        <w:numPr>
          <w:ilvl w:val="0"/>
          <w:numId w:val="10"/>
        </w:numPr>
        <w:tabs>
          <w:tab w:val="left" w:pos="-360"/>
          <w:tab w:val="left" w:pos="0"/>
        </w:tabs>
        <w:spacing w:after="0" w:line="240" w:lineRule="auto"/>
        <w:ind w:right="450"/>
        <w:rPr>
          <w:rFonts w:ascii="Times New Roman" w:hAnsi="Times New Roman" w:cs="Times New Roman"/>
          <w:sz w:val="24"/>
          <w:szCs w:val="24"/>
        </w:rPr>
      </w:pPr>
      <w:r w:rsidRPr="00596920">
        <w:rPr>
          <w:rFonts w:ascii="Times New Roman" w:hAnsi="Times New Roman" w:cs="Times New Roman"/>
          <w:sz w:val="24"/>
          <w:szCs w:val="24"/>
        </w:rPr>
        <w:t>Excuse contestants upon completion of judges’ questions.</w:t>
      </w:r>
    </w:p>
    <w:p w14:paraId="06E4CD3A" w14:textId="77777777" w:rsidR="00596920" w:rsidRPr="00596920" w:rsidRDefault="00596920" w:rsidP="00596920">
      <w:pPr>
        <w:widowControl w:val="0"/>
        <w:numPr>
          <w:ilvl w:val="0"/>
          <w:numId w:val="7"/>
        </w:numPr>
        <w:tabs>
          <w:tab w:val="left" w:pos="-360"/>
          <w:tab w:val="left" w:pos="0"/>
        </w:tabs>
        <w:spacing w:after="0" w:line="240" w:lineRule="auto"/>
        <w:ind w:right="450"/>
        <w:rPr>
          <w:rFonts w:ascii="Times New Roman" w:hAnsi="Times New Roman" w:cs="Times New Roman"/>
          <w:sz w:val="24"/>
          <w:szCs w:val="24"/>
        </w:rPr>
      </w:pPr>
      <w:r w:rsidRPr="00596920">
        <w:rPr>
          <w:rFonts w:ascii="Times New Roman" w:hAnsi="Times New Roman" w:cs="Times New Roman"/>
          <w:b/>
          <w:sz w:val="24"/>
          <w:szCs w:val="24"/>
        </w:rPr>
        <w:t>There can be no ties in the top ten (10) contestants.</w:t>
      </w:r>
      <w:r w:rsidRPr="00596920">
        <w:rPr>
          <w:rFonts w:ascii="Times New Roman" w:hAnsi="Times New Roman" w:cs="Times New Roman"/>
          <w:sz w:val="24"/>
          <w:szCs w:val="24"/>
        </w:rPr>
        <w:t xml:space="preserve">  It is the responsibility of the judges to break any ties.</w:t>
      </w:r>
    </w:p>
    <w:p w14:paraId="12A1CBB7" w14:textId="77777777" w:rsidR="00596920" w:rsidRPr="00596920" w:rsidRDefault="00596920" w:rsidP="00596920">
      <w:pPr>
        <w:numPr>
          <w:ilvl w:val="0"/>
          <w:numId w:val="7"/>
        </w:numPr>
        <w:tabs>
          <w:tab w:val="left" w:pos="-360"/>
          <w:tab w:val="left" w:pos="0"/>
        </w:tabs>
        <w:spacing w:after="0" w:line="240" w:lineRule="auto"/>
        <w:ind w:right="450"/>
        <w:rPr>
          <w:rFonts w:ascii="Times New Roman" w:hAnsi="Times New Roman" w:cs="Times New Roman"/>
          <w:sz w:val="24"/>
          <w:szCs w:val="24"/>
        </w:rPr>
      </w:pPr>
      <w:r w:rsidRPr="00596920">
        <w:rPr>
          <w:rFonts w:ascii="Times New Roman" w:hAnsi="Times New Roman" w:cs="Times New Roman"/>
          <w:sz w:val="24"/>
          <w:szCs w:val="24"/>
        </w:rPr>
        <w:t>Administrator will fill out ranking sheet prior to dismissing the judges.</w:t>
      </w:r>
    </w:p>
    <w:p w14:paraId="6410F44F" w14:textId="77777777" w:rsidR="00596920" w:rsidRPr="00596920" w:rsidRDefault="00596920" w:rsidP="00596920">
      <w:pPr>
        <w:widowControl w:val="0"/>
        <w:numPr>
          <w:ilvl w:val="0"/>
          <w:numId w:val="7"/>
        </w:numPr>
        <w:tabs>
          <w:tab w:val="left" w:pos="-360"/>
          <w:tab w:val="left" w:pos="0"/>
        </w:tabs>
        <w:spacing w:after="0" w:line="240" w:lineRule="auto"/>
        <w:ind w:right="450"/>
        <w:rPr>
          <w:rFonts w:ascii="Times New Roman" w:hAnsi="Times New Roman" w:cs="Times New Roman"/>
          <w:sz w:val="24"/>
          <w:szCs w:val="24"/>
        </w:rPr>
      </w:pPr>
      <w:r w:rsidRPr="00596920">
        <w:rPr>
          <w:rFonts w:ascii="Times New Roman" w:hAnsi="Times New Roman" w:cs="Times New Roman"/>
          <w:sz w:val="24"/>
          <w:szCs w:val="24"/>
        </w:rPr>
        <w:t>If more than one (1) section is necessary, finalists will be determined by selecting an equal number from each section.</w:t>
      </w:r>
    </w:p>
    <w:p w14:paraId="797969D1" w14:textId="77777777" w:rsidR="00596920" w:rsidRPr="00596920" w:rsidRDefault="00596920" w:rsidP="00596920">
      <w:pPr>
        <w:widowControl w:val="0"/>
        <w:numPr>
          <w:ilvl w:val="0"/>
          <w:numId w:val="7"/>
        </w:numPr>
        <w:tabs>
          <w:tab w:val="left" w:pos="-360"/>
          <w:tab w:val="left" w:pos="0"/>
        </w:tabs>
        <w:spacing w:after="0" w:line="240" w:lineRule="auto"/>
        <w:ind w:right="450"/>
        <w:rPr>
          <w:rFonts w:ascii="Times New Roman" w:hAnsi="Times New Roman" w:cs="Times New Roman"/>
          <w:sz w:val="24"/>
          <w:szCs w:val="24"/>
        </w:rPr>
      </w:pPr>
      <w:r w:rsidRPr="00596920">
        <w:rPr>
          <w:rFonts w:ascii="Times New Roman" w:hAnsi="Times New Roman" w:cs="Times New Roman"/>
          <w:sz w:val="24"/>
          <w:szCs w:val="24"/>
        </w:rPr>
        <w:t>Give administrator all Judges’ Rating Sheets, Judge Evaluation Sheets and contest materials.</w:t>
      </w:r>
    </w:p>
    <w:p w14:paraId="41DD5F14" w14:textId="77777777" w:rsidR="00596920" w:rsidRPr="00596920" w:rsidRDefault="00596920" w:rsidP="00596920">
      <w:pPr>
        <w:widowControl w:val="0"/>
        <w:numPr>
          <w:ilvl w:val="0"/>
          <w:numId w:val="7"/>
        </w:numPr>
        <w:tabs>
          <w:tab w:val="left" w:pos="-360"/>
          <w:tab w:val="left" w:pos="0"/>
        </w:tabs>
        <w:spacing w:after="0" w:line="240" w:lineRule="auto"/>
        <w:ind w:right="450"/>
        <w:rPr>
          <w:rFonts w:ascii="Times New Roman" w:hAnsi="Times New Roman" w:cs="Times New Roman"/>
          <w:b/>
          <w:noProof/>
          <w:sz w:val="24"/>
          <w:szCs w:val="24"/>
        </w:rPr>
      </w:pPr>
      <w:r w:rsidRPr="00596920">
        <w:rPr>
          <w:rFonts w:ascii="Times New Roman" w:hAnsi="Times New Roman" w:cs="Times New Roman"/>
          <w:sz w:val="24"/>
          <w:szCs w:val="24"/>
        </w:rPr>
        <w:t>No audience is allowed in the contest room.</w:t>
      </w:r>
    </w:p>
    <w:p w14:paraId="28691AB5" w14:textId="77777777" w:rsidR="00BA19EA" w:rsidRDefault="00BA19EA" w:rsidP="00596920">
      <w:pPr>
        <w:jc w:val="center"/>
        <w:rPr>
          <w:rFonts w:ascii="Times New Roman" w:hAnsi="Times New Roman" w:cs="Times New Roman"/>
          <w:b/>
          <w:sz w:val="24"/>
          <w:szCs w:val="24"/>
        </w:rPr>
      </w:pPr>
    </w:p>
    <w:p w14:paraId="449B6A99" w14:textId="4A689000" w:rsidR="00596920" w:rsidRPr="00596920" w:rsidRDefault="00596920" w:rsidP="00596920">
      <w:pPr>
        <w:jc w:val="center"/>
        <w:rPr>
          <w:rFonts w:ascii="Times New Roman" w:hAnsi="Times New Roman" w:cs="Times New Roman"/>
          <w:sz w:val="24"/>
          <w:szCs w:val="24"/>
        </w:rPr>
      </w:pPr>
      <w:r w:rsidRPr="00596920">
        <w:rPr>
          <w:rFonts w:ascii="Times New Roman" w:hAnsi="Times New Roman" w:cs="Times New Roman"/>
          <w:b/>
          <w:sz w:val="24"/>
          <w:szCs w:val="24"/>
        </w:rPr>
        <w:t xml:space="preserve">Refer to </w:t>
      </w:r>
      <w:hyperlink r:id="rId13" w:history="1">
        <w:r w:rsidRPr="00596920">
          <w:rPr>
            <w:rStyle w:val="Hyperlink"/>
            <w:rFonts w:ascii="Times New Roman" w:hAnsi="Times New Roman" w:cs="Times New Roman"/>
            <w:i/>
            <w:sz w:val="24"/>
            <w:szCs w:val="24"/>
          </w:rPr>
          <w:t>Style &amp; Reference Manual</w:t>
        </w:r>
      </w:hyperlink>
      <w:r w:rsidRPr="00596920">
        <w:rPr>
          <w:rFonts w:ascii="Times New Roman" w:hAnsi="Times New Roman" w:cs="Times New Roman"/>
          <w:b/>
          <w:sz w:val="24"/>
          <w:szCs w:val="24"/>
        </w:rPr>
        <w:t xml:space="preserve"> for MLA Report Style and Works Cited format.</w:t>
      </w:r>
    </w:p>
    <w:p w14:paraId="1FAD3D8F" w14:textId="2C729A17" w:rsidR="00552713" w:rsidRPr="00552713" w:rsidRDefault="00552713" w:rsidP="00591EE1">
      <w:pPr>
        <w:spacing w:line="240" w:lineRule="auto"/>
        <w:contextualSpacing/>
        <w:rPr>
          <w:rFonts w:ascii="Times New Roman" w:hAnsi="Times New Roman" w:cs="Times New Roman"/>
          <w:b/>
          <w:sz w:val="24"/>
          <w:u w:val="single"/>
        </w:rPr>
      </w:pPr>
      <w:r>
        <w:rPr>
          <w:rFonts w:ascii="Times New Roman" w:hAnsi="Times New Roman" w:cs="Times New Roman"/>
          <w:b/>
          <w:sz w:val="24"/>
          <w:u w:val="single"/>
        </w:rPr>
        <w:t>Sample Judge Questions</w:t>
      </w:r>
    </w:p>
    <w:p w14:paraId="3D2987EF" w14:textId="77777777" w:rsidR="00BA19EA" w:rsidRPr="00BA19EA" w:rsidRDefault="00BA19EA" w:rsidP="00BA19EA">
      <w:pPr>
        <w:pStyle w:val="ListParagraph"/>
        <w:numPr>
          <w:ilvl w:val="0"/>
          <w:numId w:val="12"/>
        </w:numPr>
        <w:rPr>
          <w:rFonts w:ascii="Times New Roman" w:hAnsi="Times New Roman" w:cs="Times New Roman"/>
        </w:rPr>
      </w:pPr>
      <w:r w:rsidRPr="00BA19EA">
        <w:rPr>
          <w:rFonts w:ascii="Times New Roman" w:hAnsi="Times New Roman" w:cs="Times New Roman"/>
        </w:rPr>
        <w:t xml:space="preserve">What you consider to be an acceptable unemployment rate?  </w:t>
      </w:r>
    </w:p>
    <w:p w14:paraId="7D50B476" w14:textId="77777777" w:rsidR="00BA19EA" w:rsidRPr="00BA19EA" w:rsidRDefault="00BA19EA" w:rsidP="00BA19EA">
      <w:pPr>
        <w:pStyle w:val="ListParagraph"/>
        <w:numPr>
          <w:ilvl w:val="0"/>
          <w:numId w:val="12"/>
        </w:numPr>
        <w:rPr>
          <w:rFonts w:ascii="Times New Roman" w:hAnsi="Times New Roman" w:cs="Times New Roman"/>
        </w:rPr>
      </w:pPr>
      <w:r w:rsidRPr="00BA19EA">
        <w:rPr>
          <w:rFonts w:ascii="Times New Roman" w:hAnsi="Times New Roman" w:cs="Times New Roman"/>
        </w:rPr>
        <w:t>Compare the government’s response this time versus how to government has responded in the past periods of rising unemployment.</w:t>
      </w:r>
    </w:p>
    <w:p w14:paraId="1C280E80" w14:textId="77777777" w:rsidR="00BA19EA" w:rsidRPr="00BA19EA" w:rsidRDefault="00BA19EA" w:rsidP="00BA19EA">
      <w:pPr>
        <w:pStyle w:val="ListParagraph"/>
        <w:numPr>
          <w:ilvl w:val="0"/>
          <w:numId w:val="12"/>
        </w:numPr>
        <w:rPr>
          <w:rFonts w:ascii="Times New Roman" w:hAnsi="Times New Roman" w:cs="Times New Roman"/>
        </w:rPr>
      </w:pPr>
      <w:r w:rsidRPr="00BA19EA">
        <w:rPr>
          <w:rFonts w:ascii="Times New Roman" w:hAnsi="Times New Roman" w:cs="Times New Roman"/>
        </w:rPr>
        <w:t>What are some ideas to reduce the amount of unemployment right now?</w:t>
      </w:r>
    </w:p>
    <w:p w14:paraId="47C11340" w14:textId="77777777" w:rsidR="00BA19EA" w:rsidRPr="00BA19EA" w:rsidRDefault="00BA19EA" w:rsidP="00BA19EA">
      <w:pPr>
        <w:pStyle w:val="ListParagraph"/>
        <w:numPr>
          <w:ilvl w:val="0"/>
          <w:numId w:val="12"/>
        </w:numPr>
        <w:rPr>
          <w:rFonts w:ascii="Times New Roman" w:hAnsi="Times New Roman" w:cs="Times New Roman"/>
        </w:rPr>
      </w:pPr>
      <w:r w:rsidRPr="00BA19EA">
        <w:rPr>
          <w:rFonts w:ascii="Times New Roman" w:hAnsi="Times New Roman" w:cs="Times New Roman"/>
        </w:rPr>
        <w:t>Was the government’s response effective in stimulating the economy?</w:t>
      </w:r>
    </w:p>
    <w:p w14:paraId="550C546B" w14:textId="77777777" w:rsidR="00BA19EA" w:rsidRPr="00BA19EA" w:rsidRDefault="00BA19EA" w:rsidP="00BA19EA">
      <w:pPr>
        <w:pStyle w:val="ListParagraph"/>
        <w:numPr>
          <w:ilvl w:val="0"/>
          <w:numId w:val="12"/>
        </w:numPr>
        <w:rPr>
          <w:rFonts w:ascii="Times New Roman" w:hAnsi="Times New Roman" w:cs="Times New Roman"/>
        </w:rPr>
      </w:pPr>
      <w:r w:rsidRPr="00BA19EA">
        <w:rPr>
          <w:rFonts w:ascii="Times New Roman" w:hAnsi="Times New Roman" w:cs="Times New Roman"/>
        </w:rPr>
        <w:t>What could the government have done differently to reduce unemployment?</w:t>
      </w:r>
    </w:p>
    <w:p w14:paraId="550F625D" w14:textId="77777777" w:rsidR="00BA19EA" w:rsidRPr="00BA19EA" w:rsidRDefault="00BA19EA" w:rsidP="00BA19EA">
      <w:pPr>
        <w:pStyle w:val="ListParagraph"/>
        <w:numPr>
          <w:ilvl w:val="0"/>
          <w:numId w:val="12"/>
        </w:numPr>
        <w:rPr>
          <w:rFonts w:ascii="Times New Roman" w:hAnsi="Times New Roman" w:cs="Times New Roman"/>
        </w:rPr>
      </w:pPr>
      <w:r w:rsidRPr="00BA19EA">
        <w:rPr>
          <w:rFonts w:ascii="Times New Roman" w:hAnsi="Times New Roman" w:cs="Times New Roman"/>
        </w:rPr>
        <w:t>Would Adam Smith’s “invisible hand” theory have been a better solution?</w:t>
      </w:r>
    </w:p>
    <w:p w14:paraId="5A8BB08A" w14:textId="77777777" w:rsidR="00591EE1" w:rsidRDefault="00591EE1" w:rsidP="00552713">
      <w:pPr>
        <w:tabs>
          <w:tab w:val="left" w:pos="-757"/>
          <w:tab w:val="left" w:pos="-90"/>
          <w:tab w:val="left" w:pos="630"/>
          <w:tab w:val="left" w:pos="3510"/>
          <w:tab w:val="left" w:pos="4230"/>
          <w:tab w:val="decimal" w:pos="4950"/>
          <w:tab w:val="left" w:pos="5400"/>
          <w:tab w:val="left" w:pos="8550"/>
          <w:tab w:val="left" w:pos="9270"/>
        </w:tabs>
        <w:spacing w:after="0"/>
        <w:jc w:val="center"/>
        <w:rPr>
          <w:rFonts w:ascii="Times New Roman" w:hAnsi="Times New Roman" w:cs="Times New Roman"/>
          <w:b/>
          <w:sz w:val="24"/>
          <w:szCs w:val="24"/>
          <w:u w:val="single"/>
        </w:rPr>
      </w:pPr>
    </w:p>
    <w:p w14:paraId="5659415C" w14:textId="0534ED99" w:rsidR="00552713" w:rsidRPr="00552713" w:rsidRDefault="00552713" w:rsidP="00552713">
      <w:pPr>
        <w:tabs>
          <w:tab w:val="left" w:pos="-757"/>
          <w:tab w:val="left" w:pos="-90"/>
          <w:tab w:val="left" w:pos="630"/>
          <w:tab w:val="left" w:pos="3510"/>
          <w:tab w:val="left" w:pos="4230"/>
          <w:tab w:val="decimal" w:pos="4950"/>
          <w:tab w:val="left" w:pos="5400"/>
          <w:tab w:val="left" w:pos="8550"/>
          <w:tab w:val="left" w:pos="9270"/>
        </w:tabs>
        <w:spacing w:after="0"/>
        <w:jc w:val="center"/>
        <w:rPr>
          <w:rFonts w:ascii="Times New Roman" w:hAnsi="Times New Roman" w:cs="Times New Roman"/>
          <w:b/>
          <w:bCs/>
          <w:sz w:val="24"/>
          <w:szCs w:val="24"/>
        </w:rPr>
      </w:pPr>
      <w:r w:rsidRPr="00552713">
        <w:rPr>
          <w:rFonts w:ascii="Times New Roman" w:hAnsi="Times New Roman" w:cs="Times New Roman"/>
          <w:b/>
          <w:sz w:val="24"/>
          <w:szCs w:val="24"/>
          <w:u w:val="single"/>
        </w:rPr>
        <w:t>Please double-check and verify all scores!</w:t>
      </w:r>
    </w:p>
    <w:p w14:paraId="3EAD08A0" w14:textId="49AA736F" w:rsidR="00552713" w:rsidRPr="00552713" w:rsidRDefault="00552713" w:rsidP="007D14D7">
      <w:pPr>
        <w:jc w:val="center"/>
        <w:rPr>
          <w:rFonts w:ascii="Times New Roman" w:hAnsi="Times New Roman" w:cs="Times New Roman"/>
          <w:sz w:val="24"/>
          <w:szCs w:val="24"/>
        </w:rPr>
      </w:pPr>
      <w:r w:rsidRPr="00552713">
        <w:rPr>
          <w:rFonts w:ascii="Times New Roman" w:hAnsi="Times New Roman" w:cs="Times New Roman"/>
          <w:b/>
          <w:sz w:val="24"/>
          <w:szCs w:val="24"/>
        </w:rPr>
        <w:t xml:space="preserve">Refer to </w:t>
      </w:r>
      <w:hyperlink r:id="rId14" w:history="1">
        <w:r w:rsidRPr="00552713">
          <w:rPr>
            <w:rStyle w:val="Hyperlink"/>
            <w:rFonts w:ascii="Times New Roman" w:hAnsi="Times New Roman" w:cs="Times New Roman"/>
            <w:b/>
            <w:i/>
            <w:sz w:val="24"/>
            <w:szCs w:val="24"/>
          </w:rPr>
          <w:t>Style &amp; Reference Manual</w:t>
        </w:r>
      </w:hyperlink>
      <w:r w:rsidRPr="00552713">
        <w:rPr>
          <w:rFonts w:ascii="Times New Roman" w:hAnsi="Times New Roman" w:cs="Times New Roman"/>
          <w:b/>
          <w:sz w:val="24"/>
          <w:szCs w:val="24"/>
        </w:rPr>
        <w:t xml:space="preserve"> for MLA Report Style and Works Cited format.</w:t>
      </w:r>
    </w:p>
    <w:sectPr w:rsidR="00552713" w:rsidRPr="00552713" w:rsidSect="00F212DB">
      <w:headerReference w:type="default" r:id="rId15"/>
      <w:footerReference w:type="default" r:id="rId16"/>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2634B1" w14:textId="77777777" w:rsidR="001B5C4E" w:rsidRDefault="001B5C4E" w:rsidP="004E452E">
      <w:pPr>
        <w:spacing w:after="0" w:line="240" w:lineRule="auto"/>
      </w:pPr>
      <w:r>
        <w:separator/>
      </w:r>
    </w:p>
  </w:endnote>
  <w:endnote w:type="continuationSeparator" w:id="0">
    <w:p w14:paraId="060B3359" w14:textId="77777777" w:rsidR="001B5C4E" w:rsidRDefault="001B5C4E"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D1A2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0BC199" wp14:editId="0C0EC51B">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A5C2A7" w14:textId="77777777" w:rsidR="001B5C4E" w:rsidRDefault="001B5C4E" w:rsidP="004E452E">
      <w:pPr>
        <w:spacing w:after="0" w:line="240" w:lineRule="auto"/>
      </w:pPr>
      <w:r>
        <w:separator/>
      </w:r>
    </w:p>
  </w:footnote>
  <w:footnote w:type="continuationSeparator" w:id="0">
    <w:p w14:paraId="5130A8F8" w14:textId="77777777" w:rsidR="001B5C4E" w:rsidRDefault="001B5C4E"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56B81" w14:textId="0048DAF2" w:rsidR="004E452E" w:rsidRPr="00FF5550" w:rsidRDefault="00BA19EA" w:rsidP="004E452E">
    <w:pPr>
      <w:pStyle w:val="Header"/>
      <w:ind w:left="-810"/>
      <w:rPr>
        <w:rFonts w:ascii="Times New Roman" w:hAnsi="Times New Roman" w:cs="Times New Roman"/>
        <w:szCs w:val="24"/>
      </w:rPr>
    </w:pPr>
    <w:r>
      <w:rPr>
        <w:rFonts w:ascii="Times New Roman" w:hAnsi="Times New Roman" w:cs="Times New Roman"/>
        <w:szCs w:val="24"/>
      </w:rPr>
      <w:t>ECONOMIC RESEARCH INDIVIDUAL</w:t>
    </w:r>
  </w:p>
  <w:p w14:paraId="745A0B9A" w14:textId="3C73A1C6" w:rsidR="004E452E" w:rsidRPr="001A2C02" w:rsidRDefault="004575DD"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3D7C07AF" w14:textId="7352313E"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575DD">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575DD">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93E8C"/>
    <w:multiLevelType w:val="hybridMultilevel"/>
    <w:tmpl w:val="98E2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EE1718"/>
    <w:multiLevelType w:val="hybridMultilevel"/>
    <w:tmpl w:val="5B38F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0B2862"/>
    <w:multiLevelType w:val="hybridMultilevel"/>
    <w:tmpl w:val="E19C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8" w15:restartNumberingAfterBreak="0">
    <w:nsid w:val="6E8004AA"/>
    <w:multiLevelType w:val="hybridMultilevel"/>
    <w:tmpl w:val="15FCD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5"/>
  </w:num>
  <w:num w:numId="2">
    <w:abstractNumId w:val="11"/>
  </w:num>
  <w:num w:numId="3">
    <w:abstractNumId w:val="1"/>
  </w:num>
  <w:num w:numId="4">
    <w:abstractNumId w:val="9"/>
  </w:num>
  <w:num w:numId="5">
    <w:abstractNumId w:val="4"/>
  </w:num>
  <w:num w:numId="6">
    <w:abstractNumId w:val="6"/>
  </w:num>
  <w:num w:numId="7">
    <w:abstractNumId w:val="7"/>
  </w:num>
  <w:num w:numId="8">
    <w:abstractNumId w:val="2"/>
  </w:num>
  <w:num w:numId="9">
    <w:abstractNumId w:val="3"/>
  </w:num>
  <w:num w:numId="10">
    <w:abstractNumId w:val="10"/>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75E0"/>
    <w:rsid w:val="000B052D"/>
    <w:rsid w:val="000B1B6A"/>
    <w:rsid w:val="001834C7"/>
    <w:rsid w:val="001A2C02"/>
    <w:rsid w:val="001B5C4E"/>
    <w:rsid w:val="001B7C3F"/>
    <w:rsid w:val="001C3FBA"/>
    <w:rsid w:val="00214A84"/>
    <w:rsid w:val="0023113E"/>
    <w:rsid w:val="002637E5"/>
    <w:rsid w:val="00267718"/>
    <w:rsid w:val="00320D77"/>
    <w:rsid w:val="00360E75"/>
    <w:rsid w:val="004575DD"/>
    <w:rsid w:val="00481623"/>
    <w:rsid w:val="004E452E"/>
    <w:rsid w:val="004F700F"/>
    <w:rsid w:val="0051499D"/>
    <w:rsid w:val="0052691A"/>
    <w:rsid w:val="00552713"/>
    <w:rsid w:val="005532C3"/>
    <w:rsid w:val="00576C66"/>
    <w:rsid w:val="00591EE1"/>
    <w:rsid w:val="00596920"/>
    <w:rsid w:val="005A0D13"/>
    <w:rsid w:val="005A4F28"/>
    <w:rsid w:val="00616537"/>
    <w:rsid w:val="00663FBE"/>
    <w:rsid w:val="006C5DDB"/>
    <w:rsid w:val="00703D4E"/>
    <w:rsid w:val="00713FFD"/>
    <w:rsid w:val="007B2DDB"/>
    <w:rsid w:val="007D14D7"/>
    <w:rsid w:val="00811896"/>
    <w:rsid w:val="008210C5"/>
    <w:rsid w:val="009A6091"/>
    <w:rsid w:val="009C5A2F"/>
    <w:rsid w:val="009E3DEA"/>
    <w:rsid w:val="009E7D4C"/>
    <w:rsid w:val="00AB23DD"/>
    <w:rsid w:val="00AD58CA"/>
    <w:rsid w:val="00AE7C3B"/>
    <w:rsid w:val="00AF7D0B"/>
    <w:rsid w:val="00B063E3"/>
    <w:rsid w:val="00B13298"/>
    <w:rsid w:val="00BA19EA"/>
    <w:rsid w:val="00BB5DCF"/>
    <w:rsid w:val="00BC3A4C"/>
    <w:rsid w:val="00BD03C7"/>
    <w:rsid w:val="00BD0BF4"/>
    <w:rsid w:val="00C376B9"/>
    <w:rsid w:val="00C71415"/>
    <w:rsid w:val="00C81368"/>
    <w:rsid w:val="00D0120A"/>
    <w:rsid w:val="00D40F40"/>
    <w:rsid w:val="00DB0844"/>
    <w:rsid w:val="00DB7E3C"/>
    <w:rsid w:val="00DC13B6"/>
    <w:rsid w:val="00DF7483"/>
    <w:rsid w:val="00E85B96"/>
    <w:rsid w:val="00E935B5"/>
    <w:rsid w:val="00F10CFE"/>
    <w:rsid w:val="00F212DB"/>
    <w:rsid w:val="00F717AF"/>
    <w:rsid w:val="00F73D1B"/>
    <w:rsid w:val="00F93FBC"/>
    <w:rsid w:val="00F9531F"/>
    <w:rsid w:val="00FC3E9A"/>
    <w:rsid w:val="00FF53DD"/>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7D14D7"/>
    <w:pPr>
      <w:keepNext/>
      <w:spacing w:after="0" w:line="240" w:lineRule="auto"/>
      <w:ind w:left="720"/>
      <w:outlineLvl w:val="1"/>
    </w:pPr>
    <w:rPr>
      <w:rFonts w:ascii="Arial" w:eastAsia="Times New Roman" w:hAnsi="Arial" w:cs="Times New Roman"/>
      <w:i/>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customStyle="1" w:styleId="CommentTextChar">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customStyle="1" w:styleId="CommentSubjectChar">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customStyle="1" w:styleId="ListParagraphChar">
    <w:name w:val="List Paragraph Char"/>
    <w:basedOn w:val="DefaultParagraphFont"/>
    <w:link w:val="ListParagraph"/>
    <w:uiPriority w:val="34"/>
    <w:rsid w:val="000675E0"/>
  </w:style>
  <w:style w:type="character" w:customStyle="1" w:styleId="Heading2Char">
    <w:name w:val="Heading 2 Char"/>
    <w:basedOn w:val="DefaultParagraphFont"/>
    <w:link w:val="Heading2"/>
    <w:uiPriority w:val="9"/>
    <w:rsid w:val="007D14D7"/>
    <w:rPr>
      <w:rFonts w:ascii="Arial" w:eastAsia="Times New Roman" w:hAnsi="Arial" w:cs="Times New Roman"/>
      <w:i/>
      <w:sz w:val="24"/>
      <w:szCs w:val="32"/>
    </w:rPr>
  </w:style>
  <w:style w:type="paragraph" w:styleId="NormalWeb">
    <w:name w:val="Normal (Web)"/>
    <w:basedOn w:val="Normal"/>
    <w:uiPriority w:val="99"/>
    <w:rsid w:val="007D14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bpa.org/sdownload/2016-17_SPS_Style_Reference_Manual.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bpa.org/sdownload/2016-17_SPS_Style_Reference_Manual.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2.xml><?xml version="1.0" encoding="utf-8"?>
<ds:datastoreItem xmlns:ds="http://schemas.openxmlformats.org/officeDocument/2006/customXml" ds:itemID="{118FC08E-FF6F-4F9A-AF39-6384221EA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48D9B2B-2946-47AD-9E84-F260D3D22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2020-08-24T18:32:00Z</cp:lastPrinted>
  <dcterms:created xsi:type="dcterms:W3CDTF">2020-09-16T15:38:00Z</dcterms:created>
  <dcterms:modified xsi:type="dcterms:W3CDTF">2020-09-16T15:38:00Z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