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A6F8FC" w14:textId="26578E64" w:rsidR="00E93460" w:rsidRPr="000B1B6A" w:rsidRDefault="009D42B0">
      <w:r>
        <w:rPr>
          <w:noProof/>
        </w:rPr>
        <w:drawing>
          <wp:anchor distT="0" distB="0" distL="114300" distR="114300" simplePos="0" relativeHeight="251659264" behindDoc="1" locked="0" layoutInCell="1" allowOverlap="1" wp14:anchorId="227728A4" wp14:editId="56D541FF">
            <wp:simplePos x="0" y="0"/>
            <wp:positionH relativeFrom="margin">
              <wp:posOffset>4848225</wp:posOffset>
            </wp:positionH>
            <wp:positionV relativeFrom="margin">
              <wp:posOffset>-523875</wp:posOffset>
            </wp:positionV>
            <wp:extent cx="1581150" cy="1581150"/>
            <wp:effectExtent l="0" t="0" r="0" b="0"/>
            <wp:wrapNone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E452E" w:rsidRPr="000B1B6A">
        <w:tab/>
      </w:r>
      <w:r w:rsidR="004E452E" w:rsidRPr="000B1B6A">
        <w:tab/>
      </w:r>
      <w:r w:rsidR="004E452E" w:rsidRPr="000B1B6A">
        <w:tab/>
      </w:r>
      <w:r w:rsidR="004E452E" w:rsidRPr="000B1B6A">
        <w:tab/>
      </w:r>
      <w:r w:rsidR="004E452E" w:rsidRPr="000B1B6A">
        <w:tab/>
      </w:r>
      <w:r w:rsidR="004E452E" w:rsidRPr="000B1B6A">
        <w:tab/>
      </w:r>
    </w:p>
    <w:p w14:paraId="2DAAD768" w14:textId="5CAA9F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0E166E00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7A89B10A" wp14:editId="0F59BD07">
            <wp:extent cx="3430493" cy="10324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405" cy="108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6B8D7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046DC47C" w14:textId="08CE4CFA" w:rsidR="004E452E" w:rsidRPr="003C62FA" w:rsidRDefault="00E23C38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FINANCIAL AUDIT</w:t>
      </w:r>
    </w:p>
    <w:p w14:paraId="02177B41" w14:textId="742BAF78" w:rsidR="005A4F28" w:rsidRPr="000B1B6A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3C62FA">
        <w:rPr>
          <w:rFonts w:ascii="Times New Roman" w:hAnsi="Times New Roman" w:cs="Times New Roman"/>
          <w:sz w:val="72"/>
        </w:rPr>
        <w:t>(</w:t>
      </w:r>
      <w:r w:rsidR="00E23C38">
        <w:rPr>
          <w:rFonts w:ascii="Times New Roman" w:hAnsi="Times New Roman" w:cs="Times New Roman"/>
          <w:sz w:val="72"/>
        </w:rPr>
        <w:t>170</w:t>
      </w:r>
      <w:r w:rsidRPr="003C62FA">
        <w:rPr>
          <w:rFonts w:ascii="Times New Roman" w:hAnsi="Times New Roman" w:cs="Times New Roman"/>
          <w:sz w:val="72"/>
        </w:rPr>
        <w:t>)</w:t>
      </w:r>
    </w:p>
    <w:p w14:paraId="59E0148C" w14:textId="77777777" w:rsidR="000B1B6A" w:rsidRPr="00FC3E9A" w:rsidRDefault="000B1B6A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14:paraId="048137F3" w14:textId="0A1198A5" w:rsidR="001A2C02" w:rsidRDefault="00E349E2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2A94D845" w14:textId="2009DE42" w:rsidR="00FA1E84" w:rsidRDefault="00DE7FFB" w:rsidP="00FA1E84">
      <w:pPr>
        <w:jc w:val="center"/>
        <w:rPr>
          <w:rFonts w:ascii="Times New Roman" w:hAnsi="Times New Roman" w:cs="Times New Roman"/>
          <w:b/>
          <w:sz w:val="60"/>
          <w:szCs w:val="60"/>
        </w:rPr>
      </w:pPr>
      <w:r>
        <w:rPr>
          <w:rFonts w:ascii="Times New Roman" w:hAnsi="Times New Roman" w:cs="Times New Roman"/>
          <w:b/>
          <w:sz w:val="60"/>
          <w:szCs w:val="60"/>
        </w:rPr>
        <w:t>FINAL</w:t>
      </w:r>
    </w:p>
    <w:p w14:paraId="6E1F22A0" w14:textId="77777777" w:rsidR="005D593E" w:rsidRPr="000B1B6A" w:rsidRDefault="005D593E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3F1F0D1F" w14:textId="1FF97E06" w:rsidR="00130160" w:rsidRPr="00130160" w:rsidRDefault="00130160" w:rsidP="005D593E">
      <w:pPr>
        <w:tabs>
          <w:tab w:val="left" w:pos="2430"/>
          <w:tab w:val="right" w:pos="7110"/>
        </w:tabs>
        <w:rPr>
          <w:rFonts w:ascii="Times New Roman" w:hAnsi="Times New Roman" w:cs="Times New Roman"/>
          <w:b/>
          <w:sz w:val="24"/>
          <w:szCs w:val="60"/>
        </w:rPr>
      </w:pPr>
      <w:r w:rsidRPr="00130160">
        <w:rPr>
          <w:rFonts w:ascii="Times New Roman" w:hAnsi="Times New Roman" w:cs="Times New Roman"/>
          <w:b/>
          <w:sz w:val="24"/>
          <w:szCs w:val="60"/>
        </w:rPr>
        <w:tab/>
      </w:r>
      <w:proofErr w:type="gramStart"/>
      <w:r w:rsidRPr="00130160">
        <w:rPr>
          <w:rFonts w:ascii="Times New Roman" w:hAnsi="Times New Roman" w:cs="Times New Roman"/>
          <w:b/>
          <w:sz w:val="24"/>
          <w:szCs w:val="60"/>
        </w:rPr>
        <w:t>Presentation Points</w:t>
      </w:r>
      <w:proofErr w:type="gramEnd"/>
      <w:r w:rsidR="005D593E">
        <w:rPr>
          <w:rFonts w:ascii="Times New Roman" w:hAnsi="Times New Roman" w:cs="Times New Roman"/>
          <w:b/>
          <w:sz w:val="24"/>
          <w:szCs w:val="60"/>
        </w:rPr>
        <w:tab/>
      </w:r>
      <w:r w:rsidRPr="00130160">
        <w:rPr>
          <w:rFonts w:ascii="Times New Roman" w:hAnsi="Times New Roman" w:cs="Times New Roman"/>
          <w:b/>
          <w:sz w:val="24"/>
          <w:szCs w:val="60"/>
        </w:rPr>
        <w:t>__________ (140 points)</w:t>
      </w:r>
    </w:p>
    <w:p w14:paraId="25473029" w14:textId="4047C4DA" w:rsidR="00130160" w:rsidRPr="00130160" w:rsidRDefault="00130160" w:rsidP="005D593E">
      <w:pPr>
        <w:tabs>
          <w:tab w:val="left" w:pos="2430"/>
          <w:tab w:val="right" w:pos="7110"/>
        </w:tabs>
        <w:rPr>
          <w:rFonts w:ascii="Times New Roman" w:hAnsi="Times New Roman" w:cs="Times New Roman"/>
          <w:b/>
          <w:sz w:val="24"/>
          <w:szCs w:val="60"/>
        </w:rPr>
      </w:pPr>
      <w:r w:rsidRPr="00130160">
        <w:rPr>
          <w:rFonts w:ascii="Times New Roman" w:hAnsi="Times New Roman" w:cs="Times New Roman"/>
          <w:b/>
          <w:sz w:val="24"/>
          <w:szCs w:val="60"/>
        </w:rPr>
        <w:tab/>
        <w:t>Specification Points</w:t>
      </w:r>
      <w:r w:rsidRPr="00130160">
        <w:rPr>
          <w:rFonts w:ascii="Times New Roman" w:hAnsi="Times New Roman" w:cs="Times New Roman"/>
          <w:b/>
          <w:sz w:val="24"/>
          <w:szCs w:val="60"/>
        </w:rPr>
        <w:tab/>
        <w:t xml:space="preserve">__________  </w:t>
      </w:r>
      <w:r>
        <w:rPr>
          <w:rFonts w:ascii="Times New Roman" w:hAnsi="Times New Roman" w:cs="Times New Roman"/>
          <w:b/>
          <w:sz w:val="24"/>
          <w:szCs w:val="60"/>
        </w:rPr>
        <w:t xml:space="preserve"> </w:t>
      </w:r>
      <w:r w:rsidRPr="00130160">
        <w:rPr>
          <w:rFonts w:ascii="Times New Roman" w:hAnsi="Times New Roman" w:cs="Times New Roman"/>
          <w:b/>
          <w:sz w:val="24"/>
          <w:szCs w:val="60"/>
        </w:rPr>
        <w:t>(</w:t>
      </w:r>
      <w:r w:rsidR="005D593E">
        <w:rPr>
          <w:rFonts w:ascii="Times New Roman" w:hAnsi="Times New Roman" w:cs="Times New Roman"/>
          <w:b/>
          <w:sz w:val="24"/>
          <w:szCs w:val="60"/>
        </w:rPr>
        <w:t>2</w:t>
      </w:r>
      <w:r w:rsidRPr="00130160">
        <w:rPr>
          <w:rFonts w:ascii="Times New Roman" w:hAnsi="Times New Roman" w:cs="Times New Roman"/>
          <w:b/>
          <w:sz w:val="24"/>
          <w:szCs w:val="60"/>
        </w:rPr>
        <w:t>0 points)</w:t>
      </w:r>
    </w:p>
    <w:p w14:paraId="370F5CD4" w14:textId="11F98C3F" w:rsidR="006C5DDB" w:rsidRPr="000B1B6A" w:rsidRDefault="006C5DDB" w:rsidP="005D593E">
      <w:pPr>
        <w:tabs>
          <w:tab w:val="left" w:pos="2430"/>
          <w:tab w:val="right" w:pos="7110"/>
        </w:tabs>
        <w:rPr>
          <w:rFonts w:ascii="Times New Roman" w:hAnsi="Times New Roman" w:cs="Times New Roman"/>
          <w:b/>
          <w:sz w:val="24"/>
          <w:szCs w:val="60"/>
        </w:rPr>
      </w:pPr>
      <w:r w:rsidRPr="00130160">
        <w:rPr>
          <w:rFonts w:ascii="Times New Roman" w:hAnsi="Times New Roman" w:cs="Times New Roman"/>
          <w:b/>
          <w:sz w:val="24"/>
          <w:szCs w:val="60"/>
        </w:rPr>
        <w:tab/>
      </w:r>
      <w:proofErr w:type="gramStart"/>
      <w:r w:rsidR="000B1B6A" w:rsidRPr="00130160">
        <w:rPr>
          <w:rFonts w:ascii="Times New Roman" w:hAnsi="Times New Roman" w:cs="Times New Roman"/>
          <w:b/>
          <w:sz w:val="24"/>
          <w:szCs w:val="60"/>
        </w:rPr>
        <w:t>TOTAL POINTS</w:t>
      </w:r>
      <w:proofErr w:type="gramEnd"/>
      <w:r w:rsidRPr="00130160">
        <w:rPr>
          <w:rFonts w:ascii="Times New Roman" w:hAnsi="Times New Roman" w:cs="Times New Roman"/>
          <w:b/>
          <w:sz w:val="24"/>
          <w:szCs w:val="60"/>
        </w:rPr>
        <w:t xml:space="preserve"> </w:t>
      </w:r>
      <w:r w:rsidRPr="00130160">
        <w:rPr>
          <w:rFonts w:ascii="Times New Roman" w:hAnsi="Times New Roman" w:cs="Times New Roman"/>
          <w:b/>
          <w:sz w:val="24"/>
          <w:szCs w:val="60"/>
        </w:rPr>
        <w:tab/>
        <w:t>__________ (</w:t>
      </w:r>
      <w:r w:rsidR="00AA010C" w:rsidRPr="00130160">
        <w:rPr>
          <w:rFonts w:ascii="Times New Roman" w:hAnsi="Times New Roman" w:cs="Times New Roman"/>
          <w:b/>
          <w:sz w:val="24"/>
          <w:szCs w:val="60"/>
        </w:rPr>
        <w:t>1</w:t>
      </w:r>
      <w:r w:rsidR="005D593E">
        <w:rPr>
          <w:rFonts w:ascii="Times New Roman" w:hAnsi="Times New Roman" w:cs="Times New Roman"/>
          <w:b/>
          <w:sz w:val="24"/>
          <w:szCs w:val="60"/>
        </w:rPr>
        <w:t>6</w:t>
      </w:r>
      <w:r w:rsidRPr="00130160">
        <w:rPr>
          <w:rFonts w:ascii="Times New Roman" w:hAnsi="Times New Roman" w:cs="Times New Roman"/>
          <w:b/>
          <w:sz w:val="24"/>
          <w:szCs w:val="60"/>
        </w:rPr>
        <w:t>0 points)</w:t>
      </w:r>
    </w:p>
    <w:p w14:paraId="6368F2E0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4C3A6E9D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78B264CF" w14:textId="1EEB2E1C" w:rsidR="005D593E" w:rsidRDefault="00C92224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>
        <w:rPr>
          <w:rFonts w:ascii="Times New Roman" w:hAnsi="Times New Roman" w:cs="Times New Roman"/>
          <w:b/>
          <w:sz w:val="52"/>
          <w:szCs w:val="60"/>
        </w:rPr>
        <w:t>Preparation</w:t>
      </w:r>
      <w:r w:rsidR="006C5DDB" w:rsidRPr="00FC3E9A">
        <w:rPr>
          <w:rFonts w:ascii="Times New Roman" w:hAnsi="Times New Roman" w:cs="Times New Roman"/>
          <w:b/>
          <w:sz w:val="52"/>
          <w:szCs w:val="60"/>
        </w:rPr>
        <w:t xml:space="preserve"> Time:  </w:t>
      </w:r>
      <w:r w:rsidR="005D593E">
        <w:rPr>
          <w:rFonts w:ascii="Times New Roman" w:hAnsi="Times New Roman" w:cs="Times New Roman"/>
          <w:b/>
          <w:sz w:val="52"/>
          <w:szCs w:val="60"/>
        </w:rPr>
        <w:t>2</w:t>
      </w:r>
      <w:r w:rsidR="006C5DDB"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3F54ABAF" w14:textId="77777777" w:rsidR="005D593E" w:rsidRDefault="005D593E">
      <w:pPr>
        <w:rPr>
          <w:rFonts w:ascii="Times New Roman" w:hAnsi="Times New Roman" w:cs="Times New Roman"/>
          <w:b/>
          <w:sz w:val="52"/>
          <w:szCs w:val="60"/>
        </w:rPr>
      </w:pPr>
      <w:r>
        <w:rPr>
          <w:rFonts w:ascii="Times New Roman" w:hAnsi="Times New Roman" w:cs="Times New Roman"/>
          <w:b/>
          <w:sz w:val="52"/>
          <w:szCs w:val="60"/>
        </w:rPr>
        <w:br w:type="page"/>
      </w:r>
    </w:p>
    <w:p w14:paraId="51E55816" w14:textId="77777777" w:rsidR="008D5215" w:rsidRDefault="008D5215" w:rsidP="008D5215">
      <w:pPr>
        <w:keepNext/>
        <w:keepLines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</w:rPr>
      </w:pPr>
    </w:p>
    <w:p w14:paraId="24A28105" w14:textId="77777777" w:rsidR="00E42928" w:rsidRPr="00BE6FA2" w:rsidRDefault="00E42928" w:rsidP="00E42928">
      <w:pPr>
        <w:keepNext/>
        <w:keepLines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</w:rPr>
      </w:pPr>
      <w:r w:rsidRPr="00BE6FA2">
        <w:rPr>
          <w:rFonts w:ascii="Times New Roman" w:eastAsia="Times New Roman" w:hAnsi="Times New Roman" w:cs="Times New Roman"/>
          <w:b/>
          <w:bCs/>
          <w:sz w:val="24"/>
        </w:rPr>
        <w:t>Description</w:t>
      </w:r>
    </w:p>
    <w:p w14:paraId="6902A7BC" w14:textId="77777777" w:rsidR="00E23C38" w:rsidRPr="00E23C38" w:rsidRDefault="00E23C38" w:rsidP="00E23C38">
      <w:pPr>
        <w:rPr>
          <w:rFonts w:ascii="Times New Roman" w:hAnsi="Times New Roman" w:cs="Times New Roman"/>
          <w:sz w:val="24"/>
          <w:szCs w:val="24"/>
        </w:rPr>
      </w:pPr>
      <w:r w:rsidRPr="00E23C38">
        <w:rPr>
          <w:rFonts w:ascii="Times New Roman" w:hAnsi="Times New Roman" w:cs="Times New Roman"/>
          <w:sz w:val="24"/>
          <w:szCs w:val="24"/>
        </w:rPr>
        <w:t>Competitors will conduct analysis of a case study that highlights an issue discovered during a financial audit and prepare a recommendation based on Generally Accepted Audit Standards (GAAS).</w:t>
      </w:r>
    </w:p>
    <w:p w14:paraId="7434D4F8" w14:textId="0FB25F95" w:rsidR="00E42928" w:rsidRPr="00BE6FA2" w:rsidRDefault="00E349E2" w:rsidP="00E4292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State</w:t>
      </w:r>
      <w:bookmarkStart w:id="0" w:name="_GoBack"/>
      <w:bookmarkEnd w:id="0"/>
      <w:r w:rsidR="00DE7FFB">
        <w:rPr>
          <w:rFonts w:ascii="Times New Roman" w:eastAsia="Times New Roman" w:hAnsi="Times New Roman" w:cs="Times New Roman"/>
          <w:b/>
          <w:sz w:val="24"/>
          <w:szCs w:val="24"/>
        </w:rPr>
        <w:t xml:space="preserve"> Final</w:t>
      </w:r>
      <w:r w:rsidR="00E42928" w:rsidRPr="00BE6FA2">
        <w:rPr>
          <w:rFonts w:ascii="Times New Roman" w:eastAsia="Times New Roman" w:hAnsi="Times New Roman" w:cs="Times New Roman"/>
          <w:b/>
          <w:sz w:val="24"/>
          <w:szCs w:val="24"/>
        </w:rPr>
        <w:t xml:space="preserve"> Scenario</w:t>
      </w:r>
    </w:p>
    <w:p w14:paraId="6AFFFA58" w14:textId="77777777" w:rsidR="00E23C38" w:rsidRDefault="00E23C38" w:rsidP="00E42928">
      <w:pPr>
        <w:spacing w:after="0" w:line="240" w:lineRule="auto"/>
        <w:rPr>
          <w:rFonts w:ascii="Calibri" w:hAnsi="Calibri" w:cs="Calibri"/>
          <w:color w:val="000000"/>
          <w:shd w:val="clear" w:color="auto" w:fill="FFFFFF"/>
        </w:rPr>
      </w:pPr>
    </w:p>
    <w:p w14:paraId="07E02700" w14:textId="77777777" w:rsidR="00E349E2" w:rsidRDefault="00E349E2" w:rsidP="00E349E2">
      <w:pPr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6087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You are the lead auditor on the engagement for Dalton Inc., who manufactures tires.  Dalton’s year-end was September 30; it is now December 3 and the audit is expected to be completed and signed by next week.  You are aware of an accident that happened at the factory in October, which involved a forklift puncturing a whole in a drum used to store waste.  Production was halted while the accident was cleaned up.  However, you have just become aware that some of the waste leaked into a local river.  The Environmental Protection Agency is currently investigating to determine whether the release of the waste was a violation of environmental laws. Dalton’s management has not commented on the event, nor have their insurers.  As the auditor, what is your responsibility with regards to this new information? </w:t>
      </w:r>
    </w:p>
    <w:p w14:paraId="1B6B814D" w14:textId="77777777" w:rsidR="00DE7FFB" w:rsidRPr="00BE6FA2" w:rsidRDefault="00DE7FFB" w:rsidP="00E429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CD2A96" w14:textId="77777777" w:rsidR="00E42928" w:rsidRPr="00BE6FA2" w:rsidRDefault="00E42928" w:rsidP="00E42928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BE6FA2">
        <w:rPr>
          <w:rFonts w:ascii="Times New Roman" w:eastAsia="Times New Roman" w:hAnsi="Times New Roman" w:cs="Times New Roman"/>
          <w:b/>
        </w:rPr>
        <w:t>A contestant will be DISQUALIFIED for violations of the Copyright and Fair Use Guidelines.</w:t>
      </w:r>
    </w:p>
    <w:p w14:paraId="70E7622E" w14:textId="77777777" w:rsidR="00E42928" w:rsidRPr="00BE6FA2" w:rsidRDefault="00E42928" w:rsidP="00E42928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77AE668F" w14:textId="77777777" w:rsidR="00E42928" w:rsidRPr="00BE6FA2" w:rsidRDefault="00E42928" w:rsidP="00E42928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  <w:r w:rsidRPr="00BE6FA2">
        <w:rPr>
          <w:rFonts w:ascii="Times New Roman" w:eastAsia="Times New Roman" w:hAnsi="Times New Roman" w:cs="Times New Roman"/>
          <w:b/>
          <w:u w:val="single"/>
        </w:rPr>
        <w:t>Contestants who do not submit an entry that follows this topic will be disqualified.</w:t>
      </w:r>
    </w:p>
    <w:p w14:paraId="20E3B99B" w14:textId="694AACFC" w:rsidR="0012512D" w:rsidRDefault="0012512D" w:rsidP="0012512D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</w:p>
    <w:p w14:paraId="70DB22E6" w14:textId="21C79F51" w:rsidR="00E349E2" w:rsidRPr="00E349E2" w:rsidRDefault="00E349E2" w:rsidP="0012512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75B3EEC" w14:textId="77777777" w:rsidR="00E349E2" w:rsidRPr="00E349E2" w:rsidRDefault="00E349E2" w:rsidP="00E349E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 w:rsidRPr="00E349E2"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Answers may include, but are not limited to:</w:t>
      </w:r>
    </w:p>
    <w:p w14:paraId="528994E3" w14:textId="77777777" w:rsidR="00E349E2" w:rsidRPr="00E349E2" w:rsidRDefault="00E349E2" w:rsidP="00E349E2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349E2">
        <w:rPr>
          <w:rFonts w:ascii="Times New Roman" w:eastAsia="Times New Roman" w:hAnsi="Times New Roman" w:cs="Times New Roman"/>
          <w:color w:val="222222"/>
          <w:sz w:val="24"/>
          <w:szCs w:val="24"/>
        </w:rPr>
        <w:t>The events occurred after the end of the reporting period, so no adjustment is necessary to the financial statements</w:t>
      </w:r>
    </w:p>
    <w:p w14:paraId="0321A84D" w14:textId="77777777" w:rsidR="00E349E2" w:rsidRPr="00E349E2" w:rsidRDefault="00E349E2" w:rsidP="00E349E2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349E2">
        <w:rPr>
          <w:rFonts w:ascii="Times New Roman" w:eastAsia="Times New Roman" w:hAnsi="Times New Roman" w:cs="Times New Roman"/>
          <w:color w:val="222222"/>
          <w:sz w:val="24"/>
          <w:szCs w:val="24"/>
        </w:rPr>
        <w:t>The investigation by the EPA could result in legal action against Dalton, which would be a material event and therefore requires disclosure in the financial statements.</w:t>
      </w:r>
    </w:p>
    <w:p w14:paraId="3D4251AA" w14:textId="77777777" w:rsidR="00E349E2" w:rsidRPr="00E349E2" w:rsidRDefault="00E349E2" w:rsidP="00E349E2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349E2">
        <w:rPr>
          <w:rFonts w:ascii="Times New Roman" w:eastAsia="Times New Roman" w:hAnsi="Times New Roman" w:cs="Times New Roman"/>
          <w:color w:val="222222"/>
          <w:sz w:val="24"/>
          <w:szCs w:val="24"/>
        </w:rPr>
        <w:t>Since the events take place before the signing of the audit report, as the auditor you have a duty to disclose material events</w:t>
      </w:r>
    </w:p>
    <w:p w14:paraId="3443A95F" w14:textId="77777777" w:rsidR="00E349E2" w:rsidRPr="00E349E2" w:rsidRDefault="00E349E2" w:rsidP="00E349E2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E349E2"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  <w:t> </w:t>
      </w:r>
    </w:p>
    <w:p w14:paraId="0237BB06" w14:textId="77777777" w:rsidR="00E349E2" w:rsidRPr="00BE6FA2" w:rsidRDefault="00E349E2" w:rsidP="0012512D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</w:p>
    <w:sectPr w:rsidR="00E349E2" w:rsidRPr="00BE6FA2" w:rsidSect="00F212DB">
      <w:headerReference w:type="default" r:id="rId9"/>
      <w:footerReference w:type="default" r:id="rId10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C00866" w14:textId="77777777" w:rsidR="0067716B" w:rsidRDefault="0067716B" w:rsidP="004E452E">
      <w:pPr>
        <w:spacing w:after="0" w:line="240" w:lineRule="auto"/>
      </w:pPr>
      <w:r>
        <w:separator/>
      </w:r>
    </w:p>
  </w:endnote>
  <w:endnote w:type="continuationSeparator" w:id="0">
    <w:p w14:paraId="102A8FFD" w14:textId="77777777" w:rsidR="0067716B" w:rsidRDefault="0067716B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5A4A53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744D0CFE" wp14:editId="4AF856F9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9DD410" w14:textId="77777777" w:rsidR="0067716B" w:rsidRDefault="0067716B" w:rsidP="004E452E">
      <w:pPr>
        <w:spacing w:after="0" w:line="240" w:lineRule="auto"/>
      </w:pPr>
      <w:r>
        <w:separator/>
      </w:r>
    </w:p>
  </w:footnote>
  <w:footnote w:type="continuationSeparator" w:id="0">
    <w:p w14:paraId="529E0B34" w14:textId="77777777" w:rsidR="0067716B" w:rsidRDefault="0067716B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A6FA84" w14:textId="5EB05AD3" w:rsidR="004E452E" w:rsidRPr="003C62FA" w:rsidRDefault="00E23C38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FINANCIAL AUDIT-PILOT</w:t>
    </w:r>
  </w:p>
  <w:p w14:paraId="4EE5579E" w14:textId="2F1CA23A" w:rsidR="004E452E" w:rsidRPr="001A2C02" w:rsidRDefault="00E349E2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 KEY-</w:t>
    </w:r>
    <w:r w:rsidR="00FA1E84">
      <w:rPr>
        <w:rFonts w:ascii="Times New Roman" w:hAnsi="Times New Roman" w:cs="Times New Roman"/>
        <w:szCs w:val="24"/>
      </w:rPr>
      <w:t xml:space="preserve"> </w:t>
    </w:r>
    <w:r w:rsidR="00DE7FFB">
      <w:rPr>
        <w:rFonts w:ascii="Times New Roman" w:hAnsi="Times New Roman" w:cs="Times New Roman"/>
        <w:szCs w:val="24"/>
      </w:rPr>
      <w:t>FINAL</w:t>
    </w:r>
    <w:r w:rsidR="004E452E" w:rsidRPr="003C62FA">
      <w:rPr>
        <w:rFonts w:ascii="Times New Roman" w:hAnsi="Times New Roman" w:cs="Times New Roman"/>
        <w:szCs w:val="24"/>
      </w:rPr>
      <w:t xml:space="preserve"> 2021</w:t>
    </w:r>
  </w:p>
  <w:p w14:paraId="4F5F350B" w14:textId="6CA98B94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E349E2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E349E2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62EE6"/>
    <w:multiLevelType w:val="hybridMultilevel"/>
    <w:tmpl w:val="D3DE8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15A81"/>
    <w:multiLevelType w:val="hybridMultilevel"/>
    <w:tmpl w:val="37D8AA7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5F5646"/>
    <w:multiLevelType w:val="multilevel"/>
    <w:tmpl w:val="0262ACB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20D1208B"/>
    <w:multiLevelType w:val="hybridMultilevel"/>
    <w:tmpl w:val="682030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E32E7E"/>
    <w:multiLevelType w:val="multilevel"/>
    <w:tmpl w:val="C4543EEE"/>
    <w:lvl w:ilvl="0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CF71F06"/>
    <w:multiLevelType w:val="multilevel"/>
    <w:tmpl w:val="A272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1AB0524"/>
    <w:multiLevelType w:val="multilevel"/>
    <w:tmpl w:val="B792F022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7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CC5EDA"/>
    <w:multiLevelType w:val="multilevel"/>
    <w:tmpl w:val="39B6712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D05CC7"/>
    <w:multiLevelType w:val="singleLevel"/>
    <w:tmpl w:val="F8B290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744B341A"/>
    <w:multiLevelType w:val="hybridMultilevel"/>
    <w:tmpl w:val="F6DC1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0"/>
  </w:num>
  <w:num w:numId="3">
    <w:abstractNumId w:val="9"/>
  </w:num>
  <w:num w:numId="4">
    <w:abstractNumId w:val="1"/>
  </w:num>
  <w:num w:numId="5">
    <w:abstractNumId w:val="3"/>
  </w:num>
  <w:num w:numId="6">
    <w:abstractNumId w:val="9"/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1"/>
  </w:num>
  <w:num w:numId="9">
    <w:abstractNumId w:val="6"/>
  </w:num>
  <w:num w:numId="10">
    <w:abstractNumId w:val="0"/>
  </w:num>
  <w:num w:numId="11">
    <w:abstractNumId w:val="2"/>
  </w:num>
  <w:num w:numId="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tjQyNTU0M7cwMLc0NDZV0lEKTi0uzszPAymwrAUAU9jyPywAAAA="/>
  </w:docVars>
  <w:rsids>
    <w:rsidRoot w:val="004E452E"/>
    <w:rsid w:val="000053D7"/>
    <w:rsid w:val="00060577"/>
    <w:rsid w:val="000B1B6A"/>
    <w:rsid w:val="0012512D"/>
    <w:rsid w:val="00130160"/>
    <w:rsid w:val="00145571"/>
    <w:rsid w:val="0015405B"/>
    <w:rsid w:val="0017447E"/>
    <w:rsid w:val="001A2C02"/>
    <w:rsid w:val="001D5E10"/>
    <w:rsid w:val="0024720E"/>
    <w:rsid w:val="002B084B"/>
    <w:rsid w:val="002D45A4"/>
    <w:rsid w:val="00344105"/>
    <w:rsid w:val="00360E75"/>
    <w:rsid w:val="003C052F"/>
    <w:rsid w:val="003C62FA"/>
    <w:rsid w:val="004E452E"/>
    <w:rsid w:val="005409E3"/>
    <w:rsid w:val="005A0D13"/>
    <w:rsid w:val="005A4F28"/>
    <w:rsid w:val="005C59D2"/>
    <w:rsid w:val="005D593E"/>
    <w:rsid w:val="00616900"/>
    <w:rsid w:val="0067716B"/>
    <w:rsid w:val="006C5DDB"/>
    <w:rsid w:val="006E6A81"/>
    <w:rsid w:val="00724735"/>
    <w:rsid w:val="00783054"/>
    <w:rsid w:val="007C3124"/>
    <w:rsid w:val="00844635"/>
    <w:rsid w:val="00845732"/>
    <w:rsid w:val="00850F9C"/>
    <w:rsid w:val="00870573"/>
    <w:rsid w:val="008D5215"/>
    <w:rsid w:val="008D584F"/>
    <w:rsid w:val="00921650"/>
    <w:rsid w:val="00962364"/>
    <w:rsid w:val="009C29DF"/>
    <w:rsid w:val="009D42B0"/>
    <w:rsid w:val="00A10150"/>
    <w:rsid w:val="00A66B00"/>
    <w:rsid w:val="00AA010C"/>
    <w:rsid w:val="00AB23DD"/>
    <w:rsid w:val="00B256EE"/>
    <w:rsid w:val="00B62C33"/>
    <w:rsid w:val="00B86E6D"/>
    <w:rsid w:val="00BD03C7"/>
    <w:rsid w:val="00BD3894"/>
    <w:rsid w:val="00BF7619"/>
    <w:rsid w:val="00C01791"/>
    <w:rsid w:val="00C139DF"/>
    <w:rsid w:val="00C506B9"/>
    <w:rsid w:val="00C92224"/>
    <w:rsid w:val="00C969D4"/>
    <w:rsid w:val="00CC5DC3"/>
    <w:rsid w:val="00CD1418"/>
    <w:rsid w:val="00CD4565"/>
    <w:rsid w:val="00CD6ADB"/>
    <w:rsid w:val="00D7685D"/>
    <w:rsid w:val="00D92823"/>
    <w:rsid w:val="00DB0AE1"/>
    <w:rsid w:val="00DE7FFB"/>
    <w:rsid w:val="00DF7483"/>
    <w:rsid w:val="00E02818"/>
    <w:rsid w:val="00E0607C"/>
    <w:rsid w:val="00E23C38"/>
    <w:rsid w:val="00E349E2"/>
    <w:rsid w:val="00E42928"/>
    <w:rsid w:val="00F212DB"/>
    <w:rsid w:val="00F85DDA"/>
    <w:rsid w:val="00FA16FA"/>
    <w:rsid w:val="00FA1E84"/>
    <w:rsid w:val="00FC3E9A"/>
    <w:rsid w:val="00FC73F9"/>
    <w:rsid w:val="00FF1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7DC7C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93E"/>
    <w:pPr>
      <w:keepNext/>
      <w:keepLines/>
      <w:spacing w:before="480" w:after="0" w:line="240" w:lineRule="auto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link w:val="ListParagraphChar"/>
    <w:uiPriority w:val="34"/>
    <w:qFormat/>
    <w:rsid w:val="001A2C02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rsid w:val="00AA010C"/>
  </w:style>
  <w:style w:type="character" w:customStyle="1" w:styleId="Heading1Char">
    <w:name w:val="Heading 1 Char"/>
    <w:basedOn w:val="DefaultParagraphFont"/>
    <w:link w:val="Heading1"/>
    <w:uiPriority w:val="9"/>
    <w:rsid w:val="005D593E"/>
    <w:rPr>
      <w:rFonts w:ascii="Cambria" w:eastAsia="Times New Roman" w:hAnsi="Cambria" w:cs="Times New Roman"/>
      <w:b/>
      <w:bCs/>
      <w:color w:val="365F9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73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1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8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dcterms:created xsi:type="dcterms:W3CDTF">2020-09-30T19:22:00Z</dcterms:created>
  <dcterms:modified xsi:type="dcterms:W3CDTF">2020-09-30T19:22:00Z</dcterms:modified>
</cp:coreProperties>
</file>