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E4C" w14:textId="77777777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10880DD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0CE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BC16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555A3AA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D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1B1288E" w14:textId="77777777" w:rsidR="006D6F71" w:rsidRPr="008724B0" w:rsidRDefault="006D6F71" w:rsidP="006D6F71">
      <w:pPr>
        <w:jc w:val="center"/>
        <w:rPr>
          <w:rFonts w:ascii="Times New Roman" w:hAnsi="Times New Roman" w:cs="Times New Roman"/>
          <w:b/>
          <w:sz w:val="72"/>
        </w:rPr>
      </w:pPr>
      <w:bookmarkStart w:id="0" w:name="_Hlk95401439"/>
      <w:r>
        <w:rPr>
          <w:rFonts w:ascii="Times New Roman" w:hAnsi="Times New Roman" w:cs="Times New Roman"/>
          <w:b/>
          <w:sz w:val="72"/>
        </w:rPr>
        <w:t>College Accounting</w:t>
      </w:r>
    </w:p>
    <w:p w14:paraId="446DB111" w14:textId="2F63135B" w:rsidR="006D6F71" w:rsidRPr="008724B0" w:rsidRDefault="006D6F71" w:rsidP="006D6F71">
      <w:pPr>
        <w:jc w:val="center"/>
        <w:rPr>
          <w:rFonts w:ascii="Times New Roman" w:hAnsi="Times New Roman" w:cs="Times New Roman"/>
          <w:sz w:val="72"/>
        </w:rPr>
      </w:pPr>
      <w:r w:rsidRPr="008724B0">
        <w:rPr>
          <w:rFonts w:ascii="Times New Roman" w:hAnsi="Times New Roman" w:cs="Times New Roman"/>
          <w:sz w:val="72"/>
        </w:rPr>
        <w:t>(</w:t>
      </w:r>
      <w:r w:rsidR="0088254E">
        <w:rPr>
          <w:rFonts w:ascii="Times New Roman" w:hAnsi="Times New Roman" w:cs="Times New Roman"/>
          <w:sz w:val="72"/>
        </w:rPr>
        <w:t>1</w:t>
      </w:r>
      <w:r>
        <w:rPr>
          <w:rFonts w:ascii="Times New Roman" w:hAnsi="Times New Roman" w:cs="Times New Roman"/>
          <w:sz w:val="72"/>
        </w:rPr>
        <w:t>05</w:t>
      </w:r>
      <w:r w:rsidRPr="008724B0">
        <w:rPr>
          <w:rFonts w:ascii="Times New Roman" w:hAnsi="Times New Roman" w:cs="Times New Roman"/>
          <w:sz w:val="72"/>
        </w:rPr>
        <w:t>)</w:t>
      </w:r>
    </w:p>
    <w:p w14:paraId="3F2EBF14" w14:textId="77777777" w:rsidR="006D6F71" w:rsidRPr="008724B0" w:rsidRDefault="006D6F71" w:rsidP="006D6F71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BBB5FB6" w14:textId="77777777" w:rsidR="00F224DD" w:rsidRDefault="00F224DD" w:rsidP="00F224DD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Pr="008724B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3E539D43" w14:textId="77777777" w:rsidR="00F224DD" w:rsidRPr="00F22ABB" w:rsidRDefault="00F224DD" w:rsidP="00F224DD">
      <w:pPr>
        <w:rPr>
          <w:rFonts w:ascii="Times New Roman" w:hAnsi="Times New Roman" w:cs="Times New Roman"/>
          <w:b/>
          <w:sz w:val="18"/>
          <w:szCs w:val="60"/>
        </w:rPr>
      </w:pPr>
    </w:p>
    <w:p w14:paraId="28C4EC82" w14:textId="77777777" w:rsidR="00F224DD" w:rsidRDefault="00F224DD" w:rsidP="00F224DD">
      <w:pPr>
        <w:pStyle w:val="BodyText2"/>
        <w:spacing w:after="0" w:line="240" w:lineRule="auto"/>
        <w:rPr>
          <w:rFonts w:ascii="Times" w:hAnsi="Times"/>
          <w:b/>
        </w:rPr>
      </w:pPr>
    </w:p>
    <w:p w14:paraId="25B1F08C" w14:textId="77777777" w:rsidR="00F224DD" w:rsidRPr="00F81CC4" w:rsidRDefault="00F224DD" w:rsidP="00F224DD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366602FA" w14:textId="77777777" w:rsidR="00F224DD" w:rsidRPr="00F81CC4" w:rsidRDefault="00F224DD" w:rsidP="00F224D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028CFBAE" w14:textId="77777777" w:rsidR="00F224DD" w:rsidRPr="002028B5" w:rsidRDefault="00F224DD" w:rsidP="00F224D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2028B5">
        <w:rPr>
          <w:rFonts w:ascii="Times" w:hAnsi="Times"/>
        </w:rPr>
        <w:t>Multiple Choice (</w:t>
      </w:r>
      <w:r>
        <w:rPr>
          <w:rFonts w:ascii="Times" w:hAnsi="Times"/>
        </w:rPr>
        <w:t>1</w:t>
      </w:r>
      <w:r w:rsidRPr="002028B5">
        <w:rPr>
          <w:rFonts w:ascii="Times" w:hAnsi="Times"/>
        </w:rPr>
        <w:t>0 @ 2 points each)</w:t>
      </w:r>
      <w:r w:rsidRPr="002028B5">
        <w:rPr>
          <w:rFonts w:ascii="Times" w:hAnsi="Times"/>
        </w:rPr>
        <w:tab/>
        <w:t>________________ (</w:t>
      </w:r>
      <w:r>
        <w:rPr>
          <w:rFonts w:ascii="Times" w:hAnsi="Times"/>
        </w:rPr>
        <w:t>2</w:t>
      </w:r>
      <w:r w:rsidRPr="002028B5">
        <w:rPr>
          <w:rFonts w:ascii="Times" w:hAnsi="Times"/>
        </w:rPr>
        <w:t>0 points)</w:t>
      </w:r>
    </w:p>
    <w:p w14:paraId="759FE0EE" w14:textId="77777777" w:rsidR="00F224DD" w:rsidRPr="002028B5" w:rsidRDefault="00F224DD" w:rsidP="00F224DD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2028B5">
        <w:rPr>
          <w:rFonts w:ascii="Times" w:hAnsi="Times"/>
          <w:b/>
        </w:rPr>
        <w:t>APPLICATION KNOWLEDGE:</w:t>
      </w:r>
    </w:p>
    <w:p w14:paraId="1184F670" w14:textId="64722274" w:rsidR="00F224DD" w:rsidRPr="002028B5" w:rsidRDefault="00F224DD" w:rsidP="00F224D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2028B5">
        <w:rPr>
          <w:rFonts w:ascii="Times" w:hAnsi="Times"/>
        </w:rPr>
        <w:t>Short Answer</w:t>
      </w:r>
      <w:r w:rsidRPr="002028B5">
        <w:rPr>
          <w:rFonts w:ascii="Times" w:hAnsi="Times"/>
        </w:rPr>
        <w:tab/>
        <w:t xml:space="preserve">________________ </w:t>
      </w:r>
      <w:r w:rsidR="008974B4">
        <w:rPr>
          <w:rFonts w:ascii="Times" w:hAnsi="Times"/>
        </w:rPr>
        <w:t>(32</w:t>
      </w:r>
      <w:r w:rsidRPr="002028B5">
        <w:rPr>
          <w:rFonts w:ascii="Times" w:hAnsi="Times"/>
        </w:rPr>
        <w:t xml:space="preserve"> points)</w:t>
      </w:r>
    </w:p>
    <w:p w14:paraId="34EEE75A" w14:textId="7E1ACA66" w:rsidR="00F224DD" w:rsidRPr="002028B5" w:rsidRDefault="00F224DD" w:rsidP="00F224D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1 - Depreciation</w:t>
      </w:r>
      <w:r w:rsidRPr="002028B5">
        <w:rPr>
          <w:rFonts w:ascii="Times" w:hAnsi="Times"/>
        </w:rPr>
        <w:tab/>
        <w:t>________________ (</w:t>
      </w:r>
      <w:r w:rsidR="009A38AE">
        <w:rPr>
          <w:rFonts w:ascii="Times" w:hAnsi="Times"/>
        </w:rPr>
        <w:t>4</w:t>
      </w:r>
      <w:r w:rsidRPr="002028B5">
        <w:rPr>
          <w:rFonts w:ascii="Times" w:hAnsi="Times"/>
        </w:rPr>
        <w:t>0 points)</w:t>
      </w:r>
    </w:p>
    <w:p w14:paraId="4C2E382B" w14:textId="25028A8A" w:rsidR="00F224DD" w:rsidRPr="002028B5" w:rsidRDefault="00F224DD" w:rsidP="00F224D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2 – Equity Transactions</w:t>
      </w:r>
      <w:r w:rsidRPr="002028B5">
        <w:rPr>
          <w:rFonts w:ascii="Times" w:hAnsi="Times"/>
        </w:rPr>
        <w:tab/>
        <w:t>________________ (</w:t>
      </w:r>
      <w:r w:rsidR="009A38AE">
        <w:rPr>
          <w:rFonts w:ascii="Times" w:hAnsi="Times"/>
        </w:rPr>
        <w:t>48</w:t>
      </w:r>
      <w:r w:rsidRPr="002028B5">
        <w:rPr>
          <w:rFonts w:ascii="Times" w:hAnsi="Times"/>
        </w:rPr>
        <w:t xml:space="preserve"> points)</w:t>
      </w:r>
    </w:p>
    <w:p w14:paraId="242DA69C" w14:textId="77777777" w:rsidR="00F224DD" w:rsidRPr="002028B5" w:rsidRDefault="00F224DD" w:rsidP="00F224D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2028B5">
        <w:rPr>
          <w:rFonts w:ascii="Times" w:hAnsi="Times"/>
        </w:rPr>
        <w:t xml:space="preserve">                                    </w:t>
      </w:r>
      <w:r w:rsidRPr="002028B5">
        <w:rPr>
          <w:rFonts w:ascii="Times" w:hAnsi="Times"/>
          <w:b/>
          <w:i/>
        </w:rPr>
        <w:tab/>
      </w:r>
    </w:p>
    <w:p w14:paraId="065D721C" w14:textId="164F0C05" w:rsidR="00F224DD" w:rsidRPr="00CC2F2B" w:rsidRDefault="00F224DD" w:rsidP="00F224D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2028B5">
        <w:rPr>
          <w:rFonts w:ascii="Times" w:hAnsi="Times"/>
          <w:b/>
          <w:i/>
          <w:sz w:val="28"/>
        </w:rPr>
        <w:tab/>
      </w:r>
      <w:r w:rsidRPr="002028B5">
        <w:rPr>
          <w:rFonts w:ascii="Times" w:hAnsi="Times"/>
          <w:b/>
          <w:i/>
        </w:rPr>
        <w:t>TOTAL POINTS</w:t>
      </w:r>
      <w:r w:rsidRPr="002028B5">
        <w:rPr>
          <w:rFonts w:ascii="Times" w:hAnsi="Times"/>
          <w:b/>
          <w:i/>
        </w:rPr>
        <w:tab/>
      </w:r>
      <w:r w:rsidRPr="002028B5">
        <w:rPr>
          <w:rFonts w:ascii="Times" w:hAnsi="Times"/>
        </w:rPr>
        <w:t>________________</w:t>
      </w:r>
      <w:r w:rsidRPr="002028B5">
        <w:rPr>
          <w:rFonts w:ascii="Times" w:hAnsi="Times"/>
          <w:b/>
          <w:i/>
        </w:rPr>
        <w:t xml:space="preserve"> (</w:t>
      </w:r>
      <w:r w:rsidR="009A38AE">
        <w:rPr>
          <w:rFonts w:ascii="Times" w:hAnsi="Times"/>
          <w:b/>
          <w:i/>
        </w:rPr>
        <w:t>140</w:t>
      </w:r>
      <w:r w:rsidRPr="002028B5">
        <w:rPr>
          <w:rFonts w:ascii="Times" w:hAnsi="Times"/>
          <w:b/>
          <w:i/>
        </w:rPr>
        <w:t xml:space="preserve"> points)</w:t>
      </w:r>
    </w:p>
    <w:p w14:paraId="49EF61EE" w14:textId="77777777" w:rsidR="00F224DD" w:rsidRDefault="00F224DD" w:rsidP="00F224DD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79818553" w14:textId="77777777" w:rsidR="001A2C02" w:rsidRPr="00FC3E9A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  <w:highlight w:val="yellow"/>
        </w:rPr>
      </w:pPr>
    </w:p>
    <w:bookmarkEnd w:id="0"/>
    <w:p w14:paraId="78E4ACAC" w14:textId="77777777" w:rsidR="00FB1CE1" w:rsidRDefault="00FB1CE1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F33FF4F" w14:textId="59648E80" w:rsidR="006D6F71" w:rsidRDefault="000212A9" w:rsidP="00F224DD">
      <w:pPr>
        <w:jc w:val="center"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Pr="000212A9">
        <w:rPr>
          <w:rFonts w:ascii="Times New Roman" w:hAnsi="Times New Roman" w:cs="Times New Roman"/>
          <w:b/>
          <w:sz w:val="52"/>
          <w:szCs w:val="60"/>
        </w:rPr>
        <w:t>9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  <w:r w:rsidR="006D6F71"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4A2E4272" w14:textId="6E4243E8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6BB7EC3F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EF2F1E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37EF39B0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F84D9B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6A15E4E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BB6EC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1953461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340753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81606B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00CF5A6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2C38A03F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685A8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25664F2E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0F85287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182F570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14:paraId="080E8EDA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18AE769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38DC730C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34203B23" w14:textId="188D8090" w:rsidR="00774CF1" w:rsidRDefault="00A546CE" w:rsidP="00774CF1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  <w:r w:rsidR="00774CF1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774CF1">
        <w:rPr>
          <w:rFonts w:ascii="Times New Roman" w:hAnsi="Times New Roman" w:cs="Times New Roman"/>
          <w:bCs/>
          <w:sz w:val="24"/>
          <w:szCs w:val="60"/>
        </w:rPr>
        <w:t>(</w:t>
      </w:r>
      <w:r w:rsidR="001173C3">
        <w:rPr>
          <w:rFonts w:ascii="Times New Roman" w:hAnsi="Times New Roman" w:cs="Times New Roman"/>
          <w:bCs/>
          <w:sz w:val="24"/>
          <w:szCs w:val="60"/>
        </w:rPr>
        <w:t>2</w:t>
      </w:r>
      <w:r w:rsidR="00774CF1">
        <w:rPr>
          <w:rFonts w:ascii="Times New Roman" w:hAnsi="Times New Roman" w:cs="Times New Roman"/>
          <w:bCs/>
          <w:sz w:val="24"/>
          <w:szCs w:val="60"/>
        </w:rPr>
        <w:t xml:space="preserve"> points each; </w:t>
      </w:r>
      <w:r w:rsidR="00F224DD">
        <w:rPr>
          <w:rFonts w:ascii="Times New Roman" w:hAnsi="Times New Roman" w:cs="Times New Roman"/>
          <w:bCs/>
          <w:sz w:val="24"/>
          <w:szCs w:val="60"/>
        </w:rPr>
        <w:t>2</w:t>
      </w:r>
      <w:r w:rsidR="001173C3">
        <w:rPr>
          <w:rFonts w:ascii="Times New Roman" w:hAnsi="Times New Roman" w:cs="Times New Roman"/>
          <w:bCs/>
          <w:sz w:val="24"/>
          <w:szCs w:val="60"/>
        </w:rPr>
        <w:t>0</w:t>
      </w:r>
      <w:r w:rsidR="00774CF1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</w:tblGrid>
      <w:tr w:rsidR="00CC3233" w:rsidRPr="00CA4529" w14:paraId="4B52D412" w14:textId="77777777" w:rsidTr="00362490">
        <w:tc>
          <w:tcPr>
            <w:tcW w:w="648" w:type="dxa"/>
          </w:tcPr>
          <w:p w14:paraId="4F0AEF12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1825AE1" w14:textId="5FEBCCF6" w:rsidR="00CC3233" w:rsidRPr="00CA4529" w:rsidRDefault="00F224DD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CC3233" w:rsidRPr="00CA4529" w14:paraId="06E0EB9C" w14:textId="77777777" w:rsidTr="00362490">
        <w:tc>
          <w:tcPr>
            <w:tcW w:w="648" w:type="dxa"/>
          </w:tcPr>
          <w:p w14:paraId="439E8DAE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34AE2F91" w14:textId="7422D347" w:rsidR="00CC3233" w:rsidRPr="00CA4529" w:rsidRDefault="00F224DD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CC3233" w:rsidRPr="00CA4529" w14:paraId="518D14D0" w14:textId="77777777" w:rsidTr="00362490">
        <w:tc>
          <w:tcPr>
            <w:tcW w:w="648" w:type="dxa"/>
          </w:tcPr>
          <w:p w14:paraId="7DBB722C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B17EC29" w14:textId="771049CB" w:rsidR="00CC3233" w:rsidRPr="00CA4529" w:rsidRDefault="00F224DD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CC3233" w:rsidRPr="00CA4529" w14:paraId="1D0C68FA" w14:textId="77777777" w:rsidTr="00362490">
        <w:tc>
          <w:tcPr>
            <w:tcW w:w="648" w:type="dxa"/>
          </w:tcPr>
          <w:p w14:paraId="2C64619B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22013C52" w14:textId="46EBEC74" w:rsidR="00CC3233" w:rsidRPr="00CA4529" w:rsidRDefault="00F224DD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CC3233" w:rsidRPr="00CA4529" w14:paraId="4AD61891" w14:textId="77777777" w:rsidTr="00362490">
        <w:tc>
          <w:tcPr>
            <w:tcW w:w="648" w:type="dxa"/>
          </w:tcPr>
          <w:p w14:paraId="0023F825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7EF35531" w14:textId="63DAF3C8" w:rsidR="00CC3233" w:rsidRPr="00CA4529" w:rsidRDefault="00F224DD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CC3233" w:rsidRPr="00CA4529" w14:paraId="5D69EEAD" w14:textId="77777777" w:rsidTr="00362490">
        <w:tc>
          <w:tcPr>
            <w:tcW w:w="648" w:type="dxa"/>
          </w:tcPr>
          <w:p w14:paraId="12794CF8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28A74D9" w14:textId="61C73119" w:rsidR="00CC3233" w:rsidRPr="00CA4529" w:rsidRDefault="00F224DD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CC3233" w:rsidRPr="00CA4529" w14:paraId="2099DC0F" w14:textId="77777777" w:rsidTr="00362490">
        <w:tc>
          <w:tcPr>
            <w:tcW w:w="648" w:type="dxa"/>
          </w:tcPr>
          <w:p w14:paraId="43F64CA6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5AE74210" w14:textId="31B36612" w:rsidR="00CC3233" w:rsidRPr="00CA4529" w:rsidRDefault="00F224DD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CC3233" w:rsidRPr="00CA4529" w14:paraId="7F3F9A85" w14:textId="77777777" w:rsidTr="00362490">
        <w:tc>
          <w:tcPr>
            <w:tcW w:w="648" w:type="dxa"/>
          </w:tcPr>
          <w:p w14:paraId="499BEEE2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284038" w14:textId="292A3D66" w:rsidR="00CC3233" w:rsidRPr="00CA4529" w:rsidRDefault="0058218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CC3233" w:rsidRPr="00CA4529" w14:paraId="05DCD82D" w14:textId="77777777" w:rsidTr="00362490">
        <w:tc>
          <w:tcPr>
            <w:tcW w:w="648" w:type="dxa"/>
          </w:tcPr>
          <w:p w14:paraId="4617E145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1D29DEC6" w14:textId="54822A06" w:rsidR="00CC3233" w:rsidRPr="00CA4529" w:rsidRDefault="0058218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CC3233" w:rsidRPr="00CA4529" w14:paraId="3A7FD052" w14:textId="77777777" w:rsidTr="00362490">
        <w:tc>
          <w:tcPr>
            <w:tcW w:w="648" w:type="dxa"/>
          </w:tcPr>
          <w:p w14:paraId="045DF092" w14:textId="77777777" w:rsidR="00CC3233" w:rsidRPr="00CA4529" w:rsidRDefault="00CC3233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22E2C9B0" w14:textId="20931C52" w:rsidR="00CC3233" w:rsidRPr="00CA4529" w:rsidRDefault="0058218F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</w:tbl>
    <w:p w14:paraId="58CE97A5" w14:textId="77777777" w:rsidR="00A546CE" w:rsidRDefault="00A546CE" w:rsidP="00A546CE"/>
    <w:p w14:paraId="1B561D0E" w14:textId="3E035FE3" w:rsidR="00774CF1" w:rsidRPr="00CC3233" w:rsidRDefault="00591FA6" w:rsidP="00774CF1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  <w:r w:rsidRPr="00CC3233">
        <w:rPr>
          <w:rFonts w:ascii="Times New Roman" w:hAnsi="Times New Roman" w:cs="Times New Roman"/>
          <w:b/>
          <w:sz w:val="24"/>
          <w:szCs w:val="60"/>
        </w:rPr>
        <w:t xml:space="preserve">Short Answer </w:t>
      </w:r>
      <w:r w:rsidR="00774CF1" w:rsidRPr="00CC3233">
        <w:rPr>
          <w:rFonts w:ascii="Times New Roman" w:hAnsi="Times New Roman" w:cs="Times New Roman"/>
          <w:bCs/>
          <w:sz w:val="24"/>
          <w:szCs w:val="60"/>
        </w:rPr>
        <w:t>(</w:t>
      </w:r>
      <w:r w:rsidR="0088254E">
        <w:rPr>
          <w:rFonts w:ascii="Times New Roman" w:hAnsi="Times New Roman" w:cs="Times New Roman"/>
          <w:bCs/>
          <w:sz w:val="24"/>
          <w:szCs w:val="60"/>
        </w:rPr>
        <w:t>32</w:t>
      </w:r>
      <w:r w:rsidR="00774CF1" w:rsidRPr="00CC3233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p w14:paraId="12970734" w14:textId="1A8B1941" w:rsidR="00774CF1" w:rsidRDefault="00774CF1" w:rsidP="00774CF1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</w:p>
    <w:p w14:paraId="0B08696C" w14:textId="2F4D2A57" w:rsidR="007935A6" w:rsidRDefault="007935A6" w:rsidP="007935A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1. </w:t>
      </w:r>
      <w:r w:rsidR="00D936F1">
        <w:rPr>
          <w:rFonts w:ascii="Times" w:hAnsi="Times" w:cs="Times"/>
          <w:sz w:val="24"/>
        </w:rPr>
        <w:t>(1 point each; 6 points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600"/>
        <w:gridCol w:w="3600"/>
      </w:tblGrid>
      <w:tr w:rsidR="007935A6" w14:paraId="6EDC3438" w14:textId="77777777" w:rsidTr="00AD4D96">
        <w:tc>
          <w:tcPr>
            <w:tcW w:w="1728" w:type="dxa"/>
            <w:vAlign w:val="center"/>
          </w:tcPr>
          <w:p w14:paraId="5CC0FC9F" w14:textId="77777777" w:rsidR="007935A6" w:rsidRDefault="007935A6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Quoted selling price</w:t>
            </w:r>
          </w:p>
        </w:tc>
        <w:tc>
          <w:tcPr>
            <w:tcW w:w="3600" w:type="dxa"/>
            <w:vAlign w:val="center"/>
          </w:tcPr>
          <w:p w14:paraId="72A835ED" w14:textId="77777777" w:rsidR="007935A6" w:rsidRDefault="007935A6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Selling Price</w:t>
            </w:r>
          </w:p>
        </w:tc>
        <w:tc>
          <w:tcPr>
            <w:tcW w:w="3600" w:type="dxa"/>
            <w:vAlign w:val="center"/>
          </w:tcPr>
          <w:p w14:paraId="3A29C0F4" w14:textId="77777777" w:rsidR="007935A6" w:rsidRDefault="007935A6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Face Value, Premium or Discount</w:t>
            </w:r>
          </w:p>
        </w:tc>
      </w:tr>
      <w:tr w:rsidR="007935A6" w14:paraId="29B7D816" w14:textId="77777777" w:rsidTr="00AD4D96">
        <w:trPr>
          <w:trHeight w:val="432"/>
        </w:trPr>
        <w:tc>
          <w:tcPr>
            <w:tcW w:w="1728" w:type="dxa"/>
            <w:vAlign w:val="center"/>
          </w:tcPr>
          <w:p w14:paraId="10CC318C" w14:textId="77777777" w:rsidR="007935A6" w:rsidRDefault="007935A6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98.5</w:t>
            </w:r>
          </w:p>
        </w:tc>
        <w:tc>
          <w:tcPr>
            <w:tcW w:w="3600" w:type="dxa"/>
            <w:vAlign w:val="center"/>
          </w:tcPr>
          <w:p w14:paraId="04957C3D" w14:textId="4C11021E" w:rsidR="007935A6" w:rsidRPr="00D936F1" w:rsidRDefault="001B1650" w:rsidP="00AD4D96">
            <w:pPr>
              <w:jc w:val="center"/>
              <w:rPr>
                <w:rFonts w:ascii="Times" w:hAnsi="Times" w:cs="Times"/>
                <w:b/>
                <w:bCs/>
              </w:rPr>
            </w:pPr>
            <w:r w:rsidRPr="00D936F1">
              <w:rPr>
                <w:rFonts w:ascii="Times" w:hAnsi="Times" w:cs="Times"/>
                <w:b/>
                <w:bCs/>
              </w:rPr>
              <w:t>$197,000</w:t>
            </w:r>
          </w:p>
        </w:tc>
        <w:tc>
          <w:tcPr>
            <w:tcW w:w="3600" w:type="dxa"/>
            <w:vAlign w:val="center"/>
          </w:tcPr>
          <w:p w14:paraId="75CBE25C" w14:textId="3B4D7E00" w:rsidR="007935A6" w:rsidRPr="00D936F1" w:rsidRDefault="001B1650" w:rsidP="00AD4D96">
            <w:pPr>
              <w:jc w:val="center"/>
              <w:rPr>
                <w:rFonts w:ascii="Times" w:hAnsi="Times" w:cs="Times"/>
                <w:b/>
                <w:bCs/>
              </w:rPr>
            </w:pPr>
            <w:r w:rsidRPr="00D936F1">
              <w:rPr>
                <w:rFonts w:ascii="Times" w:hAnsi="Times" w:cs="Times"/>
                <w:b/>
                <w:bCs/>
              </w:rPr>
              <w:t>Discount</w:t>
            </w:r>
          </w:p>
        </w:tc>
      </w:tr>
      <w:tr w:rsidR="007935A6" w14:paraId="769545C6" w14:textId="77777777" w:rsidTr="00AD4D96">
        <w:trPr>
          <w:trHeight w:val="432"/>
        </w:trPr>
        <w:tc>
          <w:tcPr>
            <w:tcW w:w="1728" w:type="dxa"/>
            <w:vAlign w:val="center"/>
          </w:tcPr>
          <w:p w14:paraId="0CE996CB" w14:textId="77777777" w:rsidR="007935A6" w:rsidRDefault="007935A6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3600" w:type="dxa"/>
            <w:vAlign w:val="center"/>
          </w:tcPr>
          <w:p w14:paraId="784A9234" w14:textId="04181466" w:rsidR="007935A6" w:rsidRPr="00D936F1" w:rsidRDefault="001B1650" w:rsidP="00AD4D96">
            <w:pPr>
              <w:jc w:val="center"/>
              <w:rPr>
                <w:rFonts w:ascii="Times" w:hAnsi="Times" w:cs="Times"/>
                <w:b/>
                <w:bCs/>
              </w:rPr>
            </w:pPr>
            <w:r w:rsidRPr="00D936F1">
              <w:rPr>
                <w:rFonts w:ascii="Times" w:hAnsi="Times" w:cs="Times"/>
                <w:b/>
                <w:bCs/>
              </w:rPr>
              <w:t>200,000</w:t>
            </w:r>
          </w:p>
        </w:tc>
        <w:tc>
          <w:tcPr>
            <w:tcW w:w="3600" w:type="dxa"/>
            <w:vAlign w:val="center"/>
          </w:tcPr>
          <w:p w14:paraId="5FD7D863" w14:textId="22A49157" w:rsidR="007935A6" w:rsidRPr="00D936F1" w:rsidRDefault="001B1650" w:rsidP="00AD4D96">
            <w:pPr>
              <w:jc w:val="center"/>
              <w:rPr>
                <w:rFonts w:ascii="Times" w:hAnsi="Times" w:cs="Times"/>
                <w:b/>
                <w:bCs/>
              </w:rPr>
            </w:pPr>
            <w:r w:rsidRPr="00D936F1">
              <w:rPr>
                <w:rFonts w:ascii="Times" w:hAnsi="Times" w:cs="Times"/>
                <w:b/>
                <w:bCs/>
              </w:rPr>
              <w:t>Face Value</w:t>
            </w:r>
          </w:p>
        </w:tc>
      </w:tr>
      <w:tr w:rsidR="007935A6" w14:paraId="5BBB0741" w14:textId="77777777" w:rsidTr="00AD4D96">
        <w:trPr>
          <w:trHeight w:val="432"/>
        </w:trPr>
        <w:tc>
          <w:tcPr>
            <w:tcW w:w="1728" w:type="dxa"/>
            <w:vAlign w:val="center"/>
          </w:tcPr>
          <w:p w14:paraId="57A2A7C7" w14:textId="77777777" w:rsidR="007935A6" w:rsidRDefault="007935A6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101.7</w:t>
            </w:r>
          </w:p>
        </w:tc>
        <w:tc>
          <w:tcPr>
            <w:tcW w:w="3600" w:type="dxa"/>
            <w:vAlign w:val="center"/>
          </w:tcPr>
          <w:p w14:paraId="160B5809" w14:textId="3DCD72D5" w:rsidR="007935A6" w:rsidRPr="00D936F1" w:rsidRDefault="001B1650" w:rsidP="00AD4D96">
            <w:pPr>
              <w:jc w:val="center"/>
              <w:rPr>
                <w:rFonts w:ascii="Times" w:hAnsi="Times" w:cs="Times"/>
                <w:b/>
                <w:bCs/>
              </w:rPr>
            </w:pPr>
            <w:r w:rsidRPr="00D936F1">
              <w:rPr>
                <w:rFonts w:ascii="Times" w:hAnsi="Times" w:cs="Times"/>
                <w:b/>
                <w:bCs/>
              </w:rPr>
              <w:t>203,400</w:t>
            </w:r>
          </w:p>
        </w:tc>
        <w:tc>
          <w:tcPr>
            <w:tcW w:w="3600" w:type="dxa"/>
            <w:vAlign w:val="center"/>
          </w:tcPr>
          <w:p w14:paraId="4C3D0379" w14:textId="19047823" w:rsidR="007935A6" w:rsidRPr="00D936F1" w:rsidRDefault="001B1650" w:rsidP="00AD4D96">
            <w:pPr>
              <w:jc w:val="center"/>
              <w:rPr>
                <w:rFonts w:ascii="Times" w:hAnsi="Times" w:cs="Times"/>
                <w:b/>
                <w:bCs/>
              </w:rPr>
            </w:pPr>
            <w:r w:rsidRPr="00D936F1">
              <w:rPr>
                <w:rFonts w:ascii="Times" w:hAnsi="Times" w:cs="Times"/>
                <w:b/>
                <w:bCs/>
              </w:rPr>
              <w:t>Premium</w:t>
            </w:r>
          </w:p>
        </w:tc>
      </w:tr>
    </w:tbl>
    <w:p w14:paraId="311241B3" w14:textId="77777777" w:rsidR="007935A6" w:rsidRDefault="007935A6" w:rsidP="007935A6">
      <w:pPr>
        <w:rPr>
          <w:rFonts w:ascii="Times" w:hAnsi="Times" w:cs="Times"/>
          <w:sz w:val="24"/>
        </w:rPr>
      </w:pPr>
    </w:p>
    <w:p w14:paraId="246F37E3" w14:textId="73C6D9CE" w:rsidR="007935A6" w:rsidRDefault="007935A6" w:rsidP="007935A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2. </w:t>
      </w:r>
      <w:r w:rsidR="00D936F1">
        <w:rPr>
          <w:rFonts w:ascii="Times" w:hAnsi="Times" w:cs="Times"/>
          <w:sz w:val="24"/>
        </w:rPr>
        <w:t>(1 point each account and amount; 8 points total)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2160"/>
        <w:gridCol w:w="2160"/>
      </w:tblGrid>
      <w:tr w:rsidR="007935A6" w14:paraId="69DE0661" w14:textId="77777777" w:rsidTr="00AD4D96">
        <w:trPr>
          <w:trHeight w:val="432"/>
          <w:jc w:val="center"/>
        </w:trPr>
        <w:tc>
          <w:tcPr>
            <w:tcW w:w="4752" w:type="dxa"/>
            <w:vAlign w:val="center"/>
          </w:tcPr>
          <w:p w14:paraId="59BFBA5B" w14:textId="10F82235" w:rsidR="007935A6" w:rsidRDefault="00D936F1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Cash</w:t>
            </w:r>
          </w:p>
        </w:tc>
        <w:tc>
          <w:tcPr>
            <w:tcW w:w="2160" w:type="dxa"/>
            <w:vAlign w:val="center"/>
          </w:tcPr>
          <w:p w14:paraId="2B5D2C6C" w14:textId="3ED907AC" w:rsidR="007935A6" w:rsidRDefault="00D936F1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545,000</w:t>
            </w:r>
          </w:p>
        </w:tc>
        <w:tc>
          <w:tcPr>
            <w:tcW w:w="2160" w:type="dxa"/>
            <w:vAlign w:val="center"/>
          </w:tcPr>
          <w:p w14:paraId="307DEC46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7935A6" w14:paraId="7772198F" w14:textId="77777777" w:rsidTr="00AD4D96">
        <w:trPr>
          <w:trHeight w:val="432"/>
          <w:jc w:val="center"/>
        </w:trPr>
        <w:tc>
          <w:tcPr>
            <w:tcW w:w="4752" w:type="dxa"/>
            <w:vAlign w:val="center"/>
          </w:tcPr>
          <w:p w14:paraId="05A7A5FC" w14:textId="53423650" w:rsidR="007935A6" w:rsidRDefault="00D936F1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Accumulated Depreciation</w:t>
            </w:r>
          </w:p>
        </w:tc>
        <w:tc>
          <w:tcPr>
            <w:tcW w:w="2160" w:type="dxa"/>
            <w:vAlign w:val="center"/>
          </w:tcPr>
          <w:p w14:paraId="0B9779DC" w14:textId="1ACD2E14" w:rsidR="007935A6" w:rsidRDefault="00D936F1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450,000</w:t>
            </w:r>
          </w:p>
        </w:tc>
        <w:tc>
          <w:tcPr>
            <w:tcW w:w="2160" w:type="dxa"/>
            <w:vAlign w:val="center"/>
          </w:tcPr>
          <w:p w14:paraId="4D2AA112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7935A6" w14:paraId="6F19693E" w14:textId="77777777" w:rsidTr="00AD4D96">
        <w:trPr>
          <w:trHeight w:val="432"/>
          <w:jc w:val="center"/>
        </w:trPr>
        <w:tc>
          <w:tcPr>
            <w:tcW w:w="4752" w:type="dxa"/>
            <w:vAlign w:val="center"/>
          </w:tcPr>
          <w:p w14:paraId="6F4B83F9" w14:textId="40C4A943" w:rsidR="007935A6" w:rsidRDefault="00D936F1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Gain on Disposal</w:t>
            </w:r>
          </w:p>
        </w:tc>
        <w:tc>
          <w:tcPr>
            <w:tcW w:w="2160" w:type="dxa"/>
            <w:vAlign w:val="center"/>
          </w:tcPr>
          <w:p w14:paraId="3F12DF91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52179E1C" w14:textId="28800EF9" w:rsidR="007935A6" w:rsidRDefault="00D936F1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95,000</w:t>
            </w:r>
          </w:p>
        </w:tc>
      </w:tr>
      <w:tr w:rsidR="007935A6" w14:paraId="019D93DF" w14:textId="77777777" w:rsidTr="00AD4D96">
        <w:trPr>
          <w:trHeight w:val="432"/>
          <w:jc w:val="center"/>
        </w:trPr>
        <w:tc>
          <w:tcPr>
            <w:tcW w:w="4752" w:type="dxa"/>
            <w:vAlign w:val="center"/>
          </w:tcPr>
          <w:p w14:paraId="3CE75DE5" w14:textId="4D19F74D" w:rsidR="007935A6" w:rsidRDefault="00D936F1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Shelving</w:t>
            </w:r>
          </w:p>
        </w:tc>
        <w:tc>
          <w:tcPr>
            <w:tcW w:w="2160" w:type="dxa"/>
            <w:vAlign w:val="center"/>
          </w:tcPr>
          <w:p w14:paraId="1309E31A" w14:textId="359FAA1B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7D5A05CD" w14:textId="0FD080FD" w:rsidR="007935A6" w:rsidRDefault="00D936F1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900,000</w:t>
            </w:r>
          </w:p>
        </w:tc>
      </w:tr>
    </w:tbl>
    <w:p w14:paraId="153E7202" w14:textId="77777777" w:rsidR="007935A6" w:rsidRDefault="007935A6" w:rsidP="007935A6">
      <w:pPr>
        <w:rPr>
          <w:rFonts w:ascii="Times" w:hAnsi="Times" w:cs="Times"/>
          <w:sz w:val="24"/>
        </w:rPr>
      </w:pPr>
    </w:p>
    <w:p w14:paraId="17A87FB6" w14:textId="609F5FC2" w:rsidR="007935A6" w:rsidRDefault="007935A6" w:rsidP="007935A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3. </w:t>
      </w:r>
      <w:r w:rsidR="003E011D">
        <w:rPr>
          <w:rFonts w:ascii="Times" w:hAnsi="Times" w:cs="Times"/>
          <w:sz w:val="24"/>
        </w:rPr>
        <w:t>(1 point each account and amount; 4 points total)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2160"/>
        <w:gridCol w:w="2160"/>
      </w:tblGrid>
      <w:tr w:rsidR="007935A6" w14:paraId="1CA0093F" w14:textId="77777777" w:rsidTr="00AD4D96">
        <w:trPr>
          <w:trHeight w:val="432"/>
          <w:jc w:val="center"/>
        </w:trPr>
        <w:tc>
          <w:tcPr>
            <w:tcW w:w="4752" w:type="dxa"/>
            <w:vAlign w:val="center"/>
          </w:tcPr>
          <w:p w14:paraId="363824F3" w14:textId="58DA2E31" w:rsidR="007935A6" w:rsidRDefault="003E011D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Cash</w:t>
            </w:r>
          </w:p>
        </w:tc>
        <w:tc>
          <w:tcPr>
            <w:tcW w:w="2160" w:type="dxa"/>
            <w:vAlign w:val="center"/>
          </w:tcPr>
          <w:p w14:paraId="22EE4679" w14:textId="1C91C511" w:rsidR="007935A6" w:rsidRDefault="003E011D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3,480</w:t>
            </w:r>
          </w:p>
        </w:tc>
        <w:tc>
          <w:tcPr>
            <w:tcW w:w="2160" w:type="dxa"/>
            <w:vAlign w:val="center"/>
          </w:tcPr>
          <w:p w14:paraId="2A1256FE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7935A6" w14:paraId="0E7E1D5A" w14:textId="77777777" w:rsidTr="00AD4D96">
        <w:trPr>
          <w:trHeight w:val="432"/>
          <w:jc w:val="center"/>
        </w:trPr>
        <w:tc>
          <w:tcPr>
            <w:tcW w:w="4752" w:type="dxa"/>
            <w:vAlign w:val="center"/>
          </w:tcPr>
          <w:p w14:paraId="428F677D" w14:textId="63B869FC" w:rsidR="007935A6" w:rsidRDefault="003E011D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Interest Revenue</w:t>
            </w:r>
          </w:p>
        </w:tc>
        <w:tc>
          <w:tcPr>
            <w:tcW w:w="2160" w:type="dxa"/>
            <w:vAlign w:val="center"/>
          </w:tcPr>
          <w:p w14:paraId="128209B1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21BA98A1" w14:textId="10849635" w:rsidR="007935A6" w:rsidRDefault="003E011D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3,480</w:t>
            </w:r>
          </w:p>
        </w:tc>
      </w:tr>
    </w:tbl>
    <w:p w14:paraId="13D32295" w14:textId="77777777" w:rsidR="007935A6" w:rsidRDefault="007935A6" w:rsidP="007935A6">
      <w:pPr>
        <w:rPr>
          <w:rFonts w:ascii="Times" w:hAnsi="Times" w:cs="Times"/>
          <w:sz w:val="24"/>
        </w:rPr>
      </w:pPr>
    </w:p>
    <w:p w14:paraId="25E25D13" w14:textId="7EA6E610" w:rsidR="007935A6" w:rsidRDefault="007935A6" w:rsidP="007935A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4. </w:t>
      </w:r>
      <w:r w:rsidR="003E011D">
        <w:rPr>
          <w:rFonts w:ascii="Times" w:hAnsi="Times" w:cs="Times"/>
          <w:sz w:val="24"/>
        </w:rPr>
        <w:t>(1 point)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600"/>
      </w:tblGrid>
      <w:tr w:rsidR="007935A6" w14:paraId="1F12477A" w14:textId="77777777" w:rsidTr="00AD4D96">
        <w:trPr>
          <w:jc w:val="center"/>
        </w:trPr>
        <w:tc>
          <w:tcPr>
            <w:tcW w:w="3312" w:type="dxa"/>
          </w:tcPr>
          <w:p w14:paraId="781960CD" w14:textId="77777777" w:rsidR="007935A6" w:rsidRDefault="007935A6" w:rsidP="00AD4D96">
            <w:pPr>
              <w:rPr>
                <w:rFonts w:ascii="Times" w:hAnsi="Times" w:cs="Times"/>
              </w:rPr>
            </w:pPr>
            <w:r w:rsidRPr="00322D75">
              <w:rPr>
                <w:rFonts w:ascii="Times" w:hAnsi="Times" w:cs="Times"/>
              </w:rPr>
              <w:t>What is the net realizable value of Accounts Receivable?</w:t>
            </w:r>
          </w:p>
        </w:tc>
        <w:tc>
          <w:tcPr>
            <w:tcW w:w="3600" w:type="dxa"/>
            <w:vAlign w:val="center"/>
          </w:tcPr>
          <w:p w14:paraId="00A39831" w14:textId="17574D58" w:rsidR="007935A6" w:rsidRDefault="003E011D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3,600</w:t>
            </w:r>
          </w:p>
        </w:tc>
      </w:tr>
    </w:tbl>
    <w:p w14:paraId="1B4CC53A" w14:textId="77777777" w:rsidR="007935A6" w:rsidRDefault="007935A6" w:rsidP="007935A6">
      <w:pPr>
        <w:rPr>
          <w:rFonts w:ascii="Times" w:hAnsi="Times" w:cs="Times"/>
          <w:sz w:val="24"/>
        </w:rPr>
      </w:pPr>
    </w:p>
    <w:p w14:paraId="6B36FFFF" w14:textId="5BC8BDC4" w:rsidR="007935A6" w:rsidRDefault="007935A6" w:rsidP="007935A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lastRenderedPageBreak/>
        <w:t>5</w:t>
      </w:r>
      <w:r w:rsidRPr="00123591">
        <w:rPr>
          <w:rFonts w:ascii="Times" w:hAnsi="Times" w:cs="Times"/>
          <w:sz w:val="24"/>
        </w:rPr>
        <w:t xml:space="preserve">. </w:t>
      </w:r>
      <w:r w:rsidR="003E011D">
        <w:rPr>
          <w:rFonts w:ascii="Times" w:hAnsi="Times" w:cs="Times"/>
          <w:sz w:val="24"/>
        </w:rPr>
        <w:t>(1 point)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7935A6" w14:paraId="5C908B8E" w14:textId="77777777" w:rsidTr="00AD4D96">
        <w:trPr>
          <w:jc w:val="center"/>
        </w:trPr>
        <w:tc>
          <w:tcPr>
            <w:tcW w:w="3600" w:type="dxa"/>
          </w:tcPr>
          <w:p w14:paraId="3807CB7E" w14:textId="77777777" w:rsidR="007935A6" w:rsidRDefault="007935A6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What is t</w:t>
            </w:r>
            <w:r w:rsidRPr="00123591">
              <w:rPr>
                <w:rFonts w:ascii="Times" w:hAnsi="Times" w:cs="Times"/>
              </w:rPr>
              <w:t>he cash register's depreciable cost</w:t>
            </w:r>
            <w:r>
              <w:rPr>
                <w:rFonts w:ascii="Times" w:hAnsi="Times" w:cs="Times"/>
              </w:rPr>
              <w:t>?</w:t>
            </w:r>
          </w:p>
        </w:tc>
        <w:tc>
          <w:tcPr>
            <w:tcW w:w="3600" w:type="dxa"/>
            <w:vAlign w:val="center"/>
          </w:tcPr>
          <w:p w14:paraId="1E166795" w14:textId="610256AC" w:rsidR="007935A6" w:rsidRDefault="004E7662" w:rsidP="00AD4D9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$6,900</w:t>
            </w:r>
          </w:p>
        </w:tc>
      </w:tr>
    </w:tbl>
    <w:p w14:paraId="3046AAEB" w14:textId="77777777" w:rsidR="007935A6" w:rsidRPr="00123591" w:rsidRDefault="007935A6" w:rsidP="007935A6">
      <w:pPr>
        <w:rPr>
          <w:rFonts w:ascii="Times" w:hAnsi="Times" w:cs="Times"/>
          <w:sz w:val="24"/>
        </w:rPr>
      </w:pPr>
    </w:p>
    <w:p w14:paraId="2217B52B" w14:textId="58F5D94A" w:rsidR="007935A6" w:rsidRDefault="007935A6" w:rsidP="007935A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 xml:space="preserve">6. </w:t>
      </w:r>
      <w:r w:rsidR="004E7662">
        <w:rPr>
          <w:rFonts w:ascii="Times" w:hAnsi="Times" w:cs="Times"/>
          <w:sz w:val="24"/>
        </w:rPr>
        <w:t>(1 point each account and amount; 12 points total)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320"/>
        <w:gridCol w:w="1490"/>
        <w:gridCol w:w="1490"/>
      </w:tblGrid>
      <w:tr w:rsidR="007935A6" w14:paraId="4C7DD0D0" w14:textId="77777777" w:rsidTr="00AD4D96">
        <w:trPr>
          <w:trHeight w:val="432"/>
          <w:jc w:val="center"/>
        </w:trPr>
        <w:tc>
          <w:tcPr>
            <w:tcW w:w="1152" w:type="dxa"/>
            <w:vAlign w:val="center"/>
          </w:tcPr>
          <w:p w14:paraId="028DE427" w14:textId="77777777" w:rsidR="007935A6" w:rsidRDefault="007935A6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Jan. 1</w:t>
            </w:r>
          </w:p>
        </w:tc>
        <w:tc>
          <w:tcPr>
            <w:tcW w:w="4320" w:type="dxa"/>
            <w:vAlign w:val="center"/>
          </w:tcPr>
          <w:p w14:paraId="1876621E" w14:textId="7872F151" w:rsidR="007935A6" w:rsidRDefault="004E7662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Cash</w:t>
            </w:r>
          </w:p>
        </w:tc>
        <w:tc>
          <w:tcPr>
            <w:tcW w:w="1490" w:type="dxa"/>
            <w:vAlign w:val="center"/>
          </w:tcPr>
          <w:p w14:paraId="109EEA5A" w14:textId="11743B65" w:rsidR="007935A6" w:rsidRDefault="004E7662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255,000</w:t>
            </w:r>
          </w:p>
        </w:tc>
        <w:tc>
          <w:tcPr>
            <w:tcW w:w="1490" w:type="dxa"/>
            <w:vAlign w:val="center"/>
          </w:tcPr>
          <w:p w14:paraId="3B9133D2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7935A6" w14:paraId="2A6931F1" w14:textId="77777777" w:rsidTr="00AD4D96">
        <w:trPr>
          <w:trHeight w:val="432"/>
          <w:jc w:val="center"/>
        </w:trPr>
        <w:tc>
          <w:tcPr>
            <w:tcW w:w="1152" w:type="dxa"/>
            <w:vAlign w:val="center"/>
          </w:tcPr>
          <w:p w14:paraId="11C08705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2087AEC" w14:textId="402096D5" w:rsidR="007935A6" w:rsidRDefault="004E7662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Premium on Bonds Payable</w:t>
            </w:r>
          </w:p>
        </w:tc>
        <w:tc>
          <w:tcPr>
            <w:tcW w:w="1490" w:type="dxa"/>
            <w:vAlign w:val="center"/>
          </w:tcPr>
          <w:p w14:paraId="3A607ABD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225177AF" w14:textId="78372857" w:rsidR="007935A6" w:rsidRDefault="004E7662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5,000</w:t>
            </w:r>
          </w:p>
        </w:tc>
      </w:tr>
      <w:tr w:rsidR="007935A6" w14:paraId="34B014B1" w14:textId="77777777" w:rsidTr="00AD4D96">
        <w:trPr>
          <w:trHeight w:val="432"/>
          <w:jc w:val="center"/>
        </w:trPr>
        <w:tc>
          <w:tcPr>
            <w:tcW w:w="1152" w:type="dxa"/>
            <w:vAlign w:val="center"/>
          </w:tcPr>
          <w:p w14:paraId="20ADBB53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43F831A6" w14:textId="0A0A6A60" w:rsidR="007935A6" w:rsidRDefault="004E7662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Bonds Payable</w:t>
            </w:r>
          </w:p>
        </w:tc>
        <w:tc>
          <w:tcPr>
            <w:tcW w:w="1490" w:type="dxa"/>
            <w:vAlign w:val="center"/>
          </w:tcPr>
          <w:p w14:paraId="2395869F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3A5A4905" w14:textId="423E93DB" w:rsidR="007935A6" w:rsidRDefault="004E7662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250,000</w:t>
            </w:r>
          </w:p>
        </w:tc>
      </w:tr>
      <w:tr w:rsidR="007935A6" w14:paraId="5BFAF3FA" w14:textId="77777777" w:rsidTr="00AD4D96">
        <w:trPr>
          <w:trHeight w:val="432"/>
          <w:jc w:val="center"/>
        </w:trPr>
        <w:tc>
          <w:tcPr>
            <w:tcW w:w="1152" w:type="dxa"/>
            <w:vAlign w:val="center"/>
          </w:tcPr>
          <w:p w14:paraId="621695E7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781A353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636369E9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77E309C6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7935A6" w14:paraId="1AACEF73" w14:textId="77777777" w:rsidTr="00AD4D96">
        <w:trPr>
          <w:trHeight w:val="432"/>
          <w:jc w:val="center"/>
        </w:trPr>
        <w:tc>
          <w:tcPr>
            <w:tcW w:w="1152" w:type="dxa"/>
            <w:vAlign w:val="center"/>
          </w:tcPr>
          <w:p w14:paraId="456EB22F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42B69249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7116D2DB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13A421AF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7935A6" w14:paraId="38316A32" w14:textId="77777777" w:rsidTr="00AD4D96">
        <w:trPr>
          <w:trHeight w:val="432"/>
          <w:jc w:val="center"/>
        </w:trPr>
        <w:tc>
          <w:tcPr>
            <w:tcW w:w="1152" w:type="dxa"/>
            <w:vAlign w:val="center"/>
          </w:tcPr>
          <w:p w14:paraId="776ABD14" w14:textId="77777777" w:rsidR="007935A6" w:rsidRDefault="007935A6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June 30</w:t>
            </w:r>
          </w:p>
        </w:tc>
        <w:tc>
          <w:tcPr>
            <w:tcW w:w="4320" w:type="dxa"/>
            <w:vAlign w:val="center"/>
          </w:tcPr>
          <w:p w14:paraId="54E4B235" w14:textId="540B9D7C" w:rsidR="007935A6" w:rsidRDefault="004E7662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Interest Expense</w:t>
            </w:r>
          </w:p>
        </w:tc>
        <w:tc>
          <w:tcPr>
            <w:tcW w:w="1490" w:type="dxa"/>
            <w:vAlign w:val="center"/>
          </w:tcPr>
          <w:p w14:paraId="64958487" w14:textId="74420EC9" w:rsidR="007935A6" w:rsidRDefault="004E7662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12,250</w:t>
            </w:r>
          </w:p>
        </w:tc>
        <w:tc>
          <w:tcPr>
            <w:tcW w:w="1490" w:type="dxa"/>
            <w:vAlign w:val="center"/>
          </w:tcPr>
          <w:p w14:paraId="570A10C0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7935A6" w14:paraId="03F2568A" w14:textId="77777777" w:rsidTr="00AD4D96">
        <w:trPr>
          <w:trHeight w:val="432"/>
          <w:jc w:val="center"/>
        </w:trPr>
        <w:tc>
          <w:tcPr>
            <w:tcW w:w="1152" w:type="dxa"/>
            <w:vAlign w:val="center"/>
          </w:tcPr>
          <w:p w14:paraId="5AC3CED6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4E2DD4F" w14:textId="380F0D11" w:rsidR="007935A6" w:rsidRDefault="004E7662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Premium on Bonds Payable</w:t>
            </w:r>
          </w:p>
        </w:tc>
        <w:tc>
          <w:tcPr>
            <w:tcW w:w="1490" w:type="dxa"/>
            <w:vAlign w:val="center"/>
          </w:tcPr>
          <w:p w14:paraId="2E50D2F4" w14:textId="68D29C2B" w:rsidR="007935A6" w:rsidRDefault="004E7662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250</w:t>
            </w:r>
          </w:p>
        </w:tc>
        <w:tc>
          <w:tcPr>
            <w:tcW w:w="1490" w:type="dxa"/>
            <w:vAlign w:val="center"/>
          </w:tcPr>
          <w:p w14:paraId="6DB99768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7935A6" w14:paraId="12C1835E" w14:textId="77777777" w:rsidTr="00AD4D96">
        <w:trPr>
          <w:trHeight w:val="432"/>
          <w:jc w:val="center"/>
        </w:trPr>
        <w:tc>
          <w:tcPr>
            <w:tcW w:w="1152" w:type="dxa"/>
            <w:vAlign w:val="center"/>
          </w:tcPr>
          <w:p w14:paraId="02EE9306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58B0B13" w14:textId="674BA481" w:rsidR="007935A6" w:rsidRDefault="004E7662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Cash</w:t>
            </w:r>
          </w:p>
        </w:tc>
        <w:tc>
          <w:tcPr>
            <w:tcW w:w="1490" w:type="dxa"/>
            <w:vAlign w:val="center"/>
          </w:tcPr>
          <w:p w14:paraId="12348CBB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0507AE97" w14:textId="7D6512A9" w:rsidR="007935A6" w:rsidRDefault="004E7662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12,500</w:t>
            </w:r>
          </w:p>
        </w:tc>
      </w:tr>
      <w:tr w:rsidR="007935A6" w14:paraId="29BF2366" w14:textId="77777777" w:rsidTr="00AD4D96">
        <w:trPr>
          <w:trHeight w:val="432"/>
          <w:jc w:val="center"/>
        </w:trPr>
        <w:tc>
          <w:tcPr>
            <w:tcW w:w="1152" w:type="dxa"/>
            <w:vAlign w:val="center"/>
          </w:tcPr>
          <w:p w14:paraId="24D95C94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41C172C8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355D3467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53B033C6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7935A6" w14:paraId="6C246120" w14:textId="77777777" w:rsidTr="00AD4D96">
        <w:trPr>
          <w:trHeight w:val="432"/>
          <w:jc w:val="center"/>
        </w:trPr>
        <w:tc>
          <w:tcPr>
            <w:tcW w:w="1152" w:type="dxa"/>
            <w:vAlign w:val="center"/>
          </w:tcPr>
          <w:p w14:paraId="24BDCC2F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04EEF88" w14:textId="77777777" w:rsidR="007935A6" w:rsidRDefault="007935A6" w:rsidP="00AD4D9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0F4800B0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584F0FF7" w14:textId="77777777" w:rsidR="007935A6" w:rsidRDefault="007935A6" w:rsidP="00AD4D9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4AAF0621" w14:textId="77777777" w:rsidR="007935A6" w:rsidRPr="00701AE1" w:rsidRDefault="007935A6" w:rsidP="007935A6">
      <w:pPr>
        <w:rPr>
          <w:rFonts w:ascii="Times" w:hAnsi="Times" w:cs="Times"/>
          <w:sz w:val="24"/>
        </w:rPr>
      </w:pPr>
    </w:p>
    <w:p w14:paraId="56EAFC0F" w14:textId="77777777" w:rsidR="00C977E3" w:rsidRDefault="00C977E3">
      <w:pPr>
        <w:rPr>
          <w:rFonts w:ascii="Times" w:hAnsi="Times" w:cs="Times"/>
          <w:b/>
          <w:bCs/>
          <w:sz w:val="24"/>
        </w:rPr>
      </w:pPr>
      <w:r>
        <w:rPr>
          <w:rFonts w:ascii="Times" w:hAnsi="Times" w:cs="Times"/>
          <w:b/>
          <w:bCs/>
          <w:sz w:val="24"/>
        </w:rPr>
        <w:br w:type="page"/>
      </w:r>
    </w:p>
    <w:p w14:paraId="18D75BD0" w14:textId="0EDD329A" w:rsidR="00332C7A" w:rsidRDefault="00332C7A" w:rsidP="00332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1329">
        <w:rPr>
          <w:rFonts w:ascii="Times" w:hAnsi="Times" w:cs="Times"/>
          <w:b/>
          <w:bCs/>
          <w:sz w:val="24"/>
        </w:rPr>
        <w:lastRenderedPageBreak/>
        <w:t xml:space="preserve">Problem 1: </w:t>
      </w:r>
      <w:r>
        <w:rPr>
          <w:rFonts w:ascii="Times" w:hAnsi="Times" w:cs="Times"/>
          <w:b/>
          <w:bCs/>
          <w:sz w:val="24"/>
        </w:rPr>
        <w:t>Depreciation Problems (</w:t>
      </w:r>
      <w:r w:rsidR="00C977E3" w:rsidRPr="00C977E3">
        <w:rPr>
          <w:rFonts w:ascii="Times" w:hAnsi="Times" w:cs="Times"/>
          <w:sz w:val="24"/>
        </w:rPr>
        <w:t xml:space="preserve">2 points each; </w:t>
      </w:r>
      <w:r w:rsidR="00BD5CA9" w:rsidRPr="00C977E3">
        <w:rPr>
          <w:rFonts w:ascii="Times" w:hAnsi="Times" w:cs="Times"/>
          <w:sz w:val="24"/>
        </w:rPr>
        <w:t>4</w:t>
      </w:r>
      <w:r w:rsidRPr="00C977E3">
        <w:rPr>
          <w:rFonts w:ascii="Times" w:hAnsi="Times" w:cs="Times"/>
          <w:sz w:val="24"/>
        </w:rPr>
        <w:t xml:space="preserve">0 </w:t>
      </w:r>
      <w:r w:rsidR="00C977E3" w:rsidRPr="00C977E3">
        <w:rPr>
          <w:rFonts w:ascii="Times" w:hAnsi="Times" w:cs="Times"/>
          <w:sz w:val="24"/>
        </w:rPr>
        <w:t>total p</w:t>
      </w:r>
      <w:r w:rsidRPr="00C977E3">
        <w:rPr>
          <w:rFonts w:ascii="Times" w:hAnsi="Times" w:cs="Times"/>
          <w:sz w:val="24"/>
        </w:rPr>
        <w:t>oints</w:t>
      </w:r>
      <w:r>
        <w:rPr>
          <w:rFonts w:ascii="Times" w:hAnsi="Times" w:cs="Times"/>
          <w:b/>
          <w:bCs/>
          <w:sz w:val="24"/>
        </w:rPr>
        <w:t>)</w:t>
      </w:r>
      <w:r w:rsidRPr="00821329">
        <w:rPr>
          <w:rFonts w:ascii="Times" w:hAnsi="Times" w:cs="Times"/>
          <w:b/>
          <w:bCs/>
          <w:sz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32C7A" w14:paraId="6A8844E9" w14:textId="77777777" w:rsidTr="00C977E3">
        <w:trPr>
          <w:jc w:val="center"/>
        </w:trPr>
        <w:tc>
          <w:tcPr>
            <w:tcW w:w="2880" w:type="dxa"/>
            <w:vAlign w:val="center"/>
          </w:tcPr>
          <w:p w14:paraId="60555333" w14:textId="77777777" w:rsidR="00332C7A" w:rsidRDefault="00332C7A" w:rsidP="00AD4D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Straight-line Method</w:t>
            </w:r>
          </w:p>
        </w:tc>
        <w:tc>
          <w:tcPr>
            <w:tcW w:w="2880" w:type="dxa"/>
            <w:vAlign w:val="center"/>
          </w:tcPr>
          <w:p w14:paraId="4465C6C9" w14:textId="77777777" w:rsidR="00332C7A" w:rsidRDefault="00332C7A" w:rsidP="00AD4D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Depreciation Expense</w:t>
            </w:r>
          </w:p>
        </w:tc>
        <w:tc>
          <w:tcPr>
            <w:tcW w:w="2880" w:type="dxa"/>
            <w:vAlign w:val="center"/>
          </w:tcPr>
          <w:p w14:paraId="0F87DF25" w14:textId="77777777" w:rsidR="00332C7A" w:rsidRDefault="00332C7A" w:rsidP="00AD4D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 Value</w:t>
            </w:r>
          </w:p>
        </w:tc>
      </w:tr>
      <w:tr w:rsidR="00332C7A" w14:paraId="30195350" w14:textId="77777777" w:rsidTr="00C977E3">
        <w:trPr>
          <w:trHeight w:val="576"/>
          <w:jc w:val="center"/>
        </w:trPr>
        <w:tc>
          <w:tcPr>
            <w:tcW w:w="2880" w:type="dxa"/>
            <w:vAlign w:val="center"/>
          </w:tcPr>
          <w:p w14:paraId="08C8A0E0" w14:textId="77777777" w:rsidR="00332C7A" w:rsidRDefault="00332C7A" w:rsidP="00AD4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2024</w:t>
            </w:r>
          </w:p>
        </w:tc>
        <w:tc>
          <w:tcPr>
            <w:tcW w:w="2880" w:type="dxa"/>
            <w:vAlign w:val="center"/>
          </w:tcPr>
          <w:p w14:paraId="13D05904" w14:textId="7CEB6506" w:rsidR="00332C7A" w:rsidRDefault="001E585E" w:rsidP="00AD4D9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$13,200</w:t>
            </w:r>
          </w:p>
        </w:tc>
        <w:tc>
          <w:tcPr>
            <w:tcW w:w="2880" w:type="dxa"/>
            <w:vAlign w:val="center"/>
          </w:tcPr>
          <w:p w14:paraId="3AF3A54D" w14:textId="48DEF998" w:rsidR="00332C7A" w:rsidRDefault="001E585E" w:rsidP="00AD4D9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$64,800</w:t>
            </w:r>
          </w:p>
        </w:tc>
      </w:tr>
      <w:tr w:rsidR="001E585E" w14:paraId="13916922" w14:textId="77777777" w:rsidTr="00C977E3">
        <w:trPr>
          <w:trHeight w:val="576"/>
          <w:jc w:val="center"/>
        </w:trPr>
        <w:tc>
          <w:tcPr>
            <w:tcW w:w="2880" w:type="dxa"/>
            <w:vAlign w:val="center"/>
          </w:tcPr>
          <w:p w14:paraId="569E03D2" w14:textId="77777777" w:rsidR="001E585E" w:rsidRDefault="001E585E" w:rsidP="001E58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2025</w:t>
            </w:r>
          </w:p>
        </w:tc>
        <w:tc>
          <w:tcPr>
            <w:tcW w:w="2880" w:type="dxa"/>
            <w:vAlign w:val="center"/>
          </w:tcPr>
          <w:p w14:paraId="07056E60" w14:textId="5D42CA47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$13,200</w:t>
            </w:r>
          </w:p>
        </w:tc>
        <w:tc>
          <w:tcPr>
            <w:tcW w:w="2880" w:type="dxa"/>
            <w:vAlign w:val="center"/>
          </w:tcPr>
          <w:p w14:paraId="76681F9B" w14:textId="67E601F4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51,600</w:t>
            </w:r>
          </w:p>
        </w:tc>
      </w:tr>
      <w:tr w:rsidR="001E585E" w14:paraId="55E2F77B" w14:textId="77777777" w:rsidTr="00C977E3">
        <w:trPr>
          <w:trHeight w:val="576"/>
          <w:jc w:val="center"/>
        </w:trPr>
        <w:tc>
          <w:tcPr>
            <w:tcW w:w="2880" w:type="dxa"/>
            <w:vAlign w:val="center"/>
          </w:tcPr>
          <w:p w14:paraId="4C7AFF83" w14:textId="77777777" w:rsidR="001E585E" w:rsidRDefault="001E585E" w:rsidP="001E58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2026</w:t>
            </w:r>
          </w:p>
        </w:tc>
        <w:tc>
          <w:tcPr>
            <w:tcW w:w="2880" w:type="dxa"/>
            <w:vAlign w:val="center"/>
          </w:tcPr>
          <w:p w14:paraId="25A92D57" w14:textId="25DD9DBE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$13,200</w:t>
            </w:r>
          </w:p>
        </w:tc>
        <w:tc>
          <w:tcPr>
            <w:tcW w:w="2880" w:type="dxa"/>
            <w:vAlign w:val="center"/>
          </w:tcPr>
          <w:p w14:paraId="663D39E5" w14:textId="3876E823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38,400</w:t>
            </w:r>
          </w:p>
        </w:tc>
      </w:tr>
      <w:tr w:rsidR="001E585E" w14:paraId="665D7F77" w14:textId="77777777" w:rsidTr="00C977E3">
        <w:trPr>
          <w:trHeight w:val="576"/>
          <w:jc w:val="center"/>
        </w:trPr>
        <w:tc>
          <w:tcPr>
            <w:tcW w:w="2880" w:type="dxa"/>
            <w:vAlign w:val="center"/>
          </w:tcPr>
          <w:p w14:paraId="7F3D1C18" w14:textId="77777777" w:rsidR="001E585E" w:rsidRDefault="001E585E" w:rsidP="001E58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2027</w:t>
            </w:r>
          </w:p>
        </w:tc>
        <w:tc>
          <w:tcPr>
            <w:tcW w:w="2880" w:type="dxa"/>
            <w:vAlign w:val="center"/>
          </w:tcPr>
          <w:p w14:paraId="666BD2EE" w14:textId="6C88FB08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$13,200</w:t>
            </w:r>
          </w:p>
        </w:tc>
        <w:tc>
          <w:tcPr>
            <w:tcW w:w="2880" w:type="dxa"/>
            <w:vAlign w:val="center"/>
          </w:tcPr>
          <w:p w14:paraId="5187EB5F" w14:textId="38865D7A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25,200</w:t>
            </w:r>
          </w:p>
        </w:tc>
      </w:tr>
      <w:tr w:rsidR="001E585E" w14:paraId="13E9E5FE" w14:textId="77777777" w:rsidTr="00C977E3">
        <w:trPr>
          <w:trHeight w:val="576"/>
          <w:jc w:val="center"/>
        </w:trPr>
        <w:tc>
          <w:tcPr>
            <w:tcW w:w="2880" w:type="dxa"/>
            <w:vAlign w:val="center"/>
          </w:tcPr>
          <w:p w14:paraId="2BEFDDE9" w14:textId="77777777" w:rsidR="001E585E" w:rsidRDefault="001E585E" w:rsidP="001E58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2028</w:t>
            </w:r>
          </w:p>
        </w:tc>
        <w:tc>
          <w:tcPr>
            <w:tcW w:w="2880" w:type="dxa"/>
            <w:vAlign w:val="center"/>
          </w:tcPr>
          <w:p w14:paraId="2C20F9C7" w14:textId="6DD837B7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$13,200</w:t>
            </w:r>
          </w:p>
        </w:tc>
        <w:tc>
          <w:tcPr>
            <w:tcW w:w="2880" w:type="dxa"/>
            <w:vAlign w:val="center"/>
          </w:tcPr>
          <w:p w14:paraId="081B21BC" w14:textId="46E054C9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12,000</w:t>
            </w:r>
          </w:p>
        </w:tc>
      </w:tr>
      <w:tr w:rsidR="001E585E" w14:paraId="351CB0BC" w14:textId="77777777" w:rsidTr="00C977E3">
        <w:trPr>
          <w:jc w:val="center"/>
        </w:trPr>
        <w:tc>
          <w:tcPr>
            <w:tcW w:w="2880" w:type="dxa"/>
            <w:shd w:val="clear" w:color="auto" w:fill="BFBFBF" w:themeFill="background1" w:themeFillShade="BF"/>
          </w:tcPr>
          <w:p w14:paraId="0F28F9B3" w14:textId="77777777" w:rsidR="001E585E" w:rsidRDefault="001E585E" w:rsidP="001E58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31FFF2E3" w14:textId="77777777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4315C468" w14:textId="77777777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E585E" w14:paraId="35DE1615" w14:textId="77777777" w:rsidTr="00C977E3">
        <w:trPr>
          <w:jc w:val="center"/>
        </w:trPr>
        <w:tc>
          <w:tcPr>
            <w:tcW w:w="2880" w:type="dxa"/>
            <w:vAlign w:val="center"/>
          </w:tcPr>
          <w:p w14:paraId="28B4E5CE" w14:textId="77777777" w:rsidR="001E585E" w:rsidRDefault="001E585E" w:rsidP="001E58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Double-Declining Balance</w:t>
            </w:r>
          </w:p>
        </w:tc>
        <w:tc>
          <w:tcPr>
            <w:tcW w:w="2880" w:type="dxa"/>
            <w:vAlign w:val="center"/>
          </w:tcPr>
          <w:p w14:paraId="3EE0CA95" w14:textId="77777777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50C87930" w14:textId="77777777" w:rsidR="001E585E" w:rsidRDefault="001E585E" w:rsidP="001E585E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E585E" w14:paraId="49E3EA1D" w14:textId="77777777" w:rsidTr="00C977E3">
        <w:trPr>
          <w:trHeight w:val="576"/>
          <w:jc w:val="center"/>
        </w:trPr>
        <w:tc>
          <w:tcPr>
            <w:tcW w:w="2880" w:type="dxa"/>
            <w:vAlign w:val="center"/>
          </w:tcPr>
          <w:p w14:paraId="2401EFD5" w14:textId="77777777" w:rsidR="001E585E" w:rsidRDefault="001E585E" w:rsidP="001E58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2024</w:t>
            </w:r>
          </w:p>
        </w:tc>
        <w:tc>
          <w:tcPr>
            <w:tcW w:w="2880" w:type="dxa"/>
            <w:vAlign w:val="center"/>
          </w:tcPr>
          <w:p w14:paraId="795A8DCD" w14:textId="7DF9F34F" w:rsidR="001E585E" w:rsidRDefault="00921597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$31,200</w:t>
            </w:r>
          </w:p>
        </w:tc>
        <w:tc>
          <w:tcPr>
            <w:tcW w:w="2880" w:type="dxa"/>
            <w:vAlign w:val="center"/>
          </w:tcPr>
          <w:p w14:paraId="21FEDFFE" w14:textId="1438300B" w:rsidR="001E585E" w:rsidRDefault="00921597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$46,800</w:t>
            </w:r>
          </w:p>
        </w:tc>
      </w:tr>
      <w:tr w:rsidR="001E585E" w14:paraId="08CDE79E" w14:textId="77777777" w:rsidTr="00C977E3">
        <w:trPr>
          <w:trHeight w:val="576"/>
          <w:jc w:val="center"/>
        </w:trPr>
        <w:tc>
          <w:tcPr>
            <w:tcW w:w="2880" w:type="dxa"/>
            <w:vAlign w:val="center"/>
          </w:tcPr>
          <w:p w14:paraId="47994861" w14:textId="77777777" w:rsidR="001E585E" w:rsidRDefault="001E585E" w:rsidP="001E58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2025</w:t>
            </w:r>
          </w:p>
        </w:tc>
        <w:tc>
          <w:tcPr>
            <w:tcW w:w="2880" w:type="dxa"/>
            <w:vAlign w:val="center"/>
          </w:tcPr>
          <w:p w14:paraId="5E7A9604" w14:textId="38A47892" w:rsidR="001E585E" w:rsidRDefault="00921597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18,720</w:t>
            </w:r>
          </w:p>
        </w:tc>
        <w:tc>
          <w:tcPr>
            <w:tcW w:w="2880" w:type="dxa"/>
            <w:vAlign w:val="center"/>
          </w:tcPr>
          <w:p w14:paraId="1FD9FD0F" w14:textId="6F008EFF" w:rsidR="001E585E" w:rsidRDefault="00921597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28,080</w:t>
            </w:r>
          </w:p>
        </w:tc>
      </w:tr>
      <w:tr w:rsidR="001E585E" w14:paraId="5A0473C0" w14:textId="77777777" w:rsidTr="00C977E3">
        <w:trPr>
          <w:trHeight w:val="576"/>
          <w:jc w:val="center"/>
        </w:trPr>
        <w:tc>
          <w:tcPr>
            <w:tcW w:w="2880" w:type="dxa"/>
            <w:vAlign w:val="center"/>
          </w:tcPr>
          <w:p w14:paraId="5E3B5098" w14:textId="77777777" w:rsidR="001E585E" w:rsidRDefault="001E585E" w:rsidP="001E58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2026</w:t>
            </w:r>
          </w:p>
        </w:tc>
        <w:tc>
          <w:tcPr>
            <w:tcW w:w="2880" w:type="dxa"/>
            <w:vAlign w:val="center"/>
          </w:tcPr>
          <w:p w14:paraId="248FB9E7" w14:textId="151C4255" w:rsidR="001E585E" w:rsidRDefault="00921597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11,232</w:t>
            </w:r>
          </w:p>
        </w:tc>
        <w:tc>
          <w:tcPr>
            <w:tcW w:w="2880" w:type="dxa"/>
            <w:vAlign w:val="center"/>
          </w:tcPr>
          <w:p w14:paraId="38DB8EDD" w14:textId="40D6E968" w:rsidR="001E585E" w:rsidRDefault="00921597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16,848</w:t>
            </w:r>
          </w:p>
        </w:tc>
      </w:tr>
      <w:tr w:rsidR="001E585E" w14:paraId="2A15F4CF" w14:textId="77777777" w:rsidTr="00C977E3">
        <w:trPr>
          <w:trHeight w:val="576"/>
          <w:jc w:val="center"/>
        </w:trPr>
        <w:tc>
          <w:tcPr>
            <w:tcW w:w="2880" w:type="dxa"/>
            <w:vAlign w:val="center"/>
          </w:tcPr>
          <w:p w14:paraId="77D960D1" w14:textId="77777777" w:rsidR="001E585E" w:rsidRDefault="001E585E" w:rsidP="001E58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2027</w:t>
            </w:r>
          </w:p>
        </w:tc>
        <w:tc>
          <w:tcPr>
            <w:tcW w:w="2880" w:type="dxa"/>
            <w:vAlign w:val="center"/>
          </w:tcPr>
          <w:p w14:paraId="69642A7C" w14:textId="3BDD83F3" w:rsidR="001E585E" w:rsidRDefault="00921597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4,848</w:t>
            </w:r>
          </w:p>
        </w:tc>
        <w:tc>
          <w:tcPr>
            <w:tcW w:w="2880" w:type="dxa"/>
            <w:vAlign w:val="center"/>
          </w:tcPr>
          <w:p w14:paraId="42BEBAED" w14:textId="302D7864" w:rsidR="001E585E" w:rsidRDefault="00921597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12,000</w:t>
            </w:r>
          </w:p>
        </w:tc>
      </w:tr>
      <w:tr w:rsidR="001E585E" w14:paraId="749D709E" w14:textId="77777777" w:rsidTr="00C977E3">
        <w:trPr>
          <w:trHeight w:val="576"/>
          <w:jc w:val="center"/>
        </w:trPr>
        <w:tc>
          <w:tcPr>
            <w:tcW w:w="2880" w:type="dxa"/>
            <w:vAlign w:val="center"/>
          </w:tcPr>
          <w:p w14:paraId="275D7374" w14:textId="77777777" w:rsidR="001E585E" w:rsidRDefault="001E585E" w:rsidP="001E58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2028</w:t>
            </w:r>
          </w:p>
        </w:tc>
        <w:tc>
          <w:tcPr>
            <w:tcW w:w="2880" w:type="dxa"/>
            <w:vAlign w:val="center"/>
          </w:tcPr>
          <w:p w14:paraId="47230334" w14:textId="5B706A7F" w:rsidR="001E585E" w:rsidRDefault="00921597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80" w:type="dxa"/>
            <w:vAlign w:val="center"/>
          </w:tcPr>
          <w:p w14:paraId="253EC878" w14:textId="231FEF50" w:rsidR="001E585E" w:rsidRDefault="00921597" w:rsidP="001E585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12,000</w:t>
            </w:r>
          </w:p>
        </w:tc>
      </w:tr>
    </w:tbl>
    <w:p w14:paraId="56F6531C" w14:textId="77777777" w:rsidR="00332C7A" w:rsidRDefault="00332C7A" w:rsidP="00332C7A">
      <w:pPr>
        <w:rPr>
          <w:rFonts w:ascii="Times New Roman" w:hAnsi="Times New Roman" w:cs="Times New Roman"/>
          <w:sz w:val="24"/>
          <w:szCs w:val="24"/>
        </w:rPr>
      </w:pPr>
    </w:p>
    <w:p w14:paraId="42DF40CC" w14:textId="77777777" w:rsidR="00332C7A" w:rsidRDefault="00332C7A" w:rsidP="00332C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C5B3F8" w14:textId="4AA15988" w:rsidR="00332C7A" w:rsidRDefault="00332C7A" w:rsidP="00332C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A3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2:  Equity Transactions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1555E9">
        <w:rPr>
          <w:rFonts w:ascii="Times New Roman" w:hAnsi="Times New Roman" w:cs="Times New Roman"/>
          <w:sz w:val="24"/>
          <w:szCs w:val="24"/>
        </w:rPr>
        <w:t>1 point each date, account, and amount; 48 total points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20F80EB" w14:textId="35D081A5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their December 31, </w:t>
      </w:r>
      <w:r w:rsidR="00596888">
        <w:rPr>
          <w:rFonts w:ascii="Times New Roman" w:hAnsi="Times New Roman" w:cs="Times New Roman"/>
          <w:sz w:val="24"/>
          <w:szCs w:val="24"/>
        </w:rPr>
        <w:t>2023,</w:t>
      </w:r>
      <w:r>
        <w:rPr>
          <w:rFonts w:ascii="Times New Roman" w:hAnsi="Times New Roman" w:cs="Times New Roman"/>
          <w:sz w:val="24"/>
          <w:szCs w:val="24"/>
        </w:rPr>
        <w:t xml:space="preserve"> balance sheet, Dallas Corp. reported 50,000 shares of $2 par value outstanding common stock at $125,000.  Prepare the appropriate journal entries for 2024.</w:t>
      </w:r>
    </w:p>
    <w:p w14:paraId="27D1677A" w14:textId="681B46EE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February 15, Dallas issued an additional 10,000 shares of common stock when the price was $22 a share.  </w:t>
      </w:r>
      <w:r w:rsidR="00990D27">
        <w:rPr>
          <w:rFonts w:ascii="Times New Roman" w:hAnsi="Times New Roman" w:cs="Times New Roman"/>
          <w:sz w:val="24"/>
          <w:szCs w:val="24"/>
        </w:rPr>
        <w:t>(7 pts)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CF22A7" w14:paraId="77BBA75B" w14:textId="77777777" w:rsidTr="00AD4D96">
        <w:trPr>
          <w:trHeight w:val="144"/>
          <w:jc w:val="center"/>
        </w:trPr>
        <w:tc>
          <w:tcPr>
            <w:tcW w:w="1440" w:type="dxa"/>
            <w:vAlign w:val="center"/>
          </w:tcPr>
          <w:p w14:paraId="277B7E54" w14:textId="77777777" w:rsidR="00CF22A7" w:rsidRPr="006B2B80" w:rsidRDefault="00CF22A7" w:rsidP="00AD4D96">
            <w:pPr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47AA202D" w14:textId="77777777" w:rsidR="00CF22A7" w:rsidRPr="006B2B80" w:rsidRDefault="00CF22A7" w:rsidP="00AD4D96">
            <w:pPr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64A13902" w14:textId="77777777" w:rsidR="00CF22A7" w:rsidRPr="006B2B80" w:rsidRDefault="00CF22A7" w:rsidP="00AD4D96">
            <w:pPr>
              <w:jc w:val="right"/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1814F9B1" w14:textId="77777777" w:rsidR="00CF22A7" w:rsidRPr="006B2B80" w:rsidRDefault="00CF22A7" w:rsidP="00AD4D96">
            <w:pPr>
              <w:jc w:val="right"/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CF22A7" w14:paraId="4EBFC197" w14:textId="77777777" w:rsidTr="00AD4D96">
        <w:trPr>
          <w:trHeight w:val="432"/>
          <w:jc w:val="center"/>
        </w:trPr>
        <w:tc>
          <w:tcPr>
            <w:tcW w:w="1440" w:type="dxa"/>
            <w:vAlign w:val="center"/>
          </w:tcPr>
          <w:p w14:paraId="751046C4" w14:textId="6E04BDC2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Feb. 15</w:t>
            </w:r>
          </w:p>
        </w:tc>
        <w:tc>
          <w:tcPr>
            <w:tcW w:w="4320" w:type="dxa"/>
            <w:vAlign w:val="center"/>
          </w:tcPr>
          <w:p w14:paraId="0C77BF06" w14:textId="7C11B7B3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Cash</w:t>
            </w:r>
          </w:p>
        </w:tc>
        <w:tc>
          <w:tcPr>
            <w:tcW w:w="1872" w:type="dxa"/>
            <w:vAlign w:val="center"/>
          </w:tcPr>
          <w:p w14:paraId="68E7F95B" w14:textId="0CCAB510" w:rsidR="00CF22A7" w:rsidRDefault="007B14C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22,000</w:t>
            </w:r>
          </w:p>
        </w:tc>
        <w:tc>
          <w:tcPr>
            <w:tcW w:w="1872" w:type="dxa"/>
            <w:vAlign w:val="center"/>
          </w:tcPr>
          <w:p w14:paraId="26561065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CF22A7" w14:paraId="613E0692" w14:textId="77777777" w:rsidTr="00AD4D96">
        <w:trPr>
          <w:trHeight w:val="432"/>
          <w:jc w:val="center"/>
        </w:trPr>
        <w:tc>
          <w:tcPr>
            <w:tcW w:w="1440" w:type="dxa"/>
          </w:tcPr>
          <w:p w14:paraId="2D72A1F6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1BC279F" w14:textId="32F44EA9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Common Stock</w:t>
            </w:r>
          </w:p>
        </w:tc>
        <w:tc>
          <w:tcPr>
            <w:tcW w:w="1872" w:type="dxa"/>
            <w:vAlign w:val="center"/>
          </w:tcPr>
          <w:p w14:paraId="4A48BCA7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37A2DDB" w14:textId="20B0C450" w:rsidR="00CF22A7" w:rsidRDefault="007B14C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20,000</w:t>
            </w:r>
          </w:p>
        </w:tc>
      </w:tr>
      <w:tr w:rsidR="00CF22A7" w14:paraId="05EA83BA" w14:textId="77777777" w:rsidTr="00AD4D96">
        <w:trPr>
          <w:trHeight w:val="432"/>
          <w:jc w:val="center"/>
        </w:trPr>
        <w:tc>
          <w:tcPr>
            <w:tcW w:w="1440" w:type="dxa"/>
          </w:tcPr>
          <w:p w14:paraId="238EEAFA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3CD94DCA" w14:textId="0DD1F5E6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Paid-in Capital in Excess of Par – Common</w:t>
            </w:r>
          </w:p>
        </w:tc>
        <w:tc>
          <w:tcPr>
            <w:tcW w:w="1872" w:type="dxa"/>
            <w:vAlign w:val="center"/>
          </w:tcPr>
          <w:p w14:paraId="778A1778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7B355AD" w14:textId="78A28545" w:rsidR="00CF22A7" w:rsidRDefault="007B14C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2,000</w:t>
            </w:r>
          </w:p>
        </w:tc>
      </w:tr>
      <w:tr w:rsidR="00CF22A7" w14:paraId="14A10B5B" w14:textId="77777777" w:rsidTr="00AD4D96">
        <w:trPr>
          <w:trHeight w:val="432"/>
          <w:jc w:val="center"/>
        </w:trPr>
        <w:tc>
          <w:tcPr>
            <w:tcW w:w="1440" w:type="dxa"/>
          </w:tcPr>
          <w:p w14:paraId="10CC1AB0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01289A8C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DBDA0B7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ECB3445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013D5A69" w14:textId="77777777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</w:p>
    <w:p w14:paraId="29C21209" w14:textId="0FDEDD9E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March 1, Dallas purchased 5,000 shares of its own common stock when the price was $23 a share.  </w:t>
      </w:r>
      <w:r w:rsidR="00990D27">
        <w:rPr>
          <w:rFonts w:ascii="Times New Roman" w:hAnsi="Times New Roman" w:cs="Times New Roman"/>
          <w:sz w:val="24"/>
          <w:szCs w:val="24"/>
        </w:rPr>
        <w:t>(5 pts)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CF22A7" w14:paraId="370393D4" w14:textId="77777777" w:rsidTr="00AD4D96">
        <w:trPr>
          <w:trHeight w:val="288"/>
          <w:jc w:val="center"/>
        </w:trPr>
        <w:tc>
          <w:tcPr>
            <w:tcW w:w="1440" w:type="dxa"/>
            <w:vAlign w:val="center"/>
          </w:tcPr>
          <w:p w14:paraId="153ABD56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097E57F6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4F012DAE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7B423BF8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CF22A7" w14:paraId="56054AEE" w14:textId="77777777" w:rsidTr="00AD4D96">
        <w:trPr>
          <w:trHeight w:val="432"/>
          <w:jc w:val="center"/>
        </w:trPr>
        <w:tc>
          <w:tcPr>
            <w:tcW w:w="1440" w:type="dxa"/>
            <w:vAlign w:val="center"/>
          </w:tcPr>
          <w:p w14:paraId="1F4AF3E0" w14:textId="2AB38FA9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Mar. 1</w:t>
            </w:r>
          </w:p>
        </w:tc>
        <w:tc>
          <w:tcPr>
            <w:tcW w:w="4320" w:type="dxa"/>
            <w:vAlign w:val="center"/>
          </w:tcPr>
          <w:p w14:paraId="197A9345" w14:textId="79F84702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Treasury Stock</w:t>
            </w:r>
          </w:p>
        </w:tc>
        <w:tc>
          <w:tcPr>
            <w:tcW w:w="1872" w:type="dxa"/>
            <w:vAlign w:val="center"/>
          </w:tcPr>
          <w:p w14:paraId="0E708F11" w14:textId="38720EEE" w:rsidR="00CF22A7" w:rsidRDefault="007B14C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115,000</w:t>
            </w:r>
          </w:p>
        </w:tc>
        <w:tc>
          <w:tcPr>
            <w:tcW w:w="1872" w:type="dxa"/>
            <w:vAlign w:val="center"/>
          </w:tcPr>
          <w:p w14:paraId="0F2D4038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CF22A7" w14:paraId="4AD38683" w14:textId="77777777" w:rsidTr="00AD4D96">
        <w:trPr>
          <w:trHeight w:val="432"/>
          <w:jc w:val="center"/>
        </w:trPr>
        <w:tc>
          <w:tcPr>
            <w:tcW w:w="1440" w:type="dxa"/>
          </w:tcPr>
          <w:p w14:paraId="24187B35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5A3B6590" w14:textId="5C70DEEF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Cash</w:t>
            </w:r>
          </w:p>
        </w:tc>
        <w:tc>
          <w:tcPr>
            <w:tcW w:w="1872" w:type="dxa"/>
            <w:vAlign w:val="center"/>
          </w:tcPr>
          <w:p w14:paraId="33B41FD4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035CBAE" w14:textId="149B298D" w:rsidR="00CF22A7" w:rsidRDefault="007B14C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115,000</w:t>
            </w:r>
          </w:p>
        </w:tc>
      </w:tr>
      <w:tr w:rsidR="00CF22A7" w14:paraId="2360D8EA" w14:textId="77777777" w:rsidTr="00AD4D96">
        <w:trPr>
          <w:trHeight w:val="432"/>
          <w:jc w:val="center"/>
        </w:trPr>
        <w:tc>
          <w:tcPr>
            <w:tcW w:w="1440" w:type="dxa"/>
          </w:tcPr>
          <w:p w14:paraId="2FDC2130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AF200DC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117CA45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8B78472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CF22A7" w14:paraId="35000318" w14:textId="77777777" w:rsidTr="00AD4D96">
        <w:trPr>
          <w:trHeight w:val="432"/>
          <w:jc w:val="center"/>
        </w:trPr>
        <w:tc>
          <w:tcPr>
            <w:tcW w:w="1440" w:type="dxa"/>
          </w:tcPr>
          <w:p w14:paraId="556E5822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0537E300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4C0C37E3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BC8E4D9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5C837447" w14:textId="77777777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</w:p>
    <w:p w14:paraId="3A10A95A" w14:textId="5EE6F193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May 1, Dallas declares $</w:t>
      </w:r>
      <w:proofErr w:type="gramStart"/>
      <w:r>
        <w:rPr>
          <w:rFonts w:ascii="Times New Roman" w:hAnsi="Times New Roman" w:cs="Times New Roman"/>
          <w:sz w:val="24"/>
          <w:szCs w:val="24"/>
        </w:rPr>
        <w:t>88,000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dividends to be paid on May 31 to shareholders of record on May 15.  Prepare all appropriate entries with the appropriate dates.  </w:t>
      </w:r>
      <w:r w:rsidR="00990D27">
        <w:rPr>
          <w:rFonts w:ascii="Times New Roman" w:hAnsi="Times New Roman" w:cs="Times New Roman"/>
          <w:sz w:val="24"/>
          <w:szCs w:val="24"/>
        </w:rPr>
        <w:t>(10 pts)</w:t>
      </w:r>
    </w:p>
    <w:p w14:paraId="7ED3C94D" w14:textId="40FF3428" w:rsidR="00EC7A07" w:rsidRPr="00EC7A07" w:rsidRDefault="00EC7A07" w:rsidP="00CF22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A07">
        <w:rPr>
          <w:rFonts w:ascii="Times New Roman" w:hAnsi="Times New Roman" w:cs="Times New Roman"/>
          <w:b/>
          <w:bCs/>
          <w:sz w:val="24"/>
          <w:szCs w:val="24"/>
        </w:rPr>
        <w:t xml:space="preserve">Note to Grader: Deduct </w:t>
      </w:r>
      <w:r w:rsidR="00990D27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C7A07">
        <w:rPr>
          <w:rFonts w:ascii="Times New Roman" w:hAnsi="Times New Roman" w:cs="Times New Roman"/>
          <w:b/>
          <w:bCs/>
          <w:sz w:val="24"/>
          <w:szCs w:val="24"/>
        </w:rPr>
        <w:t xml:space="preserve"> points for any entry made on May 15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CF22A7" w14:paraId="74B57B57" w14:textId="77777777" w:rsidTr="00AD4D96">
        <w:trPr>
          <w:trHeight w:val="288"/>
          <w:jc w:val="center"/>
        </w:trPr>
        <w:tc>
          <w:tcPr>
            <w:tcW w:w="1440" w:type="dxa"/>
            <w:vAlign w:val="center"/>
          </w:tcPr>
          <w:p w14:paraId="2C3DA834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546AA9CE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1B0138A7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18E718F7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CF22A7" w14:paraId="710195CD" w14:textId="77777777" w:rsidTr="00AD4D96">
        <w:trPr>
          <w:trHeight w:val="432"/>
          <w:jc w:val="center"/>
        </w:trPr>
        <w:tc>
          <w:tcPr>
            <w:tcW w:w="1440" w:type="dxa"/>
            <w:vAlign w:val="center"/>
          </w:tcPr>
          <w:p w14:paraId="7149C0F9" w14:textId="3C21E35C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May 1</w:t>
            </w:r>
          </w:p>
        </w:tc>
        <w:tc>
          <w:tcPr>
            <w:tcW w:w="4320" w:type="dxa"/>
            <w:vAlign w:val="center"/>
          </w:tcPr>
          <w:p w14:paraId="357D00C7" w14:textId="785706B2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Cash Dividends</w:t>
            </w:r>
          </w:p>
        </w:tc>
        <w:tc>
          <w:tcPr>
            <w:tcW w:w="1872" w:type="dxa"/>
            <w:vAlign w:val="center"/>
          </w:tcPr>
          <w:p w14:paraId="17939090" w14:textId="6E3C47D5" w:rsidR="00CF22A7" w:rsidRDefault="007B14C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88,000</w:t>
            </w:r>
          </w:p>
        </w:tc>
        <w:tc>
          <w:tcPr>
            <w:tcW w:w="1872" w:type="dxa"/>
            <w:vAlign w:val="center"/>
          </w:tcPr>
          <w:p w14:paraId="131D959E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CF22A7" w14:paraId="77A3367D" w14:textId="77777777" w:rsidTr="00AD4D96">
        <w:trPr>
          <w:trHeight w:val="432"/>
          <w:jc w:val="center"/>
        </w:trPr>
        <w:tc>
          <w:tcPr>
            <w:tcW w:w="1440" w:type="dxa"/>
          </w:tcPr>
          <w:p w14:paraId="64DCDDA5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082FECAB" w14:textId="73BEFC09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Dividends Payable – Common</w:t>
            </w:r>
          </w:p>
        </w:tc>
        <w:tc>
          <w:tcPr>
            <w:tcW w:w="1872" w:type="dxa"/>
            <w:vAlign w:val="center"/>
          </w:tcPr>
          <w:p w14:paraId="31971AEA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CF03EBB" w14:textId="2D8A23A2" w:rsidR="00CF22A7" w:rsidRDefault="007B14C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88,000</w:t>
            </w:r>
          </w:p>
        </w:tc>
      </w:tr>
      <w:tr w:rsidR="00CF22A7" w14:paraId="202FFB8D" w14:textId="77777777" w:rsidTr="007B14C3">
        <w:trPr>
          <w:trHeight w:val="432"/>
          <w:jc w:val="center"/>
        </w:trPr>
        <w:tc>
          <w:tcPr>
            <w:tcW w:w="1440" w:type="dxa"/>
            <w:vAlign w:val="center"/>
          </w:tcPr>
          <w:p w14:paraId="4B6E6035" w14:textId="11A5E010" w:rsidR="00CF22A7" w:rsidRDefault="007B14C3" w:rsidP="007B14C3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May 31</w:t>
            </w:r>
          </w:p>
        </w:tc>
        <w:tc>
          <w:tcPr>
            <w:tcW w:w="4320" w:type="dxa"/>
            <w:vAlign w:val="center"/>
          </w:tcPr>
          <w:p w14:paraId="646DA266" w14:textId="1F05FA3F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Dividends Payable – Common</w:t>
            </w:r>
          </w:p>
        </w:tc>
        <w:tc>
          <w:tcPr>
            <w:tcW w:w="1872" w:type="dxa"/>
            <w:vAlign w:val="center"/>
          </w:tcPr>
          <w:p w14:paraId="5CFC1864" w14:textId="3E0ED4FC" w:rsidR="00CF22A7" w:rsidRDefault="007B14C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88,000</w:t>
            </w:r>
          </w:p>
        </w:tc>
        <w:tc>
          <w:tcPr>
            <w:tcW w:w="1872" w:type="dxa"/>
            <w:vAlign w:val="center"/>
          </w:tcPr>
          <w:p w14:paraId="4E409F66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CF22A7" w14:paraId="552F319F" w14:textId="77777777" w:rsidTr="00AD4D96">
        <w:trPr>
          <w:trHeight w:val="432"/>
          <w:jc w:val="center"/>
        </w:trPr>
        <w:tc>
          <w:tcPr>
            <w:tcW w:w="1440" w:type="dxa"/>
          </w:tcPr>
          <w:p w14:paraId="6BD20E7C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482A913" w14:textId="56E46551" w:rsidR="00CF22A7" w:rsidRDefault="007B14C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Cash</w:t>
            </w:r>
          </w:p>
        </w:tc>
        <w:tc>
          <w:tcPr>
            <w:tcW w:w="1872" w:type="dxa"/>
            <w:vAlign w:val="center"/>
          </w:tcPr>
          <w:p w14:paraId="539D2BD2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4FA7031C" w14:textId="50126787" w:rsidR="00CF22A7" w:rsidRDefault="007B14C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88,000</w:t>
            </w:r>
          </w:p>
        </w:tc>
      </w:tr>
    </w:tbl>
    <w:p w14:paraId="525D9C24" w14:textId="77777777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</w:p>
    <w:p w14:paraId="055EDC95" w14:textId="77777777" w:rsidR="00EC7A07" w:rsidRDefault="00EC7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3C025E" w14:textId="4CBF1FDA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Dallas sold 2,500 shares of its own stock on June 20, when the price was $27 a share.</w:t>
      </w:r>
      <w:r w:rsidR="00990D27">
        <w:rPr>
          <w:rFonts w:ascii="Times New Roman" w:hAnsi="Times New Roman" w:cs="Times New Roman"/>
          <w:sz w:val="24"/>
          <w:szCs w:val="24"/>
        </w:rPr>
        <w:t xml:space="preserve">  (</w:t>
      </w:r>
      <w:r w:rsidR="00F84DEC">
        <w:rPr>
          <w:rFonts w:ascii="Times New Roman" w:hAnsi="Times New Roman" w:cs="Times New Roman"/>
          <w:sz w:val="24"/>
          <w:szCs w:val="24"/>
        </w:rPr>
        <w:t>7 pts)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CF22A7" w14:paraId="7067228E" w14:textId="77777777" w:rsidTr="00AD4D96">
        <w:trPr>
          <w:trHeight w:val="288"/>
          <w:jc w:val="center"/>
        </w:trPr>
        <w:tc>
          <w:tcPr>
            <w:tcW w:w="1440" w:type="dxa"/>
            <w:vAlign w:val="center"/>
          </w:tcPr>
          <w:p w14:paraId="5533C290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3DBBF63D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6EE25986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7C9161F0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CF22A7" w14:paraId="7233D96B" w14:textId="77777777" w:rsidTr="00AD4D96">
        <w:trPr>
          <w:trHeight w:val="432"/>
          <w:jc w:val="center"/>
        </w:trPr>
        <w:tc>
          <w:tcPr>
            <w:tcW w:w="1440" w:type="dxa"/>
            <w:vAlign w:val="center"/>
          </w:tcPr>
          <w:p w14:paraId="3FA590DB" w14:textId="6EBC6D5B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June 20</w:t>
            </w:r>
          </w:p>
        </w:tc>
        <w:tc>
          <w:tcPr>
            <w:tcW w:w="4320" w:type="dxa"/>
            <w:vAlign w:val="center"/>
          </w:tcPr>
          <w:p w14:paraId="4DB2F15B" w14:textId="153F9573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Cash</w:t>
            </w:r>
          </w:p>
        </w:tc>
        <w:tc>
          <w:tcPr>
            <w:tcW w:w="1872" w:type="dxa"/>
            <w:vAlign w:val="center"/>
          </w:tcPr>
          <w:p w14:paraId="64E21B0E" w14:textId="28A01A17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67,500</w:t>
            </w:r>
          </w:p>
        </w:tc>
        <w:tc>
          <w:tcPr>
            <w:tcW w:w="1872" w:type="dxa"/>
            <w:vAlign w:val="center"/>
          </w:tcPr>
          <w:p w14:paraId="5134D09C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CF22A7" w14:paraId="52DAF6DE" w14:textId="77777777" w:rsidTr="00AD4D96">
        <w:trPr>
          <w:trHeight w:val="432"/>
          <w:jc w:val="center"/>
        </w:trPr>
        <w:tc>
          <w:tcPr>
            <w:tcW w:w="1440" w:type="dxa"/>
          </w:tcPr>
          <w:p w14:paraId="4A28DB87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C7A950C" w14:textId="3F7B125F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Treasury Stock</w:t>
            </w:r>
          </w:p>
        </w:tc>
        <w:tc>
          <w:tcPr>
            <w:tcW w:w="1872" w:type="dxa"/>
            <w:vAlign w:val="center"/>
          </w:tcPr>
          <w:p w14:paraId="25B4C062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2452CF8" w14:textId="08F7E712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57,500</w:t>
            </w:r>
          </w:p>
        </w:tc>
      </w:tr>
      <w:tr w:rsidR="00CF22A7" w14:paraId="512AC996" w14:textId="77777777" w:rsidTr="00AD4D96">
        <w:trPr>
          <w:trHeight w:val="432"/>
          <w:jc w:val="center"/>
        </w:trPr>
        <w:tc>
          <w:tcPr>
            <w:tcW w:w="1440" w:type="dxa"/>
          </w:tcPr>
          <w:p w14:paraId="353D7525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1C3E5C2" w14:textId="012756FE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Additional Paid-in Capital – Treasury</w:t>
            </w:r>
          </w:p>
        </w:tc>
        <w:tc>
          <w:tcPr>
            <w:tcW w:w="1872" w:type="dxa"/>
            <w:vAlign w:val="center"/>
          </w:tcPr>
          <w:p w14:paraId="23520ABC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1D729E2C" w14:textId="26D1B3AA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10,000</w:t>
            </w:r>
          </w:p>
        </w:tc>
      </w:tr>
      <w:tr w:rsidR="00CF22A7" w14:paraId="6F5258E1" w14:textId="77777777" w:rsidTr="00AD4D96">
        <w:trPr>
          <w:trHeight w:val="432"/>
          <w:jc w:val="center"/>
        </w:trPr>
        <w:tc>
          <w:tcPr>
            <w:tcW w:w="1440" w:type="dxa"/>
          </w:tcPr>
          <w:p w14:paraId="718463E5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EF93150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8E5C445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1A76ECB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4528A899" w14:textId="77777777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</w:p>
    <w:p w14:paraId="43D8CEF9" w14:textId="748AB3F4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Dallas issued 200 shares of 6%, $100 par value preferred stock on August 10 at par.</w:t>
      </w:r>
      <w:r w:rsidR="00F84DEC">
        <w:rPr>
          <w:rFonts w:ascii="Times New Roman" w:hAnsi="Times New Roman" w:cs="Times New Roman"/>
          <w:sz w:val="24"/>
          <w:szCs w:val="24"/>
        </w:rPr>
        <w:t xml:space="preserve">  (5 pts)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CF22A7" w14:paraId="08B30464" w14:textId="77777777" w:rsidTr="00AD4D96">
        <w:trPr>
          <w:trHeight w:val="288"/>
          <w:jc w:val="center"/>
        </w:trPr>
        <w:tc>
          <w:tcPr>
            <w:tcW w:w="1440" w:type="dxa"/>
            <w:vAlign w:val="center"/>
          </w:tcPr>
          <w:p w14:paraId="6F88F4AE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741FA953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7DAFC790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5B87ED9A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CF22A7" w14:paraId="7CEA7C27" w14:textId="77777777" w:rsidTr="00AD4D96">
        <w:trPr>
          <w:trHeight w:val="432"/>
          <w:jc w:val="center"/>
        </w:trPr>
        <w:tc>
          <w:tcPr>
            <w:tcW w:w="1440" w:type="dxa"/>
            <w:vAlign w:val="center"/>
          </w:tcPr>
          <w:p w14:paraId="56BC22D4" w14:textId="42CD64F8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Aug. 10</w:t>
            </w:r>
          </w:p>
        </w:tc>
        <w:tc>
          <w:tcPr>
            <w:tcW w:w="4320" w:type="dxa"/>
            <w:vAlign w:val="center"/>
          </w:tcPr>
          <w:p w14:paraId="0A910931" w14:textId="081D6263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Cash</w:t>
            </w:r>
          </w:p>
        </w:tc>
        <w:tc>
          <w:tcPr>
            <w:tcW w:w="1872" w:type="dxa"/>
            <w:vAlign w:val="center"/>
          </w:tcPr>
          <w:p w14:paraId="791A5F09" w14:textId="5241C7DB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20,000</w:t>
            </w:r>
          </w:p>
        </w:tc>
        <w:tc>
          <w:tcPr>
            <w:tcW w:w="1872" w:type="dxa"/>
            <w:vAlign w:val="center"/>
          </w:tcPr>
          <w:p w14:paraId="03BCCBFE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CF22A7" w14:paraId="7C736122" w14:textId="77777777" w:rsidTr="00AD4D96">
        <w:trPr>
          <w:trHeight w:val="432"/>
          <w:jc w:val="center"/>
        </w:trPr>
        <w:tc>
          <w:tcPr>
            <w:tcW w:w="1440" w:type="dxa"/>
          </w:tcPr>
          <w:p w14:paraId="4AA9DCCD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1888F65" w14:textId="524DE228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Preferred Stock</w:t>
            </w:r>
          </w:p>
        </w:tc>
        <w:tc>
          <w:tcPr>
            <w:tcW w:w="1872" w:type="dxa"/>
            <w:vAlign w:val="center"/>
          </w:tcPr>
          <w:p w14:paraId="1EF1F740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43A718E8" w14:textId="7F4A617F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20,000</w:t>
            </w:r>
          </w:p>
        </w:tc>
      </w:tr>
      <w:tr w:rsidR="00CF22A7" w14:paraId="33BE990C" w14:textId="77777777" w:rsidTr="00AD4D96">
        <w:trPr>
          <w:trHeight w:val="432"/>
          <w:jc w:val="center"/>
        </w:trPr>
        <w:tc>
          <w:tcPr>
            <w:tcW w:w="1440" w:type="dxa"/>
          </w:tcPr>
          <w:p w14:paraId="716241EC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6187DC37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4180FF5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1A290C03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CF22A7" w14:paraId="1401B941" w14:textId="77777777" w:rsidTr="00AD4D96">
        <w:trPr>
          <w:trHeight w:val="432"/>
          <w:jc w:val="center"/>
        </w:trPr>
        <w:tc>
          <w:tcPr>
            <w:tcW w:w="1440" w:type="dxa"/>
          </w:tcPr>
          <w:p w14:paraId="32021F8D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68134EC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75D80D42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7C81A0C6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212CA6B1" w14:textId="77777777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</w:p>
    <w:p w14:paraId="490390FE" w14:textId="1830BC7C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October 5, Dallas sold 200 shares of its own stock, when the price was $24 a share.</w:t>
      </w:r>
      <w:r w:rsidR="00F84DEC">
        <w:rPr>
          <w:rFonts w:ascii="Times New Roman" w:hAnsi="Times New Roman" w:cs="Times New Roman"/>
          <w:sz w:val="24"/>
          <w:szCs w:val="24"/>
        </w:rPr>
        <w:t xml:space="preserve">  (7 pts)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CF22A7" w14:paraId="26BDD19A" w14:textId="77777777" w:rsidTr="00AD4D96">
        <w:trPr>
          <w:trHeight w:val="288"/>
          <w:jc w:val="center"/>
        </w:trPr>
        <w:tc>
          <w:tcPr>
            <w:tcW w:w="1440" w:type="dxa"/>
            <w:vAlign w:val="center"/>
          </w:tcPr>
          <w:p w14:paraId="28DE3F0F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7125F3AB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5801E36D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5B7EB39F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CF22A7" w14:paraId="58E0645E" w14:textId="77777777" w:rsidTr="00AD4D96">
        <w:trPr>
          <w:trHeight w:val="432"/>
          <w:jc w:val="center"/>
        </w:trPr>
        <w:tc>
          <w:tcPr>
            <w:tcW w:w="1440" w:type="dxa"/>
            <w:vAlign w:val="center"/>
          </w:tcPr>
          <w:p w14:paraId="5B1EB791" w14:textId="0F4C786F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Oct. 5</w:t>
            </w:r>
          </w:p>
        </w:tc>
        <w:tc>
          <w:tcPr>
            <w:tcW w:w="4320" w:type="dxa"/>
            <w:vAlign w:val="center"/>
          </w:tcPr>
          <w:p w14:paraId="44751F79" w14:textId="23DC801E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Cash</w:t>
            </w:r>
          </w:p>
        </w:tc>
        <w:tc>
          <w:tcPr>
            <w:tcW w:w="1872" w:type="dxa"/>
            <w:vAlign w:val="center"/>
          </w:tcPr>
          <w:p w14:paraId="5C455114" w14:textId="17A68870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4,800</w:t>
            </w:r>
          </w:p>
        </w:tc>
        <w:tc>
          <w:tcPr>
            <w:tcW w:w="1872" w:type="dxa"/>
            <w:vAlign w:val="center"/>
          </w:tcPr>
          <w:p w14:paraId="6A444A39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CF22A7" w14:paraId="66F03061" w14:textId="77777777" w:rsidTr="00AD4D96">
        <w:trPr>
          <w:trHeight w:val="432"/>
          <w:jc w:val="center"/>
        </w:trPr>
        <w:tc>
          <w:tcPr>
            <w:tcW w:w="1440" w:type="dxa"/>
          </w:tcPr>
          <w:p w14:paraId="33774710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01EDED49" w14:textId="1BE49673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Treasury Stock</w:t>
            </w:r>
          </w:p>
        </w:tc>
        <w:tc>
          <w:tcPr>
            <w:tcW w:w="1872" w:type="dxa"/>
            <w:vAlign w:val="center"/>
          </w:tcPr>
          <w:p w14:paraId="1FB4AD0A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715F0FDB" w14:textId="65BECDAB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4,600</w:t>
            </w:r>
          </w:p>
        </w:tc>
      </w:tr>
      <w:tr w:rsidR="00CF22A7" w14:paraId="75D17238" w14:textId="77777777" w:rsidTr="00AD4D96">
        <w:trPr>
          <w:trHeight w:val="432"/>
          <w:jc w:val="center"/>
        </w:trPr>
        <w:tc>
          <w:tcPr>
            <w:tcW w:w="1440" w:type="dxa"/>
          </w:tcPr>
          <w:p w14:paraId="277CE1C4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CEDDE96" w14:textId="6BE2B50A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Additional Paid-in Capital – Treasury</w:t>
            </w:r>
          </w:p>
        </w:tc>
        <w:tc>
          <w:tcPr>
            <w:tcW w:w="1872" w:type="dxa"/>
            <w:vAlign w:val="center"/>
          </w:tcPr>
          <w:p w14:paraId="4C811E26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106E62D0" w14:textId="12A126BC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200</w:t>
            </w:r>
          </w:p>
        </w:tc>
      </w:tr>
      <w:tr w:rsidR="00CF22A7" w14:paraId="49314CDF" w14:textId="77777777" w:rsidTr="00AD4D96">
        <w:trPr>
          <w:trHeight w:val="432"/>
          <w:jc w:val="center"/>
        </w:trPr>
        <w:tc>
          <w:tcPr>
            <w:tcW w:w="1440" w:type="dxa"/>
          </w:tcPr>
          <w:p w14:paraId="7F17B212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4B1753C0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58F4C64A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4167E10B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035ED3BE" w14:textId="77777777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</w:p>
    <w:p w14:paraId="67EDD37F" w14:textId="54A9F047" w:rsidR="00CF22A7" w:rsidRDefault="00CF22A7" w:rsidP="00CF2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December 20, the Board of Directors declares $71,900 of dividends payable on January 20 to shareholders of record as of January 5.</w:t>
      </w:r>
      <w:r w:rsidR="00F84DEC">
        <w:rPr>
          <w:rFonts w:ascii="Times New Roman" w:hAnsi="Times New Roman" w:cs="Times New Roman"/>
          <w:sz w:val="24"/>
          <w:szCs w:val="24"/>
        </w:rPr>
        <w:t xml:space="preserve">  </w:t>
      </w:r>
      <w:r w:rsidR="00E36C13">
        <w:rPr>
          <w:rFonts w:ascii="Times New Roman" w:hAnsi="Times New Roman" w:cs="Times New Roman"/>
          <w:sz w:val="24"/>
          <w:szCs w:val="24"/>
        </w:rPr>
        <w:t>(7 pts)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CF22A7" w14:paraId="7CDAC294" w14:textId="77777777" w:rsidTr="00AD4D96">
        <w:trPr>
          <w:trHeight w:val="288"/>
          <w:jc w:val="center"/>
        </w:trPr>
        <w:tc>
          <w:tcPr>
            <w:tcW w:w="1440" w:type="dxa"/>
            <w:vAlign w:val="center"/>
          </w:tcPr>
          <w:p w14:paraId="29D7A72C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51351C60" w14:textId="77777777" w:rsidR="00CF22A7" w:rsidRDefault="00CF22A7" w:rsidP="00AD4D96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7D8E5D19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59967A32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CF22A7" w14:paraId="0E39B77D" w14:textId="77777777" w:rsidTr="00AD4D96">
        <w:trPr>
          <w:trHeight w:val="432"/>
          <w:jc w:val="center"/>
        </w:trPr>
        <w:tc>
          <w:tcPr>
            <w:tcW w:w="1440" w:type="dxa"/>
            <w:vAlign w:val="center"/>
          </w:tcPr>
          <w:p w14:paraId="6F678F9D" w14:textId="600910EE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Dec. 20</w:t>
            </w:r>
          </w:p>
        </w:tc>
        <w:tc>
          <w:tcPr>
            <w:tcW w:w="4320" w:type="dxa"/>
            <w:vAlign w:val="center"/>
          </w:tcPr>
          <w:p w14:paraId="72FD70F2" w14:textId="422E547D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Cash Dividends</w:t>
            </w:r>
          </w:p>
        </w:tc>
        <w:tc>
          <w:tcPr>
            <w:tcW w:w="1872" w:type="dxa"/>
            <w:vAlign w:val="center"/>
          </w:tcPr>
          <w:p w14:paraId="7FE2D7F1" w14:textId="317B06B9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71,900</w:t>
            </w:r>
          </w:p>
        </w:tc>
        <w:tc>
          <w:tcPr>
            <w:tcW w:w="1872" w:type="dxa"/>
            <w:vAlign w:val="center"/>
          </w:tcPr>
          <w:p w14:paraId="3C832546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  <w:tr w:rsidR="00CF22A7" w14:paraId="42587DD7" w14:textId="77777777" w:rsidTr="00AD4D96">
        <w:trPr>
          <w:trHeight w:val="432"/>
          <w:jc w:val="center"/>
        </w:trPr>
        <w:tc>
          <w:tcPr>
            <w:tcW w:w="1440" w:type="dxa"/>
          </w:tcPr>
          <w:p w14:paraId="5740EDB5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0EC148A" w14:textId="03C09C59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Dividends Payable – Common </w:t>
            </w:r>
          </w:p>
        </w:tc>
        <w:tc>
          <w:tcPr>
            <w:tcW w:w="1872" w:type="dxa"/>
            <w:vAlign w:val="center"/>
          </w:tcPr>
          <w:p w14:paraId="2BDCDF88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53781F60" w14:textId="12AF1AFC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70,700</w:t>
            </w:r>
          </w:p>
        </w:tc>
      </w:tr>
      <w:tr w:rsidR="00CF22A7" w14:paraId="7A7A0CC2" w14:textId="77777777" w:rsidTr="00AD4D96">
        <w:trPr>
          <w:trHeight w:val="432"/>
          <w:jc w:val="center"/>
        </w:trPr>
        <w:tc>
          <w:tcPr>
            <w:tcW w:w="1440" w:type="dxa"/>
          </w:tcPr>
          <w:p w14:paraId="57E08462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5B43974A" w14:textId="6E608ECE" w:rsidR="00CF22A7" w:rsidRDefault="00583663" w:rsidP="00AD4D96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 Dividends Payable – Preferred</w:t>
            </w:r>
          </w:p>
        </w:tc>
        <w:tc>
          <w:tcPr>
            <w:tcW w:w="1872" w:type="dxa"/>
            <w:vAlign w:val="center"/>
          </w:tcPr>
          <w:p w14:paraId="4B0FDD1B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AA22BE0" w14:textId="5D67B800" w:rsidR="00CF22A7" w:rsidRDefault="00583663" w:rsidP="00AD4D96">
            <w:pPr>
              <w:jc w:val="right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1,200</w:t>
            </w:r>
          </w:p>
        </w:tc>
      </w:tr>
      <w:tr w:rsidR="00CF22A7" w14:paraId="65D4707C" w14:textId="77777777" w:rsidTr="00AD4D96">
        <w:trPr>
          <w:trHeight w:val="432"/>
          <w:jc w:val="center"/>
        </w:trPr>
        <w:tc>
          <w:tcPr>
            <w:tcW w:w="1440" w:type="dxa"/>
          </w:tcPr>
          <w:p w14:paraId="37486D42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0943D56" w14:textId="77777777" w:rsidR="00CF22A7" w:rsidRDefault="00CF22A7" w:rsidP="00AD4D9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2020D93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3CF614C" w14:textId="77777777" w:rsidR="00CF22A7" w:rsidRDefault="00CF22A7" w:rsidP="00AD4D9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21EC27A8" w14:textId="77777777" w:rsidR="00CF22A7" w:rsidRPr="005D3269" w:rsidRDefault="00CF22A7" w:rsidP="00CF22A7">
      <w:pPr>
        <w:rPr>
          <w:rFonts w:ascii="Times New Roman" w:hAnsi="Times New Roman" w:cs="Times New Roman"/>
          <w:sz w:val="24"/>
          <w:szCs w:val="24"/>
        </w:rPr>
      </w:pPr>
    </w:p>
    <w:p w14:paraId="2AF487EE" w14:textId="77777777" w:rsidR="00CF22A7" w:rsidRPr="00BA0A3A" w:rsidRDefault="00CF22A7" w:rsidP="00332C7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F22A7" w:rsidRPr="00BA0A3A" w:rsidSect="00784306">
      <w:headerReference w:type="default" r:id="rId13"/>
      <w:footerReference w:type="default" r:id="rId14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5B583" w14:textId="77777777" w:rsidR="00784306" w:rsidRDefault="00784306" w:rsidP="004E452E">
      <w:pPr>
        <w:spacing w:after="0" w:line="240" w:lineRule="auto"/>
      </w:pPr>
      <w:r>
        <w:separator/>
      </w:r>
    </w:p>
  </w:endnote>
  <w:endnote w:type="continuationSeparator" w:id="0">
    <w:p w14:paraId="6CC0CFF2" w14:textId="77777777" w:rsidR="00784306" w:rsidRDefault="0078430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5744" w14:textId="5DE2D6F9" w:rsidR="001A2C02" w:rsidRPr="00F212DB" w:rsidRDefault="002C4577" w:rsidP="002C4577">
    <w:pPr>
      <w:pStyle w:val="NormalWeb"/>
      <w:spacing w:before="0" w:beforeAutospacing="0" w:after="0" w:afterAutospacing="0"/>
      <w:ind w:left="-54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4ABA6A6B">
          <wp:simplePos x="0" y="0"/>
          <wp:positionH relativeFrom="column">
            <wp:posOffset>4906010</wp:posOffset>
          </wp:positionH>
          <wp:positionV relativeFrom="paragraph">
            <wp:posOffset>-154606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0E745" w14:textId="77777777" w:rsidR="00784306" w:rsidRDefault="00784306" w:rsidP="004E452E">
      <w:pPr>
        <w:spacing w:after="0" w:line="240" w:lineRule="auto"/>
      </w:pPr>
      <w:r>
        <w:separator/>
      </w:r>
    </w:p>
  </w:footnote>
  <w:footnote w:type="continuationSeparator" w:id="0">
    <w:p w14:paraId="549BEEB9" w14:textId="77777777" w:rsidR="00784306" w:rsidRDefault="0078430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1749" w14:textId="18B68958" w:rsidR="004E452E" w:rsidRPr="001173C3" w:rsidRDefault="001173C3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1173C3">
      <w:rPr>
        <w:rFonts w:ascii="Times New Roman" w:hAnsi="Times New Roman" w:cs="Times New Roman"/>
        <w:szCs w:val="24"/>
      </w:rPr>
      <w:t>College Accounting</w:t>
    </w:r>
  </w:p>
  <w:p w14:paraId="30B2376B" w14:textId="08004E08" w:rsidR="004E452E" w:rsidRPr="001A2C02" w:rsidRDefault="005E7A3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AF6E69">
      <w:rPr>
        <w:rFonts w:ascii="Times New Roman" w:hAnsi="Times New Roman" w:cs="Times New Roman"/>
        <w:szCs w:val="24"/>
      </w:rPr>
      <w:t xml:space="preserve"> </w:t>
    </w:r>
    <w:r w:rsidR="001B7C3F" w:rsidRPr="00AF6E69">
      <w:rPr>
        <w:rFonts w:ascii="Times New Roman" w:hAnsi="Times New Roman" w:cs="Times New Roman"/>
        <w:szCs w:val="24"/>
      </w:rPr>
      <w:t xml:space="preserve">KEY </w:t>
    </w:r>
    <w:r w:rsidR="004E452E" w:rsidRPr="00AF6E69">
      <w:rPr>
        <w:rFonts w:ascii="Times New Roman" w:hAnsi="Times New Roman" w:cs="Times New Roman"/>
        <w:szCs w:val="24"/>
      </w:rPr>
      <w:t>202</w:t>
    </w:r>
    <w:r w:rsidR="00AF6E69">
      <w:rPr>
        <w:rFonts w:ascii="Times New Roman" w:hAnsi="Times New Roman" w:cs="Times New Roman"/>
        <w:szCs w:val="24"/>
      </w:rPr>
      <w:t>4</w:t>
    </w:r>
  </w:p>
  <w:p w14:paraId="4004CCE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65594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65594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64637"/>
    <w:multiLevelType w:val="hybridMultilevel"/>
    <w:tmpl w:val="C6A4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906593">
    <w:abstractNumId w:val="3"/>
  </w:num>
  <w:num w:numId="2" w16cid:durableId="1375543969">
    <w:abstractNumId w:val="0"/>
  </w:num>
  <w:num w:numId="3" w16cid:durableId="1466435559">
    <w:abstractNumId w:val="2"/>
  </w:num>
  <w:num w:numId="4" w16cid:durableId="2038000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221E2"/>
    <w:rsid w:val="000B1B6A"/>
    <w:rsid w:val="000B47A2"/>
    <w:rsid w:val="000E3BB1"/>
    <w:rsid w:val="000F1B46"/>
    <w:rsid w:val="001173C3"/>
    <w:rsid w:val="00125809"/>
    <w:rsid w:val="0014243A"/>
    <w:rsid w:val="001555E9"/>
    <w:rsid w:val="00163EA8"/>
    <w:rsid w:val="001834C7"/>
    <w:rsid w:val="00195B1D"/>
    <w:rsid w:val="001A2C02"/>
    <w:rsid w:val="001B1650"/>
    <w:rsid w:val="001B5718"/>
    <w:rsid w:val="001B7C3F"/>
    <w:rsid w:val="001E585E"/>
    <w:rsid w:val="00281A5D"/>
    <w:rsid w:val="002C4577"/>
    <w:rsid w:val="002D1BA9"/>
    <w:rsid w:val="002D6B2A"/>
    <w:rsid w:val="003135B6"/>
    <w:rsid w:val="00315ADD"/>
    <w:rsid w:val="00326F15"/>
    <w:rsid w:val="00332C7A"/>
    <w:rsid w:val="00360E75"/>
    <w:rsid w:val="003B3999"/>
    <w:rsid w:val="003B78C6"/>
    <w:rsid w:val="003D1338"/>
    <w:rsid w:val="003E011D"/>
    <w:rsid w:val="003F10D4"/>
    <w:rsid w:val="003F1DB5"/>
    <w:rsid w:val="0040251B"/>
    <w:rsid w:val="004552EF"/>
    <w:rsid w:val="00455563"/>
    <w:rsid w:val="00473BCD"/>
    <w:rsid w:val="00480245"/>
    <w:rsid w:val="004B48C5"/>
    <w:rsid w:val="004D55D7"/>
    <w:rsid w:val="004E452E"/>
    <w:rsid w:val="004E7662"/>
    <w:rsid w:val="0053356A"/>
    <w:rsid w:val="00537E58"/>
    <w:rsid w:val="005422CF"/>
    <w:rsid w:val="00572A76"/>
    <w:rsid w:val="0058218F"/>
    <w:rsid w:val="00583663"/>
    <w:rsid w:val="005836D2"/>
    <w:rsid w:val="00591FA6"/>
    <w:rsid w:val="00596888"/>
    <w:rsid w:val="005A0D13"/>
    <w:rsid w:val="005A4F28"/>
    <w:rsid w:val="005B64DE"/>
    <w:rsid w:val="005D4AD4"/>
    <w:rsid w:val="005E5F71"/>
    <w:rsid w:val="005E7A30"/>
    <w:rsid w:val="005F23A1"/>
    <w:rsid w:val="00603619"/>
    <w:rsid w:val="00630928"/>
    <w:rsid w:val="006467BE"/>
    <w:rsid w:val="00657F50"/>
    <w:rsid w:val="006760E2"/>
    <w:rsid w:val="00680D9E"/>
    <w:rsid w:val="00691727"/>
    <w:rsid w:val="006C5DDB"/>
    <w:rsid w:val="006D527A"/>
    <w:rsid w:val="006D5B58"/>
    <w:rsid w:val="006D6F71"/>
    <w:rsid w:val="00716F38"/>
    <w:rsid w:val="00727AE3"/>
    <w:rsid w:val="0077374C"/>
    <w:rsid w:val="00774CF1"/>
    <w:rsid w:val="00777CD6"/>
    <w:rsid w:val="00784306"/>
    <w:rsid w:val="007935A6"/>
    <w:rsid w:val="007A2570"/>
    <w:rsid w:val="007B14C3"/>
    <w:rsid w:val="007C66FF"/>
    <w:rsid w:val="007E1835"/>
    <w:rsid w:val="008244DB"/>
    <w:rsid w:val="00837746"/>
    <w:rsid w:val="008814AE"/>
    <w:rsid w:val="0088254E"/>
    <w:rsid w:val="008938E6"/>
    <w:rsid w:val="008974B4"/>
    <w:rsid w:val="008A1CE1"/>
    <w:rsid w:val="008B5A62"/>
    <w:rsid w:val="008B7D5A"/>
    <w:rsid w:val="008F795D"/>
    <w:rsid w:val="00921597"/>
    <w:rsid w:val="00926C30"/>
    <w:rsid w:val="009409FA"/>
    <w:rsid w:val="0096577F"/>
    <w:rsid w:val="00990D27"/>
    <w:rsid w:val="009A38AE"/>
    <w:rsid w:val="009B059D"/>
    <w:rsid w:val="009B19A6"/>
    <w:rsid w:val="009C0ADC"/>
    <w:rsid w:val="00A07808"/>
    <w:rsid w:val="00A20923"/>
    <w:rsid w:val="00A223F6"/>
    <w:rsid w:val="00A279D2"/>
    <w:rsid w:val="00A3532B"/>
    <w:rsid w:val="00A546CE"/>
    <w:rsid w:val="00A667E9"/>
    <w:rsid w:val="00AA10B9"/>
    <w:rsid w:val="00AB23DD"/>
    <w:rsid w:val="00AC31B4"/>
    <w:rsid w:val="00AF6E69"/>
    <w:rsid w:val="00B10F57"/>
    <w:rsid w:val="00BD03C7"/>
    <w:rsid w:val="00BD5CA9"/>
    <w:rsid w:val="00C977E3"/>
    <w:rsid w:val="00CA7FBD"/>
    <w:rsid w:val="00CC3233"/>
    <w:rsid w:val="00CC55EE"/>
    <w:rsid w:val="00CE39E8"/>
    <w:rsid w:val="00CF22A7"/>
    <w:rsid w:val="00D11F7A"/>
    <w:rsid w:val="00D34E43"/>
    <w:rsid w:val="00D36A6F"/>
    <w:rsid w:val="00D65594"/>
    <w:rsid w:val="00D91FBF"/>
    <w:rsid w:val="00D936F1"/>
    <w:rsid w:val="00DA4C72"/>
    <w:rsid w:val="00DC7F60"/>
    <w:rsid w:val="00DD0189"/>
    <w:rsid w:val="00DF7483"/>
    <w:rsid w:val="00E36C13"/>
    <w:rsid w:val="00E45A91"/>
    <w:rsid w:val="00E71AC7"/>
    <w:rsid w:val="00EA7276"/>
    <w:rsid w:val="00EB1BA1"/>
    <w:rsid w:val="00EC7A07"/>
    <w:rsid w:val="00EE268D"/>
    <w:rsid w:val="00EE5F39"/>
    <w:rsid w:val="00F212DB"/>
    <w:rsid w:val="00F224DD"/>
    <w:rsid w:val="00F64D86"/>
    <w:rsid w:val="00F81CC4"/>
    <w:rsid w:val="00F84DEC"/>
    <w:rsid w:val="00F93B01"/>
    <w:rsid w:val="00FB1CE1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F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C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Text">
    <w:name w:val="Normal Text"/>
    <w:rsid w:val="0040251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0"/>
      <w:szCs w:val="20"/>
    </w:rPr>
  </w:style>
  <w:style w:type="table" w:customStyle="1" w:styleId="TableGrid3">
    <w:name w:val="Table Grid3"/>
    <w:basedOn w:val="TableNormal"/>
    <w:next w:val="TableGrid"/>
    <w:uiPriority w:val="39"/>
    <w:rsid w:val="008B5A62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8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D605E6-D373-4802-87C3-944F2AF48D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FB4F16-950D-40AC-ADC0-93D5B7F5E5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2024-01-23T21:01:00Z</dcterms:created>
  <dcterms:modified xsi:type="dcterms:W3CDTF">2024-01-23T21:01:00Z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