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42B3E" w14:textId="77777777" w:rsidR="00CB04C4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4BCB30E" wp14:editId="262DD690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424D2" w14:textId="77777777" w:rsidR="00557DA0" w:rsidRPr="00FF34E1" w:rsidRDefault="00557DA0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E856275" w14:textId="77777777" w:rsidR="00557DA0" w:rsidRPr="00FF34E1" w:rsidRDefault="00557DA0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1E1EF800" w14:textId="77777777" w:rsidR="00557DA0" w:rsidRPr="00FF34E1" w:rsidRDefault="00557DA0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1CD525" w14:textId="77777777" w:rsidR="00557DA0" w:rsidRPr="004E452E" w:rsidRDefault="00557DA0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CB3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4E8424D2" w14:textId="77777777" w:rsidR="00557DA0" w:rsidRPr="00FF34E1" w:rsidRDefault="00557DA0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3E856275" w14:textId="77777777" w:rsidR="00557DA0" w:rsidRPr="00FF34E1" w:rsidRDefault="00557DA0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1E1EF800" w14:textId="77777777" w:rsidR="00557DA0" w:rsidRPr="00FF34E1" w:rsidRDefault="00557DA0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1CD525" w14:textId="77777777" w:rsidR="00557DA0" w:rsidRPr="004E452E" w:rsidRDefault="00557DA0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29BA2D9" w14:textId="77777777" w:rsidR="000B1B6A" w:rsidRPr="00F22ABB" w:rsidRDefault="000B1B6A" w:rsidP="004E452E">
      <w:pPr>
        <w:jc w:val="center"/>
        <w:rPr>
          <w:rFonts w:ascii="Times New Roman" w:hAnsi="Times New Roman" w:cs="Times New Roman"/>
          <w:sz w:val="32"/>
        </w:rPr>
      </w:pPr>
    </w:p>
    <w:p w14:paraId="27C3109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0871849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55A" w14:textId="77777777" w:rsidR="00F212DB" w:rsidRPr="00F22ABB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04E487DF" w14:textId="4C757C43" w:rsidR="00C02B49" w:rsidRPr="000212A9" w:rsidRDefault="000C2969" w:rsidP="00C02B4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</w:t>
      </w:r>
      <w:r w:rsidR="00AD0D64" w:rsidRPr="00AD0D64">
        <w:rPr>
          <w:rFonts w:ascii="Times New Roman" w:hAnsi="Times New Roman" w:cs="Times New Roman"/>
          <w:b/>
          <w:sz w:val="72"/>
        </w:rPr>
        <w:t xml:space="preserve"> Accounting</w:t>
      </w:r>
    </w:p>
    <w:p w14:paraId="4E3D1628" w14:textId="5E0C56AE" w:rsidR="00C02B49" w:rsidRPr="000B1B6A" w:rsidRDefault="00697196" w:rsidP="00C02B49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AD0D64">
        <w:rPr>
          <w:rFonts w:ascii="Times New Roman" w:hAnsi="Times New Roman" w:cs="Times New Roman"/>
          <w:sz w:val="72"/>
        </w:rPr>
        <w:t>100</w:t>
      </w:r>
      <w:r>
        <w:rPr>
          <w:rFonts w:ascii="Times New Roman" w:hAnsi="Times New Roman" w:cs="Times New Roman"/>
          <w:sz w:val="72"/>
        </w:rPr>
        <w:t>)</w:t>
      </w:r>
    </w:p>
    <w:p w14:paraId="1887D373" w14:textId="77777777" w:rsidR="00C02B49" w:rsidRPr="00FC3E9A" w:rsidRDefault="00C02B49" w:rsidP="00C02B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DC7B13B" w14:textId="34ABACE0" w:rsidR="00C02B49" w:rsidRDefault="0024642E" w:rsidP="00DA07DD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3F0B6B">
        <w:rPr>
          <w:rFonts w:ascii="Times New Roman" w:hAnsi="Times New Roman" w:cs="Times New Roman"/>
          <w:b/>
          <w:color w:val="C00000"/>
          <w:sz w:val="60"/>
          <w:szCs w:val="60"/>
        </w:rPr>
        <w:t>s</w:t>
      </w:r>
      <w:r w:rsidR="00AD0D64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C02B49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</w:t>
      </w:r>
      <w:r w:rsidR="00C02B49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2AECB0F5" w14:textId="77777777" w:rsidR="001A2C02" w:rsidRPr="00F22ABB" w:rsidRDefault="001A2C02" w:rsidP="001A2C02">
      <w:pPr>
        <w:rPr>
          <w:rFonts w:ascii="Times New Roman" w:hAnsi="Times New Roman" w:cs="Times New Roman"/>
          <w:b/>
          <w:sz w:val="18"/>
          <w:szCs w:val="60"/>
        </w:rPr>
      </w:pPr>
    </w:p>
    <w:p w14:paraId="73C00592" w14:textId="77777777" w:rsidR="005E2013" w:rsidRDefault="005E2013" w:rsidP="00C62AD7">
      <w:pPr>
        <w:pStyle w:val="BodyText2"/>
        <w:spacing w:after="0" w:line="240" w:lineRule="auto"/>
        <w:rPr>
          <w:rFonts w:ascii="Times" w:hAnsi="Times"/>
          <w:b/>
        </w:rPr>
      </w:pPr>
    </w:p>
    <w:p w14:paraId="3BBBDC72" w14:textId="77777777" w:rsidR="003F58C1" w:rsidRDefault="003F58C1" w:rsidP="003F58C1">
      <w:pPr>
        <w:pStyle w:val="BodyText2"/>
        <w:spacing w:after="0" w:line="240" w:lineRule="auto"/>
        <w:rPr>
          <w:rFonts w:ascii="Times" w:hAnsi="Times"/>
          <w:b/>
        </w:rPr>
      </w:pPr>
      <w:bookmarkStart w:id="0" w:name="_Hlk128672668"/>
      <w:r>
        <w:rPr>
          <w:rFonts w:ascii="Times" w:hAnsi="Times"/>
          <w:b/>
        </w:rPr>
        <w:t>CONCEPT KNOWLEDGE:</w:t>
      </w:r>
    </w:p>
    <w:p w14:paraId="3104C91F" w14:textId="77777777" w:rsidR="003F58C1" w:rsidRDefault="003F58C1" w:rsidP="003F58C1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1FA47D96" w14:textId="77777777" w:rsidR="003F58C1" w:rsidRDefault="003F58C1" w:rsidP="003F58C1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Multiple Choice (25 @ 2 points each)</w:t>
      </w:r>
      <w:r>
        <w:rPr>
          <w:rFonts w:ascii="Times" w:hAnsi="Times"/>
        </w:rPr>
        <w:tab/>
        <w:t>________________ (50 points)</w:t>
      </w:r>
    </w:p>
    <w:p w14:paraId="0472965F" w14:textId="77777777" w:rsidR="003F58C1" w:rsidRDefault="003F58C1" w:rsidP="003F58C1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>
        <w:rPr>
          <w:rFonts w:ascii="Times" w:hAnsi="Times"/>
          <w:b/>
        </w:rPr>
        <w:t>APPLICATION KNOWLEDGE:</w:t>
      </w:r>
    </w:p>
    <w:p w14:paraId="3AFF7ACD" w14:textId="77777777" w:rsidR="003F58C1" w:rsidRDefault="003F58C1" w:rsidP="003F58C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Account Identification (10 @ 3 points each)</w:t>
      </w:r>
      <w:r>
        <w:rPr>
          <w:rFonts w:ascii="Times" w:hAnsi="Times"/>
        </w:rPr>
        <w:tab/>
        <w:t>________________ (30 points)</w:t>
      </w:r>
    </w:p>
    <w:p w14:paraId="7616DE77" w14:textId="77777777" w:rsidR="003F58C1" w:rsidRDefault="003F58C1" w:rsidP="003F58C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Short Answer (17 @ 3 points each)</w:t>
      </w:r>
      <w:r>
        <w:rPr>
          <w:rFonts w:ascii="Times" w:hAnsi="Times"/>
        </w:rPr>
        <w:tab/>
        <w:t>________________ (51 points)</w:t>
      </w:r>
    </w:p>
    <w:p w14:paraId="66616CD2" w14:textId="77777777" w:rsidR="003F58C1" w:rsidRDefault="003F58C1" w:rsidP="003F58C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1: Depreciation</w:t>
      </w:r>
      <w:r>
        <w:rPr>
          <w:rFonts w:ascii="Times" w:hAnsi="Times"/>
        </w:rPr>
        <w:tab/>
        <w:t>________________ (48 points)</w:t>
      </w:r>
    </w:p>
    <w:p w14:paraId="42989C37" w14:textId="77777777" w:rsidR="003F58C1" w:rsidRDefault="003F58C1" w:rsidP="003F58C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2: Statement of Cash Flows</w:t>
      </w:r>
      <w:r>
        <w:rPr>
          <w:rFonts w:ascii="Times" w:hAnsi="Times"/>
        </w:rPr>
        <w:tab/>
        <w:t>________________ (39 points)</w:t>
      </w:r>
    </w:p>
    <w:p w14:paraId="73ADC158" w14:textId="77777777" w:rsidR="003F58C1" w:rsidRDefault="003F58C1" w:rsidP="003F58C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3: Bonds Transactions</w:t>
      </w:r>
      <w:r>
        <w:rPr>
          <w:rFonts w:ascii="Times" w:hAnsi="Times"/>
        </w:rPr>
        <w:tab/>
      </w:r>
      <w:proofErr w:type="gramStart"/>
      <w:r>
        <w:rPr>
          <w:rFonts w:ascii="Times" w:hAnsi="Times"/>
          <w:u w:val="single"/>
        </w:rPr>
        <w:tab/>
      </w:r>
      <w:r>
        <w:rPr>
          <w:rFonts w:ascii="Times" w:hAnsi="Times"/>
        </w:rPr>
        <w:t xml:space="preserve">  (</w:t>
      </w:r>
      <w:proofErr w:type="gramEnd"/>
      <w:r>
        <w:rPr>
          <w:rFonts w:ascii="Times" w:hAnsi="Times"/>
        </w:rPr>
        <w:t>40 points)</w:t>
      </w:r>
    </w:p>
    <w:p w14:paraId="6BDF453A" w14:textId="77777777" w:rsidR="003F58C1" w:rsidRDefault="003F58C1" w:rsidP="003F58C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>
        <w:rPr>
          <w:rFonts w:ascii="Times" w:hAnsi="Times"/>
        </w:rPr>
        <w:t xml:space="preserve">                                    </w:t>
      </w:r>
      <w:r>
        <w:rPr>
          <w:rFonts w:ascii="Times" w:hAnsi="Times"/>
          <w:b/>
          <w:i/>
        </w:rPr>
        <w:tab/>
      </w:r>
    </w:p>
    <w:p w14:paraId="6F6FB070" w14:textId="77777777" w:rsidR="003F58C1" w:rsidRDefault="003F58C1" w:rsidP="003F58C1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>
        <w:rPr>
          <w:rFonts w:ascii="Times" w:hAnsi="Times"/>
          <w:b/>
          <w:i/>
          <w:sz w:val="28"/>
        </w:rPr>
        <w:tab/>
      </w:r>
      <w:r>
        <w:rPr>
          <w:rFonts w:ascii="Times" w:hAnsi="Times"/>
          <w:b/>
          <w:i/>
        </w:rPr>
        <w:t>TOTAL POINTS</w:t>
      </w:r>
      <w:r>
        <w:rPr>
          <w:rFonts w:ascii="Times" w:hAnsi="Times"/>
          <w:b/>
          <w:i/>
        </w:rPr>
        <w:tab/>
      </w:r>
      <w:r>
        <w:rPr>
          <w:rFonts w:ascii="Times" w:hAnsi="Times"/>
        </w:rPr>
        <w:t>________________</w:t>
      </w:r>
      <w:r>
        <w:rPr>
          <w:rFonts w:ascii="Times" w:hAnsi="Times"/>
          <w:b/>
          <w:i/>
        </w:rPr>
        <w:t xml:space="preserve"> (258 points)</w:t>
      </w:r>
      <w:bookmarkEnd w:id="0"/>
    </w:p>
    <w:p w14:paraId="38575757" w14:textId="77777777" w:rsidR="00F22ABB" w:rsidRDefault="00F22ABB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681B44F" w14:textId="77777777" w:rsidR="00A11872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5F02F14F" w14:textId="77777777" w:rsidR="00A11872" w:rsidRPr="00F22ABB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09BE6C2A" w14:textId="28A2B338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Test Time: </w:t>
      </w:r>
      <w:r w:rsidR="00F22ABB" w:rsidRPr="00F22ABB">
        <w:rPr>
          <w:rFonts w:ascii="Times New Roman" w:hAnsi="Times New Roman" w:cs="Times New Roman"/>
          <w:b/>
          <w:sz w:val="52"/>
          <w:szCs w:val="60"/>
        </w:rPr>
        <w:t>90</w:t>
      </w:r>
      <w:r w:rsidRPr="00F22ABB">
        <w:rPr>
          <w:rFonts w:ascii="Times New Roman" w:hAnsi="Times New Roman" w:cs="Times New Roman"/>
          <w:b/>
          <w:sz w:val="52"/>
          <w:szCs w:val="60"/>
        </w:rPr>
        <w:t xml:space="preserve"> minutes</w:t>
      </w:r>
    </w:p>
    <w:p w14:paraId="1C903633" w14:textId="39D7FB2B" w:rsidR="00A11872" w:rsidRDefault="00A11872">
      <w:pPr>
        <w:rPr>
          <w:rFonts w:ascii="Times New Roman" w:hAnsi="Times New Roman" w:cs="Times New Roman"/>
          <w:b/>
          <w:sz w:val="24"/>
          <w:szCs w:val="60"/>
        </w:rPr>
      </w:pPr>
    </w:p>
    <w:p w14:paraId="44E8525A" w14:textId="10014A68" w:rsidR="00F22ABB" w:rsidRDefault="00F22ABB" w:rsidP="00F22ABB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1FAC21BC" w14:textId="77777777" w:rsidR="00F22ABB" w:rsidRPr="003C62FA" w:rsidRDefault="00F22ABB" w:rsidP="00F22ABB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2996F760" w14:textId="77777777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1F9CDBB1" w14:textId="7D9D0B90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192325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FA4E985" w14:textId="77777777" w:rsidR="00F22ABB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9F7373" w14:textId="77777777" w:rsidR="00F22ABB" w:rsidRDefault="00F22ABB" w:rsidP="00F22AB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41CDE58" w14:textId="77777777" w:rsidR="00F22ABB" w:rsidRDefault="00F22ABB" w:rsidP="00F22ABB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28A8818" w14:textId="77777777" w:rsidR="00F22ABB" w:rsidRPr="00CC2F2B" w:rsidRDefault="00F22ABB" w:rsidP="00F22ABB">
      <w:pPr>
        <w:spacing w:line="240" w:lineRule="auto"/>
        <w:contextualSpacing/>
        <w:rPr>
          <w:rFonts w:ascii="Times" w:hAnsi="Times"/>
        </w:rPr>
      </w:pPr>
    </w:p>
    <w:p w14:paraId="7793EE69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012E2F5B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3DB5740" w14:textId="104E641B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concept knowledge and application knowledge.</w:t>
      </w:r>
    </w:p>
    <w:p w14:paraId="70AF1DFF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91EAC96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78CFAE29" w14:textId="77777777" w:rsidR="00F22ABB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52595986" w14:textId="77777777" w:rsidR="00F22ABB" w:rsidRPr="00394FC3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Assumptions to make when taking this assessment:</w:t>
      </w:r>
    </w:p>
    <w:p w14:paraId="48CC429F" w14:textId="77777777" w:rsidR="00F22ABB" w:rsidRPr="00394FC3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Round all calculations</w:t>
      </w:r>
      <w:r w:rsidR="00297B10" w:rsidRPr="00394FC3">
        <w:rPr>
          <w:rFonts w:ascii="Times" w:hAnsi="Times"/>
          <w:sz w:val="24"/>
          <w:szCs w:val="24"/>
        </w:rPr>
        <w:t xml:space="preserve"> to two decimals</w:t>
      </w:r>
      <w:r w:rsidRPr="00394FC3">
        <w:rPr>
          <w:rFonts w:ascii="Times" w:hAnsi="Times"/>
          <w:sz w:val="24"/>
          <w:szCs w:val="24"/>
        </w:rPr>
        <w:t xml:space="preserve"> at the final step.</w:t>
      </w:r>
    </w:p>
    <w:p w14:paraId="5F24988A" w14:textId="77777777" w:rsidR="00F22ABB" w:rsidRPr="00394FC3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Round all percentages to one decimal place.</w:t>
      </w:r>
    </w:p>
    <w:p w14:paraId="19FCCA9D" w14:textId="77777777" w:rsidR="00F22ABB" w:rsidRPr="00394FC3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Use 360 days for interest calculations.</w:t>
      </w:r>
    </w:p>
    <w:p w14:paraId="11F5B2C5" w14:textId="77777777" w:rsidR="00F22ABB" w:rsidRPr="00DC6B50" w:rsidRDefault="00F22ABB" w:rsidP="00F22ABB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0B5A3194" w14:textId="15E8FD3B" w:rsidR="001F1192" w:rsidRDefault="001F1192" w:rsidP="001F1192">
      <w:pPr>
        <w:tabs>
          <w:tab w:val="right" w:pos="720"/>
          <w:tab w:val="right" w:pos="1080"/>
          <w:tab w:val="left" w:pos="1320"/>
          <w:tab w:val="right" w:pos="1560"/>
          <w:tab w:val="left" w:pos="1800"/>
        </w:tabs>
        <w:rPr>
          <w:rFonts w:ascii="Times" w:hAnsi="Times" w:cs="Times"/>
          <w:b/>
          <w:bCs/>
          <w:iCs/>
          <w:sz w:val="24"/>
          <w:szCs w:val="24"/>
        </w:rPr>
      </w:pPr>
      <w:r w:rsidRPr="00035FE4">
        <w:rPr>
          <w:rFonts w:ascii="Times" w:hAnsi="Times" w:cs="Times"/>
          <w:b/>
          <w:bCs/>
          <w:iCs/>
          <w:sz w:val="24"/>
          <w:szCs w:val="24"/>
          <w:u w:val="single"/>
        </w:rPr>
        <w:lastRenderedPageBreak/>
        <w:t>Account Identification</w:t>
      </w:r>
      <w:r>
        <w:rPr>
          <w:rFonts w:ascii="Times" w:hAnsi="Times" w:cs="Times"/>
          <w:b/>
          <w:bCs/>
          <w:iCs/>
          <w:sz w:val="24"/>
          <w:szCs w:val="24"/>
        </w:rPr>
        <w:t xml:space="preserve"> – 30 </w:t>
      </w:r>
      <w:r w:rsidR="000F5FE1">
        <w:rPr>
          <w:rFonts w:ascii="Times" w:hAnsi="Times" w:cs="Times"/>
          <w:b/>
          <w:bCs/>
          <w:iCs/>
          <w:sz w:val="24"/>
          <w:szCs w:val="24"/>
        </w:rPr>
        <w:t xml:space="preserve">total </w:t>
      </w:r>
      <w:r>
        <w:rPr>
          <w:rFonts w:ascii="Times" w:hAnsi="Times" w:cs="Times"/>
          <w:b/>
          <w:bCs/>
          <w:iCs/>
          <w:sz w:val="24"/>
          <w:szCs w:val="24"/>
        </w:rPr>
        <w:t>points</w:t>
      </w:r>
      <w:r w:rsidR="000F5FE1">
        <w:rPr>
          <w:rFonts w:ascii="Times" w:hAnsi="Times" w:cs="Times"/>
          <w:b/>
          <w:bCs/>
          <w:iCs/>
          <w:sz w:val="24"/>
          <w:szCs w:val="24"/>
        </w:rPr>
        <w:t>; 1 point per answer</w:t>
      </w:r>
    </w:p>
    <w:p w14:paraId="1E2CAB2C" w14:textId="683A06E0" w:rsidR="001F1192" w:rsidRPr="00D12DC6" w:rsidRDefault="001F1192" w:rsidP="001F1192">
      <w:pPr>
        <w:tabs>
          <w:tab w:val="right" w:pos="720"/>
          <w:tab w:val="right" w:pos="1080"/>
          <w:tab w:val="left" w:pos="1320"/>
          <w:tab w:val="right" w:pos="1560"/>
          <w:tab w:val="left" w:pos="1800"/>
        </w:tabs>
        <w:rPr>
          <w:rFonts w:ascii="Times" w:hAnsi="Times" w:cs="Times"/>
          <w:sz w:val="24"/>
          <w:szCs w:val="24"/>
        </w:rPr>
      </w:pPr>
      <w:r w:rsidRPr="00D12DC6">
        <w:rPr>
          <w:rFonts w:ascii="Times" w:hAnsi="Times" w:cs="Times"/>
          <w:bCs/>
          <w:iCs/>
          <w:sz w:val="24"/>
          <w:szCs w:val="24"/>
        </w:rPr>
        <w:t>Directions</w:t>
      </w:r>
      <w:r w:rsidRPr="00D12DC6">
        <w:rPr>
          <w:rFonts w:ascii="Times" w:hAnsi="Times" w:cs="Times"/>
          <w:b/>
          <w:bCs/>
          <w:iCs/>
          <w:sz w:val="24"/>
          <w:szCs w:val="24"/>
        </w:rPr>
        <w:t xml:space="preserve"> - </w:t>
      </w:r>
      <w:r w:rsidRPr="00D12DC6">
        <w:rPr>
          <w:rFonts w:ascii="Times" w:hAnsi="Times" w:cs="Times"/>
          <w:sz w:val="24"/>
          <w:szCs w:val="24"/>
        </w:rPr>
        <w:t>For each account, identify the classification</w:t>
      </w:r>
      <w:r>
        <w:rPr>
          <w:rFonts w:ascii="Times" w:hAnsi="Times" w:cs="Times"/>
          <w:sz w:val="24"/>
          <w:szCs w:val="24"/>
        </w:rPr>
        <w:t xml:space="preserve"> of the account</w:t>
      </w:r>
      <w:r w:rsidRPr="00D12DC6">
        <w:rPr>
          <w:rFonts w:ascii="Times" w:hAnsi="Times" w:cs="Times"/>
          <w:sz w:val="24"/>
          <w:szCs w:val="24"/>
        </w:rPr>
        <w:t xml:space="preserve"> (Asset, Liability, Stockholders’ Equity, Revenue, Cost of Merchandise, Expense)</w:t>
      </w:r>
      <w:r>
        <w:rPr>
          <w:rFonts w:ascii="Times" w:hAnsi="Times" w:cs="Times"/>
          <w:sz w:val="24"/>
          <w:szCs w:val="24"/>
        </w:rPr>
        <w:t>,</w:t>
      </w:r>
      <w:r w:rsidRPr="00D12DC6">
        <w:rPr>
          <w:rFonts w:ascii="Times" w:hAnsi="Times" w:cs="Times"/>
          <w:sz w:val="24"/>
          <w:szCs w:val="24"/>
        </w:rPr>
        <w:t xml:space="preserve"> the Financial Statement(s) the account appears on (Income Statement, Statement of Stockholders’ Equity, or Balance Sheet</w:t>
      </w:r>
      <w:r>
        <w:rPr>
          <w:rFonts w:ascii="Times" w:hAnsi="Times" w:cs="Times"/>
          <w:sz w:val="24"/>
          <w:szCs w:val="24"/>
        </w:rPr>
        <w:t>;</w:t>
      </w:r>
      <w:r w:rsidRPr="00D12DC6">
        <w:rPr>
          <w:rFonts w:ascii="Times" w:hAnsi="Times" w:cs="Times"/>
          <w:sz w:val="24"/>
          <w:szCs w:val="24"/>
        </w:rPr>
        <w:t xml:space="preserve"> put more than one where applicable), and the normal balance of the account. (1 point each) </w:t>
      </w:r>
    </w:p>
    <w:tbl>
      <w:tblPr>
        <w:tblStyle w:val="TableGrid"/>
        <w:tblW w:w="10309" w:type="dxa"/>
        <w:tblLook w:val="04A0" w:firstRow="1" w:lastRow="0" w:firstColumn="1" w:lastColumn="0" w:noHBand="0" w:noVBand="1"/>
      </w:tblPr>
      <w:tblGrid>
        <w:gridCol w:w="2695"/>
        <w:gridCol w:w="3024"/>
        <w:gridCol w:w="2394"/>
        <w:gridCol w:w="2196"/>
      </w:tblGrid>
      <w:tr w:rsidR="001F1192" w:rsidRPr="00D12DC6" w14:paraId="24DCE8A6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32AF7780" w14:textId="77777777" w:rsidR="001F1192" w:rsidRPr="00D12DC6" w:rsidRDefault="001F1192" w:rsidP="00A37C56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Account</w:t>
            </w:r>
          </w:p>
        </w:tc>
        <w:tc>
          <w:tcPr>
            <w:tcW w:w="3024" w:type="dxa"/>
            <w:vAlign w:val="center"/>
          </w:tcPr>
          <w:p w14:paraId="10882C0A" w14:textId="77777777" w:rsidR="001F1192" w:rsidRPr="00D12DC6" w:rsidRDefault="001F1192" w:rsidP="00A37C56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Classification</w:t>
            </w:r>
          </w:p>
          <w:p w14:paraId="530E3A7F" w14:textId="77777777" w:rsidR="001F1192" w:rsidRPr="00D12DC6" w:rsidRDefault="001F1192" w:rsidP="00A37C56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 xml:space="preserve">(A, L, SE, R, CM, E) </w:t>
            </w:r>
          </w:p>
        </w:tc>
        <w:tc>
          <w:tcPr>
            <w:tcW w:w="2394" w:type="dxa"/>
            <w:vAlign w:val="center"/>
          </w:tcPr>
          <w:p w14:paraId="63E7032F" w14:textId="77777777" w:rsidR="001F1192" w:rsidRPr="00D12DC6" w:rsidRDefault="001F1192" w:rsidP="00A37C56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Financial Statement (IS, SOSE, BS, None)</w:t>
            </w:r>
          </w:p>
        </w:tc>
        <w:tc>
          <w:tcPr>
            <w:tcW w:w="2196" w:type="dxa"/>
            <w:vAlign w:val="center"/>
          </w:tcPr>
          <w:p w14:paraId="3072153E" w14:textId="77777777" w:rsidR="001F1192" w:rsidRPr="00D12DC6" w:rsidRDefault="001F1192" w:rsidP="00A37C56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Normal Balance</w:t>
            </w:r>
          </w:p>
          <w:p w14:paraId="23A5A5F8" w14:textId="77777777" w:rsidR="001F1192" w:rsidRPr="00D12DC6" w:rsidRDefault="001F1192" w:rsidP="00A37C56">
            <w:pPr>
              <w:jc w:val="center"/>
              <w:rPr>
                <w:rFonts w:ascii="Times" w:hAnsi="Times" w:cs="Times"/>
                <w:b/>
              </w:rPr>
            </w:pPr>
            <w:r w:rsidRPr="00D12DC6">
              <w:rPr>
                <w:rFonts w:ascii="Times" w:hAnsi="Times" w:cs="Times"/>
                <w:b/>
              </w:rPr>
              <w:t>(Dr, Cr, None)</w:t>
            </w:r>
          </w:p>
        </w:tc>
      </w:tr>
      <w:tr w:rsidR="001F1192" w:rsidRPr="00D12DC6" w14:paraId="09B95D9D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49D5DBB5" w14:textId="6E197A36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Prepaid Advertising</w:t>
            </w:r>
          </w:p>
        </w:tc>
        <w:tc>
          <w:tcPr>
            <w:tcW w:w="3024" w:type="dxa"/>
          </w:tcPr>
          <w:p w14:paraId="2C5A7975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25F25B04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5D9A764D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  <w:tr w:rsidR="001F1192" w:rsidRPr="00D12DC6" w14:paraId="61C598DB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27490A42" w14:textId="3D76B3B8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Treasury Stock</w:t>
            </w:r>
          </w:p>
        </w:tc>
        <w:tc>
          <w:tcPr>
            <w:tcW w:w="3024" w:type="dxa"/>
          </w:tcPr>
          <w:p w14:paraId="381B3EA0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083E3FE5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5725D768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  <w:tr w:rsidR="001F1192" w:rsidRPr="00D12DC6" w14:paraId="34482052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7485EEDC" w14:textId="715C4172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Salaries Payable</w:t>
            </w:r>
          </w:p>
        </w:tc>
        <w:tc>
          <w:tcPr>
            <w:tcW w:w="3024" w:type="dxa"/>
          </w:tcPr>
          <w:p w14:paraId="51295DF0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3B05AF4F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64232B7C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  <w:tr w:rsidR="001F1192" w:rsidRPr="00D12DC6" w14:paraId="53D1CF24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4E0CAF52" w14:textId="0CF4B46A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Purchases</w:t>
            </w:r>
            <w:r w:rsidR="00EC5776">
              <w:rPr>
                <w:rFonts w:ascii="Times" w:hAnsi="Times" w:cs="Times"/>
              </w:rPr>
              <w:t xml:space="preserve"> Discount</w:t>
            </w:r>
          </w:p>
        </w:tc>
        <w:tc>
          <w:tcPr>
            <w:tcW w:w="3024" w:type="dxa"/>
          </w:tcPr>
          <w:p w14:paraId="57AECC35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67DCEAEA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212CEECC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  <w:tr w:rsidR="001F1192" w:rsidRPr="00D12DC6" w14:paraId="627EFD73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33047969" w14:textId="15D6E70E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Income Summary</w:t>
            </w:r>
          </w:p>
        </w:tc>
        <w:tc>
          <w:tcPr>
            <w:tcW w:w="3024" w:type="dxa"/>
          </w:tcPr>
          <w:p w14:paraId="4DB2891C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5542DA73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00C36179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  <w:tr w:rsidR="001F1192" w:rsidRPr="00D12DC6" w14:paraId="5DBE4AFC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3CCE2236" w14:textId="66E99F47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Dividends Payable</w:t>
            </w:r>
          </w:p>
        </w:tc>
        <w:tc>
          <w:tcPr>
            <w:tcW w:w="3024" w:type="dxa"/>
          </w:tcPr>
          <w:p w14:paraId="4B03331B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54CC6335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4006BE46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  <w:tr w:rsidR="001F1192" w:rsidRPr="00D12DC6" w14:paraId="5B8534B6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684F914B" w14:textId="3550B541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Bond Sinking Fund</w:t>
            </w:r>
          </w:p>
        </w:tc>
        <w:tc>
          <w:tcPr>
            <w:tcW w:w="3024" w:type="dxa"/>
          </w:tcPr>
          <w:p w14:paraId="4F85CBBA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5AE58479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3217F0FF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  <w:tr w:rsidR="001F1192" w:rsidRPr="00D12DC6" w14:paraId="594A1582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20440E4C" w14:textId="32E9FDF2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Accumulated Depletion</w:t>
            </w:r>
          </w:p>
        </w:tc>
        <w:tc>
          <w:tcPr>
            <w:tcW w:w="3024" w:type="dxa"/>
          </w:tcPr>
          <w:p w14:paraId="6DE54DD4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10E79E27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20AAF372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  <w:tr w:rsidR="001F1192" w:rsidRPr="00D12DC6" w14:paraId="5185B511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0A2805CE" w14:textId="1408C1BE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Accounts Receivable</w:t>
            </w:r>
          </w:p>
        </w:tc>
        <w:tc>
          <w:tcPr>
            <w:tcW w:w="3024" w:type="dxa"/>
          </w:tcPr>
          <w:p w14:paraId="3C7360B1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31512A43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11CF1C84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  <w:tr w:rsidR="001F1192" w:rsidRPr="00D12DC6" w14:paraId="308A0E8E" w14:textId="77777777" w:rsidTr="00A37C56">
        <w:trPr>
          <w:trHeight w:val="552"/>
        </w:trPr>
        <w:tc>
          <w:tcPr>
            <w:tcW w:w="2695" w:type="dxa"/>
            <w:vAlign w:val="center"/>
          </w:tcPr>
          <w:p w14:paraId="11802119" w14:textId="3B79F947" w:rsidR="001F1192" w:rsidRPr="00D12DC6" w:rsidRDefault="00EC0B54" w:rsidP="00A37C5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Retained Earnings</w:t>
            </w:r>
          </w:p>
        </w:tc>
        <w:tc>
          <w:tcPr>
            <w:tcW w:w="3024" w:type="dxa"/>
          </w:tcPr>
          <w:p w14:paraId="7B828057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394" w:type="dxa"/>
          </w:tcPr>
          <w:p w14:paraId="588275A7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  <w:tc>
          <w:tcPr>
            <w:tcW w:w="2196" w:type="dxa"/>
          </w:tcPr>
          <w:p w14:paraId="1FE85ED0" w14:textId="77777777" w:rsidR="001F1192" w:rsidRPr="00D12DC6" w:rsidRDefault="001F1192" w:rsidP="00A37C56">
            <w:pPr>
              <w:rPr>
                <w:rFonts w:ascii="Times" w:hAnsi="Times" w:cs="Times"/>
              </w:rPr>
            </w:pPr>
          </w:p>
        </w:tc>
      </w:tr>
    </w:tbl>
    <w:p w14:paraId="3B5D31E2" w14:textId="77777777" w:rsidR="001F1192" w:rsidRPr="00000479" w:rsidRDefault="001F1192" w:rsidP="001F1192">
      <w:pPr>
        <w:tabs>
          <w:tab w:val="center" w:pos="720"/>
          <w:tab w:val="center" w:pos="4080"/>
          <w:tab w:val="center" w:pos="7440"/>
        </w:tabs>
        <w:rPr>
          <w:rFonts w:ascii="Times New Roman" w:hAnsi="Times New Roman" w:cs="Times New Roman"/>
          <w:sz w:val="24"/>
          <w:szCs w:val="24"/>
        </w:rPr>
      </w:pPr>
    </w:p>
    <w:p w14:paraId="1BE11375" w14:textId="5586941E" w:rsidR="008D1F1A" w:rsidRPr="004763E3" w:rsidRDefault="008D1F1A" w:rsidP="008D1F1A">
      <w:pPr>
        <w:tabs>
          <w:tab w:val="right" w:pos="360"/>
          <w:tab w:val="left" w:pos="720"/>
          <w:tab w:val="left" w:pos="6480"/>
          <w:tab w:val="right" w:pos="7740"/>
          <w:tab w:val="left" w:pos="8100"/>
          <w:tab w:val="right" w:pos="9450"/>
        </w:tabs>
        <w:ind w:right="-540"/>
        <w:rPr>
          <w:rFonts w:ascii="Times" w:hAnsi="Times" w:cs="Times"/>
          <w:b/>
          <w:sz w:val="24"/>
          <w:szCs w:val="24"/>
        </w:rPr>
      </w:pPr>
      <w:r w:rsidRPr="004763E3">
        <w:rPr>
          <w:rFonts w:ascii="Times" w:hAnsi="Times" w:cs="Times"/>
          <w:b/>
          <w:sz w:val="24"/>
          <w:szCs w:val="24"/>
          <w:u w:val="single"/>
        </w:rPr>
        <w:t>Short Answer Problems</w:t>
      </w:r>
      <w:r w:rsidRPr="004763E3">
        <w:rPr>
          <w:rFonts w:ascii="Times" w:hAnsi="Times" w:cs="Times"/>
          <w:b/>
          <w:sz w:val="24"/>
          <w:szCs w:val="24"/>
        </w:rPr>
        <w:t xml:space="preserve"> – </w:t>
      </w:r>
      <w:r w:rsidR="003F58C1">
        <w:rPr>
          <w:rFonts w:ascii="Times" w:hAnsi="Times" w:cs="Times"/>
          <w:b/>
          <w:sz w:val="24"/>
          <w:szCs w:val="24"/>
        </w:rPr>
        <w:t>51</w:t>
      </w:r>
      <w:r w:rsidRPr="004763E3">
        <w:rPr>
          <w:rFonts w:ascii="Times" w:hAnsi="Times" w:cs="Times"/>
          <w:b/>
          <w:sz w:val="24"/>
          <w:szCs w:val="24"/>
        </w:rPr>
        <w:t xml:space="preserve"> </w:t>
      </w:r>
      <w:r w:rsidR="000F5FE1">
        <w:rPr>
          <w:rFonts w:ascii="Times" w:hAnsi="Times" w:cs="Times"/>
          <w:b/>
          <w:sz w:val="24"/>
          <w:szCs w:val="24"/>
        </w:rPr>
        <w:t>t</w:t>
      </w:r>
      <w:r w:rsidRPr="004763E3">
        <w:rPr>
          <w:rFonts w:ascii="Times" w:hAnsi="Times" w:cs="Times"/>
          <w:b/>
          <w:sz w:val="24"/>
          <w:szCs w:val="24"/>
        </w:rPr>
        <w:t>otal points</w:t>
      </w:r>
      <w:r w:rsidR="000F5FE1">
        <w:rPr>
          <w:rFonts w:ascii="Times" w:hAnsi="Times" w:cs="Times"/>
          <w:b/>
          <w:sz w:val="24"/>
          <w:szCs w:val="24"/>
        </w:rPr>
        <w:t>; 3 points per answer</w:t>
      </w:r>
    </w:p>
    <w:p w14:paraId="7CB3FED5" w14:textId="07F30E03" w:rsidR="00026F39" w:rsidRPr="00026F39" w:rsidRDefault="00CE4F13" w:rsidP="00026F39">
      <w:pPr>
        <w:pStyle w:val="ListParagraph"/>
        <w:numPr>
          <w:ilvl w:val="0"/>
          <w:numId w:val="32"/>
        </w:numPr>
        <w:tabs>
          <w:tab w:val="right" w:pos="1080"/>
          <w:tab w:val="left" w:pos="1260"/>
          <w:tab w:val="right" w:pos="2250"/>
          <w:tab w:val="left" w:pos="2340"/>
          <w:tab w:val="left" w:pos="2880"/>
          <w:tab w:val="left" w:pos="5040"/>
          <w:tab w:val="left" w:pos="5400"/>
          <w:tab w:val="left" w:pos="7560"/>
        </w:tabs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Hendrix</w:t>
      </w:r>
      <w:r w:rsidR="00026F39">
        <w:rPr>
          <w:rFonts w:ascii="Times" w:hAnsi="Times" w:cs="Times"/>
          <w:sz w:val="24"/>
          <w:szCs w:val="24"/>
        </w:rPr>
        <w:t xml:space="preserve"> Corp</w:t>
      </w:r>
      <w:r w:rsidR="00026F39" w:rsidRPr="00026F39">
        <w:rPr>
          <w:rFonts w:ascii="Times" w:hAnsi="Times" w:cs="Times"/>
          <w:sz w:val="24"/>
          <w:szCs w:val="24"/>
        </w:rPr>
        <w:t xml:space="preserve"> signs a </w:t>
      </w:r>
      <w:r>
        <w:rPr>
          <w:rFonts w:ascii="Times" w:hAnsi="Times" w:cs="Times"/>
          <w:sz w:val="24"/>
          <w:szCs w:val="24"/>
        </w:rPr>
        <w:t>120</w:t>
      </w:r>
      <w:r w:rsidR="00026F39" w:rsidRPr="00026F39">
        <w:rPr>
          <w:rFonts w:ascii="Times" w:hAnsi="Times" w:cs="Times"/>
          <w:sz w:val="24"/>
          <w:szCs w:val="24"/>
        </w:rPr>
        <w:t>-day, $</w:t>
      </w:r>
      <w:r>
        <w:rPr>
          <w:rFonts w:ascii="Times" w:hAnsi="Times" w:cs="Times"/>
          <w:sz w:val="24"/>
          <w:szCs w:val="24"/>
        </w:rPr>
        <w:t>5</w:t>
      </w:r>
      <w:r w:rsidR="00026F39" w:rsidRPr="00026F39">
        <w:rPr>
          <w:rFonts w:ascii="Times" w:hAnsi="Times" w:cs="Times"/>
          <w:sz w:val="24"/>
          <w:szCs w:val="24"/>
        </w:rPr>
        <w:t xml:space="preserve">0,000, </w:t>
      </w:r>
      <w:r>
        <w:rPr>
          <w:rFonts w:ascii="Times" w:hAnsi="Times" w:cs="Times"/>
          <w:sz w:val="24"/>
          <w:szCs w:val="24"/>
        </w:rPr>
        <w:t>7.35</w:t>
      </w:r>
      <w:r w:rsidR="00026F39" w:rsidRPr="00026F39">
        <w:rPr>
          <w:rFonts w:ascii="Times" w:hAnsi="Times" w:cs="Times"/>
          <w:sz w:val="24"/>
          <w:szCs w:val="24"/>
        </w:rPr>
        <w:t xml:space="preserve">% note on </w:t>
      </w:r>
      <w:r>
        <w:rPr>
          <w:rFonts w:ascii="Times" w:hAnsi="Times" w:cs="Times"/>
          <w:sz w:val="24"/>
          <w:szCs w:val="24"/>
        </w:rPr>
        <w:t>October 12</w:t>
      </w:r>
      <w:r w:rsidR="00026F39" w:rsidRPr="00026F39">
        <w:rPr>
          <w:rFonts w:ascii="Times" w:hAnsi="Times" w:cs="Times"/>
          <w:sz w:val="24"/>
          <w:szCs w:val="24"/>
        </w:rPr>
        <w:t>, 20</w:t>
      </w:r>
      <w:r w:rsidR="00026F39">
        <w:rPr>
          <w:rFonts w:ascii="Times" w:hAnsi="Times" w:cs="Times"/>
          <w:sz w:val="24"/>
          <w:szCs w:val="24"/>
        </w:rPr>
        <w:t>23</w:t>
      </w:r>
      <w:r w:rsidR="00026F39" w:rsidRPr="00026F39">
        <w:rPr>
          <w:rFonts w:ascii="Times" w:hAnsi="Times" w:cs="Times"/>
          <w:sz w:val="24"/>
          <w:szCs w:val="24"/>
        </w:rPr>
        <w:t>.</w:t>
      </w:r>
    </w:p>
    <w:p w14:paraId="4D4451F8" w14:textId="77777777" w:rsidR="00026F39" w:rsidRDefault="00026F39" w:rsidP="00026F39">
      <w:pPr>
        <w:pStyle w:val="ListParagraph"/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</w:p>
    <w:p w14:paraId="71BF036D" w14:textId="53BD75CE" w:rsidR="00026F39" w:rsidRPr="00026F39" w:rsidRDefault="009875EE" w:rsidP="00026F39">
      <w:pPr>
        <w:pStyle w:val="ListParagraph"/>
        <w:numPr>
          <w:ilvl w:val="0"/>
          <w:numId w:val="31"/>
        </w:numPr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Calculate </w:t>
      </w:r>
      <w:r w:rsidR="00026F39" w:rsidRPr="00026F39">
        <w:rPr>
          <w:rFonts w:ascii="Times" w:hAnsi="Times" w:cs="Times"/>
          <w:sz w:val="24"/>
          <w:szCs w:val="24"/>
        </w:rPr>
        <w:t xml:space="preserve">the interest expense for </w:t>
      </w:r>
      <w:r w:rsidR="00026F39">
        <w:rPr>
          <w:rFonts w:ascii="Times" w:hAnsi="Times" w:cs="Times"/>
          <w:sz w:val="24"/>
          <w:szCs w:val="24"/>
        </w:rPr>
        <w:t>2023</w:t>
      </w:r>
      <w:r w:rsidR="00026F39" w:rsidRPr="00026F39">
        <w:rPr>
          <w:rFonts w:ascii="Times" w:hAnsi="Times" w:cs="Times"/>
          <w:sz w:val="24"/>
          <w:szCs w:val="24"/>
        </w:rPr>
        <w:t xml:space="preserve"> </w:t>
      </w:r>
      <w:r w:rsidR="00026F39" w:rsidRPr="00026F39">
        <w:rPr>
          <w:rFonts w:ascii="Times" w:hAnsi="Times" w:cs="Times"/>
          <w:sz w:val="24"/>
          <w:szCs w:val="24"/>
          <w:u w:val="single"/>
        </w:rPr>
        <w:tab/>
      </w:r>
      <w:r w:rsidR="00026F39" w:rsidRPr="00026F39">
        <w:rPr>
          <w:rFonts w:ascii="Times" w:hAnsi="Times" w:cs="Times"/>
          <w:sz w:val="24"/>
          <w:szCs w:val="24"/>
          <w:u w:val="single"/>
        </w:rPr>
        <w:tab/>
      </w:r>
      <w:r w:rsidR="00026F39" w:rsidRPr="00026F39">
        <w:rPr>
          <w:rFonts w:ascii="Times" w:hAnsi="Times" w:cs="Times"/>
          <w:sz w:val="24"/>
          <w:szCs w:val="24"/>
          <w:u w:val="single"/>
        </w:rPr>
        <w:tab/>
      </w:r>
    </w:p>
    <w:p w14:paraId="138DED99" w14:textId="77777777" w:rsidR="00E17B3A" w:rsidRDefault="00E17B3A" w:rsidP="00E17B3A">
      <w:pPr>
        <w:pStyle w:val="ListParagraph"/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</w:p>
    <w:p w14:paraId="602BEB98" w14:textId="73E45126" w:rsidR="00026F39" w:rsidRPr="00026F39" w:rsidRDefault="009875EE" w:rsidP="00026F39">
      <w:pPr>
        <w:pStyle w:val="ListParagraph"/>
        <w:numPr>
          <w:ilvl w:val="0"/>
          <w:numId w:val="31"/>
        </w:numPr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Calculate </w:t>
      </w:r>
      <w:r w:rsidR="00026F39" w:rsidRPr="00026F39">
        <w:rPr>
          <w:rFonts w:ascii="Times" w:hAnsi="Times" w:cs="Times"/>
          <w:sz w:val="24"/>
          <w:szCs w:val="24"/>
        </w:rPr>
        <w:t>the interest expense for 2</w:t>
      </w:r>
      <w:r w:rsidR="00026F39">
        <w:rPr>
          <w:rFonts w:ascii="Times" w:hAnsi="Times" w:cs="Times"/>
          <w:sz w:val="24"/>
          <w:szCs w:val="24"/>
        </w:rPr>
        <w:t>024</w:t>
      </w:r>
      <w:r w:rsidR="00026F39" w:rsidRPr="00026F39">
        <w:rPr>
          <w:rFonts w:ascii="Times" w:hAnsi="Times" w:cs="Times"/>
          <w:sz w:val="24"/>
          <w:szCs w:val="24"/>
        </w:rPr>
        <w:t xml:space="preserve"> </w:t>
      </w:r>
      <w:r w:rsidR="00026F39" w:rsidRPr="00026F39">
        <w:rPr>
          <w:rFonts w:ascii="Times" w:hAnsi="Times" w:cs="Times"/>
          <w:sz w:val="24"/>
          <w:szCs w:val="24"/>
          <w:u w:val="single"/>
        </w:rPr>
        <w:tab/>
      </w:r>
      <w:r w:rsidR="00026F39" w:rsidRPr="00026F39">
        <w:rPr>
          <w:rFonts w:ascii="Times" w:hAnsi="Times" w:cs="Times"/>
          <w:sz w:val="24"/>
          <w:szCs w:val="24"/>
          <w:u w:val="single"/>
        </w:rPr>
        <w:tab/>
      </w:r>
      <w:r w:rsidR="00026F39" w:rsidRPr="00026F39">
        <w:rPr>
          <w:rFonts w:ascii="Times" w:hAnsi="Times" w:cs="Times"/>
          <w:sz w:val="24"/>
          <w:szCs w:val="24"/>
          <w:u w:val="single"/>
        </w:rPr>
        <w:tab/>
      </w:r>
      <w:r w:rsidR="00026F39" w:rsidRPr="00026F39">
        <w:rPr>
          <w:rFonts w:ascii="Times" w:hAnsi="Times" w:cs="Times"/>
          <w:sz w:val="24"/>
          <w:szCs w:val="24"/>
        </w:rPr>
        <w:tab/>
      </w:r>
    </w:p>
    <w:p w14:paraId="3714FA33" w14:textId="77777777" w:rsidR="00E17B3A" w:rsidRDefault="00E17B3A" w:rsidP="00E17B3A">
      <w:pPr>
        <w:pStyle w:val="ListParagraph"/>
        <w:tabs>
          <w:tab w:val="right" w:pos="1080"/>
          <w:tab w:val="left" w:pos="1260"/>
          <w:tab w:val="right" w:pos="2250"/>
          <w:tab w:val="left" w:pos="2340"/>
          <w:tab w:val="left" w:pos="2880"/>
          <w:tab w:val="left" w:pos="5040"/>
          <w:tab w:val="left" w:pos="5400"/>
          <w:tab w:val="left" w:pos="7560"/>
        </w:tabs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</w:p>
    <w:p w14:paraId="09397F13" w14:textId="46E0BF3A" w:rsidR="00026F39" w:rsidRPr="00026F39" w:rsidRDefault="00026F39" w:rsidP="00026F39">
      <w:pPr>
        <w:pStyle w:val="ListParagraph"/>
        <w:numPr>
          <w:ilvl w:val="0"/>
          <w:numId w:val="31"/>
        </w:numPr>
        <w:tabs>
          <w:tab w:val="right" w:pos="1080"/>
          <w:tab w:val="left" w:pos="1260"/>
          <w:tab w:val="right" w:pos="2250"/>
          <w:tab w:val="left" w:pos="2340"/>
          <w:tab w:val="left" w:pos="2880"/>
          <w:tab w:val="left" w:pos="5040"/>
          <w:tab w:val="left" w:pos="5400"/>
          <w:tab w:val="left" w:pos="7560"/>
        </w:tabs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  <w:r w:rsidRPr="00026F39">
        <w:rPr>
          <w:rFonts w:ascii="Times" w:hAnsi="Times" w:cs="Times"/>
          <w:sz w:val="24"/>
          <w:szCs w:val="24"/>
        </w:rPr>
        <w:t xml:space="preserve">What is the maturity value? 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</w:p>
    <w:p w14:paraId="7DCCBF56" w14:textId="77777777" w:rsidR="00026F39" w:rsidRPr="00026F39" w:rsidRDefault="00026F39" w:rsidP="00026F39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14:paraId="32D5325D" w14:textId="77777777" w:rsidR="00026F39" w:rsidRPr="00026F39" w:rsidRDefault="00026F39" w:rsidP="00026F39">
      <w:pPr>
        <w:pStyle w:val="ListParagraph"/>
        <w:numPr>
          <w:ilvl w:val="0"/>
          <w:numId w:val="31"/>
        </w:numPr>
        <w:tabs>
          <w:tab w:val="right" w:pos="1080"/>
          <w:tab w:val="left" w:pos="1260"/>
          <w:tab w:val="right" w:pos="2250"/>
          <w:tab w:val="left" w:pos="2340"/>
          <w:tab w:val="left" w:pos="2880"/>
          <w:tab w:val="left" w:pos="5040"/>
          <w:tab w:val="left" w:pos="5400"/>
          <w:tab w:val="left" w:pos="7560"/>
        </w:tabs>
        <w:spacing w:after="0" w:line="240" w:lineRule="auto"/>
        <w:ind w:left="1080"/>
        <w:contextualSpacing w:val="0"/>
        <w:rPr>
          <w:rFonts w:ascii="Times" w:hAnsi="Times" w:cs="Times"/>
          <w:sz w:val="24"/>
          <w:szCs w:val="24"/>
        </w:rPr>
      </w:pPr>
      <w:r w:rsidRPr="00026F39">
        <w:rPr>
          <w:rFonts w:ascii="Times" w:hAnsi="Times" w:cs="Times"/>
          <w:sz w:val="24"/>
          <w:szCs w:val="24"/>
        </w:rPr>
        <w:t xml:space="preserve">What is the maturity date? 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</w:p>
    <w:p w14:paraId="37F9F7D2" w14:textId="77777777" w:rsidR="00026F39" w:rsidRPr="00026F39" w:rsidRDefault="00026F39" w:rsidP="00026F39">
      <w:pPr>
        <w:rPr>
          <w:rFonts w:ascii="Times" w:hAnsi="Times" w:cs="Times"/>
          <w:sz w:val="24"/>
          <w:szCs w:val="24"/>
        </w:rPr>
      </w:pPr>
    </w:p>
    <w:p w14:paraId="0BA50B8F" w14:textId="77777777" w:rsidR="00026F39" w:rsidRPr="00026F39" w:rsidRDefault="00026F39" w:rsidP="00026F39">
      <w:pPr>
        <w:rPr>
          <w:rFonts w:ascii="Times" w:hAnsi="Times" w:cs="Times"/>
          <w:sz w:val="24"/>
          <w:szCs w:val="24"/>
        </w:rPr>
      </w:pPr>
    </w:p>
    <w:p w14:paraId="55B91F60" w14:textId="77777777" w:rsidR="00026F39" w:rsidRPr="00026F39" w:rsidRDefault="00026F39" w:rsidP="00026F39">
      <w:pPr>
        <w:tabs>
          <w:tab w:val="left" w:pos="6480"/>
        </w:tabs>
        <w:rPr>
          <w:rFonts w:ascii="Times" w:hAnsi="Times" w:cs="Times"/>
          <w:sz w:val="24"/>
          <w:szCs w:val="24"/>
        </w:rPr>
      </w:pPr>
    </w:p>
    <w:p w14:paraId="39F58915" w14:textId="50DE807C" w:rsidR="00026F39" w:rsidRPr="00026F39" w:rsidRDefault="00CE4F13" w:rsidP="00026F39">
      <w:pPr>
        <w:pStyle w:val="ListParagraph"/>
        <w:numPr>
          <w:ilvl w:val="0"/>
          <w:numId w:val="32"/>
        </w:numPr>
        <w:tabs>
          <w:tab w:val="left" w:pos="6480"/>
        </w:tabs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lastRenderedPageBreak/>
        <w:t>Clapton Corp</w:t>
      </w:r>
      <w:r w:rsidR="00026F39">
        <w:rPr>
          <w:rFonts w:ascii="Times" w:hAnsi="Times" w:cs="Times"/>
          <w:sz w:val="24"/>
          <w:szCs w:val="24"/>
        </w:rPr>
        <w:t xml:space="preserve"> </w:t>
      </w:r>
      <w:r w:rsidR="00BA7A08">
        <w:rPr>
          <w:rFonts w:ascii="Times" w:hAnsi="Times" w:cs="Times"/>
          <w:sz w:val="24"/>
          <w:szCs w:val="24"/>
        </w:rPr>
        <w:t xml:space="preserve">makes a group purchase of </w:t>
      </w:r>
      <w:r w:rsidR="00026F39" w:rsidRPr="00026F39">
        <w:rPr>
          <w:rFonts w:ascii="Times" w:hAnsi="Times" w:cs="Times"/>
          <w:sz w:val="24"/>
          <w:szCs w:val="24"/>
        </w:rPr>
        <w:t>land, building, and equipment</w:t>
      </w:r>
      <w:r w:rsidR="00BA7A08">
        <w:rPr>
          <w:rFonts w:ascii="Times" w:hAnsi="Times" w:cs="Times"/>
          <w:sz w:val="24"/>
          <w:szCs w:val="24"/>
        </w:rPr>
        <w:t xml:space="preserve"> for a total of $</w:t>
      </w:r>
      <w:r>
        <w:rPr>
          <w:rFonts w:ascii="Times" w:hAnsi="Times" w:cs="Times"/>
          <w:sz w:val="24"/>
          <w:szCs w:val="24"/>
        </w:rPr>
        <w:t>1,</w:t>
      </w:r>
      <w:r w:rsidR="00313C24">
        <w:rPr>
          <w:rFonts w:ascii="Times" w:hAnsi="Times" w:cs="Times"/>
          <w:sz w:val="24"/>
          <w:szCs w:val="24"/>
        </w:rPr>
        <w:t>8</w:t>
      </w:r>
      <w:r>
        <w:rPr>
          <w:rFonts w:ascii="Times" w:hAnsi="Times" w:cs="Times"/>
          <w:sz w:val="24"/>
          <w:szCs w:val="24"/>
        </w:rPr>
        <w:t>00</w:t>
      </w:r>
      <w:r w:rsidR="00BA7A08">
        <w:rPr>
          <w:rFonts w:ascii="Times" w:hAnsi="Times" w:cs="Times"/>
          <w:sz w:val="24"/>
          <w:szCs w:val="24"/>
        </w:rPr>
        <w:t>,000</w:t>
      </w:r>
      <w:r>
        <w:rPr>
          <w:rFonts w:ascii="Times" w:hAnsi="Times" w:cs="Times"/>
          <w:sz w:val="24"/>
          <w:szCs w:val="24"/>
        </w:rPr>
        <w:t xml:space="preserve">, paying </w:t>
      </w:r>
      <w:r w:rsidR="00BA7A08">
        <w:rPr>
          <w:rFonts w:ascii="Times" w:hAnsi="Times" w:cs="Times"/>
          <w:sz w:val="24"/>
          <w:szCs w:val="24"/>
        </w:rPr>
        <w:t xml:space="preserve">25% down with the remainder </w:t>
      </w:r>
      <w:r w:rsidR="00E17B3A">
        <w:rPr>
          <w:rFonts w:ascii="Times" w:hAnsi="Times" w:cs="Times"/>
          <w:sz w:val="24"/>
          <w:szCs w:val="24"/>
        </w:rPr>
        <w:t>on a note.</w:t>
      </w:r>
      <w:r w:rsidR="00026F39" w:rsidRPr="00026F39">
        <w:rPr>
          <w:rFonts w:ascii="Times" w:hAnsi="Times" w:cs="Times"/>
          <w:sz w:val="24"/>
          <w:szCs w:val="24"/>
        </w:rPr>
        <w:t xml:space="preserve"> At the time of the acquisition the land has a market value of $</w:t>
      </w:r>
      <w:r w:rsidR="00313C24">
        <w:rPr>
          <w:rFonts w:ascii="Times" w:hAnsi="Times" w:cs="Times"/>
          <w:sz w:val="24"/>
          <w:szCs w:val="24"/>
        </w:rPr>
        <w:t>5</w:t>
      </w:r>
      <w:r>
        <w:rPr>
          <w:rFonts w:ascii="Times" w:hAnsi="Times" w:cs="Times"/>
          <w:sz w:val="24"/>
          <w:szCs w:val="24"/>
        </w:rPr>
        <w:t>00</w:t>
      </w:r>
      <w:r w:rsidR="00BA7A08">
        <w:rPr>
          <w:rFonts w:ascii="Times" w:hAnsi="Times" w:cs="Times"/>
          <w:sz w:val="24"/>
          <w:szCs w:val="24"/>
        </w:rPr>
        <w:t>,000,</w:t>
      </w:r>
      <w:r w:rsidR="00026F39" w:rsidRPr="00026F39">
        <w:rPr>
          <w:rFonts w:ascii="Times" w:hAnsi="Times" w:cs="Times"/>
          <w:sz w:val="24"/>
          <w:szCs w:val="24"/>
        </w:rPr>
        <w:t xml:space="preserve"> the building $</w:t>
      </w:r>
      <w:r w:rsidR="00313C24">
        <w:rPr>
          <w:rFonts w:ascii="Times" w:hAnsi="Times" w:cs="Times"/>
          <w:sz w:val="24"/>
          <w:szCs w:val="24"/>
        </w:rPr>
        <w:t>1,2</w:t>
      </w:r>
      <w:r>
        <w:rPr>
          <w:rFonts w:ascii="Times" w:hAnsi="Times" w:cs="Times"/>
          <w:sz w:val="24"/>
          <w:szCs w:val="24"/>
        </w:rPr>
        <w:t>00</w:t>
      </w:r>
      <w:r w:rsidR="00BA7A08">
        <w:rPr>
          <w:rFonts w:ascii="Times" w:hAnsi="Times" w:cs="Times"/>
          <w:sz w:val="24"/>
          <w:szCs w:val="24"/>
        </w:rPr>
        <w:t>,000,</w:t>
      </w:r>
      <w:r w:rsidR="00026F39" w:rsidRPr="00026F39">
        <w:rPr>
          <w:rFonts w:ascii="Times" w:hAnsi="Times" w:cs="Times"/>
          <w:sz w:val="24"/>
          <w:szCs w:val="24"/>
        </w:rPr>
        <w:t xml:space="preserve"> and the equipment $</w:t>
      </w:r>
      <w:r w:rsidR="00313C24">
        <w:rPr>
          <w:rFonts w:ascii="Times" w:hAnsi="Times" w:cs="Times"/>
          <w:sz w:val="24"/>
          <w:szCs w:val="24"/>
        </w:rPr>
        <w:t>3</w:t>
      </w:r>
      <w:r>
        <w:rPr>
          <w:rFonts w:ascii="Times" w:hAnsi="Times" w:cs="Times"/>
          <w:sz w:val="24"/>
          <w:szCs w:val="24"/>
        </w:rPr>
        <w:t>00,000</w:t>
      </w:r>
      <w:r w:rsidR="00026F39" w:rsidRPr="00026F39">
        <w:rPr>
          <w:rFonts w:ascii="Times" w:hAnsi="Times" w:cs="Times"/>
          <w:sz w:val="24"/>
          <w:szCs w:val="24"/>
        </w:rPr>
        <w:t>.</w:t>
      </w:r>
    </w:p>
    <w:p w14:paraId="27308486" w14:textId="77777777" w:rsidR="00BA7A08" w:rsidRDefault="00BA7A08" w:rsidP="00BA7A08">
      <w:pPr>
        <w:pStyle w:val="ListParagraph"/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</w:p>
    <w:p w14:paraId="3BE5319E" w14:textId="64AF9BB1" w:rsidR="00E17B3A" w:rsidRPr="00313C24" w:rsidRDefault="002B7C94" w:rsidP="00313C24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What </w:t>
      </w:r>
      <w:r w:rsidR="00385FBF">
        <w:rPr>
          <w:rFonts w:ascii="Times" w:hAnsi="Times" w:cs="Times"/>
          <w:sz w:val="24"/>
          <w:szCs w:val="24"/>
        </w:rPr>
        <w:t xml:space="preserve">amount is debited </w:t>
      </w:r>
      <w:r>
        <w:rPr>
          <w:rFonts w:ascii="Times" w:hAnsi="Times" w:cs="Times"/>
          <w:sz w:val="24"/>
          <w:szCs w:val="24"/>
        </w:rPr>
        <w:t xml:space="preserve">to </w:t>
      </w:r>
      <w:r w:rsidR="00385FBF">
        <w:rPr>
          <w:rFonts w:ascii="Times" w:hAnsi="Times" w:cs="Times"/>
          <w:sz w:val="24"/>
          <w:szCs w:val="24"/>
        </w:rPr>
        <w:t>Land?</w:t>
      </w:r>
      <w:r w:rsidR="00E17B3A">
        <w:rPr>
          <w:rFonts w:ascii="Times" w:hAnsi="Times" w:cs="Times"/>
          <w:sz w:val="24"/>
          <w:szCs w:val="24"/>
        </w:rPr>
        <w:t xml:space="preserve">   </w:t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</w:p>
    <w:p w14:paraId="21883E21" w14:textId="77777777" w:rsidR="00313C24" w:rsidRPr="00313C24" w:rsidRDefault="00313C24" w:rsidP="00313C24">
      <w:pPr>
        <w:pStyle w:val="ListParagraph"/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</w:p>
    <w:p w14:paraId="7F447526" w14:textId="59C47D76" w:rsidR="00BA7A08" w:rsidRDefault="00385FBF" w:rsidP="00E17B3A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What amount is debited to Building</w:t>
      </w:r>
      <w:r w:rsidR="00BA7A08">
        <w:rPr>
          <w:rFonts w:ascii="Times" w:hAnsi="Times" w:cs="Times"/>
          <w:sz w:val="24"/>
          <w:szCs w:val="24"/>
        </w:rPr>
        <w:t>?</w:t>
      </w:r>
      <w:r w:rsidR="00E17B3A">
        <w:rPr>
          <w:rFonts w:ascii="Times" w:hAnsi="Times" w:cs="Times"/>
          <w:sz w:val="24"/>
          <w:szCs w:val="24"/>
        </w:rPr>
        <w:t xml:space="preserve">    </w:t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</w:p>
    <w:p w14:paraId="2D9CA44F" w14:textId="77777777" w:rsidR="00E17B3A" w:rsidRDefault="00E17B3A" w:rsidP="00E17B3A">
      <w:pPr>
        <w:pStyle w:val="ListParagraph"/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</w:p>
    <w:p w14:paraId="11FF352B" w14:textId="0CB02833" w:rsidR="00BA7A08" w:rsidRDefault="00385FBF" w:rsidP="00E17B3A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What amount is debited to Equipment</w:t>
      </w:r>
      <w:r w:rsidR="00BA7A08">
        <w:rPr>
          <w:rFonts w:ascii="Times" w:hAnsi="Times" w:cs="Times"/>
          <w:sz w:val="24"/>
          <w:szCs w:val="24"/>
        </w:rPr>
        <w:t>?</w:t>
      </w:r>
      <w:r w:rsidR="00E17B3A">
        <w:rPr>
          <w:rFonts w:ascii="Times" w:hAnsi="Times" w:cs="Times"/>
          <w:sz w:val="24"/>
          <w:szCs w:val="24"/>
        </w:rPr>
        <w:t xml:space="preserve"> </w:t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E17B3A">
        <w:rPr>
          <w:rFonts w:ascii="Times" w:hAnsi="Times" w:cs="Times"/>
          <w:sz w:val="24"/>
          <w:szCs w:val="24"/>
          <w:u w:val="single"/>
        </w:rPr>
        <w:tab/>
      </w:r>
    </w:p>
    <w:p w14:paraId="6C81285D" w14:textId="77777777" w:rsidR="00E17B3A" w:rsidRDefault="00E17B3A" w:rsidP="00E17B3A">
      <w:pPr>
        <w:pStyle w:val="ListParagraph"/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</w:p>
    <w:p w14:paraId="63B15B3A" w14:textId="3CF289BA" w:rsidR="00BA7A08" w:rsidRPr="006E1DAD" w:rsidRDefault="00BA7A08" w:rsidP="00E17B3A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What </w:t>
      </w:r>
      <w:r w:rsidR="00385FBF">
        <w:rPr>
          <w:rFonts w:ascii="Times" w:hAnsi="Times" w:cs="Times"/>
          <w:sz w:val="24"/>
          <w:szCs w:val="24"/>
        </w:rPr>
        <w:t>amount is credited to C</w:t>
      </w:r>
      <w:r>
        <w:rPr>
          <w:rFonts w:ascii="Times" w:hAnsi="Times" w:cs="Times"/>
          <w:sz w:val="24"/>
          <w:szCs w:val="24"/>
        </w:rPr>
        <w:t>ash</w:t>
      </w:r>
      <w:r w:rsidR="00E17B3A">
        <w:rPr>
          <w:rFonts w:ascii="Times" w:hAnsi="Times" w:cs="Times"/>
          <w:sz w:val="24"/>
          <w:szCs w:val="24"/>
        </w:rPr>
        <w:t xml:space="preserve">?   </w:t>
      </w:r>
      <w:r w:rsidR="00E17B3A"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</w:p>
    <w:p w14:paraId="2FDCEF70" w14:textId="77777777" w:rsidR="006E1DAD" w:rsidRPr="006E1DAD" w:rsidRDefault="006E1DAD" w:rsidP="006E1DAD">
      <w:pPr>
        <w:pStyle w:val="ListParagraph"/>
        <w:rPr>
          <w:rFonts w:ascii="Times" w:hAnsi="Times" w:cs="Times"/>
          <w:sz w:val="24"/>
          <w:szCs w:val="24"/>
        </w:rPr>
      </w:pPr>
    </w:p>
    <w:p w14:paraId="63CFA43F" w14:textId="041BE37B" w:rsidR="006E1DAD" w:rsidRPr="00BA7A08" w:rsidRDefault="006E1DAD" w:rsidP="00E17B3A">
      <w:pPr>
        <w:pStyle w:val="ListParagraph"/>
        <w:numPr>
          <w:ilvl w:val="0"/>
          <w:numId w:val="35"/>
        </w:numPr>
        <w:tabs>
          <w:tab w:val="left" w:pos="6480"/>
        </w:tabs>
        <w:ind w:left="108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What </w:t>
      </w:r>
      <w:r w:rsidR="00385FBF">
        <w:rPr>
          <w:rFonts w:ascii="Times" w:hAnsi="Times" w:cs="Times"/>
          <w:sz w:val="24"/>
          <w:szCs w:val="24"/>
        </w:rPr>
        <w:t xml:space="preserve">amount is credited to </w:t>
      </w:r>
      <w:r>
        <w:rPr>
          <w:rFonts w:ascii="Times" w:hAnsi="Times" w:cs="Times"/>
          <w:sz w:val="24"/>
          <w:szCs w:val="24"/>
        </w:rPr>
        <w:t xml:space="preserve">Notes Payable? </w:t>
      </w:r>
      <w:r>
        <w:rPr>
          <w:rFonts w:ascii="Times" w:hAnsi="Times" w:cs="Times"/>
          <w:sz w:val="24"/>
          <w:szCs w:val="24"/>
          <w:u w:val="single"/>
        </w:rPr>
        <w:tab/>
      </w:r>
      <w:r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</w:p>
    <w:p w14:paraId="43941E6D" w14:textId="2CD9EA6F" w:rsidR="00E17B3A" w:rsidRDefault="00E17B3A" w:rsidP="00E17B3A">
      <w:pPr>
        <w:pStyle w:val="ListParagraph"/>
        <w:tabs>
          <w:tab w:val="left" w:pos="6480"/>
        </w:tabs>
        <w:spacing w:after="0" w:line="240" w:lineRule="auto"/>
        <w:rPr>
          <w:rFonts w:ascii="Times" w:hAnsi="Times" w:cs="Times"/>
          <w:sz w:val="24"/>
          <w:szCs w:val="24"/>
        </w:rPr>
      </w:pPr>
    </w:p>
    <w:p w14:paraId="3F0377CB" w14:textId="77777777" w:rsidR="00A801A4" w:rsidRDefault="00A801A4" w:rsidP="00E17B3A">
      <w:pPr>
        <w:pStyle w:val="ListParagraph"/>
        <w:tabs>
          <w:tab w:val="left" w:pos="6480"/>
        </w:tabs>
        <w:spacing w:after="0" w:line="240" w:lineRule="auto"/>
        <w:rPr>
          <w:rFonts w:ascii="Times" w:hAnsi="Times" w:cs="Times"/>
          <w:sz w:val="24"/>
          <w:szCs w:val="24"/>
        </w:rPr>
      </w:pPr>
    </w:p>
    <w:p w14:paraId="511C51F7" w14:textId="1AA09CE1" w:rsidR="00026F39" w:rsidRDefault="006E1DAD" w:rsidP="006E1DAD">
      <w:pPr>
        <w:pStyle w:val="ListParagraph"/>
        <w:numPr>
          <w:ilvl w:val="0"/>
          <w:numId w:val="32"/>
        </w:numPr>
        <w:rPr>
          <w:rFonts w:ascii="Times" w:hAnsi="Times" w:cs="Times"/>
          <w:sz w:val="24"/>
          <w:szCs w:val="24"/>
        </w:rPr>
      </w:pPr>
      <w:r w:rsidRPr="006E1DAD">
        <w:rPr>
          <w:rFonts w:ascii="Times" w:hAnsi="Times" w:cs="Times"/>
          <w:sz w:val="24"/>
          <w:szCs w:val="24"/>
        </w:rPr>
        <w:t xml:space="preserve">VH </w:t>
      </w:r>
      <w:r w:rsidR="00026F39" w:rsidRPr="006E1DAD">
        <w:rPr>
          <w:rFonts w:ascii="Times" w:hAnsi="Times" w:cs="Times"/>
          <w:sz w:val="24"/>
          <w:szCs w:val="24"/>
        </w:rPr>
        <w:t xml:space="preserve">Inc shows beginning </w:t>
      </w:r>
      <w:r w:rsidRPr="006E1DAD">
        <w:rPr>
          <w:rFonts w:ascii="Times" w:hAnsi="Times" w:cs="Times"/>
          <w:sz w:val="24"/>
          <w:szCs w:val="24"/>
        </w:rPr>
        <w:t xml:space="preserve">2023 </w:t>
      </w:r>
      <w:r w:rsidR="006058F1">
        <w:rPr>
          <w:rFonts w:ascii="Times" w:hAnsi="Times" w:cs="Times"/>
          <w:sz w:val="24"/>
          <w:szCs w:val="24"/>
        </w:rPr>
        <w:t xml:space="preserve">balances of: Capital Stock-Common - $550,000; </w:t>
      </w:r>
      <w:r w:rsidR="00026F39" w:rsidRPr="006E1DAD">
        <w:rPr>
          <w:rFonts w:ascii="Times" w:hAnsi="Times" w:cs="Times"/>
          <w:sz w:val="24"/>
          <w:szCs w:val="24"/>
        </w:rPr>
        <w:t>Retained Earnings</w:t>
      </w:r>
      <w:r w:rsidRPr="006E1DAD">
        <w:rPr>
          <w:rFonts w:ascii="Times" w:hAnsi="Times" w:cs="Times"/>
          <w:sz w:val="24"/>
          <w:szCs w:val="24"/>
        </w:rPr>
        <w:t xml:space="preserve"> </w:t>
      </w:r>
      <w:r w:rsidR="006058F1">
        <w:rPr>
          <w:rFonts w:ascii="Times" w:hAnsi="Times" w:cs="Times"/>
          <w:sz w:val="24"/>
          <w:szCs w:val="24"/>
        </w:rPr>
        <w:t xml:space="preserve">- </w:t>
      </w:r>
      <w:r w:rsidR="00026F39" w:rsidRPr="006E1DAD">
        <w:rPr>
          <w:rFonts w:ascii="Times" w:hAnsi="Times" w:cs="Times"/>
          <w:sz w:val="24"/>
          <w:szCs w:val="24"/>
        </w:rPr>
        <w:t>$210,630.  During 20</w:t>
      </w:r>
      <w:r w:rsidRPr="006E1DAD">
        <w:rPr>
          <w:rFonts w:ascii="Times" w:hAnsi="Times" w:cs="Times"/>
          <w:sz w:val="24"/>
          <w:szCs w:val="24"/>
        </w:rPr>
        <w:t>23</w:t>
      </w:r>
      <w:r w:rsidR="00026F39" w:rsidRPr="006E1DAD">
        <w:rPr>
          <w:rFonts w:ascii="Times" w:hAnsi="Times" w:cs="Times"/>
          <w:sz w:val="24"/>
          <w:szCs w:val="24"/>
        </w:rPr>
        <w:t xml:space="preserve"> </w:t>
      </w:r>
      <w:r w:rsidRPr="006E1DAD">
        <w:rPr>
          <w:rFonts w:ascii="Times" w:hAnsi="Times" w:cs="Times"/>
          <w:sz w:val="24"/>
          <w:szCs w:val="24"/>
        </w:rPr>
        <w:t>VH</w:t>
      </w:r>
      <w:r w:rsidR="00026F39" w:rsidRPr="006E1DAD">
        <w:rPr>
          <w:rFonts w:ascii="Times" w:hAnsi="Times" w:cs="Times"/>
          <w:sz w:val="24"/>
          <w:szCs w:val="24"/>
        </w:rPr>
        <w:t xml:space="preserve"> </w:t>
      </w:r>
      <w:r w:rsidRPr="006E1DAD">
        <w:rPr>
          <w:rFonts w:ascii="Times" w:hAnsi="Times" w:cs="Times"/>
          <w:sz w:val="24"/>
          <w:szCs w:val="24"/>
        </w:rPr>
        <w:t xml:space="preserve">suffered a </w:t>
      </w:r>
      <w:r w:rsidR="00026F39" w:rsidRPr="006E1DAD">
        <w:rPr>
          <w:rFonts w:ascii="Times" w:hAnsi="Times" w:cs="Times"/>
          <w:sz w:val="24"/>
          <w:szCs w:val="24"/>
        </w:rPr>
        <w:t>net loss of $</w:t>
      </w:r>
      <w:r>
        <w:rPr>
          <w:rFonts w:ascii="Times" w:hAnsi="Times" w:cs="Times"/>
          <w:sz w:val="24"/>
          <w:szCs w:val="24"/>
        </w:rPr>
        <w:t>52,31</w:t>
      </w:r>
      <w:r w:rsidR="00026F39" w:rsidRPr="006E1DAD">
        <w:rPr>
          <w:rFonts w:ascii="Times" w:hAnsi="Times" w:cs="Times"/>
          <w:sz w:val="24"/>
          <w:szCs w:val="24"/>
        </w:rPr>
        <w:t>9.  Dividends declared during 20</w:t>
      </w:r>
      <w:r w:rsidRPr="006E1DAD">
        <w:rPr>
          <w:rFonts w:ascii="Times" w:hAnsi="Times" w:cs="Times"/>
          <w:sz w:val="24"/>
          <w:szCs w:val="24"/>
        </w:rPr>
        <w:t>23</w:t>
      </w:r>
      <w:r w:rsidR="00026F39" w:rsidRPr="006E1DAD">
        <w:rPr>
          <w:rFonts w:ascii="Times" w:hAnsi="Times" w:cs="Times"/>
          <w:sz w:val="24"/>
          <w:szCs w:val="24"/>
        </w:rPr>
        <w:t xml:space="preserve"> were $</w:t>
      </w:r>
      <w:r>
        <w:rPr>
          <w:rFonts w:ascii="Times" w:hAnsi="Times" w:cs="Times"/>
          <w:sz w:val="24"/>
          <w:szCs w:val="24"/>
        </w:rPr>
        <w:t>30</w:t>
      </w:r>
      <w:r w:rsidR="00026F39" w:rsidRPr="006E1DAD">
        <w:rPr>
          <w:rFonts w:ascii="Times" w:hAnsi="Times" w:cs="Times"/>
          <w:sz w:val="24"/>
          <w:szCs w:val="24"/>
        </w:rPr>
        <w:t>,000, of which $</w:t>
      </w:r>
      <w:r>
        <w:rPr>
          <w:rFonts w:ascii="Times" w:hAnsi="Times" w:cs="Times"/>
          <w:sz w:val="24"/>
          <w:szCs w:val="24"/>
        </w:rPr>
        <w:t>23,500</w:t>
      </w:r>
      <w:r w:rsidR="00026F39" w:rsidRPr="006E1DAD">
        <w:rPr>
          <w:rFonts w:ascii="Times" w:hAnsi="Times" w:cs="Times"/>
          <w:sz w:val="24"/>
          <w:szCs w:val="24"/>
        </w:rPr>
        <w:t xml:space="preserve"> were paid during </w:t>
      </w:r>
      <w:r w:rsidRPr="006E1DAD">
        <w:rPr>
          <w:rFonts w:ascii="Times" w:hAnsi="Times" w:cs="Times"/>
          <w:sz w:val="24"/>
          <w:szCs w:val="24"/>
        </w:rPr>
        <w:t>2023</w:t>
      </w:r>
      <w:r w:rsidR="00026F39" w:rsidRPr="006E1DAD">
        <w:rPr>
          <w:rFonts w:ascii="Times" w:hAnsi="Times" w:cs="Times"/>
          <w:sz w:val="24"/>
          <w:szCs w:val="24"/>
        </w:rPr>
        <w:t>.</w:t>
      </w:r>
      <w:r w:rsidRPr="006E1DAD">
        <w:rPr>
          <w:rFonts w:ascii="Times" w:hAnsi="Times" w:cs="Times"/>
          <w:sz w:val="24"/>
          <w:szCs w:val="24"/>
        </w:rPr>
        <w:t xml:space="preserve">  VH Inc issued 20,000 additional shares of $10 par value common stock during 2023.</w:t>
      </w:r>
      <w:r w:rsidR="00026F39" w:rsidRPr="006E1DAD">
        <w:rPr>
          <w:rFonts w:ascii="Times" w:hAnsi="Times" w:cs="Times"/>
          <w:sz w:val="24"/>
          <w:szCs w:val="24"/>
        </w:rPr>
        <w:t xml:space="preserve">  </w:t>
      </w:r>
    </w:p>
    <w:p w14:paraId="6451C8DD" w14:textId="77777777" w:rsidR="006E1DAD" w:rsidRPr="006E1DAD" w:rsidRDefault="006E1DAD" w:rsidP="006E1DAD">
      <w:pPr>
        <w:pStyle w:val="ListParagraph"/>
        <w:rPr>
          <w:rFonts w:ascii="Times" w:hAnsi="Times" w:cs="Times"/>
          <w:sz w:val="24"/>
          <w:szCs w:val="24"/>
        </w:rPr>
      </w:pPr>
    </w:p>
    <w:p w14:paraId="6A0DC996" w14:textId="57550B1E" w:rsidR="00026F39" w:rsidRPr="006058F1" w:rsidRDefault="00385FBF" w:rsidP="006E1DAD">
      <w:pPr>
        <w:pStyle w:val="ListParagraph"/>
        <w:numPr>
          <w:ilvl w:val="0"/>
          <w:numId w:val="3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Ending </w:t>
      </w:r>
      <w:r w:rsidR="006058F1">
        <w:rPr>
          <w:rFonts w:ascii="Times" w:hAnsi="Times" w:cs="Times"/>
          <w:sz w:val="24"/>
          <w:szCs w:val="24"/>
        </w:rPr>
        <w:t>Retained Earnings balance</w:t>
      </w:r>
      <w:r>
        <w:rPr>
          <w:rFonts w:ascii="Times" w:hAnsi="Times" w:cs="Times"/>
          <w:sz w:val="24"/>
          <w:szCs w:val="24"/>
        </w:rPr>
        <w:t xml:space="preserve"> - </w:t>
      </w:r>
      <w:r w:rsidR="00026F39" w:rsidRPr="006E1DAD">
        <w:rPr>
          <w:rFonts w:ascii="Times" w:hAnsi="Times" w:cs="Times"/>
          <w:sz w:val="24"/>
          <w:szCs w:val="24"/>
        </w:rPr>
        <w:t xml:space="preserve">  </w:t>
      </w:r>
      <w:r w:rsidR="00026F39" w:rsidRPr="006E1DAD">
        <w:rPr>
          <w:rFonts w:ascii="Times" w:hAnsi="Times" w:cs="Times"/>
          <w:sz w:val="24"/>
          <w:szCs w:val="24"/>
          <w:u w:val="single"/>
        </w:rPr>
        <w:tab/>
      </w:r>
      <w:r w:rsidR="00026F39" w:rsidRPr="006E1DAD">
        <w:rPr>
          <w:rFonts w:ascii="Times" w:hAnsi="Times" w:cs="Times"/>
          <w:sz w:val="24"/>
          <w:szCs w:val="24"/>
          <w:u w:val="single"/>
        </w:rPr>
        <w:tab/>
      </w:r>
      <w:r w:rsidR="00026F39" w:rsidRPr="006E1DAD">
        <w:rPr>
          <w:rFonts w:ascii="Times" w:hAnsi="Times" w:cs="Times"/>
          <w:sz w:val="24"/>
          <w:szCs w:val="24"/>
          <w:u w:val="single"/>
        </w:rPr>
        <w:tab/>
      </w:r>
      <w:r w:rsidR="00026F39" w:rsidRPr="006E1DAD">
        <w:rPr>
          <w:rFonts w:ascii="Times" w:hAnsi="Times" w:cs="Times"/>
          <w:sz w:val="24"/>
          <w:szCs w:val="24"/>
          <w:u w:val="single"/>
        </w:rPr>
        <w:tab/>
      </w:r>
    </w:p>
    <w:p w14:paraId="1D2C68AB" w14:textId="77777777" w:rsidR="006058F1" w:rsidRDefault="006058F1" w:rsidP="006058F1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14:paraId="3F483D13" w14:textId="0DA11A8A" w:rsidR="006058F1" w:rsidRPr="006058F1" w:rsidRDefault="00385FBF" w:rsidP="006058F1">
      <w:pPr>
        <w:pStyle w:val="ListParagraph"/>
        <w:numPr>
          <w:ilvl w:val="0"/>
          <w:numId w:val="3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Ending </w:t>
      </w:r>
      <w:r w:rsidR="006058F1">
        <w:rPr>
          <w:rFonts w:ascii="Times" w:hAnsi="Times" w:cs="Times"/>
          <w:sz w:val="24"/>
          <w:szCs w:val="24"/>
        </w:rPr>
        <w:t>Capital Stock-Common balance</w:t>
      </w:r>
      <w:r>
        <w:rPr>
          <w:rFonts w:ascii="Times" w:hAnsi="Times" w:cs="Times"/>
          <w:sz w:val="24"/>
          <w:szCs w:val="24"/>
        </w:rPr>
        <w:t xml:space="preserve">- </w:t>
      </w:r>
      <w:r w:rsidR="006058F1">
        <w:rPr>
          <w:rFonts w:ascii="Times" w:hAnsi="Times" w:cs="Times"/>
          <w:sz w:val="24"/>
          <w:szCs w:val="24"/>
        </w:rPr>
        <w:t xml:space="preserve"> </w:t>
      </w:r>
      <w:r w:rsidR="006058F1">
        <w:rPr>
          <w:rFonts w:ascii="Times" w:hAnsi="Times" w:cs="Times"/>
          <w:sz w:val="24"/>
          <w:szCs w:val="24"/>
          <w:u w:val="single"/>
        </w:rPr>
        <w:tab/>
      </w:r>
      <w:r w:rsidR="006058F1">
        <w:rPr>
          <w:rFonts w:ascii="Times" w:hAnsi="Times" w:cs="Times"/>
          <w:sz w:val="24"/>
          <w:szCs w:val="24"/>
          <w:u w:val="single"/>
        </w:rPr>
        <w:tab/>
      </w:r>
      <w:r w:rsidR="006058F1">
        <w:rPr>
          <w:rFonts w:ascii="Times" w:hAnsi="Times" w:cs="Times"/>
          <w:sz w:val="24"/>
          <w:szCs w:val="24"/>
          <w:u w:val="single"/>
        </w:rPr>
        <w:tab/>
      </w:r>
      <w:r w:rsidR="006058F1">
        <w:rPr>
          <w:rFonts w:ascii="Times" w:hAnsi="Times" w:cs="Times"/>
          <w:sz w:val="24"/>
          <w:szCs w:val="24"/>
          <w:u w:val="single"/>
        </w:rPr>
        <w:tab/>
      </w:r>
    </w:p>
    <w:p w14:paraId="76D0F5C4" w14:textId="77777777" w:rsidR="006E1DAD" w:rsidRDefault="006E1DAD" w:rsidP="006E1DAD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14:paraId="3EFC7A6D" w14:textId="59FE5F42" w:rsidR="006E1DAD" w:rsidRDefault="00385FBF" w:rsidP="006E1DAD">
      <w:pPr>
        <w:pStyle w:val="ListParagraph"/>
        <w:numPr>
          <w:ilvl w:val="0"/>
          <w:numId w:val="3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Ending </w:t>
      </w:r>
      <w:r w:rsidR="009875EE">
        <w:rPr>
          <w:rFonts w:ascii="Times" w:hAnsi="Times" w:cs="Times"/>
          <w:sz w:val="24"/>
          <w:szCs w:val="24"/>
        </w:rPr>
        <w:t xml:space="preserve">Dividends Payable </w:t>
      </w:r>
      <w:r w:rsidR="006E1DAD">
        <w:rPr>
          <w:rFonts w:ascii="Times" w:hAnsi="Times" w:cs="Times"/>
          <w:sz w:val="24"/>
          <w:szCs w:val="24"/>
        </w:rPr>
        <w:t>balance</w:t>
      </w:r>
      <w:r>
        <w:rPr>
          <w:rFonts w:ascii="Times" w:hAnsi="Times" w:cs="Times"/>
          <w:sz w:val="24"/>
          <w:szCs w:val="24"/>
        </w:rPr>
        <w:t xml:space="preserve">- </w:t>
      </w:r>
      <w:r w:rsidR="006E1DAD">
        <w:rPr>
          <w:rFonts w:ascii="Times" w:hAnsi="Times" w:cs="Times"/>
          <w:sz w:val="24"/>
          <w:szCs w:val="24"/>
        </w:rPr>
        <w:t xml:space="preserve"> </w:t>
      </w:r>
      <w:r w:rsidR="006E1DAD">
        <w:rPr>
          <w:rFonts w:ascii="Times" w:hAnsi="Times" w:cs="Times"/>
          <w:sz w:val="24"/>
          <w:szCs w:val="24"/>
          <w:u w:val="single"/>
        </w:rPr>
        <w:tab/>
      </w:r>
      <w:r w:rsidR="006E1DAD">
        <w:rPr>
          <w:rFonts w:ascii="Times" w:hAnsi="Times" w:cs="Times"/>
          <w:sz w:val="24"/>
          <w:szCs w:val="24"/>
          <w:u w:val="single"/>
        </w:rPr>
        <w:tab/>
      </w:r>
      <w:r w:rsidR="006E1DAD">
        <w:rPr>
          <w:rFonts w:ascii="Times" w:hAnsi="Times" w:cs="Times"/>
          <w:sz w:val="24"/>
          <w:szCs w:val="24"/>
          <w:u w:val="single"/>
        </w:rPr>
        <w:tab/>
      </w:r>
      <w:r w:rsidR="006E1DAD">
        <w:rPr>
          <w:rFonts w:ascii="Times" w:hAnsi="Times" w:cs="Times"/>
          <w:sz w:val="24"/>
          <w:szCs w:val="24"/>
          <w:u w:val="single"/>
        </w:rPr>
        <w:tab/>
      </w:r>
    </w:p>
    <w:p w14:paraId="45D82438" w14:textId="77777777" w:rsidR="009875EE" w:rsidRPr="009875EE" w:rsidRDefault="009875EE" w:rsidP="009875EE">
      <w:pPr>
        <w:pStyle w:val="ListParagraph"/>
        <w:rPr>
          <w:rFonts w:ascii="Times" w:hAnsi="Times" w:cs="Times"/>
          <w:sz w:val="24"/>
          <w:szCs w:val="24"/>
        </w:rPr>
      </w:pPr>
    </w:p>
    <w:p w14:paraId="76AD85FF" w14:textId="7CB4C0B2" w:rsidR="009875EE" w:rsidRDefault="009875EE" w:rsidP="006E1DAD">
      <w:pPr>
        <w:pStyle w:val="ListParagraph"/>
        <w:numPr>
          <w:ilvl w:val="0"/>
          <w:numId w:val="3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Total Stockholders’ Equity on the December 31</w:t>
      </w:r>
      <w:r w:rsidRPr="009875EE">
        <w:rPr>
          <w:rFonts w:ascii="Times" w:hAnsi="Times" w:cs="Times"/>
          <w:sz w:val="24"/>
          <w:szCs w:val="24"/>
          <w:vertAlign w:val="superscript"/>
        </w:rPr>
        <w:t>st</w:t>
      </w:r>
      <w:r>
        <w:rPr>
          <w:rFonts w:ascii="Times" w:hAnsi="Times" w:cs="Times"/>
          <w:sz w:val="24"/>
          <w:szCs w:val="24"/>
        </w:rPr>
        <w:t xml:space="preserve"> Balance Sheet</w:t>
      </w:r>
      <w:r w:rsidR="00385FBF">
        <w:rPr>
          <w:rFonts w:ascii="Times" w:hAnsi="Times" w:cs="Times"/>
          <w:sz w:val="24"/>
          <w:szCs w:val="24"/>
        </w:rPr>
        <w:t xml:space="preserve"> - </w:t>
      </w:r>
      <w:r w:rsidR="00385FBF"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  <w:r w:rsidR="00385FBF">
        <w:rPr>
          <w:rFonts w:ascii="Times" w:hAnsi="Times" w:cs="Times"/>
          <w:sz w:val="24"/>
          <w:szCs w:val="24"/>
          <w:u w:val="single"/>
        </w:rPr>
        <w:tab/>
      </w:r>
    </w:p>
    <w:p w14:paraId="79FA891C" w14:textId="77777777" w:rsidR="009875EE" w:rsidRPr="009875EE" w:rsidRDefault="009875EE" w:rsidP="009875EE">
      <w:pPr>
        <w:pStyle w:val="ListParagraph"/>
        <w:rPr>
          <w:rFonts w:ascii="Times" w:hAnsi="Times" w:cs="Times"/>
          <w:sz w:val="24"/>
          <w:szCs w:val="24"/>
          <w:u w:val="single"/>
        </w:rPr>
      </w:pPr>
    </w:p>
    <w:p w14:paraId="74B92646" w14:textId="0AF165C8" w:rsidR="00026F39" w:rsidRPr="006E1DAD" w:rsidRDefault="00385FBF" w:rsidP="006E1DAD">
      <w:pPr>
        <w:pStyle w:val="ListParagraph"/>
        <w:numPr>
          <w:ilvl w:val="0"/>
          <w:numId w:val="32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R</w:t>
      </w:r>
      <w:r w:rsidR="006E1DAD">
        <w:rPr>
          <w:rFonts w:ascii="Times" w:hAnsi="Times" w:cs="Times"/>
          <w:sz w:val="24"/>
          <w:szCs w:val="24"/>
        </w:rPr>
        <w:t>ichards</w:t>
      </w:r>
      <w:r w:rsidR="00026F39" w:rsidRPr="006E1DAD">
        <w:rPr>
          <w:rFonts w:ascii="Times" w:hAnsi="Times" w:cs="Times"/>
          <w:sz w:val="24"/>
          <w:szCs w:val="24"/>
        </w:rPr>
        <w:t xml:space="preserve"> Roofing Corp. shows the following stock information for 20</w:t>
      </w:r>
      <w:r w:rsidR="006E1DAD">
        <w:rPr>
          <w:rFonts w:ascii="Times" w:hAnsi="Times" w:cs="Times"/>
          <w:sz w:val="24"/>
          <w:szCs w:val="24"/>
        </w:rPr>
        <w:t>23</w:t>
      </w:r>
      <w:r w:rsidR="00026F39" w:rsidRPr="006E1DAD">
        <w:rPr>
          <w:rFonts w:ascii="Times" w:hAnsi="Times" w:cs="Times"/>
          <w:sz w:val="24"/>
          <w:szCs w:val="24"/>
        </w:rPr>
        <w:t>:</w:t>
      </w:r>
    </w:p>
    <w:p w14:paraId="20F2E8CE" w14:textId="67215682" w:rsidR="00026F39" w:rsidRPr="006E1DAD" w:rsidRDefault="00026F39" w:rsidP="006E1DAD">
      <w:pPr>
        <w:pStyle w:val="ListParagraph"/>
        <w:numPr>
          <w:ilvl w:val="0"/>
          <w:numId w:val="37"/>
        </w:numPr>
        <w:rPr>
          <w:rFonts w:ascii="Times" w:hAnsi="Times" w:cs="Times"/>
          <w:sz w:val="24"/>
          <w:szCs w:val="24"/>
        </w:rPr>
      </w:pPr>
      <w:r w:rsidRPr="006E1DAD">
        <w:rPr>
          <w:rFonts w:ascii="Times" w:hAnsi="Times" w:cs="Times"/>
          <w:sz w:val="24"/>
          <w:szCs w:val="24"/>
        </w:rPr>
        <w:t>8% Preferred - 5,000 shares, $25 par value outstanding at beginning of the year</w:t>
      </w:r>
      <w:r w:rsidR="006E1DAD" w:rsidRPr="006E1DAD">
        <w:rPr>
          <w:rFonts w:ascii="Times" w:hAnsi="Times" w:cs="Times"/>
          <w:sz w:val="24"/>
          <w:szCs w:val="24"/>
        </w:rPr>
        <w:t>; I</w:t>
      </w:r>
      <w:r w:rsidRPr="006E1DAD">
        <w:rPr>
          <w:rFonts w:ascii="Times" w:hAnsi="Times" w:cs="Times"/>
          <w:sz w:val="24"/>
          <w:szCs w:val="24"/>
        </w:rPr>
        <w:t xml:space="preserve">ssued 1,000 additional </w:t>
      </w:r>
      <w:r w:rsidR="006E1DAD" w:rsidRPr="006E1DAD">
        <w:rPr>
          <w:rFonts w:ascii="Times" w:hAnsi="Times" w:cs="Times"/>
          <w:sz w:val="24"/>
          <w:szCs w:val="24"/>
        </w:rPr>
        <w:t xml:space="preserve">shares, </w:t>
      </w:r>
      <w:r w:rsidRPr="006E1DAD">
        <w:rPr>
          <w:rFonts w:ascii="Times" w:hAnsi="Times" w:cs="Times"/>
          <w:sz w:val="24"/>
          <w:szCs w:val="24"/>
        </w:rPr>
        <w:t>$25 par value on June 15</w:t>
      </w:r>
      <w:r w:rsidRPr="006E1DAD">
        <w:rPr>
          <w:rFonts w:ascii="Times" w:hAnsi="Times" w:cs="Times"/>
          <w:sz w:val="24"/>
          <w:szCs w:val="24"/>
          <w:vertAlign w:val="superscript"/>
        </w:rPr>
        <w:t>th</w:t>
      </w:r>
      <w:r w:rsidRPr="006E1DAD">
        <w:rPr>
          <w:rFonts w:ascii="Times" w:hAnsi="Times" w:cs="Times"/>
          <w:sz w:val="24"/>
          <w:szCs w:val="24"/>
        </w:rPr>
        <w:t xml:space="preserve"> for $2</w:t>
      </w:r>
      <w:r w:rsidR="00420005">
        <w:rPr>
          <w:rFonts w:ascii="Times" w:hAnsi="Times" w:cs="Times"/>
          <w:sz w:val="24"/>
          <w:szCs w:val="24"/>
        </w:rPr>
        <w:t>5</w:t>
      </w:r>
      <w:r w:rsidRPr="006E1DAD">
        <w:rPr>
          <w:rFonts w:ascii="Times" w:hAnsi="Times" w:cs="Times"/>
          <w:sz w:val="24"/>
          <w:szCs w:val="24"/>
        </w:rPr>
        <w:t xml:space="preserve"> per share</w:t>
      </w:r>
    </w:p>
    <w:p w14:paraId="24896413" w14:textId="77777777" w:rsidR="00420005" w:rsidRDefault="00420005" w:rsidP="00420005">
      <w:pPr>
        <w:pStyle w:val="ListParagraph"/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</w:p>
    <w:p w14:paraId="3D9900BC" w14:textId="4790921D" w:rsidR="00026F39" w:rsidRPr="006E1DAD" w:rsidRDefault="00026F39" w:rsidP="00F24F23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rFonts w:ascii="Times" w:hAnsi="Times" w:cs="Times"/>
          <w:sz w:val="24"/>
          <w:szCs w:val="24"/>
        </w:rPr>
      </w:pPr>
      <w:r w:rsidRPr="006E1DAD">
        <w:rPr>
          <w:rFonts w:ascii="Times" w:hAnsi="Times" w:cs="Times"/>
          <w:sz w:val="24"/>
          <w:szCs w:val="24"/>
        </w:rPr>
        <w:t>Common – 40,000 shares, $10 par value outstanding at beginning of the year</w:t>
      </w:r>
      <w:r w:rsidR="006E1DAD" w:rsidRPr="006E1DAD">
        <w:rPr>
          <w:rFonts w:ascii="Times" w:hAnsi="Times" w:cs="Times"/>
          <w:sz w:val="24"/>
          <w:szCs w:val="24"/>
        </w:rPr>
        <w:t xml:space="preserve">; </w:t>
      </w:r>
      <w:r w:rsidRPr="006E1DAD">
        <w:rPr>
          <w:rFonts w:ascii="Times" w:hAnsi="Times" w:cs="Times"/>
          <w:sz w:val="24"/>
          <w:szCs w:val="24"/>
        </w:rPr>
        <w:t>Issued 5,000 additional $10 par value shares on June 15</w:t>
      </w:r>
      <w:r w:rsidRPr="006E1DAD">
        <w:rPr>
          <w:rFonts w:ascii="Times" w:hAnsi="Times" w:cs="Times"/>
          <w:sz w:val="24"/>
          <w:szCs w:val="24"/>
          <w:vertAlign w:val="superscript"/>
        </w:rPr>
        <w:t>th</w:t>
      </w:r>
      <w:r w:rsidRPr="006E1DAD">
        <w:rPr>
          <w:rFonts w:ascii="Times" w:hAnsi="Times" w:cs="Times"/>
          <w:sz w:val="24"/>
          <w:szCs w:val="24"/>
        </w:rPr>
        <w:t xml:space="preserve"> for $</w:t>
      </w:r>
      <w:r w:rsidR="00420005">
        <w:rPr>
          <w:rFonts w:ascii="Times" w:hAnsi="Times" w:cs="Times"/>
          <w:sz w:val="24"/>
          <w:szCs w:val="24"/>
        </w:rPr>
        <w:t>12</w:t>
      </w:r>
      <w:r w:rsidRPr="006E1DAD">
        <w:rPr>
          <w:rFonts w:ascii="Times" w:hAnsi="Times" w:cs="Times"/>
          <w:sz w:val="24"/>
          <w:szCs w:val="24"/>
        </w:rPr>
        <w:t xml:space="preserve"> per share</w:t>
      </w:r>
    </w:p>
    <w:p w14:paraId="7D530BD5" w14:textId="77777777" w:rsidR="00420005" w:rsidRDefault="00420005" w:rsidP="00420005">
      <w:pPr>
        <w:pStyle w:val="ListParagraph"/>
        <w:rPr>
          <w:rFonts w:ascii="Times" w:hAnsi="Times" w:cs="Times"/>
          <w:sz w:val="24"/>
          <w:szCs w:val="24"/>
        </w:rPr>
      </w:pPr>
    </w:p>
    <w:p w14:paraId="31BE05B0" w14:textId="45D0FBA7" w:rsidR="00026F39" w:rsidRPr="00420005" w:rsidRDefault="00026F39" w:rsidP="00420005">
      <w:pPr>
        <w:pStyle w:val="ListParagraph"/>
        <w:numPr>
          <w:ilvl w:val="0"/>
          <w:numId w:val="33"/>
        </w:numPr>
        <w:rPr>
          <w:rFonts w:ascii="Times" w:hAnsi="Times" w:cs="Times"/>
          <w:sz w:val="24"/>
          <w:szCs w:val="24"/>
        </w:rPr>
      </w:pPr>
      <w:r w:rsidRPr="00420005">
        <w:rPr>
          <w:rFonts w:ascii="Times" w:hAnsi="Times" w:cs="Times"/>
          <w:sz w:val="24"/>
          <w:szCs w:val="24"/>
        </w:rPr>
        <w:t>Annual dividend declared on September 15</w:t>
      </w:r>
      <w:r w:rsidRPr="00420005">
        <w:rPr>
          <w:rFonts w:ascii="Times" w:hAnsi="Times" w:cs="Times"/>
          <w:sz w:val="24"/>
          <w:szCs w:val="24"/>
          <w:vertAlign w:val="superscript"/>
        </w:rPr>
        <w:t>th</w:t>
      </w:r>
      <w:r w:rsidRPr="00420005">
        <w:rPr>
          <w:rFonts w:ascii="Times" w:hAnsi="Times" w:cs="Times"/>
          <w:sz w:val="24"/>
          <w:szCs w:val="24"/>
        </w:rPr>
        <w:t xml:space="preserve"> for $30,000, to be paid October 15</w:t>
      </w:r>
      <w:r w:rsidRPr="00420005">
        <w:rPr>
          <w:rFonts w:ascii="Times" w:hAnsi="Times" w:cs="Times"/>
          <w:sz w:val="24"/>
          <w:szCs w:val="24"/>
          <w:vertAlign w:val="superscript"/>
        </w:rPr>
        <w:t>th</w:t>
      </w:r>
      <w:r w:rsidRPr="00420005">
        <w:rPr>
          <w:rFonts w:ascii="Times" w:hAnsi="Times" w:cs="Times"/>
          <w:sz w:val="24"/>
          <w:szCs w:val="24"/>
        </w:rPr>
        <w:t xml:space="preserve"> </w:t>
      </w:r>
    </w:p>
    <w:p w14:paraId="0F026F61" w14:textId="77777777" w:rsidR="00420005" w:rsidRDefault="00420005" w:rsidP="00420005">
      <w:pPr>
        <w:pStyle w:val="ListParagraph"/>
        <w:rPr>
          <w:rFonts w:ascii="Times" w:hAnsi="Times" w:cs="Times"/>
          <w:sz w:val="24"/>
          <w:szCs w:val="24"/>
        </w:rPr>
      </w:pPr>
    </w:p>
    <w:p w14:paraId="5C05BA02" w14:textId="5CD751DE" w:rsidR="00026F39" w:rsidRPr="00420005" w:rsidRDefault="00026F39" w:rsidP="00420005">
      <w:pPr>
        <w:pStyle w:val="ListParagraph"/>
        <w:numPr>
          <w:ilvl w:val="0"/>
          <w:numId w:val="38"/>
        </w:numPr>
        <w:rPr>
          <w:rFonts w:ascii="Times" w:hAnsi="Times" w:cs="Times"/>
          <w:sz w:val="24"/>
          <w:szCs w:val="24"/>
        </w:rPr>
      </w:pPr>
      <w:r w:rsidRPr="00420005">
        <w:rPr>
          <w:rFonts w:ascii="Times" w:hAnsi="Times" w:cs="Times"/>
          <w:sz w:val="24"/>
          <w:szCs w:val="24"/>
        </w:rPr>
        <w:t>What is the balance of preferred and common stock on the 20</w:t>
      </w:r>
      <w:r w:rsidR="006E1DAD" w:rsidRPr="00420005">
        <w:rPr>
          <w:rFonts w:ascii="Times" w:hAnsi="Times" w:cs="Times"/>
          <w:sz w:val="24"/>
          <w:szCs w:val="24"/>
        </w:rPr>
        <w:t>23</w:t>
      </w:r>
      <w:r w:rsidRPr="00420005">
        <w:rPr>
          <w:rFonts w:ascii="Times" w:hAnsi="Times" w:cs="Times"/>
          <w:sz w:val="24"/>
          <w:szCs w:val="24"/>
        </w:rPr>
        <w:t xml:space="preserve"> </w:t>
      </w:r>
      <w:r w:rsidR="006E1DAD" w:rsidRPr="00420005">
        <w:rPr>
          <w:rFonts w:ascii="Times" w:hAnsi="Times" w:cs="Times"/>
          <w:sz w:val="24"/>
          <w:szCs w:val="24"/>
        </w:rPr>
        <w:t>Balance Sheet?</w:t>
      </w:r>
    </w:p>
    <w:p w14:paraId="270A5A0F" w14:textId="4846B812" w:rsidR="00026F39" w:rsidRPr="00026F39" w:rsidRDefault="00026F39" w:rsidP="00420005">
      <w:pPr>
        <w:rPr>
          <w:rFonts w:ascii="Times" w:hAnsi="Times" w:cs="Times"/>
          <w:sz w:val="24"/>
          <w:szCs w:val="24"/>
        </w:rPr>
      </w:pPr>
      <w:r w:rsidRPr="00026F39">
        <w:rPr>
          <w:rFonts w:ascii="Times" w:hAnsi="Times" w:cs="Times"/>
          <w:sz w:val="24"/>
          <w:szCs w:val="24"/>
        </w:rPr>
        <w:tab/>
        <w:t xml:space="preserve">Preferred 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</w:rPr>
        <w:tab/>
        <w:t>Common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</w:rPr>
        <w:t xml:space="preserve"> </w:t>
      </w:r>
    </w:p>
    <w:p w14:paraId="1E1090BD" w14:textId="03BF62E4" w:rsidR="00026F39" w:rsidRPr="00420005" w:rsidRDefault="00385FBF" w:rsidP="00420005">
      <w:pPr>
        <w:pStyle w:val="ListParagraph"/>
        <w:numPr>
          <w:ilvl w:val="0"/>
          <w:numId w:val="38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How much in total </w:t>
      </w:r>
      <w:r w:rsidR="00026F39" w:rsidRPr="00420005">
        <w:rPr>
          <w:rFonts w:ascii="Times" w:hAnsi="Times" w:cs="Times"/>
          <w:sz w:val="24"/>
          <w:szCs w:val="24"/>
        </w:rPr>
        <w:t xml:space="preserve">is </w:t>
      </w:r>
      <w:r>
        <w:rPr>
          <w:rFonts w:ascii="Times" w:hAnsi="Times" w:cs="Times"/>
          <w:sz w:val="24"/>
          <w:szCs w:val="24"/>
        </w:rPr>
        <w:t xml:space="preserve">paid in </w:t>
      </w:r>
      <w:r w:rsidR="00026F39" w:rsidRPr="00420005">
        <w:rPr>
          <w:rFonts w:ascii="Times" w:hAnsi="Times" w:cs="Times"/>
          <w:sz w:val="24"/>
          <w:szCs w:val="24"/>
        </w:rPr>
        <w:t>dividends to the investors of each type of stock in October?</w:t>
      </w:r>
    </w:p>
    <w:p w14:paraId="58B7C5A6" w14:textId="63AD58FE" w:rsidR="00026F39" w:rsidRPr="00026F39" w:rsidRDefault="00026F39" w:rsidP="00026F39">
      <w:pPr>
        <w:rPr>
          <w:rFonts w:ascii="Times" w:hAnsi="Times" w:cs="Times"/>
          <w:sz w:val="24"/>
          <w:szCs w:val="24"/>
        </w:rPr>
      </w:pPr>
      <w:r w:rsidRPr="00026F39">
        <w:rPr>
          <w:rFonts w:ascii="Times" w:hAnsi="Times" w:cs="Times"/>
          <w:sz w:val="24"/>
          <w:szCs w:val="24"/>
        </w:rPr>
        <w:tab/>
        <w:t>Preferred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</w:rPr>
        <w:tab/>
        <w:t>Common</w:t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  <w:u w:val="single"/>
        </w:rPr>
        <w:tab/>
      </w:r>
      <w:r w:rsidRPr="00026F39">
        <w:rPr>
          <w:rFonts w:ascii="Times" w:hAnsi="Times" w:cs="Times"/>
          <w:sz w:val="24"/>
          <w:szCs w:val="24"/>
        </w:rPr>
        <w:t xml:space="preserve"> </w:t>
      </w:r>
    </w:p>
    <w:p w14:paraId="39AC7525" w14:textId="77777777" w:rsidR="00A801A4" w:rsidRDefault="00A801A4" w:rsidP="003B478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24CF7D5" w14:textId="03178DED" w:rsidR="003B4785" w:rsidRPr="000F5FE1" w:rsidRDefault="003B4785" w:rsidP="003B4785">
      <w:pPr>
        <w:rPr>
          <w:rFonts w:ascii="Times New Roman" w:hAnsi="Times New Roman" w:cs="Times New Roman"/>
          <w:b/>
          <w:sz w:val="24"/>
          <w:szCs w:val="24"/>
        </w:rPr>
      </w:pPr>
      <w:r w:rsidRPr="000F5FE1">
        <w:rPr>
          <w:rFonts w:ascii="Times New Roman" w:hAnsi="Times New Roman" w:cs="Times New Roman"/>
          <w:b/>
          <w:sz w:val="24"/>
          <w:szCs w:val="24"/>
          <w:u w:val="single"/>
        </w:rPr>
        <w:t xml:space="preserve">Problem 1 – </w:t>
      </w:r>
      <w:r w:rsidR="00961259" w:rsidRPr="000F5FE1">
        <w:rPr>
          <w:rFonts w:ascii="Times New Roman" w:hAnsi="Times New Roman" w:cs="Times New Roman"/>
          <w:b/>
          <w:sz w:val="24"/>
          <w:szCs w:val="24"/>
          <w:u w:val="single"/>
        </w:rPr>
        <w:t>Depreciation</w:t>
      </w:r>
      <w:r w:rsidR="000F5FE1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2505BF">
        <w:rPr>
          <w:rFonts w:ascii="Times New Roman" w:hAnsi="Times New Roman" w:cs="Times New Roman"/>
          <w:b/>
          <w:sz w:val="24"/>
          <w:szCs w:val="24"/>
        </w:rPr>
        <w:t>48</w:t>
      </w:r>
      <w:r w:rsidR="000F5FE1">
        <w:rPr>
          <w:rFonts w:ascii="Times New Roman" w:hAnsi="Times New Roman" w:cs="Times New Roman"/>
          <w:b/>
          <w:sz w:val="24"/>
          <w:szCs w:val="24"/>
        </w:rPr>
        <w:t xml:space="preserve"> total points; 2 points per answer</w:t>
      </w:r>
    </w:p>
    <w:p w14:paraId="7CD4F285" w14:textId="4B7281C2" w:rsidR="00961259" w:rsidRPr="00961259" w:rsidRDefault="00420005" w:rsidP="0096125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Young</w:t>
      </w:r>
      <w:r w:rsidR="00961259" w:rsidRPr="00961259">
        <w:rPr>
          <w:rFonts w:ascii="Times New Roman" w:hAnsi="Times New Roman" w:cs="Times New Roman"/>
          <w:sz w:val="24"/>
          <w:szCs w:val="24"/>
        </w:rPr>
        <w:t xml:space="preserve"> Manufacturing purchased a machine on </w:t>
      </w:r>
      <w:r>
        <w:rPr>
          <w:rFonts w:ascii="Times New Roman" w:hAnsi="Times New Roman" w:cs="Times New Roman"/>
          <w:sz w:val="24"/>
          <w:szCs w:val="24"/>
        </w:rPr>
        <w:t>March 29</w:t>
      </w:r>
      <w:r w:rsidRPr="0042000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61259" w:rsidRPr="00961259">
        <w:rPr>
          <w:rFonts w:ascii="Times New Roman" w:hAnsi="Times New Roman" w:cs="Times New Roman"/>
          <w:sz w:val="24"/>
          <w:szCs w:val="24"/>
        </w:rPr>
        <w:t>, 2024 for $1,200</w:t>
      </w:r>
      <w:r w:rsidR="00CD6C22">
        <w:rPr>
          <w:rFonts w:ascii="Times New Roman" w:hAnsi="Times New Roman" w:cs="Times New Roman"/>
          <w:sz w:val="24"/>
          <w:szCs w:val="24"/>
        </w:rPr>
        <w:t>,</w:t>
      </w:r>
      <w:r w:rsidR="00961259" w:rsidRPr="00961259">
        <w:rPr>
          <w:rFonts w:ascii="Times New Roman" w:hAnsi="Times New Roman" w:cs="Times New Roman"/>
          <w:sz w:val="24"/>
          <w:szCs w:val="24"/>
        </w:rPr>
        <w:t>000.  The machine is expected to produce 500,000 units, last for five years, and have a salvage value of $200,000.    Find the depreciation and ending book value for 2024</w:t>
      </w:r>
      <w:r w:rsidR="00B76AF0">
        <w:rPr>
          <w:rFonts w:ascii="Times New Roman" w:hAnsi="Times New Roman" w:cs="Times New Roman"/>
          <w:sz w:val="24"/>
          <w:szCs w:val="24"/>
        </w:rPr>
        <w:t xml:space="preserve">, 2025, and </w:t>
      </w:r>
      <w:r w:rsidR="00961259" w:rsidRPr="00961259">
        <w:rPr>
          <w:rFonts w:ascii="Times New Roman" w:hAnsi="Times New Roman" w:cs="Times New Roman"/>
          <w:sz w:val="24"/>
          <w:szCs w:val="24"/>
        </w:rPr>
        <w:t>202</w:t>
      </w:r>
      <w:r w:rsidR="00B76AF0">
        <w:rPr>
          <w:rFonts w:ascii="Times New Roman" w:hAnsi="Times New Roman" w:cs="Times New Roman"/>
          <w:sz w:val="24"/>
          <w:szCs w:val="24"/>
        </w:rPr>
        <w:t>6</w:t>
      </w:r>
      <w:r w:rsidR="00961259" w:rsidRPr="00961259">
        <w:rPr>
          <w:rFonts w:ascii="Times New Roman" w:hAnsi="Times New Roman" w:cs="Times New Roman"/>
          <w:sz w:val="24"/>
          <w:szCs w:val="24"/>
        </w:rPr>
        <w:t xml:space="preserve"> using the Straight-Line, Double</w:t>
      </w:r>
      <w:r w:rsidR="00751740">
        <w:rPr>
          <w:rFonts w:ascii="Times New Roman" w:hAnsi="Times New Roman" w:cs="Times New Roman"/>
          <w:sz w:val="24"/>
          <w:szCs w:val="24"/>
        </w:rPr>
        <w:t>-</w:t>
      </w:r>
      <w:r w:rsidR="00961259" w:rsidRPr="00961259">
        <w:rPr>
          <w:rFonts w:ascii="Times New Roman" w:hAnsi="Times New Roman" w:cs="Times New Roman"/>
          <w:sz w:val="24"/>
          <w:szCs w:val="24"/>
        </w:rPr>
        <w:t>Declining Balance, and Production Units methods of depreciation.</w:t>
      </w:r>
      <w:r w:rsidR="00961259">
        <w:rPr>
          <w:rFonts w:ascii="Times New Roman" w:hAnsi="Times New Roman" w:cs="Times New Roman"/>
          <w:sz w:val="24"/>
          <w:szCs w:val="24"/>
        </w:rPr>
        <w:t xml:space="preserve">  The </w:t>
      </w:r>
      <w:r w:rsidR="00B76AF0">
        <w:rPr>
          <w:rFonts w:ascii="Times New Roman" w:hAnsi="Times New Roman" w:cs="Times New Roman"/>
          <w:sz w:val="24"/>
          <w:szCs w:val="24"/>
        </w:rPr>
        <w:t>production for 2024 was 88,600 units, for 2025 was 110,800 units, and for 2026 was 117,350 units.</w:t>
      </w:r>
    </w:p>
    <w:p w14:paraId="2077CD9A" w14:textId="21359694" w:rsidR="00FD63E7" w:rsidRDefault="00FD63E7" w:rsidP="009612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93" w:type="dxa"/>
        <w:tblLook w:val="04A0" w:firstRow="1" w:lastRow="0" w:firstColumn="1" w:lastColumn="0" w:noHBand="0" w:noVBand="1"/>
      </w:tblPr>
      <w:tblGrid>
        <w:gridCol w:w="2875"/>
        <w:gridCol w:w="2070"/>
        <w:gridCol w:w="2073"/>
        <w:gridCol w:w="2075"/>
      </w:tblGrid>
      <w:tr w:rsidR="00420005" w14:paraId="3111F509" w14:textId="77777777" w:rsidTr="00420005">
        <w:trPr>
          <w:trHeight w:val="458"/>
        </w:trPr>
        <w:tc>
          <w:tcPr>
            <w:tcW w:w="2875" w:type="dxa"/>
            <w:vAlign w:val="bottom"/>
          </w:tcPr>
          <w:p w14:paraId="2F25E076" w14:textId="54AC3045" w:rsidR="00420005" w:rsidRDefault="00420005" w:rsidP="0042000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bookmarkStart w:id="1" w:name="_Hlk162352571"/>
            <w:r>
              <w:rPr>
                <w:rFonts w:ascii="Times New Roman" w:hAnsi="Times New Roman" w:cs="Times New Roman"/>
              </w:rPr>
              <w:t>Depreciation Method</w:t>
            </w:r>
          </w:p>
        </w:tc>
        <w:tc>
          <w:tcPr>
            <w:tcW w:w="2070" w:type="dxa"/>
            <w:vAlign w:val="bottom"/>
          </w:tcPr>
          <w:p w14:paraId="5B20DC14" w14:textId="49B616BB" w:rsidR="00420005" w:rsidRDefault="00420005" w:rsidP="0042000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Straight-Line</w:t>
            </w:r>
          </w:p>
        </w:tc>
        <w:tc>
          <w:tcPr>
            <w:tcW w:w="2073" w:type="dxa"/>
            <w:vAlign w:val="bottom"/>
          </w:tcPr>
          <w:p w14:paraId="03FB8474" w14:textId="77777777" w:rsidR="00420005" w:rsidRDefault="00420005" w:rsidP="0042000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 Declining</w:t>
            </w:r>
          </w:p>
          <w:p w14:paraId="16A7DF38" w14:textId="6FD603D2" w:rsidR="00420005" w:rsidRDefault="00420005" w:rsidP="0042000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Balance</w:t>
            </w:r>
          </w:p>
        </w:tc>
        <w:tc>
          <w:tcPr>
            <w:tcW w:w="2075" w:type="dxa"/>
            <w:vAlign w:val="bottom"/>
          </w:tcPr>
          <w:p w14:paraId="412B3160" w14:textId="492AF5C9" w:rsidR="00420005" w:rsidRDefault="00420005" w:rsidP="0042000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Production Units</w:t>
            </w:r>
          </w:p>
        </w:tc>
      </w:tr>
      <w:tr w:rsidR="00420005" w14:paraId="0D533540" w14:textId="77777777" w:rsidTr="00420005">
        <w:trPr>
          <w:trHeight w:val="432"/>
        </w:trPr>
        <w:tc>
          <w:tcPr>
            <w:tcW w:w="2875" w:type="dxa"/>
            <w:vAlign w:val="bottom"/>
          </w:tcPr>
          <w:p w14:paraId="18F226D9" w14:textId="62327069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 Depreciation</w:t>
            </w:r>
          </w:p>
        </w:tc>
        <w:tc>
          <w:tcPr>
            <w:tcW w:w="2070" w:type="dxa"/>
            <w:vAlign w:val="bottom"/>
          </w:tcPr>
          <w:p w14:paraId="1CC91EBD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14:paraId="6AACEC35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14:paraId="06EEAC43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14:paraId="6E8E0633" w14:textId="77777777" w:rsidTr="00420005">
        <w:trPr>
          <w:trHeight w:val="432"/>
        </w:trPr>
        <w:tc>
          <w:tcPr>
            <w:tcW w:w="2875" w:type="dxa"/>
            <w:vAlign w:val="bottom"/>
          </w:tcPr>
          <w:p w14:paraId="4C2E807C" w14:textId="58D25231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 Ending Book Value</w:t>
            </w:r>
          </w:p>
        </w:tc>
        <w:tc>
          <w:tcPr>
            <w:tcW w:w="2070" w:type="dxa"/>
            <w:vAlign w:val="bottom"/>
          </w:tcPr>
          <w:p w14:paraId="2F0403A4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14:paraId="480C8850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14:paraId="23D647D2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14:paraId="37832F2F" w14:textId="77777777" w:rsidTr="00420005">
        <w:trPr>
          <w:trHeight w:val="432"/>
        </w:trPr>
        <w:tc>
          <w:tcPr>
            <w:tcW w:w="2875" w:type="dxa"/>
            <w:vAlign w:val="bottom"/>
          </w:tcPr>
          <w:p w14:paraId="5990B43C" w14:textId="6AE0B2CE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 Depreciation</w:t>
            </w:r>
          </w:p>
        </w:tc>
        <w:tc>
          <w:tcPr>
            <w:tcW w:w="2070" w:type="dxa"/>
            <w:vAlign w:val="bottom"/>
          </w:tcPr>
          <w:p w14:paraId="1F5F363E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14:paraId="22B0B733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14:paraId="7070EEB9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14:paraId="21CB2C7F" w14:textId="77777777" w:rsidTr="00420005">
        <w:trPr>
          <w:trHeight w:val="432"/>
        </w:trPr>
        <w:tc>
          <w:tcPr>
            <w:tcW w:w="2875" w:type="dxa"/>
            <w:vAlign w:val="bottom"/>
          </w:tcPr>
          <w:p w14:paraId="3EB60134" w14:textId="7EABD3D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 Ending Book Value</w:t>
            </w:r>
          </w:p>
        </w:tc>
        <w:tc>
          <w:tcPr>
            <w:tcW w:w="2070" w:type="dxa"/>
            <w:vAlign w:val="bottom"/>
          </w:tcPr>
          <w:p w14:paraId="67590DA4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14:paraId="5E6D400B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14:paraId="203EBC51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14:paraId="67305CF5" w14:textId="77777777" w:rsidTr="00420005">
        <w:trPr>
          <w:trHeight w:val="432"/>
        </w:trPr>
        <w:tc>
          <w:tcPr>
            <w:tcW w:w="2875" w:type="dxa"/>
            <w:vAlign w:val="bottom"/>
          </w:tcPr>
          <w:p w14:paraId="0A76B90A" w14:textId="4C694BE5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 Depreciation</w:t>
            </w:r>
          </w:p>
        </w:tc>
        <w:tc>
          <w:tcPr>
            <w:tcW w:w="2070" w:type="dxa"/>
            <w:vAlign w:val="bottom"/>
          </w:tcPr>
          <w:p w14:paraId="07A57141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14:paraId="70F67C10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14:paraId="3B026D85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20005" w14:paraId="4750A446" w14:textId="77777777" w:rsidTr="00420005">
        <w:trPr>
          <w:trHeight w:val="432"/>
        </w:trPr>
        <w:tc>
          <w:tcPr>
            <w:tcW w:w="2875" w:type="dxa"/>
            <w:vAlign w:val="bottom"/>
          </w:tcPr>
          <w:p w14:paraId="456B1472" w14:textId="547A8069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 Ending Book Value</w:t>
            </w:r>
          </w:p>
        </w:tc>
        <w:tc>
          <w:tcPr>
            <w:tcW w:w="2070" w:type="dxa"/>
            <w:vAlign w:val="bottom"/>
          </w:tcPr>
          <w:p w14:paraId="37FC3367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3" w:type="dxa"/>
            <w:vAlign w:val="bottom"/>
          </w:tcPr>
          <w:p w14:paraId="614CD606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bottom"/>
          </w:tcPr>
          <w:p w14:paraId="5BBB9BB0" w14:textId="77777777" w:rsidR="00420005" w:rsidRDefault="00420005" w:rsidP="0042000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FDE78DE" w14:textId="77777777" w:rsidR="00420005" w:rsidRDefault="00420005" w:rsidP="009612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DDE78" w14:textId="344FD981" w:rsidR="00961259" w:rsidRPr="00961259" w:rsidRDefault="00961259" w:rsidP="0096125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1259">
        <w:rPr>
          <w:rFonts w:ascii="Times New Roman" w:hAnsi="Times New Roman" w:cs="Times New Roman"/>
          <w:sz w:val="24"/>
          <w:szCs w:val="24"/>
        </w:rPr>
        <w:t xml:space="preserve">If </w:t>
      </w:r>
      <w:r w:rsidR="00420005">
        <w:rPr>
          <w:rFonts w:ascii="Times New Roman" w:hAnsi="Times New Roman" w:cs="Times New Roman"/>
          <w:sz w:val="24"/>
          <w:szCs w:val="24"/>
        </w:rPr>
        <w:t>Young</w:t>
      </w:r>
      <w:r w:rsidR="00B76AF0">
        <w:rPr>
          <w:rFonts w:ascii="Times New Roman" w:hAnsi="Times New Roman" w:cs="Times New Roman"/>
          <w:sz w:val="24"/>
          <w:szCs w:val="24"/>
        </w:rPr>
        <w:t xml:space="preserve"> Manufacturing </w:t>
      </w:r>
      <w:r w:rsidRPr="00961259">
        <w:rPr>
          <w:rFonts w:ascii="Times New Roman" w:hAnsi="Times New Roman" w:cs="Times New Roman"/>
          <w:sz w:val="24"/>
          <w:szCs w:val="24"/>
        </w:rPr>
        <w:t>were to sell the equipment on April 8</w:t>
      </w:r>
      <w:r w:rsidRPr="0096125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61259">
        <w:rPr>
          <w:rFonts w:ascii="Times New Roman" w:hAnsi="Times New Roman" w:cs="Times New Roman"/>
          <w:sz w:val="24"/>
          <w:szCs w:val="24"/>
        </w:rPr>
        <w:t>, 20</w:t>
      </w:r>
      <w:r w:rsidR="00B76AF0">
        <w:rPr>
          <w:rFonts w:ascii="Times New Roman" w:hAnsi="Times New Roman" w:cs="Times New Roman"/>
          <w:sz w:val="24"/>
          <w:szCs w:val="24"/>
        </w:rPr>
        <w:t>27</w:t>
      </w:r>
      <w:r w:rsidRPr="00961259">
        <w:rPr>
          <w:rFonts w:ascii="Times New Roman" w:hAnsi="Times New Roman" w:cs="Times New Roman"/>
          <w:sz w:val="24"/>
          <w:szCs w:val="24"/>
        </w:rPr>
        <w:t xml:space="preserve"> for </w:t>
      </w:r>
      <w:r w:rsidR="00B76AF0">
        <w:rPr>
          <w:rFonts w:ascii="Times New Roman" w:hAnsi="Times New Roman" w:cs="Times New Roman"/>
          <w:sz w:val="24"/>
          <w:szCs w:val="24"/>
        </w:rPr>
        <w:t>$500,000</w:t>
      </w:r>
      <w:r w:rsidRPr="00961259">
        <w:rPr>
          <w:rFonts w:ascii="Times New Roman" w:hAnsi="Times New Roman" w:cs="Times New Roman"/>
          <w:sz w:val="24"/>
          <w:szCs w:val="24"/>
        </w:rPr>
        <w:t xml:space="preserve">, give the gain or loss using each depreciation method. </w:t>
      </w:r>
      <w:r w:rsidR="00B76AF0">
        <w:rPr>
          <w:rFonts w:ascii="Times New Roman" w:hAnsi="Times New Roman" w:cs="Times New Roman"/>
          <w:sz w:val="24"/>
          <w:szCs w:val="24"/>
        </w:rPr>
        <w:t xml:space="preserve"> </w:t>
      </w:r>
      <w:r w:rsidR="00420005">
        <w:rPr>
          <w:rFonts w:ascii="Times New Roman" w:hAnsi="Times New Roman" w:cs="Times New Roman"/>
          <w:sz w:val="24"/>
          <w:szCs w:val="24"/>
        </w:rPr>
        <w:t>They</w:t>
      </w:r>
      <w:r w:rsidR="00B76AF0">
        <w:rPr>
          <w:rFonts w:ascii="Times New Roman" w:hAnsi="Times New Roman" w:cs="Times New Roman"/>
          <w:sz w:val="24"/>
          <w:szCs w:val="24"/>
        </w:rPr>
        <w:t xml:space="preserve"> manufactured 23,400 units </w:t>
      </w:r>
      <w:r w:rsidR="0003691A">
        <w:rPr>
          <w:rFonts w:ascii="Times New Roman" w:hAnsi="Times New Roman" w:cs="Times New Roman"/>
          <w:sz w:val="24"/>
          <w:szCs w:val="24"/>
        </w:rPr>
        <w:t xml:space="preserve">in 2027 </w:t>
      </w:r>
      <w:r w:rsidR="00B76AF0">
        <w:rPr>
          <w:rFonts w:ascii="Times New Roman" w:hAnsi="Times New Roman" w:cs="Times New Roman"/>
          <w:sz w:val="24"/>
          <w:szCs w:val="24"/>
        </w:rPr>
        <w:t>through the time of sale.</w:t>
      </w:r>
    </w:p>
    <w:p w14:paraId="161C6EB3" w14:textId="77777777" w:rsidR="00961259" w:rsidRPr="00961259" w:rsidRDefault="00961259" w:rsidP="009612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CF78FB" w14:textId="738C9AE1" w:rsidR="00961259" w:rsidRPr="00961259" w:rsidRDefault="00961259" w:rsidP="0096125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61259">
        <w:rPr>
          <w:rFonts w:ascii="Times New Roman" w:hAnsi="Times New Roman" w:cs="Times New Roman"/>
          <w:sz w:val="24"/>
          <w:szCs w:val="24"/>
        </w:rPr>
        <w:t>S</w:t>
      </w:r>
      <w:r w:rsidR="00B76AF0">
        <w:rPr>
          <w:rFonts w:ascii="Times New Roman" w:hAnsi="Times New Roman" w:cs="Times New Roman"/>
          <w:sz w:val="24"/>
          <w:szCs w:val="24"/>
        </w:rPr>
        <w:t>traight-line</w:t>
      </w:r>
      <w:r w:rsidRPr="00961259">
        <w:rPr>
          <w:rFonts w:ascii="Times New Roman" w:hAnsi="Times New Roman" w:cs="Times New Roman"/>
          <w:sz w:val="24"/>
          <w:szCs w:val="24"/>
        </w:rPr>
        <w:t xml:space="preserve"> – </w:t>
      </w:r>
      <w:r w:rsidR="00B76AF0">
        <w:rPr>
          <w:rFonts w:ascii="Times New Roman" w:hAnsi="Times New Roman" w:cs="Times New Roman"/>
          <w:sz w:val="24"/>
          <w:szCs w:val="24"/>
        </w:rPr>
        <w:tab/>
      </w:r>
      <w:r w:rsidR="00B76AF0">
        <w:rPr>
          <w:rFonts w:ascii="Times New Roman" w:hAnsi="Times New Roman" w:cs="Times New Roman"/>
          <w:sz w:val="24"/>
          <w:szCs w:val="24"/>
        </w:rPr>
        <w:tab/>
      </w:r>
      <w:r w:rsidR="00B76AF0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>Gain or Loss?</w:t>
      </w:r>
      <w:r w:rsidRPr="0096125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  <w:t>Amount?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="00B76AF0">
        <w:rPr>
          <w:rFonts w:ascii="Times New Roman" w:hAnsi="Times New Roman" w:cs="Times New Roman"/>
          <w:sz w:val="24"/>
          <w:szCs w:val="24"/>
          <w:u w:val="single"/>
        </w:rPr>
        <w:tab/>
      </w:r>
      <w:r w:rsidR="00B76AF0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161189D" w14:textId="77777777" w:rsidR="00961259" w:rsidRPr="00961259" w:rsidRDefault="00961259" w:rsidP="009612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FA1A4C" w14:textId="127D4D8C" w:rsidR="00961259" w:rsidRPr="00961259" w:rsidRDefault="00961259" w:rsidP="00961259">
      <w:pPr>
        <w:pStyle w:val="NoSpacing"/>
        <w:rPr>
          <w:rFonts w:ascii="Times New Roman" w:hAnsi="Times New Roman" w:cs="Times New Roman"/>
          <w:sz w:val="24"/>
          <w:szCs w:val="24"/>
          <w:u w:val="thick"/>
        </w:rPr>
      </w:pPr>
      <w:r w:rsidRPr="00961259">
        <w:rPr>
          <w:rFonts w:ascii="Times New Roman" w:hAnsi="Times New Roman" w:cs="Times New Roman"/>
          <w:sz w:val="24"/>
          <w:szCs w:val="24"/>
        </w:rPr>
        <w:t>D</w:t>
      </w:r>
      <w:r w:rsidR="00B76AF0">
        <w:rPr>
          <w:rFonts w:ascii="Times New Roman" w:hAnsi="Times New Roman" w:cs="Times New Roman"/>
          <w:sz w:val="24"/>
          <w:szCs w:val="24"/>
        </w:rPr>
        <w:t>ouble</w:t>
      </w:r>
      <w:r w:rsidR="00751740">
        <w:rPr>
          <w:rFonts w:ascii="Times New Roman" w:hAnsi="Times New Roman" w:cs="Times New Roman"/>
          <w:sz w:val="24"/>
          <w:szCs w:val="24"/>
        </w:rPr>
        <w:t>-</w:t>
      </w:r>
      <w:r w:rsidRPr="00961259">
        <w:rPr>
          <w:rFonts w:ascii="Times New Roman" w:hAnsi="Times New Roman" w:cs="Times New Roman"/>
          <w:sz w:val="24"/>
          <w:szCs w:val="24"/>
        </w:rPr>
        <w:t>D</w:t>
      </w:r>
      <w:r w:rsidR="00B76AF0">
        <w:rPr>
          <w:rFonts w:ascii="Times New Roman" w:hAnsi="Times New Roman" w:cs="Times New Roman"/>
          <w:sz w:val="24"/>
          <w:szCs w:val="24"/>
        </w:rPr>
        <w:t xml:space="preserve">eclining </w:t>
      </w:r>
      <w:r w:rsidRPr="00961259">
        <w:rPr>
          <w:rFonts w:ascii="Times New Roman" w:hAnsi="Times New Roman" w:cs="Times New Roman"/>
          <w:sz w:val="24"/>
          <w:szCs w:val="24"/>
        </w:rPr>
        <w:t>B</w:t>
      </w:r>
      <w:r w:rsidR="00B76AF0">
        <w:rPr>
          <w:rFonts w:ascii="Times New Roman" w:hAnsi="Times New Roman" w:cs="Times New Roman"/>
          <w:sz w:val="24"/>
          <w:szCs w:val="24"/>
        </w:rPr>
        <w:t>alance</w:t>
      </w:r>
      <w:r w:rsidRPr="00961259">
        <w:rPr>
          <w:rFonts w:ascii="Times New Roman" w:hAnsi="Times New Roman" w:cs="Times New Roman"/>
          <w:sz w:val="24"/>
          <w:szCs w:val="24"/>
        </w:rPr>
        <w:t xml:space="preserve"> – </w:t>
      </w:r>
      <w:r w:rsidR="00B76AF0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Gain or Loss? </w:t>
      </w:r>
      <w:r w:rsidRPr="00961259">
        <w:rPr>
          <w:rFonts w:ascii="Times New Roman" w:hAnsi="Times New Roman" w:cs="Times New Roman"/>
          <w:sz w:val="24"/>
          <w:szCs w:val="24"/>
          <w:u w:val="thick"/>
        </w:rPr>
        <w:tab/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  <w:t>Amount?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="00B76AF0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9CFB897" w14:textId="77777777" w:rsidR="00961259" w:rsidRPr="00961259" w:rsidRDefault="00961259" w:rsidP="009612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0E950AC" w14:textId="7A1A66A1" w:rsidR="00961259" w:rsidRPr="00961259" w:rsidRDefault="00B76AF0" w:rsidP="00961259">
      <w:pPr>
        <w:pStyle w:val="NoSpacing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 xml:space="preserve">Production Units –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Gain or Loss</w:t>
      </w:r>
      <w:r w:rsidR="00961259" w:rsidRPr="00961259">
        <w:rPr>
          <w:rFonts w:ascii="Times New Roman" w:hAnsi="Times New Roman" w:cs="Times New Roman"/>
          <w:sz w:val="24"/>
          <w:szCs w:val="24"/>
        </w:rPr>
        <w:t xml:space="preserve">? </w:t>
      </w:r>
      <w:r w:rsidR="00961259" w:rsidRPr="00961259">
        <w:rPr>
          <w:rFonts w:ascii="Times New Roman" w:hAnsi="Times New Roman" w:cs="Times New Roman"/>
          <w:sz w:val="24"/>
          <w:szCs w:val="24"/>
          <w:u w:val="thick"/>
        </w:rPr>
        <w:tab/>
      </w:r>
      <w:r w:rsidR="00961259"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="00961259"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="00961259" w:rsidRPr="00961259">
        <w:rPr>
          <w:rFonts w:ascii="Times New Roman" w:hAnsi="Times New Roman" w:cs="Times New Roman"/>
          <w:sz w:val="24"/>
          <w:szCs w:val="24"/>
        </w:rPr>
        <w:tab/>
        <w:t>Amount?</w:t>
      </w:r>
      <w:r w:rsidR="00961259"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bookmarkEnd w:id="1"/>
    <w:p w14:paraId="10C9C9A1" w14:textId="77777777" w:rsidR="00A801A4" w:rsidRDefault="00A801A4" w:rsidP="00557DA0">
      <w:pPr>
        <w:tabs>
          <w:tab w:val="left" w:pos="10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0BA9A8" w14:textId="77777777" w:rsidR="00A801A4" w:rsidRDefault="00A801A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2F72276C" w14:textId="44D701F5" w:rsidR="00961259" w:rsidRPr="00E67770" w:rsidRDefault="00D32E89" w:rsidP="00557DA0">
      <w:pPr>
        <w:tabs>
          <w:tab w:val="left" w:pos="1080"/>
        </w:tabs>
        <w:rPr>
          <w:rFonts w:ascii="Times New Roman" w:hAnsi="Times New Roman" w:cs="Times New Roman"/>
          <w:b/>
          <w:sz w:val="24"/>
          <w:szCs w:val="24"/>
        </w:rPr>
      </w:pPr>
      <w:r w:rsidRPr="00D32E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Problem 2 – </w:t>
      </w:r>
      <w:r w:rsidR="00E67770">
        <w:rPr>
          <w:rFonts w:ascii="Times New Roman" w:hAnsi="Times New Roman" w:cs="Times New Roman"/>
          <w:b/>
          <w:sz w:val="24"/>
          <w:szCs w:val="24"/>
          <w:u w:val="single"/>
        </w:rPr>
        <w:t xml:space="preserve">Statement of </w:t>
      </w:r>
      <w:r w:rsidRPr="00D32E89">
        <w:rPr>
          <w:rFonts w:ascii="Times New Roman" w:hAnsi="Times New Roman" w:cs="Times New Roman"/>
          <w:b/>
          <w:sz w:val="24"/>
          <w:szCs w:val="24"/>
          <w:u w:val="single"/>
        </w:rPr>
        <w:t>Cash Flows</w:t>
      </w:r>
      <w:r w:rsidR="00E67770">
        <w:rPr>
          <w:rFonts w:ascii="Times New Roman" w:hAnsi="Times New Roman" w:cs="Times New Roman"/>
          <w:b/>
          <w:sz w:val="24"/>
          <w:szCs w:val="24"/>
        </w:rPr>
        <w:t xml:space="preserve"> – 39 total points</w:t>
      </w:r>
    </w:p>
    <w:p w14:paraId="2F961037" w14:textId="29B3D700" w:rsidR="00D32E89" w:rsidRPr="00D32E89" w:rsidRDefault="00F92F5C" w:rsidP="00D32E89">
      <w:p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On the following page, prepare a Statement of Cash Flows for 2023 using the information below. Use the indirect method</w:t>
      </w:r>
      <w:r w:rsidR="00D32E89" w:rsidRPr="00D32E89">
        <w:rPr>
          <w:rFonts w:ascii="Times" w:hAnsi="Times" w:cs="Times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1710"/>
        <w:gridCol w:w="1620"/>
      </w:tblGrid>
      <w:tr w:rsidR="00D32E89" w:rsidRPr="00D32E89" w14:paraId="28F95F70" w14:textId="77777777" w:rsidTr="004F059C">
        <w:tc>
          <w:tcPr>
            <w:tcW w:w="8028" w:type="dxa"/>
            <w:gridSpan w:val="3"/>
          </w:tcPr>
          <w:p w14:paraId="2AF8E1C0" w14:textId="77777777" w:rsidR="00D32E89" w:rsidRPr="00D32E89" w:rsidRDefault="00D32E89" w:rsidP="004F059C">
            <w:pPr>
              <w:jc w:val="center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Spencer Kinsler Co.</w:t>
            </w:r>
          </w:p>
        </w:tc>
      </w:tr>
      <w:tr w:rsidR="00D32E89" w:rsidRPr="00D32E89" w14:paraId="01167248" w14:textId="77777777" w:rsidTr="004F059C">
        <w:tc>
          <w:tcPr>
            <w:tcW w:w="8028" w:type="dxa"/>
            <w:gridSpan w:val="3"/>
          </w:tcPr>
          <w:p w14:paraId="01CF199E" w14:textId="77777777" w:rsidR="00D32E89" w:rsidRPr="00D32E89" w:rsidRDefault="00D32E89" w:rsidP="004F059C">
            <w:pPr>
              <w:jc w:val="center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Comparative Balance Sheets</w:t>
            </w:r>
          </w:p>
        </w:tc>
      </w:tr>
      <w:tr w:rsidR="00D32E89" w:rsidRPr="00D32E89" w14:paraId="6A69B5FE" w14:textId="77777777" w:rsidTr="004F059C">
        <w:tc>
          <w:tcPr>
            <w:tcW w:w="8028" w:type="dxa"/>
            <w:gridSpan w:val="3"/>
          </w:tcPr>
          <w:p w14:paraId="552AEA41" w14:textId="3CF75D19" w:rsidR="00D32E89" w:rsidRPr="00D32E89" w:rsidRDefault="00D32E89" w:rsidP="004F059C">
            <w:pPr>
              <w:jc w:val="center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December 31, 20</w:t>
            </w:r>
            <w:r>
              <w:rPr>
                <w:rFonts w:ascii="Times" w:hAnsi="Times" w:cs="Times"/>
              </w:rPr>
              <w:t>23</w:t>
            </w:r>
          </w:p>
        </w:tc>
      </w:tr>
      <w:tr w:rsidR="00D32E89" w:rsidRPr="00D32E89" w14:paraId="41875E56" w14:textId="77777777" w:rsidTr="004F059C">
        <w:tc>
          <w:tcPr>
            <w:tcW w:w="4698" w:type="dxa"/>
          </w:tcPr>
          <w:p w14:paraId="7477BE11" w14:textId="77777777" w:rsidR="00D32E89" w:rsidRPr="00D32E89" w:rsidRDefault="00D32E89" w:rsidP="004F059C">
            <w:pPr>
              <w:rPr>
                <w:rFonts w:ascii="Times" w:hAnsi="Times" w:cs="Times"/>
              </w:rPr>
            </w:pPr>
          </w:p>
        </w:tc>
        <w:tc>
          <w:tcPr>
            <w:tcW w:w="1710" w:type="dxa"/>
          </w:tcPr>
          <w:p w14:paraId="30C3887D" w14:textId="77777777" w:rsidR="00D32E89" w:rsidRPr="00D32E89" w:rsidRDefault="00D32E89" w:rsidP="004F059C">
            <w:pPr>
              <w:rPr>
                <w:rFonts w:ascii="Times" w:hAnsi="Times" w:cs="Times"/>
              </w:rPr>
            </w:pPr>
          </w:p>
        </w:tc>
        <w:tc>
          <w:tcPr>
            <w:tcW w:w="1620" w:type="dxa"/>
          </w:tcPr>
          <w:p w14:paraId="5857F60E" w14:textId="77777777" w:rsidR="00D32E89" w:rsidRPr="00D32E89" w:rsidRDefault="00D32E89" w:rsidP="004F059C">
            <w:pPr>
              <w:rPr>
                <w:rFonts w:ascii="Times" w:hAnsi="Times" w:cs="Times"/>
              </w:rPr>
            </w:pPr>
          </w:p>
        </w:tc>
      </w:tr>
      <w:tr w:rsidR="00D32E89" w:rsidRPr="00D32E89" w14:paraId="7FF35DB2" w14:textId="77777777" w:rsidTr="004F059C">
        <w:tc>
          <w:tcPr>
            <w:tcW w:w="4698" w:type="dxa"/>
          </w:tcPr>
          <w:p w14:paraId="013AEEA0" w14:textId="77777777" w:rsidR="00D32E89" w:rsidRPr="00D32E89" w:rsidRDefault="00D32E89" w:rsidP="004F059C">
            <w:pPr>
              <w:rPr>
                <w:rFonts w:ascii="Times" w:hAnsi="Times" w:cs="Times"/>
              </w:rPr>
            </w:pPr>
          </w:p>
        </w:tc>
        <w:tc>
          <w:tcPr>
            <w:tcW w:w="1710" w:type="dxa"/>
          </w:tcPr>
          <w:p w14:paraId="4CE11A62" w14:textId="64236F75" w:rsidR="00D32E89" w:rsidRPr="00D32E89" w:rsidRDefault="00D32E89" w:rsidP="004F059C">
            <w:pPr>
              <w:jc w:val="center"/>
              <w:rPr>
                <w:rFonts w:ascii="Times" w:hAnsi="Times" w:cs="Times"/>
                <w:b/>
              </w:rPr>
            </w:pPr>
            <w:r w:rsidRPr="00D32E89">
              <w:rPr>
                <w:rFonts w:ascii="Times" w:hAnsi="Times" w:cs="Times"/>
                <w:b/>
              </w:rPr>
              <w:t>2022</w:t>
            </w:r>
          </w:p>
        </w:tc>
        <w:tc>
          <w:tcPr>
            <w:tcW w:w="1620" w:type="dxa"/>
          </w:tcPr>
          <w:p w14:paraId="72BE0C86" w14:textId="700160EF" w:rsidR="00D32E89" w:rsidRPr="00D32E89" w:rsidRDefault="00D32E89" w:rsidP="004F059C">
            <w:pPr>
              <w:jc w:val="center"/>
              <w:rPr>
                <w:rFonts w:ascii="Times" w:hAnsi="Times" w:cs="Times"/>
                <w:b/>
              </w:rPr>
            </w:pPr>
            <w:r w:rsidRPr="00D32E89">
              <w:rPr>
                <w:rFonts w:ascii="Times" w:hAnsi="Times" w:cs="Times"/>
                <w:b/>
              </w:rPr>
              <w:t>2023</w:t>
            </w:r>
          </w:p>
        </w:tc>
      </w:tr>
      <w:tr w:rsidR="00D32E89" w:rsidRPr="00D32E89" w14:paraId="1679C0D7" w14:textId="77777777" w:rsidTr="004F059C">
        <w:tc>
          <w:tcPr>
            <w:tcW w:w="4698" w:type="dxa"/>
          </w:tcPr>
          <w:p w14:paraId="365E80F5" w14:textId="77777777" w:rsidR="00D32E89" w:rsidRPr="00D32E89" w:rsidRDefault="00D32E89" w:rsidP="004F059C">
            <w:pPr>
              <w:rPr>
                <w:rFonts w:ascii="Times" w:hAnsi="Times" w:cs="Times"/>
                <w:b/>
              </w:rPr>
            </w:pPr>
            <w:r w:rsidRPr="00D32E89">
              <w:rPr>
                <w:rFonts w:ascii="Times" w:hAnsi="Times" w:cs="Times"/>
                <w:b/>
              </w:rPr>
              <w:t>Assets</w:t>
            </w:r>
          </w:p>
        </w:tc>
        <w:tc>
          <w:tcPr>
            <w:tcW w:w="1710" w:type="dxa"/>
            <w:vAlign w:val="center"/>
          </w:tcPr>
          <w:p w14:paraId="62860441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620" w:type="dxa"/>
            <w:vAlign w:val="center"/>
          </w:tcPr>
          <w:p w14:paraId="4A5E15DE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</w:p>
        </w:tc>
      </w:tr>
      <w:tr w:rsidR="00D32E89" w:rsidRPr="00D32E89" w14:paraId="5334138A" w14:textId="77777777" w:rsidTr="004F059C">
        <w:tc>
          <w:tcPr>
            <w:tcW w:w="4698" w:type="dxa"/>
          </w:tcPr>
          <w:p w14:paraId="57E7ADC1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Cash</w:t>
            </w:r>
          </w:p>
        </w:tc>
        <w:tc>
          <w:tcPr>
            <w:tcW w:w="1710" w:type="dxa"/>
            <w:vAlign w:val="center"/>
          </w:tcPr>
          <w:p w14:paraId="6E01A10C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22,000</w:t>
            </w:r>
          </w:p>
        </w:tc>
        <w:tc>
          <w:tcPr>
            <w:tcW w:w="1620" w:type="dxa"/>
            <w:vAlign w:val="center"/>
          </w:tcPr>
          <w:p w14:paraId="4F8C44B1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73,000</w:t>
            </w:r>
          </w:p>
        </w:tc>
      </w:tr>
      <w:tr w:rsidR="00D32E89" w:rsidRPr="00D32E89" w14:paraId="436C8123" w14:textId="77777777" w:rsidTr="004F059C">
        <w:tc>
          <w:tcPr>
            <w:tcW w:w="4698" w:type="dxa"/>
          </w:tcPr>
          <w:p w14:paraId="0FDE7BCA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Accounts Receivable</w:t>
            </w:r>
          </w:p>
        </w:tc>
        <w:tc>
          <w:tcPr>
            <w:tcW w:w="1710" w:type="dxa"/>
            <w:vAlign w:val="center"/>
          </w:tcPr>
          <w:p w14:paraId="653FA203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76,000</w:t>
            </w:r>
          </w:p>
        </w:tc>
        <w:tc>
          <w:tcPr>
            <w:tcW w:w="1620" w:type="dxa"/>
            <w:vAlign w:val="center"/>
          </w:tcPr>
          <w:p w14:paraId="55373EAE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85,000</w:t>
            </w:r>
          </w:p>
        </w:tc>
      </w:tr>
      <w:tr w:rsidR="00D32E89" w:rsidRPr="00D32E89" w14:paraId="4C66A0AF" w14:textId="77777777" w:rsidTr="004F059C">
        <w:tc>
          <w:tcPr>
            <w:tcW w:w="4698" w:type="dxa"/>
          </w:tcPr>
          <w:p w14:paraId="34A2F315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Inventories</w:t>
            </w:r>
          </w:p>
        </w:tc>
        <w:tc>
          <w:tcPr>
            <w:tcW w:w="1710" w:type="dxa"/>
            <w:vAlign w:val="center"/>
          </w:tcPr>
          <w:p w14:paraId="6A543E86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189,000</w:t>
            </w:r>
          </w:p>
        </w:tc>
        <w:tc>
          <w:tcPr>
            <w:tcW w:w="1620" w:type="dxa"/>
            <w:vAlign w:val="center"/>
          </w:tcPr>
          <w:p w14:paraId="3CEF88FA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170,000</w:t>
            </w:r>
          </w:p>
        </w:tc>
      </w:tr>
      <w:tr w:rsidR="00D32E89" w:rsidRPr="00D32E89" w14:paraId="4D0FD997" w14:textId="77777777" w:rsidTr="004F059C">
        <w:tc>
          <w:tcPr>
            <w:tcW w:w="4698" w:type="dxa"/>
          </w:tcPr>
          <w:p w14:paraId="182F2674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Land</w:t>
            </w:r>
          </w:p>
        </w:tc>
        <w:tc>
          <w:tcPr>
            <w:tcW w:w="1710" w:type="dxa"/>
            <w:vAlign w:val="center"/>
          </w:tcPr>
          <w:p w14:paraId="63E2F18D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100,000</w:t>
            </w:r>
          </w:p>
        </w:tc>
        <w:tc>
          <w:tcPr>
            <w:tcW w:w="1620" w:type="dxa"/>
            <w:vAlign w:val="center"/>
          </w:tcPr>
          <w:p w14:paraId="14599E05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75,000</w:t>
            </w:r>
          </w:p>
        </w:tc>
      </w:tr>
      <w:tr w:rsidR="00D32E89" w:rsidRPr="00D32E89" w14:paraId="5C181F46" w14:textId="77777777" w:rsidTr="004F059C">
        <w:tc>
          <w:tcPr>
            <w:tcW w:w="4698" w:type="dxa"/>
          </w:tcPr>
          <w:p w14:paraId="741B6366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Equipment</w:t>
            </w:r>
          </w:p>
        </w:tc>
        <w:tc>
          <w:tcPr>
            <w:tcW w:w="1710" w:type="dxa"/>
            <w:vAlign w:val="center"/>
          </w:tcPr>
          <w:p w14:paraId="59C12F52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200,000</w:t>
            </w:r>
          </w:p>
        </w:tc>
        <w:tc>
          <w:tcPr>
            <w:tcW w:w="1620" w:type="dxa"/>
            <w:vAlign w:val="center"/>
          </w:tcPr>
          <w:p w14:paraId="634152F3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260,000</w:t>
            </w:r>
          </w:p>
        </w:tc>
      </w:tr>
      <w:tr w:rsidR="00D32E89" w:rsidRPr="00D32E89" w14:paraId="0E468EB2" w14:textId="77777777" w:rsidTr="004F059C">
        <w:tc>
          <w:tcPr>
            <w:tcW w:w="4698" w:type="dxa"/>
          </w:tcPr>
          <w:p w14:paraId="2474A8F5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Accumulated Depreciation</w:t>
            </w:r>
          </w:p>
        </w:tc>
        <w:tc>
          <w:tcPr>
            <w:tcW w:w="1710" w:type="dxa"/>
            <w:tcBorders>
              <w:bottom w:val="single" w:sz="4" w:space="0" w:color="000000" w:themeColor="text1"/>
            </w:tcBorders>
            <w:vAlign w:val="center"/>
          </w:tcPr>
          <w:p w14:paraId="2A828164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(32,000)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vAlign w:val="center"/>
          </w:tcPr>
          <w:p w14:paraId="6BAAB09E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(66,000)</w:t>
            </w:r>
          </w:p>
        </w:tc>
      </w:tr>
      <w:tr w:rsidR="00D32E89" w:rsidRPr="00D32E89" w14:paraId="7A9C84FE" w14:textId="77777777" w:rsidTr="004F059C">
        <w:tc>
          <w:tcPr>
            <w:tcW w:w="4698" w:type="dxa"/>
          </w:tcPr>
          <w:p w14:paraId="43DCE85A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Total</w:t>
            </w:r>
          </w:p>
        </w:tc>
        <w:tc>
          <w:tcPr>
            <w:tcW w:w="1710" w:type="dxa"/>
            <w:tcBorders>
              <w:top w:val="single" w:sz="4" w:space="0" w:color="000000" w:themeColor="text1"/>
              <w:bottom w:val="double" w:sz="4" w:space="0" w:color="auto"/>
            </w:tcBorders>
            <w:vAlign w:val="center"/>
          </w:tcPr>
          <w:p w14:paraId="0CCAAC8D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$555,000</w:t>
            </w:r>
          </w:p>
        </w:tc>
        <w:tc>
          <w:tcPr>
            <w:tcW w:w="1620" w:type="dxa"/>
            <w:tcBorders>
              <w:top w:val="single" w:sz="4" w:space="0" w:color="000000" w:themeColor="text1"/>
              <w:bottom w:val="double" w:sz="4" w:space="0" w:color="auto"/>
            </w:tcBorders>
            <w:vAlign w:val="center"/>
          </w:tcPr>
          <w:p w14:paraId="564A4742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597,000</w:t>
            </w:r>
          </w:p>
        </w:tc>
      </w:tr>
      <w:tr w:rsidR="00D32E89" w:rsidRPr="00D32E89" w14:paraId="6C079A65" w14:textId="77777777" w:rsidTr="004F059C">
        <w:tc>
          <w:tcPr>
            <w:tcW w:w="4698" w:type="dxa"/>
          </w:tcPr>
          <w:p w14:paraId="61A6F231" w14:textId="77777777" w:rsidR="00D32E89" w:rsidRPr="00D32E89" w:rsidRDefault="00D32E89" w:rsidP="004F059C">
            <w:pPr>
              <w:rPr>
                <w:rFonts w:ascii="Times" w:hAnsi="Times" w:cs="Times"/>
              </w:rPr>
            </w:pPr>
          </w:p>
        </w:tc>
        <w:tc>
          <w:tcPr>
            <w:tcW w:w="1710" w:type="dxa"/>
            <w:tcBorders>
              <w:top w:val="double" w:sz="4" w:space="0" w:color="auto"/>
            </w:tcBorders>
            <w:vAlign w:val="center"/>
          </w:tcPr>
          <w:p w14:paraId="5CA62D9F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620" w:type="dxa"/>
            <w:tcBorders>
              <w:top w:val="double" w:sz="4" w:space="0" w:color="auto"/>
            </w:tcBorders>
            <w:vAlign w:val="center"/>
          </w:tcPr>
          <w:p w14:paraId="6E311536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</w:p>
        </w:tc>
      </w:tr>
      <w:tr w:rsidR="00D32E89" w:rsidRPr="00D32E89" w14:paraId="0FBEBA60" w14:textId="77777777" w:rsidTr="004F059C">
        <w:tc>
          <w:tcPr>
            <w:tcW w:w="4698" w:type="dxa"/>
          </w:tcPr>
          <w:p w14:paraId="7ABB168A" w14:textId="77777777" w:rsidR="00D32E89" w:rsidRPr="00D32E89" w:rsidRDefault="00D32E89" w:rsidP="004F059C">
            <w:pPr>
              <w:rPr>
                <w:rFonts w:ascii="Times" w:hAnsi="Times" w:cs="Times"/>
                <w:b/>
              </w:rPr>
            </w:pPr>
            <w:r w:rsidRPr="00D32E89">
              <w:rPr>
                <w:rFonts w:ascii="Times" w:hAnsi="Times" w:cs="Times"/>
                <w:b/>
              </w:rPr>
              <w:t>Liabilities &amp; Stockholders’ Equity</w:t>
            </w:r>
          </w:p>
        </w:tc>
        <w:tc>
          <w:tcPr>
            <w:tcW w:w="1710" w:type="dxa"/>
            <w:vAlign w:val="center"/>
          </w:tcPr>
          <w:p w14:paraId="765CA417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620" w:type="dxa"/>
            <w:vAlign w:val="center"/>
          </w:tcPr>
          <w:p w14:paraId="5B0FFF37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</w:p>
        </w:tc>
      </w:tr>
      <w:tr w:rsidR="00D32E89" w:rsidRPr="00D32E89" w14:paraId="03B045EF" w14:textId="77777777" w:rsidTr="004F059C">
        <w:tc>
          <w:tcPr>
            <w:tcW w:w="4698" w:type="dxa"/>
          </w:tcPr>
          <w:p w14:paraId="23009CBD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Accounts Payable</w:t>
            </w:r>
          </w:p>
        </w:tc>
        <w:tc>
          <w:tcPr>
            <w:tcW w:w="1710" w:type="dxa"/>
            <w:vAlign w:val="center"/>
          </w:tcPr>
          <w:p w14:paraId="6989CA69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47,000</w:t>
            </w:r>
          </w:p>
        </w:tc>
        <w:tc>
          <w:tcPr>
            <w:tcW w:w="1620" w:type="dxa"/>
            <w:vAlign w:val="center"/>
          </w:tcPr>
          <w:p w14:paraId="6627107C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39,000</w:t>
            </w:r>
          </w:p>
        </w:tc>
      </w:tr>
      <w:tr w:rsidR="00D32E89" w:rsidRPr="00D32E89" w14:paraId="11740FB6" w14:textId="77777777" w:rsidTr="004F059C">
        <w:tc>
          <w:tcPr>
            <w:tcW w:w="4698" w:type="dxa"/>
          </w:tcPr>
          <w:p w14:paraId="1C778FFC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Bonds Payable</w:t>
            </w:r>
          </w:p>
        </w:tc>
        <w:tc>
          <w:tcPr>
            <w:tcW w:w="1710" w:type="dxa"/>
            <w:vAlign w:val="center"/>
          </w:tcPr>
          <w:p w14:paraId="31DB65D4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200,000</w:t>
            </w:r>
          </w:p>
        </w:tc>
        <w:tc>
          <w:tcPr>
            <w:tcW w:w="1620" w:type="dxa"/>
            <w:vAlign w:val="center"/>
          </w:tcPr>
          <w:p w14:paraId="48DE4118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150,000</w:t>
            </w:r>
          </w:p>
        </w:tc>
      </w:tr>
      <w:tr w:rsidR="00D32E89" w:rsidRPr="00D32E89" w14:paraId="40F93A55" w14:textId="77777777" w:rsidTr="004F059C">
        <w:tc>
          <w:tcPr>
            <w:tcW w:w="4698" w:type="dxa"/>
          </w:tcPr>
          <w:p w14:paraId="2C8B725D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Common Stock ($1 par)</w:t>
            </w:r>
          </w:p>
        </w:tc>
        <w:tc>
          <w:tcPr>
            <w:tcW w:w="1710" w:type="dxa"/>
            <w:vAlign w:val="center"/>
          </w:tcPr>
          <w:p w14:paraId="7CAF2AEE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174,000</w:t>
            </w:r>
          </w:p>
        </w:tc>
        <w:tc>
          <w:tcPr>
            <w:tcW w:w="1620" w:type="dxa"/>
            <w:vAlign w:val="center"/>
          </w:tcPr>
          <w:p w14:paraId="670EE1CC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216,000</w:t>
            </w:r>
          </w:p>
        </w:tc>
      </w:tr>
      <w:tr w:rsidR="00D32E89" w:rsidRPr="00D32E89" w14:paraId="4CDBAFB1" w14:textId="77777777" w:rsidTr="004F059C">
        <w:tc>
          <w:tcPr>
            <w:tcW w:w="4698" w:type="dxa"/>
          </w:tcPr>
          <w:p w14:paraId="343FA5F2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Retained Earnings</w:t>
            </w:r>
          </w:p>
        </w:tc>
        <w:tc>
          <w:tcPr>
            <w:tcW w:w="1710" w:type="dxa"/>
            <w:tcBorders>
              <w:bottom w:val="single" w:sz="4" w:space="0" w:color="000000" w:themeColor="text1"/>
            </w:tcBorders>
            <w:vAlign w:val="center"/>
          </w:tcPr>
          <w:p w14:paraId="08CE114E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134,000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vAlign w:val="center"/>
          </w:tcPr>
          <w:p w14:paraId="647A8F63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192,000</w:t>
            </w:r>
          </w:p>
        </w:tc>
      </w:tr>
      <w:tr w:rsidR="00D32E89" w:rsidRPr="00D32E89" w14:paraId="42F5CE58" w14:textId="77777777" w:rsidTr="004F059C">
        <w:tc>
          <w:tcPr>
            <w:tcW w:w="4698" w:type="dxa"/>
          </w:tcPr>
          <w:p w14:paraId="22EFF444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Total</w:t>
            </w:r>
          </w:p>
        </w:tc>
        <w:tc>
          <w:tcPr>
            <w:tcW w:w="1710" w:type="dxa"/>
            <w:tcBorders>
              <w:top w:val="single" w:sz="4" w:space="0" w:color="000000" w:themeColor="text1"/>
              <w:bottom w:val="double" w:sz="4" w:space="0" w:color="auto"/>
            </w:tcBorders>
            <w:vAlign w:val="center"/>
          </w:tcPr>
          <w:p w14:paraId="6A7A9BCF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$555,000</w:t>
            </w:r>
          </w:p>
        </w:tc>
        <w:tc>
          <w:tcPr>
            <w:tcW w:w="1620" w:type="dxa"/>
            <w:tcBorders>
              <w:top w:val="single" w:sz="4" w:space="0" w:color="000000" w:themeColor="text1"/>
              <w:bottom w:val="double" w:sz="4" w:space="0" w:color="auto"/>
            </w:tcBorders>
            <w:vAlign w:val="center"/>
          </w:tcPr>
          <w:p w14:paraId="7CB83C7F" w14:textId="77777777" w:rsidR="00D32E89" w:rsidRPr="00D32E89" w:rsidRDefault="00D32E89" w:rsidP="004F059C">
            <w:pPr>
              <w:jc w:val="right"/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$597,000</w:t>
            </w:r>
          </w:p>
        </w:tc>
      </w:tr>
      <w:tr w:rsidR="00D32E89" w:rsidRPr="00D32E89" w14:paraId="02E46D27" w14:textId="77777777" w:rsidTr="004F059C">
        <w:tc>
          <w:tcPr>
            <w:tcW w:w="4698" w:type="dxa"/>
          </w:tcPr>
          <w:p w14:paraId="6AF9E9B2" w14:textId="77777777" w:rsidR="00D32E89" w:rsidRPr="00D32E89" w:rsidRDefault="00D32E89" w:rsidP="004F059C">
            <w:pPr>
              <w:rPr>
                <w:rFonts w:ascii="Times" w:hAnsi="Times" w:cs="Times"/>
              </w:rPr>
            </w:pPr>
          </w:p>
        </w:tc>
        <w:tc>
          <w:tcPr>
            <w:tcW w:w="1710" w:type="dxa"/>
            <w:tcBorders>
              <w:top w:val="double" w:sz="4" w:space="0" w:color="auto"/>
            </w:tcBorders>
          </w:tcPr>
          <w:p w14:paraId="108748CE" w14:textId="77777777" w:rsidR="00D32E89" w:rsidRPr="00D32E89" w:rsidRDefault="00D32E89" w:rsidP="004F059C">
            <w:pPr>
              <w:rPr>
                <w:rFonts w:ascii="Times" w:hAnsi="Times" w:cs="Times"/>
              </w:rPr>
            </w:pPr>
          </w:p>
        </w:tc>
        <w:tc>
          <w:tcPr>
            <w:tcW w:w="1620" w:type="dxa"/>
            <w:tcBorders>
              <w:top w:val="double" w:sz="4" w:space="0" w:color="auto"/>
            </w:tcBorders>
          </w:tcPr>
          <w:p w14:paraId="3100B31F" w14:textId="77777777" w:rsidR="00D32E89" w:rsidRPr="00D32E89" w:rsidRDefault="00D32E89" w:rsidP="004F059C">
            <w:pPr>
              <w:rPr>
                <w:rFonts w:ascii="Times" w:hAnsi="Times" w:cs="Times"/>
              </w:rPr>
            </w:pPr>
          </w:p>
        </w:tc>
      </w:tr>
      <w:tr w:rsidR="00D32E89" w:rsidRPr="00D32E89" w14:paraId="70114BB2" w14:textId="77777777" w:rsidTr="004F059C">
        <w:tc>
          <w:tcPr>
            <w:tcW w:w="8028" w:type="dxa"/>
            <w:gridSpan w:val="3"/>
          </w:tcPr>
          <w:p w14:paraId="103C3030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  <w:b/>
              </w:rPr>
              <w:t>Additional Information:</w:t>
            </w:r>
          </w:p>
        </w:tc>
      </w:tr>
      <w:tr w:rsidR="00D32E89" w:rsidRPr="00D32E89" w14:paraId="13549280" w14:textId="77777777" w:rsidTr="004F059C">
        <w:tc>
          <w:tcPr>
            <w:tcW w:w="8028" w:type="dxa"/>
            <w:gridSpan w:val="3"/>
          </w:tcPr>
          <w:p w14:paraId="6291ED97" w14:textId="4D4AD3E8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Net Income for 20</w:t>
            </w:r>
            <w:r w:rsidR="00F92F5C">
              <w:rPr>
                <w:rFonts w:ascii="Times" w:hAnsi="Times" w:cs="Times"/>
              </w:rPr>
              <w:t>2</w:t>
            </w:r>
            <w:r w:rsidRPr="00D32E89">
              <w:rPr>
                <w:rFonts w:ascii="Times" w:hAnsi="Times" w:cs="Times"/>
              </w:rPr>
              <w:t>3 was $103,000</w:t>
            </w:r>
          </w:p>
        </w:tc>
      </w:tr>
      <w:tr w:rsidR="00D32E89" w:rsidRPr="00D32E89" w14:paraId="3BAE4F62" w14:textId="77777777" w:rsidTr="004F059C">
        <w:tc>
          <w:tcPr>
            <w:tcW w:w="8028" w:type="dxa"/>
            <w:gridSpan w:val="3"/>
          </w:tcPr>
          <w:p w14:paraId="2E84E768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Cash dividends of $45,000 were declared &amp; paid</w:t>
            </w:r>
          </w:p>
        </w:tc>
      </w:tr>
      <w:tr w:rsidR="00D32E89" w:rsidRPr="00D32E89" w14:paraId="05000B1E" w14:textId="77777777" w:rsidTr="004F059C">
        <w:tc>
          <w:tcPr>
            <w:tcW w:w="8028" w:type="dxa"/>
            <w:gridSpan w:val="3"/>
          </w:tcPr>
          <w:p w14:paraId="29282AD6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Bonds payable amounting to $50,000 were redeemed for $50,000 cash</w:t>
            </w:r>
          </w:p>
        </w:tc>
      </w:tr>
      <w:tr w:rsidR="00D32E89" w:rsidRPr="00D32E89" w14:paraId="29441229" w14:textId="77777777" w:rsidTr="004F059C">
        <w:tc>
          <w:tcPr>
            <w:tcW w:w="8028" w:type="dxa"/>
            <w:gridSpan w:val="3"/>
          </w:tcPr>
          <w:p w14:paraId="6DB73A4A" w14:textId="77777777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Common stock was issued for $42,000 cash</w:t>
            </w:r>
          </w:p>
        </w:tc>
      </w:tr>
      <w:tr w:rsidR="00D32E89" w:rsidRPr="00D32E89" w14:paraId="53F05A79" w14:textId="77777777" w:rsidTr="004F059C">
        <w:tc>
          <w:tcPr>
            <w:tcW w:w="8028" w:type="dxa"/>
            <w:gridSpan w:val="3"/>
          </w:tcPr>
          <w:p w14:paraId="33796A50" w14:textId="3EC4102E" w:rsidR="00D32E89" w:rsidRPr="00D32E89" w:rsidRDefault="00D32E89" w:rsidP="004F059C">
            <w:pPr>
              <w:rPr>
                <w:rFonts w:ascii="Times" w:hAnsi="Times" w:cs="Times"/>
              </w:rPr>
            </w:pPr>
            <w:r w:rsidRPr="00D32E89">
              <w:rPr>
                <w:rFonts w:ascii="Times" w:hAnsi="Times" w:cs="Times"/>
              </w:rPr>
              <w:t>No equipment was sold during 2023</w:t>
            </w:r>
          </w:p>
        </w:tc>
      </w:tr>
    </w:tbl>
    <w:p w14:paraId="5E384403" w14:textId="1B606AE1" w:rsidR="00D32E89" w:rsidRDefault="00D32E89" w:rsidP="00557DA0">
      <w:pPr>
        <w:tabs>
          <w:tab w:val="left" w:pos="1080"/>
        </w:tabs>
        <w:rPr>
          <w:rFonts w:ascii="Times" w:hAnsi="Times" w:cs="Times"/>
          <w:b/>
          <w:sz w:val="24"/>
          <w:szCs w:val="24"/>
        </w:rPr>
      </w:pPr>
    </w:p>
    <w:p w14:paraId="5CF0FCA6" w14:textId="24194E03" w:rsidR="00F92F5C" w:rsidRDefault="00F92F5C">
      <w:pPr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br w:type="page"/>
      </w:r>
    </w:p>
    <w:p w14:paraId="79D29D88" w14:textId="77777777" w:rsidR="00F92F5C" w:rsidRPr="00D32E89" w:rsidRDefault="00F92F5C" w:rsidP="00557DA0">
      <w:pPr>
        <w:tabs>
          <w:tab w:val="left" w:pos="1080"/>
        </w:tabs>
        <w:rPr>
          <w:rFonts w:ascii="Times" w:hAnsi="Times" w:cs="Times"/>
          <w:b/>
          <w:sz w:val="24"/>
          <w:szCs w:val="24"/>
        </w:rPr>
      </w:pP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5395"/>
        <w:gridCol w:w="1800"/>
        <w:gridCol w:w="1710"/>
      </w:tblGrid>
      <w:tr w:rsidR="00F92F5C" w14:paraId="5A8DCC82" w14:textId="77777777" w:rsidTr="00F92F5C">
        <w:trPr>
          <w:trHeight w:val="1205"/>
        </w:trPr>
        <w:tc>
          <w:tcPr>
            <w:tcW w:w="8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35BF" w14:textId="507B0E85" w:rsidR="00F92F5C" w:rsidRDefault="00F92F5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72E27D98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A036" w14:textId="4F1FE40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F416" w14:textId="4F717846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B9E0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09E7C026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53B7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4C80" w14:textId="77777777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AD1B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6DED7011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2B66" w14:textId="49C64F73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D991" w14:textId="157BCF24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9712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75CC2679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36E8" w14:textId="338D37AE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5080" w14:textId="57E2D188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1FC2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0F8D414A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D75C" w14:textId="0509DED2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B160" w14:textId="4B9DEFEB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7841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56044280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681C" w14:textId="6690D124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C4CC" w14:textId="66B5C699" w:rsidR="00F92F5C" w:rsidRDefault="00F92F5C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C303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5C93B47F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7FE70" w14:textId="0CBCC638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1C01" w14:textId="77777777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1C05" w14:textId="5CB4520E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049E9D5C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4D52" w14:textId="410D11BC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0CD2" w14:textId="77777777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9972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20A6E3C9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781C" w14:textId="75C3ED5E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B206" w14:textId="2D6E2666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6093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669BD96C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5D94" w14:textId="6A7350E3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BC27" w14:textId="787638F0" w:rsidR="00F92F5C" w:rsidRDefault="00F92F5C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DF49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39CE6D37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0DF47" w14:textId="5919DC12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4E81" w14:textId="77777777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8F0B" w14:textId="64F2FE7D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46B510BC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B71D" w14:textId="501C9680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AF19" w14:textId="77777777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2A92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2CF43A2D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D324" w14:textId="20FFF615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D390" w14:textId="73C67EEB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F9BB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1BD7049C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8F84" w14:textId="3936AF19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7EA7" w14:textId="16904F16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97A3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55801E1C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9796" w14:textId="40B0A803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10D5" w14:textId="01E81D17" w:rsidR="00F92F5C" w:rsidRDefault="00F92F5C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EB630" w14:textId="77777777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175438AF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0DBC" w14:textId="78848610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BEEA" w14:textId="77777777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D3C7" w14:textId="542A5ED2" w:rsidR="00F92F5C" w:rsidRDefault="00F92F5C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F92F5C" w14:paraId="1B15E234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F5EAE" w14:textId="274F2B73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E92B" w14:textId="77777777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D3B0" w14:textId="0F18039C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F92F5C" w14:paraId="2CF0DE2D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A182" w14:textId="4E4C2346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D00C" w14:textId="77777777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0B57" w14:textId="2342A1F6" w:rsidR="00F92F5C" w:rsidRDefault="00F92F5C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F92F5C" w14:paraId="798917BB" w14:textId="77777777" w:rsidTr="00F92F5C">
        <w:trPr>
          <w:trHeight w:val="576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2875" w14:textId="34963033" w:rsidR="00F92F5C" w:rsidRDefault="00F92F5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EE9E" w14:textId="77777777" w:rsidR="00F92F5C" w:rsidRDefault="00F92F5C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DC45" w14:textId="59F20427" w:rsidR="00F92F5C" w:rsidRDefault="00F92F5C">
            <w:pPr>
              <w:jc w:val="right"/>
              <w:rPr>
                <w:rFonts w:ascii="Times New Roman" w:hAnsi="Times New Roman" w:cs="Times New Roman"/>
                <w:b/>
                <w:u w:val="double"/>
              </w:rPr>
            </w:pPr>
          </w:p>
        </w:tc>
      </w:tr>
    </w:tbl>
    <w:p w14:paraId="2337A916" w14:textId="77777777" w:rsidR="00A02796" w:rsidRDefault="00A02796" w:rsidP="00557DA0">
      <w:pPr>
        <w:tabs>
          <w:tab w:val="left" w:pos="1080"/>
        </w:tabs>
        <w:rPr>
          <w:rFonts w:ascii="Times New Roman" w:hAnsi="Times New Roman" w:cs="Times New Roman"/>
          <w:b/>
          <w:sz w:val="24"/>
          <w:szCs w:val="24"/>
        </w:rPr>
      </w:pPr>
    </w:p>
    <w:p w14:paraId="2844E81C" w14:textId="440E782C" w:rsidR="00AD06DA" w:rsidRPr="00AD06DA" w:rsidRDefault="00A02796" w:rsidP="00AD06DA">
      <w:pPr>
        <w:tabs>
          <w:tab w:val="left" w:pos="1080"/>
        </w:tabs>
        <w:rPr>
          <w:rFonts w:ascii="Times" w:hAnsi="Times" w:cs="Times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AD06DA" w:rsidRPr="00A801A4">
        <w:rPr>
          <w:rFonts w:ascii="Times" w:hAnsi="Times" w:cs="Times"/>
          <w:b/>
          <w:sz w:val="24"/>
          <w:szCs w:val="24"/>
          <w:u w:val="single"/>
        </w:rPr>
        <w:lastRenderedPageBreak/>
        <w:t xml:space="preserve">Problem </w:t>
      </w:r>
      <w:r w:rsidR="00A801A4" w:rsidRPr="00A801A4">
        <w:rPr>
          <w:rFonts w:ascii="Times" w:hAnsi="Times" w:cs="Times"/>
          <w:b/>
          <w:sz w:val="24"/>
          <w:szCs w:val="24"/>
          <w:u w:val="single"/>
        </w:rPr>
        <w:t>3</w:t>
      </w:r>
      <w:r w:rsidR="00AD06DA" w:rsidRPr="00A801A4">
        <w:rPr>
          <w:rFonts w:ascii="Times" w:hAnsi="Times" w:cs="Times"/>
          <w:b/>
          <w:sz w:val="24"/>
          <w:szCs w:val="24"/>
          <w:u w:val="single"/>
        </w:rPr>
        <w:t xml:space="preserve"> – Journalizing Bond Transactions</w:t>
      </w:r>
      <w:r w:rsidR="00AD06DA" w:rsidRPr="00AD06DA">
        <w:rPr>
          <w:rFonts w:ascii="Times" w:hAnsi="Times" w:cs="Times"/>
          <w:b/>
          <w:sz w:val="24"/>
          <w:szCs w:val="24"/>
        </w:rPr>
        <w:t xml:space="preserve"> </w:t>
      </w:r>
      <w:r w:rsidR="00A801A4">
        <w:rPr>
          <w:rFonts w:ascii="Times" w:hAnsi="Times" w:cs="Times"/>
          <w:b/>
          <w:sz w:val="24"/>
          <w:szCs w:val="24"/>
        </w:rPr>
        <w:t xml:space="preserve">- </w:t>
      </w:r>
      <w:r w:rsidR="00B32858">
        <w:rPr>
          <w:rFonts w:ascii="Times" w:hAnsi="Times" w:cs="Times"/>
          <w:b/>
          <w:sz w:val="24"/>
          <w:szCs w:val="24"/>
        </w:rPr>
        <w:t>40</w:t>
      </w:r>
      <w:r w:rsidR="00AD06DA" w:rsidRPr="00AD06DA">
        <w:rPr>
          <w:rFonts w:ascii="Times" w:hAnsi="Times" w:cs="Times"/>
          <w:b/>
          <w:sz w:val="24"/>
          <w:szCs w:val="24"/>
        </w:rPr>
        <w:t xml:space="preserve"> points</w:t>
      </w:r>
      <w:r w:rsidR="00A801A4">
        <w:rPr>
          <w:rFonts w:ascii="Times" w:hAnsi="Times" w:cs="Times"/>
          <w:b/>
          <w:sz w:val="24"/>
          <w:szCs w:val="24"/>
        </w:rPr>
        <w:t xml:space="preserve">; </w:t>
      </w:r>
      <w:r w:rsidR="00AD06DA" w:rsidRPr="00AD06DA">
        <w:rPr>
          <w:rFonts w:ascii="Times" w:hAnsi="Times" w:cs="Times"/>
          <w:b/>
          <w:sz w:val="24"/>
          <w:szCs w:val="24"/>
        </w:rPr>
        <w:t>1 point for account and amount</w:t>
      </w:r>
      <w:r w:rsidR="00E67770">
        <w:rPr>
          <w:rFonts w:ascii="Times" w:hAnsi="Times" w:cs="Times"/>
          <w:b/>
          <w:sz w:val="24"/>
          <w:szCs w:val="24"/>
        </w:rPr>
        <w:t>, 2 points for correct dates, 2 points for correct document numbers</w:t>
      </w:r>
    </w:p>
    <w:p w14:paraId="76893F2E" w14:textId="20679ED1" w:rsidR="00AD06DA" w:rsidRPr="00AD06DA" w:rsidRDefault="00AD06DA" w:rsidP="00AD06DA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 xml:space="preserve">Record the </w:t>
      </w:r>
      <w:r w:rsidR="00D8435C">
        <w:rPr>
          <w:rFonts w:ascii="Times" w:hAnsi="Times" w:cs="Times"/>
          <w:color w:val="000000"/>
          <w:sz w:val="24"/>
          <w:szCs w:val="24"/>
        </w:rPr>
        <w:t xml:space="preserve">transactions </w:t>
      </w:r>
      <w:r w:rsidRPr="00AD06DA">
        <w:rPr>
          <w:rFonts w:ascii="Times" w:hAnsi="Times" w:cs="Times"/>
          <w:color w:val="000000"/>
          <w:sz w:val="24"/>
          <w:szCs w:val="24"/>
        </w:rPr>
        <w:t xml:space="preserve">for Freeman Incorporated in the General Journal below.  </w:t>
      </w:r>
      <w:r w:rsidR="00222298">
        <w:rPr>
          <w:rFonts w:ascii="Times" w:hAnsi="Times" w:cs="Times"/>
          <w:color w:val="000000"/>
          <w:sz w:val="24"/>
          <w:szCs w:val="24"/>
        </w:rPr>
        <w:t xml:space="preserve">Accounts to be used will come from </w:t>
      </w:r>
      <w:r w:rsidR="006D53AB">
        <w:rPr>
          <w:rFonts w:ascii="Times" w:hAnsi="Times" w:cs="Times"/>
          <w:color w:val="000000"/>
          <w:sz w:val="24"/>
          <w:szCs w:val="24"/>
        </w:rPr>
        <w:t xml:space="preserve">the following list. </w:t>
      </w:r>
      <w:r w:rsidRPr="00AD06DA">
        <w:rPr>
          <w:rFonts w:ascii="Times" w:hAnsi="Times" w:cs="Times"/>
          <w:color w:val="000000"/>
          <w:sz w:val="24"/>
          <w:szCs w:val="24"/>
        </w:rPr>
        <w:t xml:space="preserve">  </w:t>
      </w:r>
    </w:p>
    <w:p w14:paraId="4773BCA0" w14:textId="77777777" w:rsidR="00AD06DA" w:rsidRPr="00AD06DA" w:rsidRDefault="00AD06DA" w:rsidP="00AD06DA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Cash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  <w:t>Notes Payable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</w:p>
    <w:p w14:paraId="3E181F4A" w14:textId="77777777" w:rsidR="00AD06DA" w:rsidRPr="00AD06DA" w:rsidRDefault="00AD06DA" w:rsidP="00AD06DA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Notes Receivable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  <w:t>Bonds Payable</w:t>
      </w:r>
    </w:p>
    <w:p w14:paraId="3E753991" w14:textId="77777777" w:rsidR="00AD06DA" w:rsidRPr="00AD06DA" w:rsidRDefault="00AD06DA" w:rsidP="00AD06DA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Bonds Receivable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  <w:t>Interest Income</w:t>
      </w:r>
    </w:p>
    <w:p w14:paraId="322E47CB" w14:textId="77777777" w:rsidR="00AD06DA" w:rsidRPr="00AD06DA" w:rsidRDefault="00AD06DA" w:rsidP="00AD06DA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Bond Sinking Fund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  <w:t>Interest Expense</w:t>
      </w:r>
      <w:r w:rsidRPr="00AD06DA">
        <w:rPr>
          <w:rFonts w:ascii="Times" w:hAnsi="Times" w:cs="Times"/>
          <w:color w:val="000000"/>
          <w:sz w:val="24"/>
          <w:szCs w:val="24"/>
        </w:rPr>
        <w:tab/>
      </w:r>
      <w:r w:rsidRPr="00AD06DA">
        <w:rPr>
          <w:rFonts w:ascii="Times" w:hAnsi="Times" w:cs="Times"/>
          <w:color w:val="000000"/>
          <w:sz w:val="24"/>
          <w:szCs w:val="24"/>
        </w:rPr>
        <w:tab/>
      </w:r>
    </w:p>
    <w:p w14:paraId="3485019A" w14:textId="2082BF42" w:rsidR="00AD06DA" w:rsidRPr="00AD06DA" w:rsidRDefault="00AD06DA" w:rsidP="00AD06DA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</w:t>
      </w:r>
      <w:r w:rsidR="00A801A4">
        <w:rPr>
          <w:rFonts w:ascii="Times" w:hAnsi="Times" w:cs="Times"/>
          <w:color w:val="000000"/>
          <w:sz w:val="24"/>
          <w:szCs w:val="24"/>
        </w:rPr>
        <w:t xml:space="preserve"> </w:t>
      </w:r>
      <w:r w:rsidRPr="00AD06DA">
        <w:rPr>
          <w:rFonts w:ascii="Times" w:hAnsi="Times" w:cs="Times"/>
          <w:color w:val="000000"/>
          <w:sz w:val="24"/>
          <w:szCs w:val="24"/>
        </w:rPr>
        <w:t>20</w:t>
      </w:r>
      <w:r w:rsidR="00A801A4">
        <w:rPr>
          <w:rFonts w:ascii="Times" w:hAnsi="Times" w:cs="Times"/>
          <w:color w:val="000000"/>
          <w:sz w:val="24"/>
          <w:szCs w:val="24"/>
        </w:rPr>
        <w:t>23</w:t>
      </w:r>
      <w:r w:rsidRPr="00AD06DA">
        <w:rPr>
          <w:rFonts w:ascii="Times" w:hAnsi="Times" w:cs="Times"/>
          <w:color w:val="000000"/>
          <w:sz w:val="24"/>
          <w:szCs w:val="24"/>
        </w:rPr>
        <w:tab/>
        <w:t>Received cash from the issuance of 300 three-year, 8%, $2,000 par value bonds.  R310</w:t>
      </w:r>
    </w:p>
    <w:p w14:paraId="76749683" w14:textId="2670CA3E" w:rsidR="00AD06DA" w:rsidRPr="00AD06DA" w:rsidRDefault="00AD06DA" w:rsidP="00AD06DA">
      <w:pPr>
        <w:keepLines/>
        <w:suppressAutoHyphens/>
        <w:autoSpaceDE w:val="0"/>
        <w:autoSpaceDN w:val="0"/>
        <w:adjustRightInd w:val="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24</w:t>
      </w:r>
      <w:r w:rsidRPr="00AD06DA">
        <w:rPr>
          <w:rFonts w:ascii="Times" w:hAnsi="Times" w:cs="Times"/>
          <w:color w:val="000000"/>
          <w:sz w:val="24"/>
          <w:szCs w:val="24"/>
        </w:rPr>
        <w:tab/>
        <w:t>Paid cash to bond trustee for annual interest on bonds.  C625</w:t>
      </w:r>
    </w:p>
    <w:p w14:paraId="4ABDD14E" w14:textId="4C9630DC" w:rsidR="00AD06DA" w:rsidRPr="00AD06DA" w:rsidRDefault="00AD06DA" w:rsidP="00AD06DA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24</w:t>
      </w:r>
      <w:r w:rsidRPr="00AD06DA">
        <w:rPr>
          <w:rFonts w:ascii="Times" w:hAnsi="Times" w:cs="Times"/>
          <w:color w:val="000000"/>
          <w:sz w:val="24"/>
          <w:szCs w:val="24"/>
        </w:rPr>
        <w:tab/>
        <w:t>Paid cash to bond trustee for annual deposit to bond sinking fund.  C626</w:t>
      </w:r>
    </w:p>
    <w:p w14:paraId="599901F7" w14:textId="45F3C687" w:rsidR="00AD06DA" w:rsidRPr="00AD06DA" w:rsidRDefault="00AD06DA" w:rsidP="00AD06DA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25</w:t>
      </w:r>
      <w:r w:rsidRPr="00AD06DA">
        <w:rPr>
          <w:rFonts w:ascii="Times" w:hAnsi="Times" w:cs="Times"/>
          <w:color w:val="000000"/>
          <w:sz w:val="24"/>
          <w:szCs w:val="24"/>
        </w:rPr>
        <w:tab/>
        <w:t>Paid cash to bond trustee for annual interest on bonds, C758</w:t>
      </w:r>
    </w:p>
    <w:p w14:paraId="739EA5AB" w14:textId="671B28A2" w:rsidR="00AD06DA" w:rsidRPr="00AD06DA" w:rsidRDefault="00AD06DA" w:rsidP="00AD06DA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25</w:t>
      </w:r>
      <w:r w:rsidRPr="00AD06DA">
        <w:rPr>
          <w:rFonts w:ascii="Times" w:hAnsi="Times" w:cs="Times"/>
          <w:color w:val="000000"/>
          <w:sz w:val="24"/>
          <w:szCs w:val="24"/>
        </w:rPr>
        <w:tab/>
        <w:t>Paid cash to bond trustee for annual deposit to bond sinking fund, less interest earned on bond sinking fund this year of $4,500.  C759</w:t>
      </w:r>
    </w:p>
    <w:p w14:paraId="3772A131" w14:textId="38D60983" w:rsidR="00AD06DA" w:rsidRPr="00AD06DA" w:rsidRDefault="00AD06DA" w:rsidP="00AD06DA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26</w:t>
      </w:r>
      <w:r w:rsidRPr="00AD06DA">
        <w:rPr>
          <w:rFonts w:ascii="Times" w:hAnsi="Times" w:cs="Times"/>
          <w:color w:val="000000"/>
          <w:sz w:val="24"/>
          <w:szCs w:val="24"/>
        </w:rPr>
        <w:tab/>
        <w:t xml:space="preserve"> Paid cash to bond trustee for annual interest on bonds, C908</w:t>
      </w:r>
    </w:p>
    <w:p w14:paraId="385F899B" w14:textId="1A986A8B" w:rsidR="00AD06DA" w:rsidRPr="00AD06DA" w:rsidRDefault="00AD06DA" w:rsidP="00AD06DA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20</w:t>
      </w:r>
      <w:r w:rsidR="00A801A4">
        <w:rPr>
          <w:rFonts w:ascii="Times" w:hAnsi="Times" w:cs="Times"/>
          <w:color w:val="000000"/>
          <w:sz w:val="24"/>
          <w:szCs w:val="24"/>
        </w:rPr>
        <w:t>26</w:t>
      </w:r>
      <w:r w:rsidRPr="00AD06DA">
        <w:rPr>
          <w:rFonts w:ascii="Times" w:hAnsi="Times" w:cs="Times"/>
          <w:color w:val="000000"/>
          <w:sz w:val="24"/>
          <w:szCs w:val="24"/>
        </w:rPr>
        <w:tab/>
        <w:t>Paid cash to bond trustee for annual deposit to bond sinking fund, less interest earned on bond sinking fund this year of $6,100.  C909</w:t>
      </w:r>
    </w:p>
    <w:p w14:paraId="53CBFE4C" w14:textId="39074FA8" w:rsidR="00AD06DA" w:rsidRPr="00AD06DA" w:rsidRDefault="00AD06DA" w:rsidP="00AD06DA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  <w:r w:rsidRPr="00AD06DA">
        <w:rPr>
          <w:rFonts w:ascii="Times" w:hAnsi="Times" w:cs="Times"/>
          <w:color w:val="000000"/>
          <w:sz w:val="24"/>
          <w:szCs w:val="24"/>
        </w:rPr>
        <w:t>April 1, 2</w:t>
      </w:r>
      <w:r w:rsidR="00A801A4">
        <w:rPr>
          <w:rFonts w:ascii="Times" w:hAnsi="Times" w:cs="Times"/>
          <w:color w:val="000000"/>
          <w:sz w:val="24"/>
          <w:szCs w:val="24"/>
        </w:rPr>
        <w:t>026</w:t>
      </w:r>
      <w:r w:rsidRPr="00AD06DA">
        <w:rPr>
          <w:rFonts w:ascii="Times" w:hAnsi="Times" w:cs="Times"/>
          <w:color w:val="000000"/>
          <w:sz w:val="24"/>
          <w:szCs w:val="24"/>
        </w:rPr>
        <w:t xml:space="preserve"> </w:t>
      </w:r>
      <w:r w:rsidRPr="00AD06DA">
        <w:rPr>
          <w:rFonts w:ascii="Times" w:hAnsi="Times" w:cs="Times"/>
          <w:color w:val="000000"/>
          <w:sz w:val="24"/>
          <w:szCs w:val="24"/>
        </w:rPr>
        <w:tab/>
        <w:t>Received notice from bond trustee that bond issue was retired using bond sinking fund.  M450</w:t>
      </w:r>
    </w:p>
    <w:p w14:paraId="53E77CA1" w14:textId="6887BAEB" w:rsidR="00A801A4" w:rsidRDefault="00A801A4">
      <w:pPr>
        <w:rPr>
          <w:rFonts w:ascii="Times" w:hAnsi="Times" w:cs="Times"/>
          <w:color w:val="000000"/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br w:type="page"/>
      </w:r>
    </w:p>
    <w:p w14:paraId="3A1AAFE0" w14:textId="77777777" w:rsidR="00AD06DA" w:rsidRPr="00AD06DA" w:rsidRDefault="00AD06DA" w:rsidP="00AD06DA">
      <w:pPr>
        <w:keepLines/>
        <w:suppressAutoHyphens/>
        <w:autoSpaceDE w:val="0"/>
        <w:autoSpaceDN w:val="0"/>
        <w:adjustRightInd w:val="0"/>
        <w:ind w:left="1440" w:hanging="1440"/>
        <w:rPr>
          <w:rFonts w:ascii="Times" w:hAnsi="Times" w:cs="Times"/>
          <w:color w:val="000000"/>
          <w:sz w:val="24"/>
          <w:szCs w:val="24"/>
        </w:rPr>
      </w:pPr>
    </w:p>
    <w:p w14:paraId="72A51037" w14:textId="77777777" w:rsidR="00AD06DA" w:rsidRPr="00AD06DA" w:rsidRDefault="00AD06DA" w:rsidP="00AD06DA">
      <w:pPr>
        <w:tabs>
          <w:tab w:val="left" w:pos="1080"/>
        </w:tabs>
        <w:jc w:val="center"/>
        <w:rPr>
          <w:rFonts w:ascii="Times" w:hAnsi="Times" w:cs="Times"/>
          <w:b/>
          <w:sz w:val="24"/>
          <w:szCs w:val="24"/>
        </w:rPr>
      </w:pPr>
      <w:r w:rsidRPr="00AD06DA">
        <w:rPr>
          <w:rFonts w:ascii="Times" w:hAnsi="Times" w:cs="Times"/>
          <w:b/>
          <w:sz w:val="24"/>
          <w:szCs w:val="24"/>
        </w:rPr>
        <w:t>General Journal</w:t>
      </w:r>
    </w:p>
    <w:tbl>
      <w:tblPr>
        <w:tblW w:w="0" w:type="auto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177"/>
        <w:gridCol w:w="4297"/>
        <w:gridCol w:w="782"/>
        <w:gridCol w:w="1575"/>
        <w:gridCol w:w="1513"/>
      </w:tblGrid>
      <w:tr w:rsidR="00AD06DA" w:rsidRPr="00AD06DA" w14:paraId="30ADA994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C051E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D228B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315BF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Doc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625C4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 xml:space="preserve">Debit 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3A0D4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color w:val="000000"/>
                <w:sz w:val="24"/>
                <w:szCs w:val="24"/>
              </w:rPr>
            </w:pPr>
            <w:r w:rsidRPr="00AD06DA"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Credit</w:t>
            </w:r>
          </w:p>
        </w:tc>
      </w:tr>
      <w:tr w:rsidR="00AD06DA" w:rsidRPr="00AD06DA" w14:paraId="38A14FA3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F4DF6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E9CE0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5144A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84FB2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64066" w14:textId="77777777" w:rsidR="00AD06DA" w:rsidRPr="00AD06DA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24"/>
                <w:szCs w:val="24"/>
              </w:rPr>
            </w:pPr>
          </w:p>
        </w:tc>
      </w:tr>
      <w:tr w:rsidR="00AD06DA" w:rsidRPr="000E3672" w14:paraId="0F5D22AE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8FE1A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F5C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98DF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7F8E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463FF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3207DD7A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81633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63B6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63E5F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399A8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A7F06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53F20882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8520E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0E0E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063C4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04759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DDF73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66206E77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D32E1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5986F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5CB18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D195B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29664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292E6667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AB9E7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A9142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6F9C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D9D52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93121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52230D13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45B9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EAEE9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FF47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63070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D3D3D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29E621CE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9696C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E0DB4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09872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1007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4A260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021E572F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BA902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FB560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E0343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FDD96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47877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11D22877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35367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39280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8218D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BEB06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425FC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7957C275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710B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8C16C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14BFD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CF73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4A556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04D05C97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C0A33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01E91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18AED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B6F4E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9C892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3C99733F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CAE46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68DB7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7A0F7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E46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4C729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64B3D3D2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6FB6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744C7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6867E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287CF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E9BE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5A9DC29B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20929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65CFC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A0962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6ECA2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1029B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1749C260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FAD64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BC38C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9B332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C36C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DE07C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6DCF9C61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2A1BD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3805C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04C2B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70C7A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66BBB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AD06DA" w:rsidRPr="000E3672" w14:paraId="6D67DA0D" w14:textId="77777777" w:rsidTr="004F059C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F1EF6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3A898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7B844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FBDE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F5475" w14:textId="77777777" w:rsidR="00AD06DA" w:rsidRPr="000E3672" w:rsidRDefault="00AD06DA" w:rsidP="004F059C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</w:tbl>
    <w:p w14:paraId="442524DA" w14:textId="77777777" w:rsidR="00AD06DA" w:rsidRPr="000E3672" w:rsidRDefault="00AD06DA" w:rsidP="00AD06DA">
      <w:pPr>
        <w:rPr>
          <w:b/>
        </w:rPr>
      </w:pPr>
    </w:p>
    <w:p w14:paraId="29E72BBA" w14:textId="77777777" w:rsidR="00A02796" w:rsidRDefault="00A02796">
      <w:pPr>
        <w:rPr>
          <w:rFonts w:ascii="Times New Roman" w:hAnsi="Times New Roman" w:cs="Times New Roman"/>
          <w:b/>
          <w:sz w:val="24"/>
          <w:szCs w:val="24"/>
        </w:rPr>
      </w:pPr>
    </w:p>
    <w:sectPr w:rsidR="00A02796" w:rsidSect="00204BF2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EF619D" w14:textId="77777777" w:rsidR="000D1D50" w:rsidRDefault="000D1D50" w:rsidP="004E452E">
      <w:pPr>
        <w:spacing w:after="0" w:line="240" w:lineRule="auto"/>
      </w:pPr>
      <w:r>
        <w:separator/>
      </w:r>
    </w:p>
  </w:endnote>
  <w:endnote w:type="continuationSeparator" w:id="0">
    <w:p w14:paraId="12A7E47F" w14:textId="77777777" w:rsidR="000D1D50" w:rsidRDefault="000D1D50" w:rsidP="004E452E">
      <w:pPr>
        <w:spacing w:after="0" w:line="240" w:lineRule="auto"/>
      </w:pPr>
      <w:r>
        <w:continuationSeparator/>
      </w:r>
    </w:p>
  </w:endnote>
  <w:endnote w:type="continuationNotice" w:id="1">
    <w:p w14:paraId="62B85301" w14:textId="77777777" w:rsidR="000D1D50" w:rsidRDefault="000D1D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9868C" w14:textId="54B615D9" w:rsidR="00557DA0" w:rsidRPr="00204BF2" w:rsidRDefault="00557DA0" w:rsidP="00204BF2">
    <w:pPr>
      <w:pStyle w:val="NormalWeb"/>
      <w:spacing w:before="0" w:beforeAutospacing="0" w:after="0" w:afterAutospacing="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3BD88A27">
          <wp:simplePos x="0" y="0"/>
          <wp:positionH relativeFrom="column">
            <wp:posOffset>4940300</wp:posOffset>
          </wp:positionH>
          <wp:positionV relativeFrom="paragraph">
            <wp:posOffset>-166270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C297E" w14:textId="77777777" w:rsidR="000D1D50" w:rsidRDefault="000D1D50" w:rsidP="004E452E">
      <w:pPr>
        <w:spacing w:after="0" w:line="240" w:lineRule="auto"/>
      </w:pPr>
      <w:r>
        <w:separator/>
      </w:r>
    </w:p>
  </w:footnote>
  <w:footnote w:type="continuationSeparator" w:id="0">
    <w:p w14:paraId="56465BA0" w14:textId="77777777" w:rsidR="000D1D50" w:rsidRDefault="000D1D50" w:rsidP="004E452E">
      <w:pPr>
        <w:spacing w:after="0" w:line="240" w:lineRule="auto"/>
      </w:pPr>
      <w:r>
        <w:continuationSeparator/>
      </w:r>
    </w:p>
  </w:footnote>
  <w:footnote w:type="continuationNotice" w:id="1">
    <w:p w14:paraId="02456FEC" w14:textId="77777777" w:rsidR="000D1D50" w:rsidRDefault="000D1D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051BF" w14:textId="1D905C72" w:rsidR="00557DA0" w:rsidRPr="001A2C02" w:rsidRDefault="00557DA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ACCOUNTING</w:t>
    </w:r>
  </w:p>
  <w:p w14:paraId="41ECBB4B" w14:textId="43ABD49C" w:rsidR="00557DA0" w:rsidRPr="001A2C02" w:rsidRDefault="0024642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3F0B6B">
      <w:rPr>
        <w:rFonts w:ascii="Times New Roman" w:hAnsi="Times New Roman" w:cs="Times New Roman"/>
        <w:szCs w:val="24"/>
      </w:rPr>
      <w:t>S</w:t>
    </w:r>
    <w:r w:rsidR="00557DA0">
      <w:rPr>
        <w:rFonts w:ascii="Times New Roman" w:hAnsi="Times New Roman" w:cs="Times New Roman"/>
        <w:szCs w:val="24"/>
      </w:rPr>
      <w:t xml:space="preserve"> </w:t>
    </w:r>
    <w:r w:rsidR="00557DA0" w:rsidRPr="00B03F77">
      <w:rPr>
        <w:rFonts w:ascii="Times New Roman" w:hAnsi="Times New Roman" w:cs="Times New Roman"/>
        <w:szCs w:val="24"/>
      </w:rPr>
      <w:t>202</w:t>
    </w:r>
    <w:r w:rsidR="00557DA0">
      <w:rPr>
        <w:rFonts w:ascii="Times New Roman" w:hAnsi="Times New Roman" w:cs="Times New Roman"/>
        <w:szCs w:val="24"/>
      </w:rPr>
      <w:t>4</w:t>
    </w:r>
  </w:p>
  <w:p w14:paraId="31D9FAD9" w14:textId="77777777" w:rsidR="00557DA0" w:rsidRPr="001A2C02" w:rsidRDefault="00557DA0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noProof/>
        <w:szCs w:val="24"/>
      </w:rPr>
      <w:t>12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001BC"/>
    <w:multiLevelType w:val="hybridMultilevel"/>
    <w:tmpl w:val="5C467B96"/>
    <w:lvl w:ilvl="0" w:tplc="7286117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65F27"/>
    <w:multiLevelType w:val="hybridMultilevel"/>
    <w:tmpl w:val="FEF21D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61301"/>
    <w:multiLevelType w:val="hybridMultilevel"/>
    <w:tmpl w:val="50FA0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25F7"/>
    <w:multiLevelType w:val="hybridMultilevel"/>
    <w:tmpl w:val="EAD22A2A"/>
    <w:lvl w:ilvl="0" w:tplc="959E769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04CD1"/>
    <w:multiLevelType w:val="hybridMultilevel"/>
    <w:tmpl w:val="7D466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6281F"/>
    <w:multiLevelType w:val="hybridMultilevel"/>
    <w:tmpl w:val="F006C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85A4A"/>
    <w:multiLevelType w:val="hybridMultilevel"/>
    <w:tmpl w:val="189201B8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CB0664"/>
    <w:multiLevelType w:val="hybridMultilevel"/>
    <w:tmpl w:val="91FE381E"/>
    <w:lvl w:ilvl="0" w:tplc="64405A9C">
      <w:start w:val="5"/>
      <w:numFmt w:val="bullet"/>
      <w:lvlText w:val="-"/>
      <w:lvlJc w:val="left"/>
      <w:pPr>
        <w:ind w:left="720" w:hanging="360"/>
      </w:pPr>
      <w:rPr>
        <w:rFonts w:ascii="Times" w:eastAsiaTheme="minorHAnsi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612DA"/>
    <w:multiLevelType w:val="hybridMultilevel"/>
    <w:tmpl w:val="7AFC855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42B6B"/>
    <w:multiLevelType w:val="hybridMultilevel"/>
    <w:tmpl w:val="4B52DC5A"/>
    <w:lvl w:ilvl="0" w:tplc="1D9AE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eastAsiaTheme="minorHAnsi" w:hAnsi="Times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eastAsia="Times New Roman" w:hAnsi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6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F82DCF"/>
    <w:multiLevelType w:val="hybridMultilevel"/>
    <w:tmpl w:val="620CE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4" w15:restartNumberingAfterBreak="0">
    <w:nsid w:val="560712AB"/>
    <w:multiLevelType w:val="hybridMultilevel"/>
    <w:tmpl w:val="CEDA205C"/>
    <w:lvl w:ilvl="0" w:tplc="586A77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86C7978"/>
    <w:multiLevelType w:val="hybridMultilevel"/>
    <w:tmpl w:val="74D46860"/>
    <w:lvl w:ilvl="0" w:tplc="8BFE2BF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59957CD5"/>
    <w:multiLevelType w:val="hybridMultilevel"/>
    <w:tmpl w:val="20141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B16DC"/>
    <w:multiLevelType w:val="hybridMultilevel"/>
    <w:tmpl w:val="0896B9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F3E2C"/>
    <w:multiLevelType w:val="hybridMultilevel"/>
    <w:tmpl w:val="FB4050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D513F2"/>
    <w:multiLevelType w:val="hybridMultilevel"/>
    <w:tmpl w:val="131A45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32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8474437"/>
    <w:multiLevelType w:val="hybridMultilevel"/>
    <w:tmpl w:val="CCB611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FD345B"/>
    <w:multiLevelType w:val="hybridMultilevel"/>
    <w:tmpl w:val="0ED8E930"/>
    <w:lvl w:ilvl="0" w:tplc="4362832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A30501"/>
    <w:multiLevelType w:val="hybridMultilevel"/>
    <w:tmpl w:val="0DD4E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4349F6"/>
    <w:multiLevelType w:val="hybridMultilevel"/>
    <w:tmpl w:val="B76C5A02"/>
    <w:lvl w:ilvl="0" w:tplc="931618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7437934">
    <w:abstractNumId w:val="20"/>
  </w:num>
  <w:num w:numId="2" w16cid:durableId="1261375418">
    <w:abstractNumId w:val="3"/>
  </w:num>
  <w:num w:numId="3" w16cid:durableId="1934851349">
    <w:abstractNumId w:val="35"/>
  </w:num>
  <w:num w:numId="4" w16cid:durableId="1450510533">
    <w:abstractNumId w:val="5"/>
  </w:num>
  <w:num w:numId="5" w16cid:durableId="990987747">
    <w:abstractNumId w:val="22"/>
  </w:num>
  <w:num w:numId="6" w16cid:durableId="309484085">
    <w:abstractNumId w:val="13"/>
  </w:num>
  <w:num w:numId="7" w16cid:durableId="670913971">
    <w:abstractNumId w:val="14"/>
  </w:num>
  <w:num w:numId="8" w16cid:durableId="1554271622">
    <w:abstractNumId w:val="17"/>
  </w:num>
  <w:num w:numId="9" w16cid:durableId="702754517">
    <w:abstractNumId w:val="21"/>
  </w:num>
  <w:num w:numId="10" w16cid:durableId="1939950382">
    <w:abstractNumId w:val="27"/>
  </w:num>
  <w:num w:numId="11" w16cid:durableId="69819094">
    <w:abstractNumId w:val="16"/>
  </w:num>
  <w:num w:numId="12" w16cid:durableId="345445104">
    <w:abstractNumId w:val="2"/>
  </w:num>
  <w:num w:numId="13" w16cid:durableId="707992707">
    <w:abstractNumId w:val="18"/>
  </w:num>
  <w:num w:numId="14" w16cid:durableId="1460995837">
    <w:abstractNumId w:val="32"/>
  </w:num>
  <w:num w:numId="15" w16cid:durableId="675378189">
    <w:abstractNumId w:val="15"/>
  </w:num>
  <w:num w:numId="16" w16cid:durableId="1547645513">
    <w:abstractNumId w:val="23"/>
  </w:num>
  <w:num w:numId="17" w16cid:durableId="1199968377">
    <w:abstractNumId w:val="31"/>
  </w:num>
  <w:num w:numId="18" w16cid:durableId="1096289383">
    <w:abstractNumId w:val="11"/>
  </w:num>
  <w:num w:numId="19" w16cid:durableId="668600172">
    <w:abstractNumId w:val="30"/>
  </w:num>
  <w:num w:numId="20" w16cid:durableId="2136486186">
    <w:abstractNumId w:val="37"/>
  </w:num>
  <w:num w:numId="21" w16cid:durableId="1790124041">
    <w:abstractNumId w:val="8"/>
  </w:num>
  <w:num w:numId="22" w16cid:durableId="997000067">
    <w:abstractNumId w:val="34"/>
  </w:num>
  <w:num w:numId="23" w16cid:durableId="1881891530">
    <w:abstractNumId w:val="25"/>
  </w:num>
  <w:num w:numId="24" w16cid:durableId="1800802435">
    <w:abstractNumId w:val="12"/>
  </w:num>
  <w:num w:numId="25" w16cid:durableId="174810440">
    <w:abstractNumId w:val="6"/>
  </w:num>
  <w:num w:numId="26" w16cid:durableId="959411342">
    <w:abstractNumId w:val="24"/>
  </w:num>
  <w:num w:numId="27" w16cid:durableId="765002507">
    <w:abstractNumId w:val="7"/>
  </w:num>
  <w:num w:numId="28" w16cid:durableId="1634940122">
    <w:abstractNumId w:val="10"/>
  </w:num>
  <w:num w:numId="29" w16cid:durableId="1661544989">
    <w:abstractNumId w:val="36"/>
  </w:num>
  <w:num w:numId="30" w16cid:durableId="1889798660">
    <w:abstractNumId w:val="0"/>
  </w:num>
  <w:num w:numId="31" w16cid:durableId="1530023232">
    <w:abstractNumId w:val="29"/>
  </w:num>
  <w:num w:numId="32" w16cid:durableId="1496065593">
    <w:abstractNumId w:val="26"/>
  </w:num>
  <w:num w:numId="33" w16cid:durableId="1569146382">
    <w:abstractNumId w:val="4"/>
  </w:num>
  <w:num w:numId="34" w16cid:durableId="345862850">
    <w:abstractNumId w:val="19"/>
  </w:num>
  <w:num w:numId="35" w16cid:durableId="872885599">
    <w:abstractNumId w:val="28"/>
  </w:num>
  <w:num w:numId="36" w16cid:durableId="1592933486">
    <w:abstractNumId w:val="33"/>
  </w:num>
  <w:num w:numId="37" w16cid:durableId="1472863918">
    <w:abstractNumId w:val="9"/>
  </w:num>
  <w:num w:numId="38" w16cid:durableId="21138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10AF2"/>
    <w:rsid w:val="000123D1"/>
    <w:rsid w:val="00026F39"/>
    <w:rsid w:val="0003029C"/>
    <w:rsid w:val="00032C6D"/>
    <w:rsid w:val="00035FE4"/>
    <w:rsid w:val="0003691A"/>
    <w:rsid w:val="000437DF"/>
    <w:rsid w:val="0004564F"/>
    <w:rsid w:val="000625F1"/>
    <w:rsid w:val="00067A42"/>
    <w:rsid w:val="00067F31"/>
    <w:rsid w:val="00071526"/>
    <w:rsid w:val="00074CC5"/>
    <w:rsid w:val="0008541F"/>
    <w:rsid w:val="00087462"/>
    <w:rsid w:val="00095A02"/>
    <w:rsid w:val="000B1B6A"/>
    <w:rsid w:val="000B4C86"/>
    <w:rsid w:val="000C2969"/>
    <w:rsid w:val="000D16B4"/>
    <w:rsid w:val="000D1D50"/>
    <w:rsid w:val="000D5F59"/>
    <w:rsid w:val="000F5FE1"/>
    <w:rsid w:val="0010041C"/>
    <w:rsid w:val="00107571"/>
    <w:rsid w:val="001119B4"/>
    <w:rsid w:val="001153A8"/>
    <w:rsid w:val="0011671F"/>
    <w:rsid w:val="00117107"/>
    <w:rsid w:val="00123A18"/>
    <w:rsid w:val="001464DB"/>
    <w:rsid w:val="00160EB5"/>
    <w:rsid w:val="001650E1"/>
    <w:rsid w:val="001677AF"/>
    <w:rsid w:val="00183A8E"/>
    <w:rsid w:val="00192229"/>
    <w:rsid w:val="00192325"/>
    <w:rsid w:val="0019248A"/>
    <w:rsid w:val="001A2C02"/>
    <w:rsid w:val="001A399E"/>
    <w:rsid w:val="001C1465"/>
    <w:rsid w:val="001C4191"/>
    <w:rsid w:val="001C6400"/>
    <w:rsid w:val="001D020D"/>
    <w:rsid w:val="001D57A6"/>
    <w:rsid w:val="001D79A6"/>
    <w:rsid w:val="001E7C0D"/>
    <w:rsid w:val="001F1192"/>
    <w:rsid w:val="001F2293"/>
    <w:rsid w:val="001F531B"/>
    <w:rsid w:val="001F60F0"/>
    <w:rsid w:val="00204BF2"/>
    <w:rsid w:val="0021044F"/>
    <w:rsid w:val="0021672E"/>
    <w:rsid w:val="00217CF1"/>
    <w:rsid w:val="00220A8F"/>
    <w:rsid w:val="00222298"/>
    <w:rsid w:val="00225952"/>
    <w:rsid w:val="00226696"/>
    <w:rsid w:val="002355F0"/>
    <w:rsid w:val="002453B6"/>
    <w:rsid w:val="0024642E"/>
    <w:rsid w:val="002505BF"/>
    <w:rsid w:val="00255FEC"/>
    <w:rsid w:val="002752A1"/>
    <w:rsid w:val="002868F2"/>
    <w:rsid w:val="00295613"/>
    <w:rsid w:val="00297B10"/>
    <w:rsid w:val="002A4CD2"/>
    <w:rsid w:val="002B3481"/>
    <w:rsid w:val="002B7C94"/>
    <w:rsid w:val="002E56E9"/>
    <w:rsid w:val="002F507D"/>
    <w:rsid w:val="0030718A"/>
    <w:rsid w:val="00313C24"/>
    <w:rsid w:val="00317EBE"/>
    <w:rsid w:val="0033579D"/>
    <w:rsid w:val="0034156D"/>
    <w:rsid w:val="003417FE"/>
    <w:rsid w:val="00341929"/>
    <w:rsid w:val="00357145"/>
    <w:rsid w:val="00357D4A"/>
    <w:rsid w:val="00360E75"/>
    <w:rsid w:val="003727CC"/>
    <w:rsid w:val="00374026"/>
    <w:rsid w:val="00380D3E"/>
    <w:rsid w:val="00381A8E"/>
    <w:rsid w:val="00383C48"/>
    <w:rsid w:val="00385FBF"/>
    <w:rsid w:val="00394FC3"/>
    <w:rsid w:val="003B4785"/>
    <w:rsid w:val="003C5188"/>
    <w:rsid w:val="003D07FA"/>
    <w:rsid w:val="003F0B6B"/>
    <w:rsid w:val="003F42B5"/>
    <w:rsid w:val="003F58C1"/>
    <w:rsid w:val="003F636A"/>
    <w:rsid w:val="003F66B3"/>
    <w:rsid w:val="00407728"/>
    <w:rsid w:val="00412EE8"/>
    <w:rsid w:val="00413159"/>
    <w:rsid w:val="00420005"/>
    <w:rsid w:val="00436CC9"/>
    <w:rsid w:val="00441EBD"/>
    <w:rsid w:val="00443359"/>
    <w:rsid w:val="004601AE"/>
    <w:rsid w:val="004763E3"/>
    <w:rsid w:val="0049400C"/>
    <w:rsid w:val="004A5C9E"/>
    <w:rsid w:val="004A5F4C"/>
    <w:rsid w:val="004E452E"/>
    <w:rsid w:val="004E598B"/>
    <w:rsid w:val="004F63BB"/>
    <w:rsid w:val="00501F70"/>
    <w:rsid w:val="005110BB"/>
    <w:rsid w:val="00515EBC"/>
    <w:rsid w:val="00540F29"/>
    <w:rsid w:val="0054578A"/>
    <w:rsid w:val="0055131A"/>
    <w:rsid w:val="00557DA0"/>
    <w:rsid w:val="00566850"/>
    <w:rsid w:val="00567A19"/>
    <w:rsid w:val="0057609A"/>
    <w:rsid w:val="00577306"/>
    <w:rsid w:val="00591F0F"/>
    <w:rsid w:val="005928BC"/>
    <w:rsid w:val="00596E58"/>
    <w:rsid w:val="005A0D13"/>
    <w:rsid w:val="005A4F28"/>
    <w:rsid w:val="005B6CA4"/>
    <w:rsid w:val="005C49D1"/>
    <w:rsid w:val="005C5552"/>
    <w:rsid w:val="005C55E0"/>
    <w:rsid w:val="005C6079"/>
    <w:rsid w:val="005D11A5"/>
    <w:rsid w:val="005D403F"/>
    <w:rsid w:val="005E06CB"/>
    <w:rsid w:val="005E2013"/>
    <w:rsid w:val="006058F1"/>
    <w:rsid w:val="00612600"/>
    <w:rsid w:val="00615C99"/>
    <w:rsid w:val="00632CA6"/>
    <w:rsid w:val="006464F3"/>
    <w:rsid w:val="00650141"/>
    <w:rsid w:val="00653E12"/>
    <w:rsid w:val="00681F36"/>
    <w:rsid w:val="006859A5"/>
    <w:rsid w:val="00697196"/>
    <w:rsid w:val="006B09A7"/>
    <w:rsid w:val="006B4C40"/>
    <w:rsid w:val="006B5769"/>
    <w:rsid w:val="006C5DDB"/>
    <w:rsid w:val="006D378E"/>
    <w:rsid w:val="006D53AB"/>
    <w:rsid w:val="006D76C0"/>
    <w:rsid w:val="006E1DAD"/>
    <w:rsid w:val="006E7A4C"/>
    <w:rsid w:val="007026D1"/>
    <w:rsid w:val="0070558D"/>
    <w:rsid w:val="00710DCF"/>
    <w:rsid w:val="00711A0A"/>
    <w:rsid w:val="00712059"/>
    <w:rsid w:val="00737C6C"/>
    <w:rsid w:val="00751740"/>
    <w:rsid w:val="007535E1"/>
    <w:rsid w:val="00755829"/>
    <w:rsid w:val="00766761"/>
    <w:rsid w:val="007743BB"/>
    <w:rsid w:val="00776098"/>
    <w:rsid w:val="00782313"/>
    <w:rsid w:val="00784905"/>
    <w:rsid w:val="00794A97"/>
    <w:rsid w:val="007B3A65"/>
    <w:rsid w:val="007B43AC"/>
    <w:rsid w:val="007C41F2"/>
    <w:rsid w:val="007D0589"/>
    <w:rsid w:val="007D7F13"/>
    <w:rsid w:val="007E7B47"/>
    <w:rsid w:val="007F55F3"/>
    <w:rsid w:val="007F6840"/>
    <w:rsid w:val="007F7706"/>
    <w:rsid w:val="008134CD"/>
    <w:rsid w:val="00815F13"/>
    <w:rsid w:val="008173C4"/>
    <w:rsid w:val="00823EA1"/>
    <w:rsid w:val="00824C73"/>
    <w:rsid w:val="00830AFE"/>
    <w:rsid w:val="00834137"/>
    <w:rsid w:val="0083696D"/>
    <w:rsid w:val="00852BF4"/>
    <w:rsid w:val="00853497"/>
    <w:rsid w:val="00854B7E"/>
    <w:rsid w:val="00895111"/>
    <w:rsid w:val="0089527E"/>
    <w:rsid w:val="008A3F50"/>
    <w:rsid w:val="008A630E"/>
    <w:rsid w:val="008A6EC2"/>
    <w:rsid w:val="008B2EC3"/>
    <w:rsid w:val="008B60DC"/>
    <w:rsid w:val="008C7C91"/>
    <w:rsid w:val="008D1F1A"/>
    <w:rsid w:val="008E705F"/>
    <w:rsid w:val="008F2AA0"/>
    <w:rsid w:val="00900E72"/>
    <w:rsid w:val="00901D20"/>
    <w:rsid w:val="0090540E"/>
    <w:rsid w:val="00914F3B"/>
    <w:rsid w:val="00916380"/>
    <w:rsid w:val="009231CF"/>
    <w:rsid w:val="00925259"/>
    <w:rsid w:val="009324B9"/>
    <w:rsid w:val="00936AC6"/>
    <w:rsid w:val="00947864"/>
    <w:rsid w:val="00951AF8"/>
    <w:rsid w:val="00952B10"/>
    <w:rsid w:val="009570BD"/>
    <w:rsid w:val="00960A9C"/>
    <w:rsid w:val="00961259"/>
    <w:rsid w:val="009875EE"/>
    <w:rsid w:val="009A256D"/>
    <w:rsid w:val="009C599E"/>
    <w:rsid w:val="009E13D3"/>
    <w:rsid w:val="009E2423"/>
    <w:rsid w:val="009F2D0C"/>
    <w:rsid w:val="00A02796"/>
    <w:rsid w:val="00A11872"/>
    <w:rsid w:val="00A224CD"/>
    <w:rsid w:val="00A22C6B"/>
    <w:rsid w:val="00A262FA"/>
    <w:rsid w:val="00A30558"/>
    <w:rsid w:val="00A336A4"/>
    <w:rsid w:val="00A35863"/>
    <w:rsid w:val="00A51424"/>
    <w:rsid w:val="00A60422"/>
    <w:rsid w:val="00A646F8"/>
    <w:rsid w:val="00A64CD6"/>
    <w:rsid w:val="00A801A4"/>
    <w:rsid w:val="00A9542C"/>
    <w:rsid w:val="00AA20CD"/>
    <w:rsid w:val="00AB23DD"/>
    <w:rsid w:val="00AC4A66"/>
    <w:rsid w:val="00AD06DA"/>
    <w:rsid w:val="00AD0D64"/>
    <w:rsid w:val="00AD6133"/>
    <w:rsid w:val="00AD70FF"/>
    <w:rsid w:val="00AE2E9E"/>
    <w:rsid w:val="00B03F77"/>
    <w:rsid w:val="00B0447F"/>
    <w:rsid w:val="00B06DCB"/>
    <w:rsid w:val="00B13EFA"/>
    <w:rsid w:val="00B14D4B"/>
    <w:rsid w:val="00B21602"/>
    <w:rsid w:val="00B2542F"/>
    <w:rsid w:val="00B32858"/>
    <w:rsid w:val="00B44DB7"/>
    <w:rsid w:val="00B66B7F"/>
    <w:rsid w:val="00B74E1F"/>
    <w:rsid w:val="00B75A64"/>
    <w:rsid w:val="00B76AF0"/>
    <w:rsid w:val="00B8107F"/>
    <w:rsid w:val="00B85977"/>
    <w:rsid w:val="00B91D5E"/>
    <w:rsid w:val="00B9796B"/>
    <w:rsid w:val="00BA2AC7"/>
    <w:rsid w:val="00BA7A08"/>
    <w:rsid w:val="00BB5573"/>
    <w:rsid w:val="00BD03C7"/>
    <w:rsid w:val="00BF7E27"/>
    <w:rsid w:val="00C02B49"/>
    <w:rsid w:val="00C139A0"/>
    <w:rsid w:val="00C52A0C"/>
    <w:rsid w:val="00C53E94"/>
    <w:rsid w:val="00C62AD7"/>
    <w:rsid w:val="00CA1A3B"/>
    <w:rsid w:val="00CA3C5B"/>
    <w:rsid w:val="00CA4CFA"/>
    <w:rsid w:val="00CB04C4"/>
    <w:rsid w:val="00CD085F"/>
    <w:rsid w:val="00CD0F0F"/>
    <w:rsid w:val="00CD2172"/>
    <w:rsid w:val="00CD6C22"/>
    <w:rsid w:val="00CE150C"/>
    <w:rsid w:val="00CE4F13"/>
    <w:rsid w:val="00CF0AE8"/>
    <w:rsid w:val="00CF2ABD"/>
    <w:rsid w:val="00D004CD"/>
    <w:rsid w:val="00D02761"/>
    <w:rsid w:val="00D054CA"/>
    <w:rsid w:val="00D07298"/>
    <w:rsid w:val="00D17697"/>
    <w:rsid w:val="00D25783"/>
    <w:rsid w:val="00D32E89"/>
    <w:rsid w:val="00D42D6A"/>
    <w:rsid w:val="00D560D5"/>
    <w:rsid w:val="00D603C6"/>
    <w:rsid w:val="00D67489"/>
    <w:rsid w:val="00D704B0"/>
    <w:rsid w:val="00D705FE"/>
    <w:rsid w:val="00D8435C"/>
    <w:rsid w:val="00D97645"/>
    <w:rsid w:val="00DA07DD"/>
    <w:rsid w:val="00DA23EF"/>
    <w:rsid w:val="00DA41C3"/>
    <w:rsid w:val="00DB624C"/>
    <w:rsid w:val="00DB6FBE"/>
    <w:rsid w:val="00DE58BF"/>
    <w:rsid w:val="00DE76F3"/>
    <w:rsid w:val="00DF1647"/>
    <w:rsid w:val="00DF6D5E"/>
    <w:rsid w:val="00DF7483"/>
    <w:rsid w:val="00E031DF"/>
    <w:rsid w:val="00E05120"/>
    <w:rsid w:val="00E052D9"/>
    <w:rsid w:val="00E17B3A"/>
    <w:rsid w:val="00E23069"/>
    <w:rsid w:val="00E25CD5"/>
    <w:rsid w:val="00E273E9"/>
    <w:rsid w:val="00E33DBF"/>
    <w:rsid w:val="00E5157C"/>
    <w:rsid w:val="00E57F5C"/>
    <w:rsid w:val="00E60646"/>
    <w:rsid w:val="00E622E6"/>
    <w:rsid w:val="00E65DAF"/>
    <w:rsid w:val="00E67770"/>
    <w:rsid w:val="00E773E4"/>
    <w:rsid w:val="00E80D80"/>
    <w:rsid w:val="00E87C63"/>
    <w:rsid w:val="00E96FE8"/>
    <w:rsid w:val="00EB7E88"/>
    <w:rsid w:val="00EC0B54"/>
    <w:rsid w:val="00EC5776"/>
    <w:rsid w:val="00F019BC"/>
    <w:rsid w:val="00F13A8A"/>
    <w:rsid w:val="00F158EC"/>
    <w:rsid w:val="00F212DB"/>
    <w:rsid w:val="00F22ABB"/>
    <w:rsid w:val="00F3234D"/>
    <w:rsid w:val="00F37979"/>
    <w:rsid w:val="00F578AB"/>
    <w:rsid w:val="00F65E53"/>
    <w:rsid w:val="00F865B8"/>
    <w:rsid w:val="00F91961"/>
    <w:rsid w:val="00F92F5C"/>
    <w:rsid w:val="00FA05D6"/>
    <w:rsid w:val="00FB357A"/>
    <w:rsid w:val="00FC0B86"/>
    <w:rsid w:val="00FC3E9A"/>
    <w:rsid w:val="00FC4D3E"/>
    <w:rsid w:val="00FD2AD9"/>
    <w:rsid w:val="00FD63E7"/>
    <w:rsid w:val="00FE0DD8"/>
    <w:rsid w:val="00FE3834"/>
    <w:rsid w:val="00FE6813"/>
    <w:rsid w:val="00FF34E1"/>
    <w:rsid w:val="00FF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29B82883-1F2A-4AE9-87E8-8C80406F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FC3"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0479"/>
  </w:style>
  <w:style w:type="character" w:customStyle="1" w:styleId="Heading1Char">
    <w:name w:val="Heading 1 Char"/>
    <w:basedOn w:val="DefaultParagraphFont"/>
    <w:link w:val="Heading1"/>
    <w:rsid w:val="00000479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uiPriority w:val="59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0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43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3B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80D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0D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0D3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5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76D4C-1E34-4F17-8D3B-6ECB59008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039e9714-6d50-452e-b251-2dbe47012caf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95a8a2bb-92c3-4b0c-ab0f-ced3bfbfc2a6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D79065E7-0A1A-4E46-92FF-D42E03627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2024-03-27T17:29:00Z</cp:lastPrinted>
  <dcterms:created xsi:type="dcterms:W3CDTF">2024-04-20T14:16:00Z</dcterms:created>
  <dcterms:modified xsi:type="dcterms:W3CDTF">2024-04-20T14:16:00Z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