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1237B9" w:rsidRDefault="00FB47E8" w14:paraId="4A2405AB" w14:textId="77777777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237B9" w:rsidRDefault="001237B9" w14:paraId="62FA3D19" w14:textId="77777777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:rsidR="001237B9" w:rsidRDefault="00FB47E8" w14:paraId="3506C8F7" w14:textId="77777777">
      <w:pPr>
        <w:jc w:val="center"/>
        <w:rPr>
          <w:rFonts w:ascii="Times New Roman" w:hAnsi="Times New Roman" w:eastAsia="Times New Roman" w:cs="Times New Roman"/>
          <w:sz w:val="72"/>
          <w:szCs w:val="72"/>
        </w:rPr>
      </w:pPr>
      <w:r>
        <w:rPr>
          <w:noProof/>
        </w:rPr>
        <w:drawing>
          <wp:inline distT="0" distB="0" distL="0" distR="0" wp14:anchorId="05226A2C" wp14:editId="144FD5A1">
            <wp:extent cx="2937054" cy="883941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37B9" w:rsidRDefault="001237B9" w14:paraId="6058803F" w14:textId="77777777">
      <w:pPr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</w:p>
    <w:p w:rsidR="001237B9" w:rsidRDefault="00FB47E8" w14:paraId="3E3CECE5" w14:textId="77777777">
      <w:pPr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>
        <w:rPr>
          <w:rFonts w:ascii="Times New Roman" w:hAnsi="Times New Roman" w:eastAsia="Times New Roman" w:cs="Times New Roman"/>
          <w:b/>
          <w:sz w:val="72"/>
          <w:szCs w:val="72"/>
        </w:rPr>
        <w:t>EXTEMPORANEOUS SPEECH</w:t>
      </w:r>
    </w:p>
    <w:p w:rsidR="001237B9" w:rsidRDefault="00FB47E8" w14:paraId="4258D845" w14:textId="77777777">
      <w:pPr>
        <w:jc w:val="center"/>
        <w:rPr>
          <w:rFonts w:ascii="Times New Roman" w:hAnsi="Times New Roman" w:eastAsia="Times New Roman" w:cs="Times New Roman"/>
          <w:sz w:val="72"/>
          <w:szCs w:val="72"/>
        </w:rPr>
      </w:pPr>
      <w:r>
        <w:rPr>
          <w:rFonts w:ascii="Times New Roman" w:hAnsi="Times New Roman" w:eastAsia="Times New Roman" w:cs="Times New Roman"/>
          <w:sz w:val="72"/>
          <w:szCs w:val="72"/>
        </w:rPr>
        <w:t>(525)</w:t>
      </w:r>
    </w:p>
    <w:p w:rsidR="001237B9" w:rsidRDefault="001237B9" w14:paraId="656DA90E" w14:textId="77777777">
      <w:pPr>
        <w:jc w:val="center"/>
        <w:rPr>
          <w:rFonts w:ascii="Times New Roman" w:hAnsi="Times New Roman" w:eastAsia="Times New Roman" w:cs="Times New Roman"/>
          <w:b/>
          <w:sz w:val="56"/>
          <w:szCs w:val="56"/>
        </w:rPr>
      </w:pPr>
    </w:p>
    <w:p w:rsidR="001237B9" w:rsidRDefault="00FB47E8" w14:paraId="3AFB5DB2" w14:textId="77777777">
      <w:pPr>
        <w:jc w:val="center"/>
        <w:rPr>
          <w:rFonts w:ascii="Times New Roman" w:hAnsi="Times New Roman" w:eastAsia="Times New Roman" w:cs="Times New Roman"/>
          <w:sz w:val="72"/>
          <w:szCs w:val="72"/>
        </w:rPr>
      </w:pPr>
      <w:r>
        <w:rPr>
          <w:rFonts w:ascii="Times New Roman" w:hAnsi="Times New Roman" w:eastAsia="Times New Roman" w:cs="Times New Roman"/>
          <w:sz w:val="72"/>
          <w:szCs w:val="72"/>
        </w:rPr>
        <w:t>PRELIMINARY</w:t>
      </w:r>
    </w:p>
    <w:p w:rsidR="001237B9" w:rsidRDefault="001237B9" w14:paraId="584646CF" w14:textId="77777777">
      <w:pPr>
        <w:jc w:val="center"/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</w:pPr>
    </w:p>
    <w:p w:rsidR="001237B9" w:rsidRDefault="001237B9" w14:paraId="1B17688A" w14:textId="77777777">
      <w:pPr>
        <w:jc w:val="center"/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</w:pPr>
    </w:p>
    <w:p w:rsidR="001237B9" w:rsidRDefault="000325DB" w14:paraId="6C123AD7" w14:textId="60044E20">
      <w:pPr>
        <w:jc w:val="center"/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  <w:t>NATIONAL</w:t>
      </w:r>
      <w:r w:rsidR="00FB47E8"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  <w:t xml:space="preserve"> 202</w:t>
      </w:r>
      <w:r w:rsidR="00E72795"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  <w:t>4</w:t>
      </w:r>
    </w:p>
    <w:p w:rsidR="001237B9" w:rsidRDefault="001237B9" w14:paraId="1268399A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1237B9" w:rsidRDefault="001237B9" w14:paraId="43768736" w14:textId="77777777">
      <w:pPr>
        <w:jc w:val="center"/>
        <w:rPr>
          <w:rFonts w:ascii="Times New Roman" w:hAnsi="Times New Roman" w:eastAsia="Times New Roman" w:cs="Times New Roman"/>
          <w:b/>
          <w:color w:val="2E75B5"/>
          <w:sz w:val="28"/>
          <w:szCs w:val="28"/>
        </w:rPr>
      </w:pPr>
    </w:p>
    <w:p w:rsidR="001237B9" w:rsidRDefault="001237B9" w14:paraId="352DFA49" w14:textId="77777777">
      <w:pPr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1237B9" w:rsidRDefault="001237B9" w14:paraId="3FE789ED" w14:textId="77777777">
      <w:pPr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1237B9" w:rsidRDefault="001237B9" w14:paraId="30A326E9" w14:textId="77777777">
      <w:pPr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1237B9" w:rsidRDefault="001237B9" w14:paraId="7E187C00" w14:textId="77777777">
      <w:pPr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1237B9" w:rsidRDefault="00FB47E8" w14:paraId="0C5A1785" w14:textId="77777777">
      <w:pPr>
        <w:spacing w:before="89"/>
        <w:ind w:left="24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TOPICS:</w:t>
      </w:r>
    </w:p>
    <w:p w:rsidR="00E72795" w:rsidP="00E72795" w:rsidRDefault="000325DB" w14:paraId="7CCAC757" w14:textId="635A9D6B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0325DB">
        <w:rPr>
          <w:color w:val="000000"/>
          <w:sz w:val="28"/>
          <w:szCs w:val="28"/>
        </w:rPr>
        <w:t>How does ROI (Return on Investment) improve?</w:t>
      </w:r>
    </w:p>
    <w:p w:rsidR="00E72795" w:rsidP="00E72795" w:rsidRDefault="00E72795" w14:paraId="0758690C" w14:textId="5FDD6A47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:rsidRPr="00E72795" w:rsidR="00E72795" w:rsidP="00E72795" w:rsidRDefault="00E72795" w14:paraId="4C4301E1" w14:textId="77777777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:rsidR="00E72795" w:rsidP="1C14D484" w:rsidRDefault="000325DB" w14:paraId="7EFB507B" w14:textId="271DFBC5">
      <w:pPr>
        <w:pStyle w:val="NormalWeb"/>
        <w:spacing w:before="0" w:beforeAutospacing="off" w:after="0" w:afterAutospacing="off"/>
        <w:ind w:firstLine="360"/>
        <w:rPr>
          <w:color w:val="000000"/>
          <w:sz w:val="28"/>
          <w:szCs w:val="28"/>
        </w:rPr>
      </w:pPr>
      <w:r w:rsidRPr="1C14D484" w:rsidR="000325DB">
        <w:rPr>
          <w:color w:val="000000" w:themeColor="text1" w:themeTint="FF" w:themeShade="FF"/>
          <w:sz w:val="28"/>
          <w:szCs w:val="28"/>
        </w:rPr>
        <w:t xml:space="preserve">What is the </w:t>
      </w:r>
      <w:r w:rsidRPr="1C14D484" w:rsidR="06E9EDFD">
        <w:rPr>
          <w:color w:val="000000" w:themeColor="text1" w:themeTint="FF" w:themeShade="FF"/>
          <w:sz w:val="28"/>
          <w:szCs w:val="28"/>
        </w:rPr>
        <w:t>i</w:t>
      </w:r>
      <w:r w:rsidRPr="1C14D484" w:rsidR="000325DB">
        <w:rPr>
          <w:color w:val="000000" w:themeColor="text1" w:themeTint="FF" w:themeShade="FF"/>
          <w:sz w:val="28"/>
          <w:szCs w:val="28"/>
        </w:rPr>
        <w:t xml:space="preserve">mportance of </w:t>
      </w:r>
      <w:r w:rsidRPr="1C14D484" w:rsidR="744CFB9D">
        <w:rPr>
          <w:color w:val="000000" w:themeColor="text1" w:themeTint="FF" w:themeShade="FF"/>
          <w:sz w:val="28"/>
          <w:szCs w:val="28"/>
        </w:rPr>
        <w:t xml:space="preserve">a </w:t>
      </w:r>
      <w:r w:rsidRPr="1C14D484" w:rsidR="000325DB">
        <w:rPr>
          <w:color w:val="000000" w:themeColor="text1" w:themeTint="FF" w:themeShade="FF"/>
          <w:sz w:val="28"/>
          <w:szCs w:val="28"/>
        </w:rPr>
        <w:t>dress</w:t>
      </w:r>
      <w:r w:rsidRPr="1C14D484" w:rsidR="000325DB">
        <w:rPr>
          <w:color w:val="000000" w:themeColor="text1" w:themeTint="FF" w:themeShade="FF"/>
          <w:sz w:val="28"/>
          <w:szCs w:val="28"/>
        </w:rPr>
        <w:t xml:space="preserve"> code policy for a professional workplace</w:t>
      </w:r>
      <w:r w:rsidRPr="1C14D484" w:rsidR="000325DB">
        <w:rPr>
          <w:color w:val="000000" w:themeColor="text1" w:themeTint="FF" w:themeShade="FF"/>
          <w:sz w:val="28"/>
          <w:szCs w:val="28"/>
        </w:rPr>
        <w:t>?</w:t>
      </w:r>
    </w:p>
    <w:p w:rsidR="00E72795" w:rsidP="00E72795" w:rsidRDefault="00E72795" w14:paraId="612DF18A" w14:textId="26D76A1D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:rsidRPr="00E72795" w:rsidR="00E72795" w:rsidP="00E72795" w:rsidRDefault="00E72795" w14:paraId="1B5842BA" w14:textId="77777777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:rsidR="00E72795" w:rsidP="00E72795" w:rsidRDefault="000325DB" w14:paraId="222ABECF" w14:textId="513196A4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0325DB">
        <w:rPr>
          <w:color w:val="000000"/>
          <w:sz w:val="28"/>
          <w:szCs w:val="28"/>
        </w:rPr>
        <w:t>How can we make the internet a safer place?</w:t>
      </w:r>
    </w:p>
    <w:p w:rsidR="00E72795" w:rsidP="00E72795" w:rsidRDefault="00E72795" w14:paraId="1394C54F" w14:textId="7D0C9CEF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:rsidRPr="00E72795" w:rsidR="00E72795" w:rsidP="00E72795" w:rsidRDefault="00E72795" w14:paraId="67ED6785" w14:textId="77777777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:rsidR="00E72795" w:rsidP="00E72795" w:rsidRDefault="00E72795" w14:paraId="0C558764" w14:textId="08C28B84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E72795">
        <w:rPr>
          <w:color w:val="000000"/>
          <w:sz w:val="28"/>
          <w:szCs w:val="28"/>
        </w:rPr>
        <w:t>Do you believe schools should have social media policies for their students?</w:t>
      </w:r>
    </w:p>
    <w:p w:rsidR="00E72795" w:rsidP="00E72795" w:rsidRDefault="00E72795" w14:paraId="2A6EEBE5" w14:textId="2640E45A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:rsidR="00E72795" w:rsidP="00E72795" w:rsidRDefault="00E72795" w14:paraId="22850C1E" w14:textId="65B89298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:rsidRPr="00E72795" w:rsidR="00E72795" w:rsidP="00E72795" w:rsidRDefault="00E72795" w14:paraId="74DCAF7A" w14:textId="77777777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:rsidR="0B5313DA" w:rsidP="1C14D484" w:rsidRDefault="0B5313DA" w14:paraId="3C052CB7" w14:textId="2D9F7448">
      <w:pPr>
        <w:pStyle w:val="NormalWeb"/>
        <w:suppressLineNumbers w:val="0"/>
        <w:bidi w:val="0"/>
        <w:spacing w:before="0" w:beforeAutospacing="off" w:after="0" w:afterAutospacing="off" w:line="240" w:lineRule="auto"/>
        <w:ind w:left="0" w:right="0" w:firstLine="360"/>
        <w:jc w:val="left"/>
        <w:rPr/>
      </w:pPr>
      <w:r w:rsidRPr="1C14D484" w:rsidR="0B5313DA">
        <w:rPr>
          <w:color w:val="000000" w:themeColor="text1" w:themeTint="FF" w:themeShade="FF"/>
          <w:sz w:val="28"/>
          <w:szCs w:val="28"/>
        </w:rPr>
        <w:t>What is the best way to avoid financial scams?</w:t>
      </w:r>
    </w:p>
    <w:p w:rsidR="00E72795" w:rsidP="00E72795" w:rsidRDefault="00E72795" w14:paraId="5F923773" w14:textId="34B3DF1F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:rsidRPr="00E72795" w:rsidR="00E72795" w:rsidP="00E72795" w:rsidRDefault="00E72795" w14:paraId="738369AC" w14:textId="77777777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:rsidRPr="000325DB" w:rsidR="000325DB" w:rsidP="000325DB" w:rsidRDefault="00E72795" w14:paraId="42AF011B" w14:textId="1620C8EE">
      <w:pPr>
        <w:shd w:val="clear" w:color="auto" w:fill="FFFFFF"/>
        <w:spacing w:before="120" w:after="0" w:line="400" w:lineRule="atLeast"/>
        <w:ind w:left="360"/>
        <w:rPr>
          <w:rFonts w:ascii="CircularStd" w:hAnsi="CircularStd" w:eastAsia="Times New Roman" w:cs="Times New Roman"/>
          <w:color w:val="2F2F31"/>
          <w:sz w:val="26"/>
          <w:szCs w:val="26"/>
        </w:rPr>
      </w:pPr>
      <w:r w:rsidRPr="000325DB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Should </w:t>
      </w:r>
      <w:r w:rsidRPr="000325DB" w:rsidR="000325DB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we </w:t>
      </w:r>
      <w:r w:rsidR="000325DB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go </w:t>
      </w:r>
      <w:r w:rsidRPr="000325DB" w:rsidR="000325DB">
        <w:rPr>
          <w:rFonts w:ascii="Times New Roman" w:hAnsi="Times New Roman" w:eastAsia="Times New Roman" w:cs="Times New Roman"/>
          <w:color w:val="000000"/>
          <w:sz w:val="28"/>
          <w:szCs w:val="28"/>
        </w:rPr>
        <w:t>back to living without technology</w:t>
      </w:r>
      <w:r w:rsidR="000325DB">
        <w:rPr>
          <w:rFonts w:ascii="CircularStd" w:hAnsi="CircularStd" w:eastAsia="Times New Roman" w:cs="Times New Roman"/>
          <w:color w:val="2F2F31"/>
          <w:sz w:val="26"/>
          <w:szCs w:val="26"/>
        </w:rPr>
        <w:t>?</w:t>
      </w:r>
    </w:p>
    <w:p w:rsidRPr="00E72795" w:rsidR="00E72795" w:rsidP="00E72795" w:rsidRDefault="00E72795" w14:paraId="1EF1CC65" w14:textId="4ECA3E73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:rsidR="00D01027" w:rsidP="000325DB" w:rsidRDefault="00D01027" w14:paraId="5E98ABCC" w14:textId="0E728FE9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D01027" w:rsidR="00E72795" w:rsidP="00D01027" w:rsidRDefault="00E72795" w14:paraId="285BFF85" w14:textId="77777777">
      <w:pPr>
        <w:spacing w:after="0" w:line="240" w:lineRule="auto"/>
        <w:ind w:left="360"/>
        <w:rPr>
          <w:rFonts w:ascii="Times New Roman" w:hAnsi="Times New Roman" w:eastAsia="Times New Roman" w:cs="Times New Roman"/>
          <w:sz w:val="28"/>
          <w:szCs w:val="28"/>
        </w:rPr>
      </w:pPr>
    </w:p>
    <w:p w:rsidR="00D01027" w:rsidP="00D01027" w:rsidRDefault="000325DB" w14:paraId="7D757E00" w14:textId="30CAEA2E">
      <w:pPr>
        <w:spacing w:after="0" w:line="240" w:lineRule="auto"/>
        <w:ind w:left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What are successful strategies to ace a job interview?</w:t>
      </w:r>
    </w:p>
    <w:p w:rsidRPr="00D01027" w:rsidR="00D01027" w:rsidP="00D01027" w:rsidRDefault="00D01027" w14:paraId="1D52F33B" w14:textId="77777777">
      <w:pPr>
        <w:spacing w:after="0" w:line="240" w:lineRule="auto"/>
        <w:ind w:left="360"/>
        <w:rPr>
          <w:rFonts w:ascii="Times New Roman" w:hAnsi="Times New Roman" w:eastAsia="Times New Roman" w:cs="Times New Roman"/>
          <w:sz w:val="28"/>
          <w:szCs w:val="28"/>
        </w:rPr>
      </w:pPr>
    </w:p>
    <w:p w:rsidR="001237B9" w:rsidRDefault="001237B9" w14:paraId="2BC6CFE6" w14:textId="77777777">
      <w:pPr>
        <w:spacing w:after="720"/>
        <w:ind w:left="274"/>
        <w:rPr>
          <w:rFonts w:ascii="Times New Roman" w:hAnsi="Times New Roman" w:eastAsia="Times New Roman" w:cs="Times New Roman"/>
          <w:sz w:val="28"/>
          <w:szCs w:val="28"/>
        </w:rPr>
      </w:pPr>
    </w:p>
    <w:sectPr w:rsidR="001237B9">
      <w:headerReference w:type="default" r:id="rId12"/>
      <w:footerReference w:type="default" r:id="rId13"/>
      <w:headerReference w:type="first" r:id="rId14"/>
      <w:footerReference w:type="first" r:id="rId15"/>
      <w:pgSz w:w="12240" w:h="15840" w:orient="portrait"/>
      <w:pgMar w:top="1440" w:right="1440" w:bottom="1008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27EE" w:rsidRDefault="00D327EE" w14:paraId="782D9716" w14:textId="77777777">
      <w:pPr>
        <w:spacing w:after="0" w:line="240" w:lineRule="auto"/>
      </w:pPr>
      <w:r>
        <w:separator/>
      </w:r>
    </w:p>
  </w:endnote>
  <w:endnote w:type="continuationSeparator" w:id="0">
    <w:p w:rsidR="00D327EE" w:rsidRDefault="00D327EE" w14:paraId="0566BF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rcularSt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1237B9" w:rsidP="59FD390B" w:rsidRDefault="59FD390B" w14:paraId="3378D9CC" w14:textId="410FD0F3">
    <w:pPr>
      <w:spacing w:after="0" w:line="240" w:lineRule="auto"/>
      <w:ind w:left="-450"/>
    </w:pPr>
    <w:r w:rsidRPr="59FD390B">
      <w:rPr>
        <w:rFonts w:ascii="Times New Roman" w:hAnsi="Times New Roman" w:eastAsia="Times New Roman" w:cs="Times New Roman"/>
        <w:color w:val="242424"/>
        <w:sz w:val="24"/>
        <w:szCs w:val="24"/>
      </w:rPr>
      <w:t>© 2024 Business Professionals of America</w:t>
    </w:r>
    <w:r w:rsidR="00FB47E8">
      <w:rPr>
        <w:noProof/>
      </w:rPr>
      <w:drawing>
        <wp:anchor distT="0" distB="0" distL="0" distR="0" simplePos="0" relativeHeight="251658240" behindDoc="1" locked="0" layoutInCell="1" hidden="0" allowOverlap="1" wp14:anchorId="4524B866" wp14:editId="2CC2F400">
          <wp:simplePos x="0" y="0"/>
          <wp:positionH relativeFrom="column">
            <wp:posOffset>4924425</wp:posOffset>
          </wp:positionH>
          <wp:positionV relativeFrom="paragraph">
            <wp:posOffset>-191134</wp:posOffset>
          </wp:positionV>
          <wp:extent cx="1496695" cy="450448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1237B9" w:rsidP="59FD390B" w:rsidRDefault="001237B9" w14:paraId="6DA98353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FD390B" w:rsidTr="59FD390B" w14:paraId="232158CF" w14:textId="77777777">
      <w:trPr>
        <w:trHeight w:val="300"/>
      </w:trPr>
      <w:tc>
        <w:tcPr>
          <w:tcW w:w="3120" w:type="dxa"/>
        </w:tcPr>
        <w:p w:rsidR="59FD390B" w:rsidP="59FD390B" w:rsidRDefault="59FD390B" w14:paraId="55325E9D" w14:textId="06DBF0E2">
          <w:pPr>
            <w:pStyle w:val="Header"/>
            <w:ind w:left="-115"/>
          </w:pPr>
        </w:p>
      </w:tc>
      <w:tc>
        <w:tcPr>
          <w:tcW w:w="3120" w:type="dxa"/>
        </w:tcPr>
        <w:p w:rsidR="59FD390B" w:rsidP="59FD390B" w:rsidRDefault="59FD390B" w14:paraId="743BE170" w14:textId="725DC299">
          <w:pPr>
            <w:pStyle w:val="Header"/>
            <w:jc w:val="center"/>
          </w:pPr>
        </w:p>
      </w:tc>
      <w:tc>
        <w:tcPr>
          <w:tcW w:w="3120" w:type="dxa"/>
        </w:tcPr>
        <w:p w:rsidR="59FD390B" w:rsidP="59FD390B" w:rsidRDefault="59FD390B" w14:paraId="66D9D915" w14:textId="32004D95">
          <w:pPr>
            <w:pStyle w:val="Header"/>
            <w:ind w:right="-115"/>
            <w:jc w:val="right"/>
          </w:pPr>
        </w:p>
      </w:tc>
    </w:tr>
  </w:tbl>
  <w:p w:rsidR="59FD390B" w:rsidP="59FD390B" w:rsidRDefault="59FD390B" w14:paraId="57E8A059" w14:textId="2EE571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27EE" w:rsidRDefault="00D327EE" w14:paraId="1F8BBF09" w14:textId="77777777">
      <w:pPr>
        <w:spacing w:after="0" w:line="240" w:lineRule="auto"/>
      </w:pPr>
      <w:r>
        <w:separator/>
      </w:r>
    </w:p>
  </w:footnote>
  <w:footnote w:type="continuationSeparator" w:id="0">
    <w:p w:rsidR="00D327EE" w:rsidRDefault="00D327EE" w14:paraId="77ECF6D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37B9" w:rsidRDefault="00FB47E8" w14:paraId="723BC71C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t>EXTEMPORANEOUS SPEECH</w:t>
    </w:r>
  </w:p>
  <w:p w:rsidR="00E72795" w:rsidP="00E72795" w:rsidRDefault="004A1C05" w14:paraId="31E31617" w14:textId="6F870F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t>NATIONAL</w:t>
    </w:r>
    <w:r w:rsidR="00FB47E8">
      <w:rPr>
        <w:rFonts w:ascii="Times New Roman" w:hAnsi="Times New Roman" w:eastAsia="Times New Roman" w:cs="Times New Roman"/>
        <w:color w:val="000000"/>
      </w:rPr>
      <w:t xml:space="preserve"> PRELIMINARY 202</w:t>
    </w:r>
    <w:r w:rsidR="00E72795">
      <w:rPr>
        <w:rFonts w:ascii="Times New Roman" w:hAnsi="Times New Roman" w:eastAsia="Times New Roman" w:cs="Times New Roman"/>
        <w:color w:val="000000"/>
      </w:rPr>
      <w:t>4</w:t>
    </w:r>
  </w:p>
  <w:p w:rsidR="001237B9" w:rsidP="00E72795" w:rsidRDefault="00FB47E8" w14:paraId="48CEC723" w14:textId="5D9879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sz w:val="20"/>
        <w:szCs w:val="20"/>
      </w:rPr>
    </w:pPr>
    <w:r>
      <w:rPr>
        <w:rFonts w:ascii="Times New Roman" w:hAnsi="Times New Roman" w:eastAsia="Times New Roman" w:cs="Times New Roman"/>
      </w:rPr>
      <w:t xml:space="preserve">Page </w:t>
    </w: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PAGE</w:instrText>
    </w:r>
    <w:r>
      <w:rPr>
        <w:rFonts w:ascii="Times New Roman" w:hAnsi="Times New Roman" w:eastAsia="Times New Roman" w:cs="Times New Roman"/>
      </w:rPr>
      <w:fldChar w:fldCharType="separate"/>
    </w:r>
    <w:r w:rsidR="00E72795">
      <w:rPr>
        <w:rFonts w:ascii="Times New Roman" w:hAnsi="Times New Roman" w:eastAsia="Times New Roman" w:cs="Times New Roman"/>
        <w:noProof/>
      </w:rPr>
      <w:t>2</w:t>
    </w:r>
    <w:r>
      <w:rPr>
        <w:rFonts w:ascii="Times New Roman" w:hAnsi="Times New Roman" w:eastAsia="Times New Roman" w:cs="Times New Roman"/>
      </w:rPr>
      <w:fldChar w:fldCharType="end"/>
    </w:r>
    <w:r>
      <w:rPr>
        <w:rFonts w:ascii="Times New Roman" w:hAnsi="Times New Roman" w:eastAsia="Times New Roman" w:cs="Times New Roman"/>
      </w:rPr>
      <w:t xml:space="preserve"> of </w:t>
    </w: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NUMPAGES</w:instrText>
    </w:r>
    <w:r>
      <w:rPr>
        <w:rFonts w:ascii="Times New Roman" w:hAnsi="Times New Roman" w:eastAsia="Times New Roman" w:cs="Times New Roman"/>
      </w:rPr>
      <w:fldChar w:fldCharType="separate"/>
    </w:r>
    <w:r w:rsidR="00E72795">
      <w:rPr>
        <w:rFonts w:ascii="Times New Roman" w:hAnsi="Times New Roman" w:eastAsia="Times New Roman" w:cs="Times New Roman"/>
        <w:noProof/>
      </w:rPr>
      <w:t>2</w:t>
    </w:r>
    <w:r>
      <w:rPr>
        <w:rFonts w:ascii="Times New Roman" w:hAnsi="Times New Roman" w:eastAsia="Times New Roman" w:cs="Times New Roman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FD390B" w:rsidTr="59FD390B" w14:paraId="6F608584" w14:textId="77777777">
      <w:trPr>
        <w:trHeight w:val="300"/>
      </w:trPr>
      <w:tc>
        <w:tcPr>
          <w:tcW w:w="3120" w:type="dxa"/>
        </w:tcPr>
        <w:p w:rsidR="59FD390B" w:rsidP="59FD390B" w:rsidRDefault="59FD390B" w14:paraId="787E41E1" w14:textId="792404DC">
          <w:pPr>
            <w:pStyle w:val="Header"/>
            <w:ind w:left="-115"/>
          </w:pPr>
        </w:p>
      </w:tc>
      <w:tc>
        <w:tcPr>
          <w:tcW w:w="3120" w:type="dxa"/>
        </w:tcPr>
        <w:p w:rsidR="59FD390B" w:rsidP="59FD390B" w:rsidRDefault="59FD390B" w14:paraId="2CD0070E" w14:textId="352CF496">
          <w:pPr>
            <w:pStyle w:val="Header"/>
            <w:jc w:val="center"/>
          </w:pPr>
        </w:p>
      </w:tc>
      <w:tc>
        <w:tcPr>
          <w:tcW w:w="3120" w:type="dxa"/>
        </w:tcPr>
        <w:p w:rsidR="59FD390B" w:rsidP="59FD390B" w:rsidRDefault="59FD390B" w14:paraId="5F787639" w14:textId="5A2BA9F6">
          <w:pPr>
            <w:pStyle w:val="Header"/>
            <w:ind w:right="-115"/>
            <w:jc w:val="right"/>
          </w:pPr>
        </w:p>
      </w:tc>
    </w:tr>
  </w:tbl>
  <w:p w:rsidR="59FD390B" w:rsidP="59FD390B" w:rsidRDefault="59FD390B" w14:paraId="3DD7BD98" w14:textId="7C6924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86B90"/>
    <w:multiLevelType w:val="multilevel"/>
    <w:tmpl w:val="8308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3B00111"/>
    <w:multiLevelType w:val="hybridMultilevel"/>
    <w:tmpl w:val="0148A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42786448">
    <w:abstractNumId w:val="1"/>
  </w:num>
  <w:num w:numId="2" w16cid:durableId="111602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7B9"/>
    <w:rsid w:val="000325DB"/>
    <w:rsid w:val="001237B9"/>
    <w:rsid w:val="00295B1D"/>
    <w:rsid w:val="003A08CF"/>
    <w:rsid w:val="004A1C05"/>
    <w:rsid w:val="00D01027"/>
    <w:rsid w:val="00D327EE"/>
    <w:rsid w:val="00E72795"/>
    <w:rsid w:val="00FB47E8"/>
    <w:rsid w:val="06E9EDFD"/>
    <w:rsid w:val="0B5313DA"/>
    <w:rsid w:val="1C14D484"/>
    <w:rsid w:val="2C8F573D"/>
    <w:rsid w:val="59FD390B"/>
    <w:rsid w:val="744CF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8DBB"/>
  <w15:docId w15:val="{EA541D2E-9D81-9747-958B-9AA9A6B6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6955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bidi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376955"/>
    <w:rPr>
      <w:rFonts w:ascii="Times New Roman" w:hAnsi="Times New Roman" w:eastAsia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76955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bidi="en-US"/>
    </w:rPr>
  </w:style>
  <w:style w:type="character" w:styleId="BodyTextChar" w:customStyle="1">
    <w:name w:val="Body Text Char"/>
    <w:basedOn w:val="DefaultParagraphFont"/>
    <w:link w:val="BodyText"/>
    <w:uiPriority w:val="1"/>
    <w:semiHidden/>
    <w:rsid w:val="00376955"/>
    <w:rPr>
      <w:rFonts w:ascii="Times New Roman" w:hAnsi="Times New Roman" w:eastAsia="Times New Roman" w:cs="Times New Roman"/>
      <w:sz w:val="24"/>
      <w:szCs w:val="24"/>
      <w:lang w:bidi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Default" w:customStyle="1">
    <w:name w:val="Default"/>
    <w:rsid w:val="00D010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7279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+zxbcob5ZKNzC1WMlDHNxXkqBw==">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178363B-7855-4DAF-9004-53853970C361}">
  <ds:schemaRefs>
    <ds:schemaRef ds:uri="http://schemas.microsoft.com/office/2006/metadata/properties"/>
    <ds:schemaRef ds:uri="http://schemas.microsoft.com/office/infopath/2007/PartnerControls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EF3B8D3B-958D-440C-B264-F6491F801D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0F4FAA-A231-45F3-BC91-BE853DE317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McNew, Amber</dc:creator>
  <lastModifiedBy>Sheila K. Morris</lastModifiedBy>
  <revision>4</revision>
  <dcterms:created xsi:type="dcterms:W3CDTF">2024-03-07T21:02:00.0000000Z</dcterms:created>
  <dcterms:modified xsi:type="dcterms:W3CDTF">2024-03-21T15:30:24.0234808Z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