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74BA4" w14:textId="77777777" w:rsidR="004D6F21" w:rsidRDefault="009A228A">
      <w:pPr>
        <w:jc w:val="right"/>
      </w:pPr>
      <w:r>
        <w:rPr>
          <w:noProof/>
        </w:rPr>
        <w:drawing>
          <wp:anchor distT="0" distB="0" distL="0" distR="0" simplePos="0" relativeHeight="251658240" behindDoc="1" locked="0" layoutInCell="1" hidden="0" allowOverlap="1" wp14:anchorId="43955483" wp14:editId="51142F4F">
            <wp:simplePos x="0" y="0"/>
            <wp:positionH relativeFrom="column">
              <wp:posOffset>4819650</wp:posOffset>
            </wp:positionH>
            <wp:positionV relativeFrom="paragraph">
              <wp:posOffset>-457199</wp:posOffset>
            </wp:positionV>
            <wp:extent cx="1581150" cy="15811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biLevel thresh="75000"/>
                    </a:blip>
                    <a:srcRect/>
                    <a:stretch>
                      <a:fillRect/>
                    </a:stretch>
                  </pic:blipFill>
                  <pic:spPr>
                    <a:xfrm>
                      <a:off x="0" y="0"/>
                      <a:ext cx="1581150" cy="1581150"/>
                    </a:xfrm>
                    <a:prstGeom prst="rect">
                      <a:avLst/>
                    </a:prstGeom>
                    <a:ln/>
                  </pic:spPr>
                </pic:pic>
              </a:graphicData>
            </a:graphic>
          </wp:anchor>
        </w:drawing>
      </w:r>
    </w:p>
    <w:p w14:paraId="682DA5AC" w14:textId="77777777" w:rsidR="004D6F21" w:rsidRDefault="004D6F21">
      <w:pPr>
        <w:jc w:val="center"/>
        <w:rPr>
          <w:rFonts w:ascii="Times New Roman" w:eastAsia="Times New Roman" w:hAnsi="Times New Roman" w:cs="Times New Roman"/>
          <w:sz w:val="48"/>
          <w:szCs w:val="48"/>
        </w:rPr>
      </w:pPr>
    </w:p>
    <w:p w14:paraId="3A39A22F" w14:textId="77777777" w:rsidR="004D6F21" w:rsidRDefault="009A228A">
      <w:pPr>
        <w:jc w:val="center"/>
        <w:rPr>
          <w:rFonts w:ascii="Times New Roman" w:eastAsia="Times New Roman" w:hAnsi="Times New Roman" w:cs="Times New Roman"/>
          <w:sz w:val="72"/>
          <w:szCs w:val="72"/>
        </w:rPr>
      </w:pPr>
      <w:r>
        <w:rPr>
          <w:noProof/>
        </w:rPr>
        <w:drawing>
          <wp:inline distT="0" distB="0" distL="0" distR="0" wp14:anchorId="41BA044A" wp14:editId="184370DD">
            <wp:extent cx="2937054" cy="88394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37054" cy="883941"/>
                    </a:xfrm>
                    <a:prstGeom prst="rect">
                      <a:avLst/>
                    </a:prstGeom>
                    <a:ln/>
                  </pic:spPr>
                </pic:pic>
              </a:graphicData>
            </a:graphic>
          </wp:inline>
        </w:drawing>
      </w:r>
    </w:p>
    <w:p w14:paraId="500FB1BA" w14:textId="77777777" w:rsidR="004D6F21" w:rsidRDefault="004D6F21">
      <w:pPr>
        <w:jc w:val="center"/>
        <w:rPr>
          <w:rFonts w:ascii="Times New Roman" w:eastAsia="Times New Roman" w:hAnsi="Times New Roman" w:cs="Times New Roman"/>
          <w:b/>
          <w:sz w:val="40"/>
          <w:szCs w:val="40"/>
        </w:rPr>
      </w:pPr>
    </w:p>
    <w:p w14:paraId="0521FF72" w14:textId="77777777" w:rsidR="004D6F21" w:rsidRDefault="009A228A">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EXTEMPORANEOUS SPEECH</w:t>
      </w:r>
    </w:p>
    <w:p w14:paraId="045167D9" w14:textId="77777777" w:rsidR="004D6F21" w:rsidRDefault="009A228A">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(525)</w:t>
      </w:r>
    </w:p>
    <w:p w14:paraId="4209A27C" w14:textId="77777777" w:rsidR="004D6F21" w:rsidRDefault="004D6F21">
      <w:pPr>
        <w:jc w:val="center"/>
        <w:rPr>
          <w:rFonts w:ascii="Times New Roman" w:eastAsia="Times New Roman" w:hAnsi="Times New Roman" w:cs="Times New Roman"/>
          <w:b/>
          <w:color w:val="2E75B5"/>
          <w:sz w:val="36"/>
          <w:szCs w:val="36"/>
        </w:rPr>
      </w:pPr>
    </w:p>
    <w:p w14:paraId="06AB40CC" w14:textId="77777777" w:rsidR="004D6F21" w:rsidRDefault="009A228A">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PRELIMINARY</w:t>
      </w:r>
    </w:p>
    <w:p w14:paraId="72E18C1A" w14:textId="77777777" w:rsidR="004D6F21" w:rsidRDefault="004D6F21">
      <w:pPr>
        <w:jc w:val="center"/>
        <w:rPr>
          <w:rFonts w:ascii="Times New Roman" w:eastAsia="Times New Roman" w:hAnsi="Times New Roman" w:cs="Times New Roman"/>
          <w:sz w:val="72"/>
          <w:szCs w:val="72"/>
        </w:rPr>
      </w:pPr>
    </w:p>
    <w:p w14:paraId="51C8B1E9" w14:textId="77777777" w:rsidR="004D6F21" w:rsidRDefault="004D6F21">
      <w:pPr>
        <w:jc w:val="center"/>
        <w:rPr>
          <w:rFonts w:ascii="Times New Roman" w:eastAsia="Times New Roman" w:hAnsi="Times New Roman" w:cs="Times New Roman"/>
          <w:b/>
          <w:color w:val="2E75B5"/>
          <w:sz w:val="36"/>
          <w:szCs w:val="36"/>
        </w:rPr>
      </w:pPr>
    </w:p>
    <w:p w14:paraId="1B5E2A36" w14:textId="77777777" w:rsidR="004D6F21" w:rsidRDefault="004D6F21">
      <w:pPr>
        <w:jc w:val="center"/>
        <w:rPr>
          <w:rFonts w:ascii="Times New Roman" w:eastAsia="Times New Roman" w:hAnsi="Times New Roman" w:cs="Times New Roman"/>
          <w:b/>
          <w:color w:val="2E75B5"/>
          <w:sz w:val="36"/>
          <w:szCs w:val="36"/>
        </w:rPr>
      </w:pPr>
    </w:p>
    <w:p w14:paraId="0686290C" w14:textId="0AF7E1F8" w:rsidR="004D6F21" w:rsidRDefault="006820AB">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NATIONAL</w:t>
      </w:r>
      <w:r w:rsidR="009A228A">
        <w:rPr>
          <w:rFonts w:ascii="Times New Roman" w:eastAsia="Times New Roman" w:hAnsi="Times New Roman" w:cs="Times New Roman"/>
          <w:b/>
          <w:color w:val="C00000"/>
          <w:sz w:val="60"/>
          <w:szCs w:val="60"/>
        </w:rPr>
        <w:t xml:space="preserve"> 202</w:t>
      </w:r>
      <w:r w:rsidR="00E45DFD">
        <w:rPr>
          <w:rFonts w:ascii="Times New Roman" w:eastAsia="Times New Roman" w:hAnsi="Times New Roman" w:cs="Times New Roman"/>
          <w:b/>
          <w:color w:val="C00000"/>
          <w:sz w:val="60"/>
          <w:szCs w:val="60"/>
        </w:rPr>
        <w:t>4</w:t>
      </w:r>
    </w:p>
    <w:p w14:paraId="63E15326" w14:textId="77777777" w:rsidR="004D6F21" w:rsidRDefault="004D6F21">
      <w:pPr>
        <w:rPr>
          <w:rFonts w:ascii="Times New Roman" w:eastAsia="Times New Roman" w:hAnsi="Times New Roman" w:cs="Times New Roman"/>
          <w:b/>
          <w:sz w:val="28"/>
          <w:szCs w:val="28"/>
        </w:rPr>
      </w:pPr>
    </w:p>
    <w:p w14:paraId="563FD5EF" w14:textId="77777777" w:rsidR="004D6F21" w:rsidRDefault="004D6F21">
      <w:pPr>
        <w:jc w:val="center"/>
        <w:rPr>
          <w:rFonts w:ascii="Times New Roman" w:eastAsia="Times New Roman" w:hAnsi="Times New Roman" w:cs="Times New Roman"/>
          <w:b/>
          <w:sz w:val="24"/>
          <w:szCs w:val="24"/>
        </w:rPr>
      </w:pPr>
    </w:p>
    <w:p w14:paraId="69FF18B3" w14:textId="77777777" w:rsidR="004D6F21" w:rsidRDefault="004D6F21">
      <w:pPr>
        <w:jc w:val="center"/>
        <w:rPr>
          <w:rFonts w:ascii="Times New Roman" w:eastAsia="Times New Roman" w:hAnsi="Times New Roman" w:cs="Times New Roman"/>
          <w:b/>
          <w:sz w:val="24"/>
          <w:szCs w:val="24"/>
        </w:rPr>
      </w:pPr>
    </w:p>
    <w:p w14:paraId="7A6373EC" w14:textId="77777777" w:rsidR="004D6F21" w:rsidRDefault="004D6F21">
      <w:pPr>
        <w:jc w:val="center"/>
        <w:rPr>
          <w:rFonts w:ascii="Times New Roman" w:eastAsia="Times New Roman" w:hAnsi="Times New Roman" w:cs="Times New Roman"/>
          <w:b/>
          <w:sz w:val="24"/>
          <w:szCs w:val="24"/>
        </w:rPr>
      </w:pPr>
    </w:p>
    <w:p w14:paraId="54633053" w14:textId="77777777" w:rsidR="004D6F21" w:rsidRDefault="004D6F21">
      <w:pPr>
        <w:jc w:val="center"/>
        <w:rPr>
          <w:rFonts w:ascii="Times New Roman" w:eastAsia="Times New Roman" w:hAnsi="Times New Roman" w:cs="Times New Roman"/>
          <w:b/>
          <w:sz w:val="24"/>
          <w:szCs w:val="24"/>
        </w:rPr>
      </w:pPr>
    </w:p>
    <w:p w14:paraId="7C41C946" w14:textId="77777777" w:rsidR="004D6F21" w:rsidRDefault="009A228A">
      <w:pPr>
        <w:pStyle w:val="Heading1"/>
        <w:ind w:firstLine="240"/>
        <w:rPr>
          <w:u w:val="none"/>
        </w:rPr>
      </w:pPr>
      <w:r>
        <w:rPr>
          <w:u w:val="none"/>
        </w:rPr>
        <w:t>Description</w:t>
      </w:r>
    </w:p>
    <w:p w14:paraId="02D37C91" w14:textId="77777777" w:rsidR="004D6F21" w:rsidRDefault="009A228A">
      <w:pPr>
        <w:widowControl w:val="0"/>
        <w:pBdr>
          <w:top w:val="nil"/>
          <w:left w:val="nil"/>
          <w:bottom w:val="nil"/>
          <w:right w:val="nil"/>
          <w:between w:val="nil"/>
        </w:pBdr>
        <w:spacing w:before="87" w:after="0" w:line="240" w:lineRule="auto"/>
        <w:ind w:left="240" w:right="3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 communication skills in arranging, organizing, and effectively presenting information orally without prior knowledge of the topic.</w:t>
      </w:r>
    </w:p>
    <w:p w14:paraId="065E7D27" w14:textId="77777777" w:rsidR="004D6F21" w:rsidRDefault="004D6F21">
      <w:pPr>
        <w:widowControl w:val="0"/>
        <w:pBdr>
          <w:top w:val="nil"/>
          <w:left w:val="nil"/>
          <w:bottom w:val="nil"/>
          <w:right w:val="nil"/>
          <w:between w:val="nil"/>
        </w:pBdr>
        <w:spacing w:before="9" w:after="0" w:line="240" w:lineRule="auto"/>
        <w:rPr>
          <w:rFonts w:ascii="Times New Roman" w:eastAsia="Times New Roman" w:hAnsi="Times New Roman" w:cs="Times New Roman"/>
          <w:color w:val="000000"/>
          <w:sz w:val="23"/>
          <w:szCs w:val="23"/>
        </w:rPr>
      </w:pPr>
    </w:p>
    <w:p w14:paraId="71F3F6AB" w14:textId="77777777" w:rsidR="004D6F21" w:rsidRDefault="009A228A">
      <w:pPr>
        <w:widowControl w:val="0"/>
        <w:pBdr>
          <w:top w:val="nil"/>
          <w:left w:val="nil"/>
          <w:bottom w:val="nil"/>
          <w:right w:val="nil"/>
          <w:between w:val="nil"/>
        </w:pBdr>
        <w:spacing w:after="0" w:line="240" w:lineRule="auto"/>
        <w:ind w:left="240" w:right="8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materials or previously prepared notes will be allowed into the preparation or presentation room with the contestant.</w:t>
      </w:r>
    </w:p>
    <w:p w14:paraId="374AE31E" w14:textId="77777777" w:rsidR="004D6F21" w:rsidRDefault="009A228A">
      <w:pPr>
        <w:spacing w:before="181"/>
        <w:ind w:left="24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JUDGING PROCEDURE</w:t>
      </w:r>
    </w:p>
    <w:p w14:paraId="4EF7BAE8" w14:textId="77777777" w:rsidR="004D6F21" w:rsidRDefault="009A228A">
      <w:pPr>
        <w:widowControl w:val="0"/>
        <w:numPr>
          <w:ilvl w:val="0"/>
          <w:numId w:val="1"/>
        </w:numPr>
        <w:pBdr>
          <w:top w:val="nil"/>
          <w:left w:val="nil"/>
          <w:bottom w:val="nil"/>
          <w:right w:val="nil"/>
          <w:between w:val="nil"/>
        </w:pBdr>
        <w:tabs>
          <w:tab w:val="left" w:pos="601"/>
        </w:tabs>
        <w:spacing w:before="105"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contestants will draw two (2) different business topics and will select either one. The topics may deal with Business Professionals of America, office situations, the business world, etc.</w:t>
      </w:r>
    </w:p>
    <w:p w14:paraId="10CA3B4A" w14:textId="77777777" w:rsidR="004D6F21" w:rsidRDefault="009A228A">
      <w:pPr>
        <w:widowControl w:val="0"/>
        <w:numPr>
          <w:ilvl w:val="0"/>
          <w:numId w:val="1"/>
        </w:numPr>
        <w:pBdr>
          <w:top w:val="nil"/>
          <w:left w:val="nil"/>
          <w:bottom w:val="nil"/>
          <w:right w:val="nil"/>
          <w:between w:val="nil"/>
        </w:pBdr>
        <w:tabs>
          <w:tab w:val="left" w:pos="601"/>
        </w:tabs>
        <w:spacing w:before="7"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contestants will be provided ten (10) minutes to develop the topic. Notes will be made on the note cards provided by the event proctor. No advisor contact will be allowed between the time of receiving the topic and the delivery.</w:t>
      </w:r>
    </w:p>
    <w:p w14:paraId="395133AA" w14:textId="77777777" w:rsidR="004D6F21" w:rsidRDefault="009A228A">
      <w:pPr>
        <w:widowControl w:val="0"/>
        <w:numPr>
          <w:ilvl w:val="0"/>
          <w:numId w:val="1"/>
        </w:numPr>
        <w:pBdr>
          <w:top w:val="nil"/>
          <w:left w:val="nil"/>
          <w:bottom w:val="nil"/>
          <w:right w:val="nil"/>
          <w:between w:val="nil"/>
        </w:pBdr>
        <w:tabs>
          <w:tab w:val="left" w:pos="601"/>
        </w:tabs>
        <w:spacing w:before="5"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Contestants will be introduced by contestant number. </w:t>
      </w:r>
      <w:r>
        <w:rPr>
          <w:rFonts w:ascii="Times New Roman" w:eastAsia="Times New Roman" w:hAnsi="Times New Roman" w:cs="Times New Roman"/>
          <w:b/>
          <w:color w:val="000000"/>
          <w:sz w:val="24"/>
          <w:szCs w:val="24"/>
        </w:rPr>
        <w:t>Contestants may continue to wear their name badges.</w:t>
      </w:r>
    </w:p>
    <w:p w14:paraId="7B37D9EB" w14:textId="77777777" w:rsidR="004D6F21" w:rsidRDefault="009A228A">
      <w:pPr>
        <w:widowControl w:val="0"/>
        <w:numPr>
          <w:ilvl w:val="0"/>
          <w:numId w:val="1"/>
        </w:numPr>
        <w:pBdr>
          <w:top w:val="nil"/>
          <w:left w:val="nil"/>
          <w:bottom w:val="nil"/>
          <w:right w:val="nil"/>
          <w:between w:val="nil"/>
        </w:pBdr>
        <w:tabs>
          <w:tab w:val="left" w:pos="601"/>
        </w:tabs>
        <w:spacing w:after="0" w:line="28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will present before a panel of judges and timekeeper.</w:t>
      </w:r>
    </w:p>
    <w:p w14:paraId="28B0126B" w14:textId="58C51480" w:rsidR="004D6F21" w:rsidRDefault="009A228A">
      <w:pPr>
        <w:widowControl w:val="0"/>
        <w:numPr>
          <w:ilvl w:val="0"/>
          <w:numId w:val="1"/>
        </w:numPr>
        <w:pBdr>
          <w:top w:val="nil"/>
          <w:left w:val="nil"/>
          <w:bottom w:val="nil"/>
          <w:right w:val="nil"/>
          <w:between w:val="nil"/>
        </w:pBdr>
        <w:tabs>
          <w:tab w:val="left" w:pos="601"/>
        </w:tabs>
        <w:spacing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length of the speech will be </w:t>
      </w:r>
      <w:r w:rsidR="00836E19">
        <w:rPr>
          <w:rFonts w:ascii="Times New Roman" w:eastAsia="Times New Roman" w:hAnsi="Times New Roman" w:cs="Times New Roman"/>
          <w:color w:val="000000"/>
          <w:sz w:val="24"/>
          <w:szCs w:val="24"/>
        </w:rPr>
        <w:t xml:space="preserve">no </w:t>
      </w:r>
      <w:r>
        <w:rPr>
          <w:rFonts w:ascii="Times New Roman" w:eastAsia="Times New Roman" w:hAnsi="Times New Roman" w:cs="Times New Roman"/>
          <w:color w:val="000000"/>
          <w:sz w:val="24"/>
          <w:szCs w:val="24"/>
        </w:rPr>
        <w:t>less than two (2) minutes and no more than four (4) minutes.</w:t>
      </w:r>
    </w:p>
    <w:p w14:paraId="05BF6B11" w14:textId="77777777" w:rsidR="004D6F21" w:rsidRDefault="009A228A">
      <w:pPr>
        <w:widowControl w:val="0"/>
        <w:numPr>
          <w:ilvl w:val="0"/>
          <w:numId w:val="1"/>
        </w:numPr>
        <w:pBdr>
          <w:top w:val="nil"/>
          <w:left w:val="nil"/>
          <w:bottom w:val="nil"/>
          <w:right w:val="nil"/>
          <w:between w:val="nil"/>
        </w:pBdr>
        <w:tabs>
          <w:tab w:val="left" w:pos="601"/>
        </w:tabs>
        <w:spacing w:before="2"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contestant will be given warnings via flash cards when there are two (2) minutes remaining and when there is one (1) minute remaining during the speaking time.</w:t>
      </w:r>
    </w:p>
    <w:p w14:paraId="1B7B16A3" w14:textId="77777777" w:rsidR="004D6F21" w:rsidRDefault="009A228A">
      <w:pPr>
        <w:widowControl w:val="0"/>
        <w:numPr>
          <w:ilvl w:val="0"/>
          <w:numId w:val="1"/>
        </w:numPr>
        <w:pBdr>
          <w:top w:val="nil"/>
          <w:left w:val="nil"/>
          <w:bottom w:val="nil"/>
          <w:right w:val="nil"/>
          <w:between w:val="nil"/>
        </w:pBdr>
        <w:tabs>
          <w:tab w:val="left" w:pos="601"/>
        </w:tabs>
        <w:spacing w:before="2"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speech will be stopped at four (4) minutes.</w:t>
      </w:r>
    </w:p>
    <w:p w14:paraId="5C202C2D" w14:textId="77777777" w:rsidR="004D6F21" w:rsidRDefault="009A228A">
      <w:pPr>
        <w:widowControl w:val="0"/>
        <w:numPr>
          <w:ilvl w:val="0"/>
          <w:numId w:val="1"/>
        </w:numPr>
        <w:pBdr>
          <w:top w:val="nil"/>
          <w:left w:val="nil"/>
          <w:bottom w:val="nil"/>
          <w:right w:val="nil"/>
          <w:between w:val="nil"/>
        </w:pBdr>
        <w:tabs>
          <w:tab w:val="left" w:pos="601"/>
        </w:tabs>
        <w:spacing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time is allotted for judges’ questions.</w:t>
      </w:r>
    </w:p>
    <w:p w14:paraId="594BA6B1" w14:textId="77777777" w:rsidR="004D6F21" w:rsidRDefault="009A228A">
      <w:pPr>
        <w:widowControl w:val="0"/>
        <w:numPr>
          <w:ilvl w:val="0"/>
          <w:numId w:val="1"/>
        </w:numPr>
        <w:pBdr>
          <w:top w:val="nil"/>
          <w:left w:val="nil"/>
          <w:bottom w:val="nil"/>
          <w:right w:val="nil"/>
          <w:between w:val="nil"/>
        </w:pBdr>
        <w:tabs>
          <w:tab w:val="left" w:pos="601"/>
        </w:tabs>
        <w:spacing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Contestants should be dismissed upon completion of their speech.</w:t>
      </w:r>
    </w:p>
    <w:p w14:paraId="4646C72A" w14:textId="77777777" w:rsidR="004D6F21" w:rsidRDefault="009A228A">
      <w:pPr>
        <w:widowControl w:val="0"/>
        <w:numPr>
          <w:ilvl w:val="0"/>
          <w:numId w:val="1"/>
        </w:numPr>
        <w:pBdr>
          <w:top w:val="nil"/>
          <w:left w:val="nil"/>
          <w:bottom w:val="nil"/>
          <w:right w:val="nil"/>
          <w:between w:val="nil"/>
        </w:pBdr>
        <w:tabs>
          <w:tab w:val="left" w:pos="601"/>
        </w:tabs>
        <w:spacing w:before="4"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There can be no ties </w:t>
      </w:r>
      <w:proofErr w:type="gramStart"/>
      <w:r>
        <w:rPr>
          <w:rFonts w:ascii="Times New Roman" w:eastAsia="Times New Roman" w:hAnsi="Times New Roman" w:cs="Times New Roman"/>
          <w:b/>
          <w:color w:val="000000"/>
          <w:sz w:val="24"/>
          <w:szCs w:val="24"/>
        </w:rPr>
        <w:t>in</w:t>
      </w:r>
      <w:proofErr w:type="gramEnd"/>
      <w:r>
        <w:rPr>
          <w:rFonts w:ascii="Times New Roman" w:eastAsia="Times New Roman" w:hAnsi="Times New Roman" w:cs="Times New Roman"/>
          <w:b/>
          <w:color w:val="000000"/>
          <w:sz w:val="24"/>
          <w:szCs w:val="24"/>
        </w:rPr>
        <w:t xml:space="preserve"> the top ten (10) contestants. </w:t>
      </w:r>
      <w:r>
        <w:rPr>
          <w:rFonts w:ascii="Times New Roman" w:eastAsia="Times New Roman" w:hAnsi="Times New Roman" w:cs="Times New Roman"/>
          <w:color w:val="000000"/>
          <w:sz w:val="24"/>
          <w:szCs w:val="24"/>
        </w:rPr>
        <w:t>It is the responsibility of the judges to break any ties.</w:t>
      </w:r>
    </w:p>
    <w:p w14:paraId="2453818F" w14:textId="38E20A5E" w:rsidR="004D6F21" w:rsidRDefault="009A228A">
      <w:pPr>
        <w:widowControl w:val="0"/>
        <w:numPr>
          <w:ilvl w:val="0"/>
          <w:numId w:val="1"/>
        </w:numPr>
        <w:pBdr>
          <w:top w:val="nil"/>
          <w:left w:val="nil"/>
          <w:bottom w:val="nil"/>
          <w:right w:val="nil"/>
          <w:between w:val="nil"/>
        </w:pBdr>
        <w:tabs>
          <w:tab w:val="left" w:pos="601"/>
        </w:tabs>
        <w:spacing w:before="2" w:after="0" w:line="293"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Administrator will fill out</w:t>
      </w:r>
      <w:r w:rsidR="002D2E3E">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color w:val="000000"/>
          <w:sz w:val="24"/>
          <w:szCs w:val="24"/>
        </w:rPr>
        <w:t>ranking sheet prior to dismissing the judges.</w:t>
      </w:r>
    </w:p>
    <w:p w14:paraId="329E029F" w14:textId="77777777" w:rsidR="004D6F21" w:rsidRDefault="009A228A">
      <w:pPr>
        <w:widowControl w:val="0"/>
        <w:numPr>
          <w:ilvl w:val="0"/>
          <w:numId w:val="1"/>
        </w:numPr>
        <w:pBdr>
          <w:top w:val="nil"/>
          <w:left w:val="nil"/>
          <w:bottom w:val="nil"/>
          <w:right w:val="nil"/>
          <w:between w:val="nil"/>
        </w:pBdr>
        <w:tabs>
          <w:tab w:val="left" w:pos="601"/>
        </w:tabs>
        <w:spacing w:before="2"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more than one (1) section is necessary, finalists will be determined by selecting an equal number from each section.</w:t>
      </w:r>
    </w:p>
    <w:p w14:paraId="72D76606" w14:textId="79CAD655" w:rsidR="004D6F21" w:rsidRDefault="009A228A">
      <w:pPr>
        <w:widowControl w:val="0"/>
        <w:numPr>
          <w:ilvl w:val="0"/>
          <w:numId w:val="1"/>
        </w:numPr>
        <w:pBdr>
          <w:top w:val="nil"/>
          <w:left w:val="nil"/>
          <w:bottom w:val="nil"/>
          <w:right w:val="nil"/>
          <w:between w:val="nil"/>
        </w:pBdr>
        <w:tabs>
          <w:tab w:val="left" w:pos="601"/>
        </w:tabs>
        <w:spacing w:before="4" w:after="0" w:line="235"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 </w:t>
      </w:r>
      <w:r w:rsidR="002D2E3E">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administrator all Judges’ Rating Sheets, Judge Evaluation Sheets, and contest materials.</w:t>
      </w:r>
    </w:p>
    <w:p w14:paraId="4C71F355" w14:textId="77777777" w:rsidR="004D6F21" w:rsidRDefault="009A228A">
      <w:pPr>
        <w:widowControl w:val="0"/>
        <w:numPr>
          <w:ilvl w:val="0"/>
          <w:numId w:val="1"/>
        </w:numPr>
        <w:pBdr>
          <w:top w:val="nil"/>
          <w:left w:val="nil"/>
          <w:bottom w:val="nil"/>
          <w:right w:val="nil"/>
          <w:between w:val="nil"/>
        </w:pBdr>
        <w:tabs>
          <w:tab w:val="left" w:pos="601"/>
        </w:tabs>
        <w:spacing w:before="3"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audience is allowed in the contest room.</w:t>
      </w:r>
    </w:p>
    <w:p w14:paraId="4A90E729" w14:textId="77777777" w:rsidR="004D6F21" w:rsidRDefault="004D6F21">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24"/>
          <w:szCs w:val="24"/>
        </w:rPr>
      </w:pPr>
    </w:p>
    <w:p w14:paraId="3400DD39" w14:textId="77777777" w:rsidR="004D6F21" w:rsidRDefault="009A228A">
      <w:pPr>
        <w:pStyle w:val="Heading1"/>
        <w:spacing w:before="0"/>
        <w:ind w:firstLine="240"/>
      </w:pPr>
      <w:r>
        <w:t>Please double-check and verify all scores!</w:t>
      </w:r>
    </w:p>
    <w:p w14:paraId="20339892" w14:textId="77777777" w:rsidR="004D6F21" w:rsidRDefault="009A228A">
      <w:pPr>
        <w:rPr>
          <w:rFonts w:ascii="Times New Roman" w:eastAsia="Times New Roman" w:hAnsi="Times New Roman" w:cs="Times New Roman"/>
          <w:b/>
          <w:sz w:val="28"/>
          <w:szCs w:val="28"/>
          <w:u w:val="single"/>
        </w:rPr>
      </w:pPr>
      <w:r>
        <w:br w:type="page"/>
      </w:r>
    </w:p>
    <w:p w14:paraId="7670C9BD" w14:textId="77777777" w:rsidR="004D6F21" w:rsidRDefault="009A228A">
      <w:pPr>
        <w:spacing w:before="89"/>
        <w:ind w:left="2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TOPICS:</w:t>
      </w:r>
    </w:p>
    <w:p w14:paraId="5D1C8DE4" w14:textId="77777777" w:rsidR="006820AB" w:rsidRDefault="006820AB" w:rsidP="006820AB">
      <w:pPr>
        <w:pStyle w:val="NormalWeb"/>
        <w:spacing w:before="0" w:beforeAutospacing="0" w:after="0" w:afterAutospacing="0"/>
        <w:ind w:firstLine="360"/>
        <w:rPr>
          <w:color w:val="000000"/>
          <w:sz w:val="28"/>
          <w:szCs w:val="28"/>
        </w:rPr>
      </w:pPr>
      <w:r w:rsidRPr="000325DB">
        <w:rPr>
          <w:color w:val="000000"/>
          <w:sz w:val="28"/>
          <w:szCs w:val="28"/>
        </w:rPr>
        <w:t>How does ROI (Return on Investment) improve?</w:t>
      </w:r>
    </w:p>
    <w:p w14:paraId="2B7C4A1B" w14:textId="77777777" w:rsidR="006820AB" w:rsidRDefault="006820AB" w:rsidP="006820AB">
      <w:pPr>
        <w:pStyle w:val="NormalWeb"/>
        <w:spacing w:before="0" w:beforeAutospacing="0" w:after="0" w:afterAutospacing="0"/>
        <w:ind w:firstLine="360"/>
        <w:rPr>
          <w:color w:val="000000"/>
          <w:sz w:val="28"/>
          <w:szCs w:val="28"/>
        </w:rPr>
      </w:pPr>
    </w:p>
    <w:p w14:paraId="5A33C553" w14:textId="77777777" w:rsidR="006820AB" w:rsidRPr="00E72795" w:rsidRDefault="006820AB" w:rsidP="006820AB">
      <w:pPr>
        <w:pStyle w:val="NormalWeb"/>
        <w:spacing w:before="0" w:beforeAutospacing="0" w:after="0" w:afterAutospacing="0"/>
        <w:ind w:firstLine="360"/>
        <w:rPr>
          <w:sz w:val="28"/>
          <w:szCs w:val="28"/>
        </w:rPr>
      </w:pPr>
    </w:p>
    <w:p w14:paraId="0F25E0FD" w14:textId="07E37FE4" w:rsidR="006820AB" w:rsidRDefault="006820AB" w:rsidP="006820AB">
      <w:pPr>
        <w:pStyle w:val="NormalWeb"/>
        <w:spacing w:before="0" w:beforeAutospacing="0" w:after="0" w:afterAutospacing="0"/>
        <w:ind w:firstLine="360"/>
        <w:rPr>
          <w:color w:val="000000"/>
          <w:sz w:val="28"/>
          <w:szCs w:val="28"/>
        </w:rPr>
      </w:pPr>
      <w:r>
        <w:rPr>
          <w:color w:val="000000"/>
          <w:sz w:val="28"/>
          <w:szCs w:val="28"/>
        </w:rPr>
        <w:t xml:space="preserve">What is the </w:t>
      </w:r>
      <w:r>
        <w:rPr>
          <w:color w:val="000000"/>
          <w:sz w:val="28"/>
          <w:szCs w:val="28"/>
        </w:rPr>
        <w:t>I</w:t>
      </w:r>
      <w:r w:rsidRPr="000325DB">
        <w:rPr>
          <w:color w:val="000000"/>
          <w:sz w:val="28"/>
          <w:szCs w:val="28"/>
        </w:rPr>
        <w:t>mportance of dress code policy for a professional workplace</w:t>
      </w:r>
      <w:r>
        <w:rPr>
          <w:color w:val="000000"/>
          <w:sz w:val="28"/>
          <w:szCs w:val="28"/>
        </w:rPr>
        <w:t>?</w:t>
      </w:r>
    </w:p>
    <w:p w14:paraId="3B35099A" w14:textId="77777777" w:rsidR="006820AB" w:rsidRDefault="006820AB" w:rsidP="006820AB">
      <w:pPr>
        <w:pStyle w:val="NormalWeb"/>
        <w:spacing w:before="0" w:beforeAutospacing="0" w:after="0" w:afterAutospacing="0"/>
        <w:ind w:firstLine="360"/>
        <w:rPr>
          <w:color w:val="000000"/>
          <w:sz w:val="28"/>
          <w:szCs w:val="28"/>
        </w:rPr>
      </w:pPr>
    </w:p>
    <w:p w14:paraId="7CBE1B8E" w14:textId="77777777" w:rsidR="006820AB" w:rsidRDefault="006820AB" w:rsidP="006820AB">
      <w:pPr>
        <w:pStyle w:val="NormalWeb"/>
        <w:spacing w:before="0" w:beforeAutospacing="0" w:after="0" w:afterAutospacing="0"/>
        <w:ind w:firstLine="360"/>
        <w:rPr>
          <w:color w:val="000000"/>
          <w:sz w:val="28"/>
          <w:szCs w:val="28"/>
        </w:rPr>
      </w:pPr>
    </w:p>
    <w:p w14:paraId="243402C9" w14:textId="77777777" w:rsidR="006820AB" w:rsidRPr="00E72795" w:rsidRDefault="006820AB" w:rsidP="006820AB">
      <w:pPr>
        <w:pStyle w:val="NormalWeb"/>
        <w:spacing w:before="0" w:beforeAutospacing="0" w:after="0" w:afterAutospacing="0"/>
        <w:ind w:firstLine="360"/>
        <w:rPr>
          <w:sz w:val="28"/>
          <w:szCs w:val="28"/>
        </w:rPr>
      </w:pPr>
    </w:p>
    <w:p w14:paraId="7A5B9795" w14:textId="77777777" w:rsidR="006820AB" w:rsidRDefault="006820AB" w:rsidP="006820AB">
      <w:pPr>
        <w:pStyle w:val="NormalWeb"/>
        <w:spacing w:before="0" w:beforeAutospacing="0" w:after="0" w:afterAutospacing="0"/>
        <w:ind w:firstLine="360"/>
        <w:rPr>
          <w:color w:val="000000"/>
          <w:sz w:val="28"/>
          <w:szCs w:val="28"/>
        </w:rPr>
      </w:pPr>
      <w:r w:rsidRPr="000325DB">
        <w:rPr>
          <w:color w:val="000000"/>
          <w:sz w:val="28"/>
          <w:szCs w:val="28"/>
        </w:rPr>
        <w:t>How can we make the internet a safer place?</w:t>
      </w:r>
    </w:p>
    <w:p w14:paraId="26D322AC" w14:textId="77777777" w:rsidR="006820AB" w:rsidRDefault="006820AB" w:rsidP="006820AB">
      <w:pPr>
        <w:pStyle w:val="NormalWeb"/>
        <w:spacing w:before="0" w:beforeAutospacing="0" w:after="0" w:afterAutospacing="0"/>
        <w:ind w:firstLine="360"/>
        <w:rPr>
          <w:color w:val="000000"/>
          <w:sz w:val="28"/>
          <w:szCs w:val="28"/>
        </w:rPr>
      </w:pPr>
    </w:p>
    <w:p w14:paraId="0CE5D78F" w14:textId="77777777" w:rsidR="006820AB" w:rsidRPr="00E72795" w:rsidRDefault="006820AB" w:rsidP="006820AB">
      <w:pPr>
        <w:pStyle w:val="NormalWeb"/>
        <w:spacing w:before="0" w:beforeAutospacing="0" w:after="0" w:afterAutospacing="0"/>
        <w:ind w:firstLine="360"/>
        <w:rPr>
          <w:sz w:val="28"/>
          <w:szCs w:val="28"/>
        </w:rPr>
      </w:pPr>
    </w:p>
    <w:p w14:paraId="688B4FD4" w14:textId="77777777" w:rsidR="006820AB" w:rsidRDefault="006820AB" w:rsidP="006820AB">
      <w:pPr>
        <w:pStyle w:val="NormalWeb"/>
        <w:spacing w:before="0" w:beforeAutospacing="0" w:after="0" w:afterAutospacing="0"/>
        <w:ind w:firstLine="360"/>
        <w:rPr>
          <w:color w:val="000000"/>
          <w:sz w:val="28"/>
          <w:szCs w:val="28"/>
        </w:rPr>
      </w:pPr>
      <w:r w:rsidRPr="00E72795">
        <w:rPr>
          <w:color w:val="000000"/>
          <w:sz w:val="28"/>
          <w:szCs w:val="28"/>
        </w:rPr>
        <w:t>Do you believe schools should have social media policies for their students?</w:t>
      </w:r>
    </w:p>
    <w:p w14:paraId="438271C6" w14:textId="77777777" w:rsidR="006820AB" w:rsidRDefault="006820AB" w:rsidP="006820AB">
      <w:pPr>
        <w:pStyle w:val="NormalWeb"/>
        <w:spacing w:before="0" w:beforeAutospacing="0" w:after="0" w:afterAutospacing="0"/>
        <w:ind w:firstLine="360"/>
        <w:rPr>
          <w:color w:val="000000"/>
          <w:sz w:val="28"/>
          <w:szCs w:val="28"/>
        </w:rPr>
      </w:pPr>
    </w:p>
    <w:p w14:paraId="7E539922" w14:textId="77777777" w:rsidR="006820AB" w:rsidRDefault="006820AB" w:rsidP="006820AB">
      <w:pPr>
        <w:pStyle w:val="NormalWeb"/>
        <w:spacing w:before="0" w:beforeAutospacing="0" w:after="0" w:afterAutospacing="0"/>
        <w:ind w:firstLine="360"/>
        <w:rPr>
          <w:color w:val="000000"/>
          <w:sz w:val="28"/>
          <w:szCs w:val="28"/>
        </w:rPr>
      </w:pPr>
    </w:p>
    <w:p w14:paraId="6826B63E" w14:textId="77777777" w:rsidR="006820AB" w:rsidRPr="00E72795" w:rsidRDefault="006820AB" w:rsidP="006820AB">
      <w:pPr>
        <w:pStyle w:val="NormalWeb"/>
        <w:spacing w:before="0" w:beforeAutospacing="0" w:after="0" w:afterAutospacing="0"/>
        <w:ind w:firstLine="360"/>
        <w:rPr>
          <w:sz w:val="28"/>
          <w:szCs w:val="28"/>
        </w:rPr>
      </w:pPr>
    </w:p>
    <w:p w14:paraId="302A6355" w14:textId="77777777" w:rsidR="006820AB" w:rsidRDefault="006820AB" w:rsidP="006820AB">
      <w:pPr>
        <w:pStyle w:val="NormalWeb"/>
        <w:spacing w:before="0" w:beforeAutospacing="0" w:after="0" w:afterAutospacing="0"/>
        <w:ind w:firstLine="360"/>
        <w:rPr>
          <w:color w:val="000000"/>
          <w:sz w:val="28"/>
          <w:szCs w:val="28"/>
        </w:rPr>
      </w:pPr>
      <w:r w:rsidRPr="000325DB">
        <w:rPr>
          <w:color w:val="000000"/>
          <w:sz w:val="28"/>
          <w:szCs w:val="28"/>
        </w:rPr>
        <w:t>How to avoid financial scams?</w:t>
      </w:r>
    </w:p>
    <w:p w14:paraId="6531828D" w14:textId="77777777" w:rsidR="006820AB" w:rsidRDefault="006820AB" w:rsidP="006820AB">
      <w:pPr>
        <w:pStyle w:val="NormalWeb"/>
        <w:spacing w:before="0" w:beforeAutospacing="0" w:after="0" w:afterAutospacing="0"/>
        <w:ind w:firstLine="360"/>
        <w:rPr>
          <w:color w:val="000000"/>
          <w:sz w:val="28"/>
          <w:szCs w:val="28"/>
        </w:rPr>
      </w:pPr>
    </w:p>
    <w:p w14:paraId="376A50C9" w14:textId="77777777" w:rsidR="006820AB" w:rsidRPr="00E72795" w:rsidRDefault="006820AB" w:rsidP="006820AB">
      <w:pPr>
        <w:pStyle w:val="NormalWeb"/>
        <w:spacing w:before="0" w:beforeAutospacing="0" w:after="0" w:afterAutospacing="0"/>
        <w:ind w:firstLine="360"/>
        <w:rPr>
          <w:sz w:val="28"/>
          <w:szCs w:val="28"/>
        </w:rPr>
      </w:pPr>
    </w:p>
    <w:p w14:paraId="04AA08A3" w14:textId="77777777" w:rsidR="006820AB" w:rsidRPr="000325DB" w:rsidRDefault="006820AB" w:rsidP="006820AB">
      <w:pPr>
        <w:shd w:val="clear" w:color="auto" w:fill="FFFFFF"/>
        <w:spacing w:before="120" w:after="0" w:line="400" w:lineRule="atLeast"/>
        <w:ind w:left="360"/>
        <w:rPr>
          <w:rFonts w:ascii="CircularStd" w:eastAsia="Times New Roman" w:hAnsi="CircularStd" w:cs="Times New Roman"/>
          <w:color w:val="2F2F31"/>
          <w:sz w:val="26"/>
          <w:szCs w:val="26"/>
        </w:rPr>
      </w:pPr>
      <w:r w:rsidRPr="000325DB">
        <w:rPr>
          <w:rFonts w:ascii="Times New Roman" w:eastAsia="Times New Roman" w:hAnsi="Times New Roman" w:cs="Times New Roman"/>
          <w:color w:val="000000"/>
          <w:sz w:val="28"/>
          <w:szCs w:val="28"/>
        </w:rPr>
        <w:t xml:space="preserve">Should we </w:t>
      </w:r>
      <w:r>
        <w:rPr>
          <w:rFonts w:ascii="Times New Roman" w:eastAsia="Times New Roman" w:hAnsi="Times New Roman" w:cs="Times New Roman"/>
          <w:color w:val="000000"/>
          <w:sz w:val="28"/>
          <w:szCs w:val="28"/>
        </w:rPr>
        <w:t xml:space="preserve">go </w:t>
      </w:r>
      <w:r w:rsidRPr="000325DB">
        <w:rPr>
          <w:rFonts w:ascii="Times New Roman" w:eastAsia="Times New Roman" w:hAnsi="Times New Roman" w:cs="Times New Roman"/>
          <w:color w:val="000000"/>
          <w:sz w:val="28"/>
          <w:szCs w:val="28"/>
        </w:rPr>
        <w:t>back to living without technology</w:t>
      </w:r>
      <w:r>
        <w:rPr>
          <w:rFonts w:ascii="CircularStd" w:eastAsia="Times New Roman" w:hAnsi="CircularStd" w:cs="Times New Roman"/>
          <w:color w:val="2F2F31"/>
          <w:sz w:val="26"/>
          <w:szCs w:val="26"/>
        </w:rPr>
        <w:t>?</w:t>
      </w:r>
    </w:p>
    <w:p w14:paraId="0A1A11FC" w14:textId="77777777" w:rsidR="006820AB" w:rsidRPr="00E72795" w:rsidRDefault="006820AB" w:rsidP="006820AB">
      <w:pPr>
        <w:pStyle w:val="NormalWeb"/>
        <w:spacing w:before="0" w:beforeAutospacing="0" w:after="0" w:afterAutospacing="0"/>
        <w:ind w:firstLine="360"/>
        <w:rPr>
          <w:sz w:val="28"/>
          <w:szCs w:val="28"/>
        </w:rPr>
      </w:pPr>
    </w:p>
    <w:p w14:paraId="2530AFF0" w14:textId="77777777" w:rsidR="006820AB" w:rsidRDefault="006820AB" w:rsidP="006820AB">
      <w:pPr>
        <w:spacing w:after="0" w:line="240" w:lineRule="auto"/>
        <w:rPr>
          <w:rFonts w:ascii="Times New Roman" w:eastAsia="Times New Roman" w:hAnsi="Times New Roman" w:cs="Times New Roman"/>
          <w:sz w:val="28"/>
          <w:szCs w:val="28"/>
        </w:rPr>
      </w:pPr>
    </w:p>
    <w:p w14:paraId="57DA574A" w14:textId="77777777" w:rsidR="006820AB" w:rsidRPr="00D01027" w:rsidRDefault="006820AB" w:rsidP="006820AB">
      <w:pPr>
        <w:spacing w:after="0" w:line="240" w:lineRule="auto"/>
        <w:ind w:left="360"/>
        <w:rPr>
          <w:rFonts w:ascii="Times New Roman" w:eastAsia="Times New Roman" w:hAnsi="Times New Roman" w:cs="Times New Roman"/>
          <w:sz w:val="28"/>
          <w:szCs w:val="28"/>
        </w:rPr>
      </w:pPr>
    </w:p>
    <w:p w14:paraId="6E538833" w14:textId="77777777" w:rsidR="006820AB" w:rsidRDefault="006820AB" w:rsidP="006820AB">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What are successful strategies to ace a job interview?</w:t>
      </w:r>
    </w:p>
    <w:p w14:paraId="49A46A78" w14:textId="3B0298DC" w:rsidR="004D6F21" w:rsidRDefault="004D6F21" w:rsidP="006820AB">
      <w:pPr>
        <w:pStyle w:val="paragraph"/>
        <w:spacing w:before="0" w:beforeAutospacing="0" w:after="0" w:afterAutospacing="0"/>
        <w:ind w:firstLine="360"/>
        <w:textAlignment w:val="baseline"/>
        <w:rPr>
          <w:sz w:val="28"/>
          <w:szCs w:val="28"/>
        </w:rPr>
      </w:pPr>
    </w:p>
    <w:sectPr w:rsidR="004D6F21">
      <w:headerReference w:type="default" r:id="rId13"/>
      <w:footerReference w:type="default" r:id="rId14"/>
      <w:headerReference w:type="first" r:id="rId15"/>
      <w:footerReference w:type="first" r:id="rId16"/>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BDFD9" w14:textId="77777777" w:rsidR="00D61B97" w:rsidRDefault="00D61B97">
      <w:pPr>
        <w:spacing w:after="0" w:line="240" w:lineRule="auto"/>
      </w:pPr>
      <w:r>
        <w:separator/>
      </w:r>
    </w:p>
  </w:endnote>
  <w:endnote w:type="continuationSeparator" w:id="0">
    <w:p w14:paraId="2E2AFA97" w14:textId="77777777" w:rsidR="00D61B97" w:rsidRDefault="00D61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ircularSt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F8297" w14:textId="02B668F9" w:rsidR="004D6F21" w:rsidRDefault="001B7CED" w:rsidP="001B7CED">
    <w:pPr>
      <w:spacing w:after="0" w:line="240" w:lineRule="auto"/>
      <w:ind w:left="-450"/>
    </w:pPr>
    <w:r w:rsidRPr="001B7CED">
      <w:rPr>
        <w:rFonts w:ascii="Times New Roman" w:eastAsia="Times New Roman" w:hAnsi="Times New Roman" w:cs="Times New Roman"/>
        <w:color w:val="242424"/>
        <w:sz w:val="24"/>
        <w:szCs w:val="24"/>
      </w:rPr>
      <w:t>© 2024 Business Professionals of America</w:t>
    </w:r>
    <w:r w:rsidR="009A228A">
      <w:rPr>
        <w:noProof/>
      </w:rPr>
      <w:drawing>
        <wp:anchor distT="0" distB="0" distL="0" distR="0" simplePos="0" relativeHeight="251658240" behindDoc="1" locked="0" layoutInCell="1" hidden="0" allowOverlap="1" wp14:anchorId="6B2D48E6" wp14:editId="4352A214">
          <wp:simplePos x="0" y="0"/>
          <wp:positionH relativeFrom="column">
            <wp:posOffset>4924425</wp:posOffset>
          </wp:positionH>
          <wp:positionV relativeFrom="paragraph">
            <wp:posOffset>-191134</wp:posOffset>
          </wp:positionV>
          <wp:extent cx="1496695" cy="450448"/>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p>
  <w:p w14:paraId="227CBC57" w14:textId="77777777" w:rsidR="004D6F21" w:rsidRDefault="004D6F21" w:rsidP="001B7CE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1B7CED" w14:paraId="59D4B7E9" w14:textId="77777777" w:rsidTr="001B7CED">
      <w:trPr>
        <w:trHeight w:val="300"/>
      </w:trPr>
      <w:tc>
        <w:tcPr>
          <w:tcW w:w="3120" w:type="dxa"/>
        </w:tcPr>
        <w:p w14:paraId="04920F89" w14:textId="502D8D1B" w:rsidR="001B7CED" w:rsidRDefault="001B7CED" w:rsidP="001B7CED">
          <w:pPr>
            <w:pStyle w:val="Header"/>
            <w:ind w:left="-115"/>
          </w:pPr>
        </w:p>
      </w:tc>
      <w:tc>
        <w:tcPr>
          <w:tcW w:w="3120" w:type="dxa"/>
        </w:tcPr>
        <w:p w14:paraId="3AE54673" w14:textId="4FD6D74D" w:rsidR="001B7CED" w:rsidRDefault="001B7CED" w:rsidP="001B7CED">
          <w:pPr>
            <w:pStyle w:val="Header"/>
            <w:jc w:val="center"/>
          </w:pPr>
        </w:p>
      </w:tc>
      <w:tc>
        <w:tcPr>
          <w:tcW w:w="3120" w:type="dxa"/>
        </w:tcPr>
        <w:p w14:paraId="59BF99C6" w14:textId="07CC5157" w:rsidR="001B7CED" w:rsidRDefault="001B7CED" w:rsidP="001B7CED">
          <w:pPr>
            <w:pStyle w:val="Header"/>
            <w:ind w:right="-115"/>
            <w:jc w:val="right"/>
          </w:pPr>
        </w:p>
      </w:tc>
    </w:tr>
  </w:tbl>
  <w:p w14:paraId="01B7D31C" w14:textId="62F22AD2" w:rsidR="001B7CED" w:rsidRDefault="001B7CED" w:rsidP="001B7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7D6C7" w14:textId="77777777" w:rsidR="00D61B97" w:rsidRDefault="00D61B97">
      <w:pPr>
        <w:spacing w:after="0" w:line="240" w:lineRule="auto"/>
      </w:pPr>
      <w:r>
        <w:separator/>
      </w:r>
    </w:p>
  </w:footnote>
  <w:footnote w:type="continuationSeparator" w:id="0">
    <w:p w14:paraId="4BA03F6C" w14:textId="77777777" w:rsidR="00D61B97" w:rsidRDefault="00D61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6600D" w14:textId="77777777" w:rsidR="004D6F21" w:rsidRDefault="004D6F21">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p>
  <w:p w14:paraId="5D8F9F86" w14:textId="77777777" w:rsidR="004D6F21" w:rsidRDefault="009A228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EXTEMPORANEOUS SPEECH</w:t>
    </w:r>
  </w:p>
  <w:p w14:paraId="69E7B87C" w14:textId="03F15A29" w:rsidR="004D6F21" w:rsidRDefault="006820AB">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NATIONAL</w:t>
    </w:r>
    <w:r w:rsidR="009A228A">
      <w:rPr>
        <w:rFonts w:ascii="Times New Roman" w:eastAsia="Times New Roman" w:hAnsi="Times New Roman" w:cs="Times New Roman"/>
        <w:color w:val="000000"/>
      </w:rPr>
      <w:t xml:space="preserve"> PRELIMINARY KEY 202</w:t>
    </w:r>
    <w:r w:rsidR="00E45DFD">
      <w:rPr>
        <w:rFonts w:ascii="Times New Roman" w:eastAsia="Times New Roman" w:hAnsi="Times New Roman" w:cs="Times New Roman"/>
        <w:color w:val="000000"/>
      </w:rPr>
      <w:t>4</w:t>
    </w:r>
  </w:p>
  <w:p w14:paraId="799D60F5" w14:textId="6A4C8F8C" w:rsidR="004D6F21" w:rsidRDefault="009A228A">
    <w:pPr>
      <w:ind w:left="-810"/>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45DFD">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E45DFD">
      <w:rPr>
        <w:rFonts w:ascii="Times New Roman" w:eastAsia="Times New Roman" w:hAnsi="Times New Roman" w:cs="Times New Roman"/>
        <w:noProof/>
      </w:rPr>
      <w:t>3</w:t>
    </w:r>
    <w:r>
      <w:rPr>
        <w:rFonts w:ascii="Times New Roman" w:eastAsia="Times New Roman" w:hAnsi="Times New Roman" w:cs="Times New Roman"/>
      </w:rPr>
      <w:fldChar w:fldCharType="end"/>
    </w:r>
  </w:p>
  <w:p w14:paraId="259D9722" w14:textId="77777777" w:rsidR="004D6F21" w:rsidRDefault="004D6F2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1B7CED" w14:paraId="467A6D68" w14:textId="77777777" w:rsidTr="001B7CED">
      <w:trPr>
        <w:trHeight w:val="300"/>
      </w:trPr>
      <w:tc>
        <w:tcPr>
          <w:tcW w:w="3120" w:type="dxa"/>
        </w:tcPr>
        <w:p w14:paraId="05AF656F" w14:textId="06A2BF8B" w:rsidR="001B7CED" w:rsidRDefault="001B7CED" w:rsidP="001B7CED">
          <w:pPr>
            <w:pStyle w:val="Header"/>
            <w:ind w:left="-115"/>
          </w:pPr>
        </w:p>
      </w:tc>
      <w:tc>
        <w:tcPr>
          <w:tcW w:w="3120" w:type="dxa"/>
        </w:tcPr>
        <w:p w14:paraId="15FCB5C6" w14:textId="497F315A" w:rsidR="001B7CED" w:rsidRDefault="001B7CED" w:rsidP="001B7CED">
          <w:pPr>
            <w:pStyle w:val="Header"/>
            <w:jc w:val="center"/>
          </w:pPr>
        </w:p>
      </w:tc>
      <w:tc>
        <w:tcPr>
          <w:tcW w:w="3120" w:type="dxa"/>
        </w:tcPr>
        <w:p w14:paraId="32583AC1" w14:textId="2E7F560F" w:rsidR="001B7CED" w:rsidRDefault="001B7CED" w:rsidP="001B7CED">
          <w:pPr>
            <w:pStyle w:val="Header"/>
            <w:ind w:right="-115"/>
            <w:jc w:val="right"/>
          </w:pPr>
        </w:p>
      </w:tc>
    </w:tr>
  </w:tbl>
  <w:p w14:paraId="45AB5ABD" w14:textId="34017388" w:rsidR="001B7CED" w:rsidRDefault="001B7CED" w:rsidP="001B7C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D66D5"/>
    <w:multiLevelType w:val="multilevel"/>
    <w:tmpl w:val="7F045D6C"/>
    <w:lvl w:ilvl="0">
      <w:start w:val="1"/>
      <w:numFmt w:val="bullet"/>
      <w:lvlText w:val="●"/>
      <w:lvlJc w:val="left"/>
      <w:pPr>
        <w:ind w:left="600" w:hanging="360"/>
      </w:pPr>
      <w:rPr>
        <w:rFonts w:ascii="Noto Sans Symbols" w:eastAsia="Noto Sans Symbols" w:hAnsi="Noto Sans Symbols" w:cs="Noto Sans Symbols"/>
        <w:sz w:val="24"/>
        <w:szCs w:val="24"/>
      </w:rPr>
    </w:lvl>
    <w:lvl w:ilvl="1">
      <w:start w:val="1"/>
      <w:numFmt w:val="bullet"/>
      <w:lvlText w:val="•"/>
      <w:lvlJc w:val="left"/>
      <w:pPr>
        <w:ind w:left="1554" w:hanging="360"/>
      </w:pPr>
    </w:lvl>
    <w:lvl w:ilvl="2">
      <w:start w:val="1"/>
      <w:numFmt w:val="bullet"/>
      <w:lvlText w:val="•"/>
      <w:lvlJc w:val="left"/>
      <w:pPr>
        <w:ind w:left="2508" w:hanging="360"/>
      </w:pPr>
    </w:lvl>
    <w:lvl w:ilvl="3">
      <w:start w:val="1"/>
      <w:numFmt w:val="bullet"/>
      <w:lvlText w:val="•"/>
      <w:lvlJc w:val="left"/>
      <w:pPr>
        <w:ind w:left="3462" w:hanging="360"/>
      </w:pPr>
    </w:lvl>
    <w:lvl w:ilvl="4">
      <w:start w:val="1"/>
      <w:numFmt w:val="bullet"/>
      <w:lvlText w:val="•"/>
      <w:lvlJc w:val="left"/>
      <w:pPr>
        <w:ind w:left="4416" w:hanging="360"/>
      </w:pPr>
    </w:lvl>
    <w:lvl w:ilvl="5">
      <w:start w:val="1"/>
      <w:numFmt w:val="bullet"/>
      <w:lvlText w:val="•"/>
      <w:lvlJc w:val="left"/>
      <w:pPr>
        <w:ind w:left="5370" w:hanging="360"/>
      </w:pPr>
    </w:lvl>
    <w:lvl w:ilvl="6">
      <w:start w:val="1"/>
      <w:numFmt w:val="bullet"/>
      <w:lvlText w:val="•"/>
      <w:lvlJc w:val="left"/>
      <w:pPr>
        <w:ind w:left="6324" w:hanging="360"/>
      </w:pPr>
    </w:lvl>
    <w:lvl w:ilvl="7">
      <w:start w:val="1"/>
      <w:numFmt w:val="bullet"/>
      <w:lvlText w:val="•"/>
      <w:lvlJc w:val="left"/>
      <w:pPr>
        <w:ind w:left="7278" w:hanging="360"/>
      </w:pPr>
    </w:lvl>
    <w:lvl w:ilvl="8">
      <w:start w:val="1"/>
      <w:numFmt w:val="bullet"/>
      <w:lvlText w:val="•"/>
      <w:lvlJc w:val="left"/>
      <w:pPr>
        <w:ind w:left="8232" w:hanging="360"/>
      </w:pPr>
    </w:lvl>
  </w:abstractNum>
  <w:num w:numId="1" w16cid:durableId="16498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F21"/>
    <w:rsid w:val="001B7CED"/>
    <w:rsid w:val="002D2E3E"/>
    <w:rsid w:val="00334ABD"/>
    <w:rsid w:val="004D6F21"/>
    <w:rsid w:val="006820AB"/>
    <w:rsid w:val="006E784B"/>
    <w:rsid w:val="007C7602"/>
    <w:rsid w:val="00836E19"/>
    <w:rsid w:val="009A228A"/>
    <w:rsid w:val="00D61B97"/>
    <w:rsid w:val="00E4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C88D"/>
  <w15:docId w15:val="{EA541D2E-9D81-9747-958B-9AA9A6B6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0036"/>
    <w:pPr>
      <w:widowControl w:val="0"/>
      <w:autoSpaceDE w:val="0"/>
      <w:autoSpaceDN w:val="0"/>
      <w:spacing w:before="89" w:after="0" w:line="240" w:lineRule="auto"/>
      <w:ind w:left="240"/>
      <w:outlineLvl w:val="0"/>
    </w:pPr>
    <w:rPr>
      <w:rFonts w:ascii="Times New Roman" w:eastAsia="Times New Roman" w:hAnsi="Times New Roman" w:cs="Times New Roman"/>
      <w:b/>
      <w:bCs/>
      <w:sz w:val="28"/>
      <w:szCs w:val="28"/>
      <w:u w:val="single" w:color="000000"/>
      <w:lang w:bidi="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character" w:customStyle="1" w:styleId="Heading1Char">
    <w:name w:val="Heading 1 Char"/>
    <w:basedOn w:val="DefaultParagraphFont"/>
    <w:link w:val="Heading1"/>
    <w:uiPriority w:val="9"/>
    <w:rsid w:val="000B0036"/>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0B0036"/>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0B0036"/>
    <w:rPr>
      <w:rFonts w:ascii="Times New Roman" w:eastAsia="Times New Roman" w:hAnsi="Times New Roman" w:cs="Times New Roman"/>
      <w:sz w:val="24"/>
      <w:szCs w:val="24"/>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aragraph">
    <w:name w:val="paragraph"/>
    <w:basedOn w:val="Normal"/>
    <w:rsid w:val="00E45D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45DFD"/>
  </w:style>
  <w:style w:type="character" w:customStyle="1" w:styleId="eop">
    <w:name w:val="eop"/>
    <w:basedOn w:val="DefaultParagraphFont"/>
    <w:rsid w:val="00E45DF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820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024996">
      <w:bodyDiv w:val="1"/>
      <w:marLeft w:val="0"/>
      <w:marRight w:val="0"/>
      <w:marTop w:val="0"/>
      <w:marBottom w:val="0"/>
      <w:divBdr>
        <w:top w:val="none" w:sz="0" w:space="0" w:color="auto"/>
        <w:left w:val="none" w:sz="0" w:space="0" w:color="auto"/>
        <w:bottom w:val="none" w:sz="0" w:space="0" w:color="auto"/>
        <w:right w:val="none" w:sz="0" w:space="0" w:color="auto"/>
      </w:divBdr>
      <w:divsChild>
        <w:div w:id="1887839010">
          <w:marLeft w:val="0"/>
          <w:marRight w:val="0"/>
          <w:marTop w:val="0"/>
          <w:marBottom w:val="0"/>
          <w:divBdr>
            <w:top w:val="none" w:sz="0" w:space="0" w:color="auto"/>
            <w:left w:val="none" w:sz="0" w:space="0" w:color="auto"/>
            <w:bottom w:val="none" w:sz="0" w:space="0" w:color="auto"/>
            <w:right w:val="none" w:sz="0" w:space="0" w:color="auto"/>
          </w:divBdr>
        </w:div>
        <w:div w:id="1457410109">
          <w:marLeft w:val="0"/>
          <w:marRight w:val="0"/>
          <w:marTop w:val="0"/>
          <w:marBottom w:val="0"/>
          <w:divBdr>
            <w:top w:val="none" w:sz="0" w:space="0" w:color="auto"/>
            <w:left w:val="none" w:sz="0" w:space="0" w:color="auto"/>
            <w:bottom w:val="none" w:sz="0" w:space="0" w:color="auto"/>
            <w:right w:val="none" w:sz="0" w:space="0" w:color="auto"/>
          </w:divBdr>
        </w:div>
        <w:div w:id="1355692391">
          <w:marLeft w:val="0"/>
          <w:marRight w:val="0"/>
          <w:marTop w:val="0"/>
          <w:marBottom w:val="0"/>
          <w:divBdr>
            <w:top w:val="none" w:sz="0" w:space="0" w:color="auto"/>
            <w:left w:val="none" w:sz="0" w:space="0" w:color="auto"/>
            <w:bottom w:val="none" w:sz="0" w:space="0" w:color="auto"/>
            <w:right w:val="none" w:sz="0" w:space="0" w:color="auto"/>
          </w:divBdr>
        </w:div>
        <w:div w:id="1077050773">
          <w:marLeft w:val="0"/>
          <w:marRight w:val="0"/>
          <w:marTop w:val="0"/>
          <w:marBottom w:val="0"/>
          <w:divBdr>
            <w:top w:val="none" w:sz="0" w:space="0" w:color="auto"/>
            <w:left w:val="none" w:sz="0" w:space="0" w:color="auto"/>
            <w:bottom w:val="none" w:sz="0" w:space="0" w:color="auto"/>
            <w:right w:val="none" w:sz="0" w:space="0" w:color="auto"/>
          </w:divBdr>
        </w:div>
        <w:div w:id="1763523941">
          <w:marLeft w:val="0"/>
          <w:marRight w:val="0"/>
          <w:marTop w:val="0"/>
          <w:marBottom w:val="0"/>
          <w:divBdr>
            <w:top w:val="none" w:sz="0" w:space="0" w:color="auto"/>
            <w:left w:val="none" w:sz="0" w:space="0" w:color="auto"/>
            <w:bottom w:val="none" w:sz="0" w:space="0" w:color="auto"/>
            <w:right w:val="none" w:sz="0" w:space="0" w:color="auto"/>
          </w:divBdr>
        </w:div>
        <w:div w:id="1734888677">
          <w:marLeft w:val="0"/>
          <w:marRight w:val="0"/>
          <w:marTop w:val="0"/>
          <w:marBottom w:val="0"/>
          <w:divBdr>
            <w:top w:val="none" w:sz="0" w:space="0" w:color="auto"/>
            <w:left w:val="none" w:sz="0" w:space="0" w:color="auto"/>
            <w:bottom w:val="none" w:sz="0" w:space="0" w:color="auto"/>
            <w:right w:val="none" w:sz="0" w:space="0" w:color="auto"/>
          </w:divBdr>
        </w:div>
        <w:div w:id="370769418">
          <w:marLeft w:val="0"/>
          <w:marRight w:val="0"/>
          <w:marTop w:val="0"/>
          <w:marBottom w:val="0"/>
          <w:divBdr>
            <w:top w:val="none" w:sz="0" w:space="0" w:color="auto"/>
            <w:left w:val="none" w:sz="0" w:space="0" w:color="auto"/>
            <w:bottom w:val="none" w:sz="0" w:space="0" w:color="auto"/>
            <w:right w:val="none" w:sz="0" w:space="0" w:color="auto"/>
          </w:divBdr>
        </w:div>
        <w:div w:id="71197035">
          <w:marLeft w:val="0"/>
          <w:marRight w:val="0"/>
          <w:marTop w:val="0"/>
          <w:marBottom w:val="0"/>
          <w:divBdr>
            <w:top w:val="none" w:sz="0" w:space="0" w:color="auto"/>
            <w:left w:val="none" w:sz="0" w:space="0" w:color="auto"/>
            <w:bottom w:val="none" w:sz="0" w:space="0" w:color="auto"/>
            <w:right w:val="none" w:sz="0" w:space="0" w:color="auto"/>
          </w:divBdr>
        </w:div>
        <w:div w:id="1883203349">
          <w:marLeft w:val="0"/>
          <w:marRight w:val="0"/>
          <w:marTop w:val="0"/>
          <w:marBottom w:val="0"/>
          <w:divBdr>
            <w:top w:val="none" w:sz="0" w:space="0" w:color="auto"/>
            <w:left w:val="none" w:sz="0" w:space="0" w:color="auto"/>
            <w:bottom w:val="none" w:sz="0" w:space="0" w:color="auto"/>
            <w:right w:val="none" w:sz="0" w:space="0" w:color="auto"/>
          </w:divBdr>
        </w:div>
        <w:div w:id="872503802">
          <w:marLeft w:val="0"/>
          <w:marRight w:val="0"/>
          <w:marTop w:val="0"/>
          <w:marBottom w:val="0"/>
          <w:divBdr>
            <w:top w:val="none" w:sz="0" w:space="0" w:color="auto"/>
            <w:left w:val="none" w:sz="0" w:space="0" w:color="auto"/>
            <w:bottom w:val="none" w:sz="0" w:space="0" w:color="auto"/>
            <w:right w:val="none" w:sz="0" w:space="0" w:color="auto"/>
          </w:divBdr>
        </w:div>
        <w:div w:id="1984507563">
          <w:marLeft w:val="0"/>
          <w:marRight w:val="0"/>
          <w:marTop w:val="0"/>
          <w:marBottom w:val="0"/>
          <w:divBdr>
            <w:top w:val="none" w:sz="0" w:space="0" w:color="auto"/>
            <w:left w:val="none" w:sz="0" w:space="0" w:color="auto"/>
            <w:bottom w:val="none" w:sz="0" w:space="0" w:color="auto"/>
            <w:right w:val="none" w:sz="0" w:space="0" w:color="auto"/>
          </w:divBdr>
        </w:div>
        <w:div w:id="1722710231">
          <w:marLeft w:val="0"/>
          <w:marRight w:val="0"/>
          <w:marTop w:val="0"/>
          <w:marBottom w:val="0"/>
          <w:divBdr>
            <w:top w:val="none" w:sz="0" w:space="0" w:color="auto"/>
            <w:left w:val="none" w:sz="0" w:space="0" w:color="auto"/>
            <w:bottom w:val="none" w:sz="0" w:space="0" w:color="auto"/>
            <w:right w:val="none" w:sz="0" w:space="0" w:color="auto"/>
          </w:divBdr>
        </w:div>
        <w:div w:id="2062092626">
          <w:marLeft w:val="0"/>
          <w:marRight w:val="0"/>
          <w:marTop w:val="0"/>
          <w:marBottom w:val="0"/>
          <w:divBdr>
            <w:top w:val="none" w:sz="0" w:space="0" w:color="auto"/>
            <w:left w:val="none" w:sz="0" w:space="0" w:color="auto"/>
            <w:bottom w:val="none" w:sz="0" w:space="0" w:color="auto"/>
            <w:right w:val="none" w:sz="0" w:space="0" w:color="auto"/>
          </w:divBdr>
        </w:div>
        <w:div w:id="503325109">
          <w:marLeft w:val="0"/>
          <w:marRight w:val="0"/>
          <w:marTop w:val="0"/>
          <w:marBottom w:val="0"/>
          <w:divBdr>
            <w:top w:val="none" w:sz="0" w:space="0" w:color="auto"/>
            <w:left w:val="none" w:sz="0" w:space="0" w:color="auto"/>
            <w:bottom w:val="none" w:sz="0" w:space="0" w:color="auto"/>
            <w:right w:val="none" w:sz="0" w:space="0" w:color="auto"/>
          </w:divBdr>
        </w:div>
        <w:div w:id="862481455">
          <w:marLeft w:val="0"/>
          <w:marRight w:val="0"/>
          <w:marTop w:val="0"/>
          <w:marBottom w:val="0"/>
          <w:divBdr>
            <w:top w:val="none" w:sz="0" w:space="0" w:color="auto"/>
            <w:left w:val="none" w:sz="0" w:space="0" w:color="auto"/>
            <w:bottom w:val="none" w:sz="0" w:space="0" w:color="auto"/>
            <w:right w:val="none" w:sz="0" w:space="0" w:color="auto"/>
          </w:divBdr>
        </w:div>
        <w:div w:id="2114856925">
          <w:marLeft w:val="0"/>
          <w:marRight w:val="0"/>
          <w:marTop w:val="0"/>
          <w:marBottom w:val="0"/>
          <w:divBdr>
            <w:top w:val="none" w:sz="0" w:space="0" w:color="auto"/>
            <w:left w:val="none" w:sz="0" w:space="0" w:color="auto"/>
            <w:bottom w:val="none" w:sz="0" w:space="0" w:color="auto"/>
            <w:right w:val="none" w:sz="0" w:space="0" w:color="auto"/>
          </w:divBdr>
        </w:div>
        <w:div w:id="1322543377">
          <w:marLeft w:val="0"/>
          <w:marRight w:val="0"/>
          <w:marTop w:val="0"/>
          <w:marBottom w:val="0"/>
          <w:divBdr>
            <w:top w:val="none" w:sz="0" w:space="0" w:color="auto"/>
            <w:left w:val="none" w:sz="0" w:space="0" w:color="auto"/>
            <w:bottom w:val="none" w:sz="0" w:space="0" w:color="auto"/>
            <w:right w:val="none" w:sz="0" w:space="0" w:color="auto"/>
          </w:divBdr>
        </w:div>
        <w:div w:id="1535272626">
          <w:marLeft w:val="0"/>
          <w:marRight w:val="0"/>
          <w:marTop w:val="0"/>
          <w:marBottom w:val="0"/>
          <w:divBdr>
            <w:top w:val="none" w:sz="0" w:space="0" w:color="auto"/>
            <w:left w:val="none" w:sz="0" w:space="0" w:color="auto"/>
            <w:bottom w:val="none" w:sz="0" w:space="0" w:color="auto"/>
            <w:right w:val="none" w:sz="0" w:space="0" w:color="auto"/>
          </w:divBdr>
        </w:div>
        <w:div w:id="1486897529">
          <w:marLeft w:val="0"/>
          <w:marRight w:val="0"/>
          <w:marTop w:val="0"/>
          <w:marBottom w:val="0"/>
          <w:divBdr>
            <w:top w:val="none" w:sz="0" w:space="0" w:color="auto"/>
            <w:left w:val="none" w:sz="0" w:space="0" w:color="auto"/>
            <w:bottom w:val="none" w:sz="0" w:space="0" w:color="auto"/>
            <w:right w:val="none" w:sz="0" w:space="0" w:color="auto"/>
          </w:divBdr>
        </w:div>
        <w:div w:id="1280575043">
          <w:marLeft w:val="0"/>
          <w:marRight w:val="0"/>
          <w:marTop w:val="0"/>
          <w:marBottom w:val="0"/>
          <w:divBdr>
            <w:top w:val="none" w:sz="0" w:space="0" w:color="auto"/>
            <w:left w:val="none" w:sz="0" w:space="0" w:color="auto"/>
            <w:bottom w:val="none" w:sz="0" w:space="0" w:color="auto"/>
            <w:right w:val="none" w:sz="0" w:space="0" w:color="auto"/>
          </w:divBdr>
        </w:div>
        <w:div w:id="1075783426">
          <w:marLeft w:val="0"/>
          <w:marRight w:val="0"/>
          <w:marTop w:val="0"/>
          <w:marBottom w:val="0"/>
          <w:divBdr>
            <w:top w:val="none" w:sz="0" w:space="0" w:color="auto"/>
            <w:left w:val="none" w:sz="0" w:space="0" w:color="auto"/>
            <w:bottom w:val="none" w:sz="0" w:space="0" w:color="auto"/>
            <w:right w:val="none" w:sz="0" w:space="0" w:color="auto"/>
          </w:divBdr>
        </w:div>
        <w:div w:id="287275736">
          <w:marLeft w:val="0"/>
          <w:marRight w:val="0"/>
          <w:marTop w:val="0"/>
          <w:marBottom w:val="0"/>
          <w:divBdr>
            <w:top w:val="none" w:sz="0" w:space="0" w:color="auto"/>
            <w:left w:val="none" w:sz="0" w:space="0" w:color="auto"/>
            <w:bottom w:val="none" w:sz="0" w:space="0" w:color="auto"/>
            <w:right w:val="none" w:sz="0" w:space="0" w:color="auto"/>
          </w:divBdr>
        </w:div>
        <w:div w:id="1476799527">
          <w:marLeft w:val="0"/>
          <w:marRight w:val="0"/>
          <w:marTop w:val="0"/>
          <w:marBottom w:val="0"/>
          <w:divBdr>
            <w:top w:val="none" w:sz="0" w:space="0" w:color="auto"/>
            <w:left w:val="none" w:sz="0" w:space="0" w:color="auto"/>
            <w:bottom w:val="none" w:sz="0" w:space="0" w:color="auto"/>
            <w:right w:val="none" w:sz="0" w:space="0" w:color="auto"/>
          </w:divBdr>
        </w:div>
        <w:div w:id="1647852256">
          <w:marLeft w:val="0"/>
          <w:marRight w:val="0"/>
          <w:marTop w:val="0"/>
          <w:marBottom w:val="0"/>
          <w:divBdr>
            <w:top w:val="none" w:sz="0" w:space="0" w:color="auto"/>
            <w:left w:val="none" w:sz="0" w:space="0" w:color="auto"/>
            <w:bottom w:val="none" w:sz="0" w:space="0" w:color="auto"/>
            <w:right w:val="none" w:sz="0" w:space="0" w:color="auto"/>
          </w:divBdr>
        </w:div>
        <w:div w:id="7859753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MIaPNAlZ3MhFiELcnsI7dPUD0WQ==">AMUW2mXzhp+mgdwRvL4jfSqhwrarV6dsHtieJOa7+aUt9XOjYqdMKMizK7AxNNFk709panByUh7ksxRm3knUsq9TDGf1Guf6Gq0tvpLHV/ZzTY7QPqW+8pybr/R+t5L6xXvWakV8SUdMXfC4h+t8hQWwz8/3OoI2NvbG3syAFrTcDjylIiabMxAI231zOW8JFLKwmLZyF7wNTT1/3zlpnss6/8JTK+vkuXTXj6yDeW9/5kJKZkmticleH82JOMyxkoRl8qFqcp3WoF5JMvZTW7TGauwE84y4ADb86rygmXsx+TqBnAyOapTKT9yPdj6Bmhy0ZWjibgXIhFXZiykiSycMye03m5etu019Zmx1QUQV1N1dpVacac0hmaaxNP/6RX82PQ4HDmGF</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26421D9A-328A-430C-A3BE-609B996B4FED}"/>
</file>

<file path=customXml/itemProps2.xml><?xml version="1.0" encoding="utf-8"?>
<ds:datastoreItem xmlns:ds="http://schemas.openxmlformats.org/officeDocument/2006/customXml" ds:itemID="{B9C63469-B066-4E60-B385-F0FDFD50CCB4}">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998B327-4193-4A1B-AA34-F401130F9BDF}">
  <ds:schemaRefs>
    <ds:schemaRef ds:uri="http://schemas.microsoft.com/office/2006/metadata/properties"/>
    <ds:schemaRef ds:uri="http://schemas.microsoft.com/office/infopath/2007/PartnerControls"/>
    <ds:schemaRef ds:uri="039e9714-6d50-452e-b251-2dbe47012ca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2</cp:revision>
  <dcterms:created xsi:type="dcterms:W3CDTF">2024-03-07T21:04:00Z</dcterms:created>
  <dcterms:modified xsi:type="dcterms:W3CDTF">2024-03-07T21:04:00Z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