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8F57D" w14:textId="77777777" w:rsidR="00053D2F" w:rsidRPr="000B1B6A" w:rsidRDefault="001B7C3F" w:rsidP="001B7C3F">
      <w:pPr>
        <w:jc w:val="right"/>
      </w:pPr>
      <w:r>
        <w:rPr>
          <w:noProof/>
        </w:rPr>
        <w:drawing>
          <wp:anchor distT="0" distB="0" distL="114300" distR="114300" simplePos="0" relativeHeight="251658240" behindDoc="1" locked="0" layoutInCell="1" allowOverlap="1" wp14:anchorId="3090605A" wp14:editId="2DCD236E">
            <wp:simplePos x="0" y="0"/>
            <wp:positionH relativeFrom="column">
              <wp:posOffset>4819650</wp:posOffset>
            </wp:positionH>
            <wp:positionV relativeFrom="paragraph">
              <wp:posOffset>-401320</wp:posOffset>
            </wp:positionV>
            <wp:extent cx="1581150" cy="1216269"/>
            <wp:effectExtent l="0" t="0" r="0"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10">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p>
    <w:p w14:paraId="26CE7821" w14:textId="77777777" w:rsidR="000B1B6A" w:rsidRPr="00F212DB" w:rsidRDefault="000B1B6A" w:rsidP="004E452E">
      <w:pPr>
        <w:jc w:val="center"/>
        <w:rPr>
          <w:rFonts w:ascii="Times New Roman" w:hAnsi="Times New Roman" w:cs="Times New Roman"/>
          <w:sz w:val="48"/>
        </w:rPr>
      </w:pPr>
    </w:p>
    <w:p w14:paraId="59E35AE9"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31D4F86C" wp14:editId="524B0952">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02237D15" w14:textId="77777777" w:rsidR="00F212DB" w:rsidRPr="00F212DB" w:rsidRDefault="00F212DB" w:rsidP="004E452E">
      <w:pPr>
        <w:jc w:val="center"/>
        <w:rPr>
          <w:rFonts w:ascii="Times New Roman" w:hAnsi="Times New Roman" w:cs="Times New Roman"/>
          <w:b/>
          <w:sz w:val="40"/>
        </w:rPr>
      </w:pPr>
    </w:p>
    <w:p w14:paraId="08750B7C" w14:textId="77777777" w:rsidR="00C41289" w:rsidRPr="003C62FA" w:rsidRDefault="00C41289" w:rsidP="00C41289">
      <w:pPr>
        <w:jc w:val="center"/>
        <w:rPr>
          <w:rFonts w:ascii="Times New Roman" w:hAnsi="Times New Roman" w:cs="Times New Roman"/>
          <w:b/>
          <w:sz w:val="72"/>
        </w:rPr>
      </w:pPr>
      <w:r>
        <w:rPr>
          <w:rFonts w:ascii="Times New Roman" w:hAnsi="Times New Roman" w:cs="Times New Roman"/>
          <w:b/>
          <w:sz w:val="72"/>
        </w:rPr>
        <w:t>HUMAN RESOURCE MANAGEMENT</w:t>
      </w:r>
    </w:p>
    <w:p w14:paraId="0D46450E" w14:textId="77777777" w:rsidR="00C41289" w:rsidRPr="000B1B6A" w:rsidRDefault="00C41289" w:rsidP="00C41289">
      <w:pPr>
        <w:jc w:val="center"/>
        <w:rPr>
          <w:rFonts w:ascii="Times New Roman" w:hAnsi="Times New Roman" w:cs="Times New Roman"/>
          <w:sz w:val="72"/>
        </w:rPr>
      </w:pPr>
      <w:r w:rsidRPr="003C62FA">
        <w:rPr>
          <w:rFonts w:ascii="Times New Roman" w:hAnsi="Times New Roman" w:cs="Times New Roman"/>
          <w:sz w:val="72"/>
        </w:rPr>
        <w:t>(</w:t>
      </w:r>
      <w:r>
        <w:rPr>
          <w:rFonts w:ascii="Times New Roman" w:hAnsi="Times New Roman" w:cs="Times New Roman"/>
          <w:sz w:val="72"/>
        </w:rPr>
        <w:t>535</w:t>
      </w:r>
      <w:r w:rsidRPr="003C62FA">
        <w:rPr>
          <w:rFonts w:ascii="Times New Roman" w:hAnsi="Times New Roman" w:cs="Times New Roman"/>
          <w:sz w:val="72"/>
        </w:rPr>
        <w:t>)</w:t>
      </w:r>
    </w:p>
    <w:p w14:paraId="5BD3D59E" w14:textId="77777777" w:rsidR="00C41289" w:rsidRPr="00FC3E9A" w:rsidRDefault="00C41289" w:rsidP="00C41289">
      <w:pPr>
        <w:jc w:val="center"/>
        <w:rPr>
          <w:rFonts w:ascii="Times New Roman" w:hAnsi="Times New Roman" w:cs="Times New Roman"/>
          <w:b/>
          <w:color w:val="2E74B5" w:themeColor="accent1" w:themeShade="BF"/>
          <w:sz w:val="36"/>
          <w:szCs w:val="60"/>
        </w:rPr>
      </w:pPr>
    </w:p>
    <w:p w14:paraId="68B6FCB1" w14:textId="042EE8D0" w:rsidR="00C41289" w:rsidRDefault="004804D8" w:rsidP="00C41289">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C41289" w:rsidRPr="00FC3E9A">
        <w:rPr>
          <w:rFonts w:ascii="Times New Roman" w:hAnsi="Times New Roman" w:cs="Times New Roman"/>
          <w:b/>
          <w:color w:val="C00000"/>
          <w:sz w:val="60"/>
          <w:szCs w:val="60"/>
        </w:rPr>
        <w:t xml:space="preserve"> 202</w:t>
      </w:r>
      <w:r w:rsidR="00DE5D42">
        <w:rPr>
          <w:rFonts w:ascii="Times New Roman" w:hAnsi="Times New Roman" w:cs="Times New Roman"/>
          <w:b/>
          <w:color w:val="C00000"/>
          <w:sz w:val="60"/>
          <w:szCs w:val="60"/>
        </w:rPr>
        <w:t>4</w:t>
      </w:r>
    </w:p>
    <w:p w14:paraId="4F08FA87" w14:textId="180C3705" w:rsidR="00C41289" w:rsidRDefault="00C41289" w:rsidP="00C41289">
      <w:pPr>
        <w:jc w:val="center"/>
        <w:rPr>
          <w:rFonts w:ascii="Times New Roman" w:hAnsi="Times New Roman" w:cs="Times New Roman"/>
          <w:b/>
          <w:sz w:val="60"/>
          <w:szCs w:val="60"/>
        </w:rPr>
      </w:pPr>
      <w:r>
        <w:rPr>
          <w:rFonts w:ascii="Times New Roman" w:hAnsi="Times New Roman" w:cs="Times New Roman"/>
          <w:b/>
          <w:sz w:val="60"/>
          <w:szCs w:val="60"/>
        </w:rPr>
        <w:t xml:space="preserve"> </w:t>
      </w:r>
      <w:r w:rsidR="0077444E">
        <w:rPr>
          <w:rFonts w:ascii="Times New Roman" w:hAnsi="Times New Roman" w:cs="Times New Roman"/>
          <w:b/>
          <w:sz w:val="60"/>
          <w:szCs w:val="60"/>
        </w:rPr>
        <w:t>PRELIMINARY</w:t>
      </w:r>
    </w:p>
    <w:p w14:paraId="267FD9EC" w14:textId="77777777" w:rsidR="00C41289" w:rsidRPr="000B1B6A" w:rsidRDefault="00C41289" w:rsidP="00C41289">
      <w:pPr>
        <w:rPr>
          <w:rFonts w:ascii="Times New Roman" w:hAnsi="Times New Roman" w:cs="Times New Roman"/>
          <w:b/>
          <w:sz w:val="28"/>
          <w:szCs w:val="60"/>
        </w:rPr>
      </w:pPr>
    </w:p>
    <w:p w14:paraId="11D7F426" w14:textId="77777777" w:rsidR="00C41289" w:rsidRPr="00130160" w:rsidRDefault="00C41289" w:rsidP="00C41289">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t>Presentation Points</w:t>
      </w:r>
      <w:r w:rsidRPr="00130160">
        <w:rPr>
          <w:rFonts w:ascii="Times New Roman" w:hAnsi="Times New Roman" w:cs="Times New Roman"/>
          <w:b/>
          <w:sz w:val="24"/>
          <w:szCs w:val="60"/>
        </w:rPr>
        <w:tab/>
        <w:t>__________ (140 points)</w:t>
      </w:r>
    </w:p>
    <w:p w14:paraId="24BE1F3D" w14:textId="77777777" w:rsidR="00C41289" w:rsidRPr="00130160" w:rsidRDefault="00C41289" w:rsidP="00C41289">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 xml:space="preserve">__________  </w:t>
      </w:r>
      <w:r>
        <w:rPr>
          <w:rFonts w:ascii="Times New Roman" w:hAnsi="Times New Roman" w:cs="Times New Roman"/>
          <w:b/>
          <w:sz w:val="24"/>
          <w:szCs w:val="60"/>
        </w:rPr>
        <w:t xml:space="preserve"> </w:t>
      </w:r>
      <w:r w:rsidRPr="00130160">
        <w:rPr>
          <w:rFonts w:ascii="Times New Roman" w:hAnsi="Times New Roman" w:cs="Times New Roman"/>
          <w:b/>
          <w:sz w:val="24"/>
          <w:szCs w:val="60"/>
        </w:rPr>
        <w:t>(</w:t>
      </w:r>
      <w:r>
        <w:rPr>
          <w:rFonts w:ascii="Times New Roman" w:hAnsi="Times New Roman" w:cs="Times New Roman"/>
          <w:b/>
          <w:sz w:val="24"/>
          <w:szCs w:val="60"/>
        </w:rPr>
        <w:t>2</w:t>
      </w:r>
      <w:r w:rsidRPr="00130160">
        <w:rPr>
          <w:rFonts w:ascii="Times New Roman" w:hAnsi="Times New Roman" w:cs="Times New Roman"/>
          <w:b/>
          <w:sz w:val="24"/>
          <w:szCs w:val="60"/>
        </w:rPr>
        <w:t>0 points)</w:t>
      </w:r>
    </w:p>
    <w:p w14:paraId="2CC11AF0" w14:textId="77777777" w:rsidR="00C41289" w:rsidRPr="000B1B6A" w:rsidRDefault="00C41289" w:rsidP="00C41289">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t xml:space="preserve">TOTAL POINTS </w:t>
      </w:r>
      <w:r w:rsidRPr="00130160">
        <w:rPr>
          <w:rFonts w:ascii="Times New Roman" w:hAnsi="Times New Roman" w:cs="Times New Roman"/>
          <w:b/>
          <w:sz w:val="24"/>
          <w:szCs w:val="60"/>
        </w:rPr>
        <w:tab/>
        <w:t>__________ (1</w:t>
      </w:r>
      <w:r>
        <w:rPr>
          <w:rFonts w:ascii="Times New Roman" w:hAnsi="Times New Roman" w:cs="Times New Roman"/>
          <w:b/>
          <w:sz w:val="24"/>
          <w:szCs w:val="60"/>
        </w:rPr>
        <w:t>6</w:t>
      </w:r>
      <w:r w:rsidRPr="00130160">
        <w:rPr>
          <w:rFonts w:ascii="Times New Roman" w:hAnsi="Times New Roman" w:cs="Times New Roman"/>
          <w:b/>
          <w:sz w:val="24"/>
          <w:szCs w:val="60"/>
        </w:rPr>
        <w:t>0 points)</w:t>
      </w:r>
    </w:p>
    <w:p w14:paraId="07333060" w14:textId="77777777" w:rsidR="00C41289" w:rsidRPr="000B1B6A" w:rsidRDefault="00C41289" w:rsidP="00C41289">
      <w:pPr>
        <w:jc w:val="center"/>
        <w:rPr>
          <w:rFonts w:ascii="Times New Roman" w:hAnsi="Times New Roman" w:cs="Times New Roman"/>
          <w:b/>
          <w:color w:val="2E74B5" w:themeColor="accent1" w:themeShade="BF"/>
          <w:sz w:val="28"/>
          <w:szCs w:val="60"/>
        </w:rPr>
      </w:pPr>
    </w:p>
    <w:p w14:paraId="51D3756B" w14:textId="77777777" w:rsidR="00C41289" w:rsidRPr="000B1B6A" w:rsidRDefault="00C41289" w:rsidP="00C41289">
      <w:pPr>
        <w:jc w:val="center"/>
        <w:rPr>
          <w:rFonts w:ascii="Times New Roman" w:hAnsi="Times New Roman" w:cs="Times New Roman"/>
          <w:b/>
          <w:sz w:val="24"/>
          <w:szCs w:val="60"/>
        </w:rPr>
      </w:pPr>
    </w:p>
    <w:p w14:paraId="384C5998" w14:textId="77777777" w:rsidR="00C41289" w:rsidRPr="00FC3E9A" w:rsidRDefault="00C41289" w:rsidP="00C41289">
      <w:pPr>
        <w:jc w:val="center"/>
        <w:rPr>
          <w:rFonts w:ascii="Times New Roman" w:hAnsi="Times New Roman" w:cs="Times New Roman"/>
          <w:b/>
          <w:sz w:val="52"/>
          <w:szCs w:val="60"/>
        </w:rPr>
      </w:pPr>
      <w:r>
        <w:rPr>
          <w:rFonts w:ascii="Times New Roman" w:hAnsi="Times New Roman" w:cs="Times New Roman"/>
          <w:b/>
          <w:sz w:val="52"/>
          <w:szCs w:val="60"/>
        </w:rPr>
        <w:t>Preparation</w:t>
      </w:r>
      <w:r w:rsidRPr="00FC3E9A">
        <w:rPr>
          <w:rFonts w:ascii="Times New Roman" w:hAnsi="Times New Roman" w:cs="Times New Roman"/>
          <w:b/>
          <w:sz w:val="52"/>
          <w:szCs w:val="60"/>
        </w:rPr>
        <w:t xml:space="preserve"> Time:  </w:t>
      </w:r>
      <w:r>
        <w:rPr>
          <w:rFonts w:ascii="Times New Roman" w:hAnsi="Times New Roman" w:cs="Times New Roman"/>
          <w:b/>
          <w:sz w:val="52"/>
          <w:szCs w:val="60"/>
        </w:rPr>
        <w:t>2</w:t>
      </w:r>
      <w:r w:rsidRPr="003C62FA">
        <w:rPr>
          <w:rFonts w:ascii="Times New Roman" w:hAnsi="Times New Roman" w:cs="Times New Roman"/>
          <w:b/>
          <w:sz w:val="52"/>
          <w:szCs w:val="60"/>
        </w:rPr>
        <w:t>0 minutes</w:t>
      </w:r>
    </w:p>
    <w:p w14:paraId="6416003F" w14:textId="77777777" w:rsidR="00C41289" w:rsidRDefault="00C41289" w:rsidP="00C41289">
      <w:pPr>
        <w:rPr>
          <w:rFonts w:ascii="Times New Roman" w:hAnsi="Times New Roman" w:cs="Times New Roman"/>
          <w:b/>
          <w:sz w:val="24"/>
          <w:szCs w:val="60"/>
        </w:rPr>
      </w:pPr>
      <w:r>
        <w:rPr>
          <w:rFonts w:ascii="Times New Roman" w:hAnsi="Times New Roman" w:cs="Times New Roman"/>
          <w:b/>
          <w:sz w:val="24"/>
          <w:szCs w:val="60"/>
        </w:rPr>
        <w:br w:type="page"/>
      </w:r>
    </w:p>
    <w:p w14:paraId="092F16B2" w14:textId="77777777" w:rsidR="00C41289" w:rsidRPr="00510FD4" w:rsidRDefault="00C41289" w:rsidP="00C41289">
      <w:pPr>
        <w:rPr>
          <w:rFonts w:ascii="Times New Roman" w:hAnsi="Times New Roman" w:cs="Times New Roman"/>
          <w:b/>
          <w:caps/>
          <w:sz w:val="24"/>
          <w:szCs w:val="60"/>
        </w:rPr>
      </w:pPr>
      <w:r w:rsidRPr="00510FD4">
        <w:rPr>
          <w:rFonts w:ascii="Times New Roman" w:hAnsi="Times New Roman" w:cs="Times New Roman"/>
          <w:b/>
          <w:caps/>
          <w:sz w:val="24"/>
          <w:szCs w:val="60"/>
        </w:rPr>
        <w:lastRenderedPageBreak/>
        <w:t>GENERAL GUIDELINES:</w:t>
      </w:r>
    </w:p>
    <w:p w14:paraId="6E866B53" w14:textId="77777777" w:rsidR="00C41289" w:rsidRPr="000B1B6A" w:rsidRDefault="00C41289" w:rsidP="00C41289">
      <w:pPr>
        <w:rPr>
          <w:rFonts w:ascii="Times New Roman" w:hAnsi="Times New Roman" w:cs="Times New Roman"/>
          <w:b/>
          <w:i/>
          <w:szCs w:val="60"/>
        </w:rPr>
      </w:pPr>
      <w:r w:rsidRPr="000B1B6A">
        <w:rPr>
          <w:rFonts w:ascii="Times New Roman" w:hAnsi="Times New Roman" w:cs="Times New Roman"/>
          <w:b/>
          <w:i/>
          <w:szCs w:val="60"/>
        </w:rPr>
        <w:t>Failure to adhere to any of the following rules will result in disqualification:</w:t>
      </w:r>
    </w:p>
    <w:p w14:paraId="35D045FD" w14:textId="77777777" w:rsidR="00C41289" w:rsidRDefault="00C41289" w:rsidP="00C41289">
      <w:pPr>
        <w:pStyle w:val="ListParagraph"/>
        <w:numPr>
          <w:ilvl w:val="0"/>
          <w:numId w:val="1"/>
        </w:numPr>
        <w:rPr>
          <w:rFonts w:ascii="Times New Roman" w:hAnsi="Times New Roman" w:cs="Times New Roman"/>
          <w:szCs w:val="60"/>
        </w:rPr>
      </w:pPr>
      <w:r w:rsidRPr="00603619">
        <w:rPr>
          <w:rFonts w:ascii="Times New Roman" w:hAnsi="Times New Roman" w:cs="Times New Roman"/>
          <w:szCs w:val="60"/>
        </w:rPr>
        <w:t xml:space="preserve">Contestant must hand in this test booklet and all printouts if any. </w:t>
      </w:r>
    </w:p>
    <w:p w14:paraId="1219D80D" w14:textId="77777777" w:rsidR="00C41289" w:rsidRPr="00603619" w:rsidRDefault="00C41289" w:rsidP="00C41289">
      <w:pPr>
        <w:pStyle w:val="ListParagraph"/>
        <w:numPr>
          <w:ilvl w:val="0"/>
          <w:numId w:val="1"/>
        </w:numPr>
        <w:rPr>
          <w:rFonts w:ascii="Times New Roman" w:hAnsi="Times New Roman" w:cs="Times New Roman"/>
          <w:szCs w:val="60"/>
        </w:rPr>
      </w:pPr>
      <w:r w:rsidRPr="00603619">
        <w:rPr>
          <w:rFonts w:ascii="Times New Roman" w:hAnsi="Times New Roman" w:cs="Times New Roman"/>
          <w:szCs w:val="60"/>
        </w:rPr>
        <w:t>No equipment, supplies, or materials other than those specified for this event are allowed in the testing area.  No previous BPA tests and/or sample tests (handwritten, photocopied, or keyed) are allowed in the testing area.</w:t>
      </w:r>
    </w:p>
    <w:p w14:paraId="048215BC" w14:textId="77777777" w:rsidR="00C41289" w:rsidRPr="004B48C5" w:rsidRDefault="00C41289" w:rsidP="00C41289">
      <w:pPr>
        <w:pStyle w:val="ListParagraph"/>
        <w:numPr>
          <w:ilvl w:val="0"/>
          <w:numId w:val="1"/>
        </w:numPr>
        <w:rPr>
          <w:rFonts w:ascii="Times New Roman" w:hAnsi="Times New Roman" w:cs="Times New Roman"/>
          <w:sz w:val="24"/>
          <w:szCs w:val="60"/>
        </w:rPr>
      </w:pPr>
      <w:r w:rsidRPr="004B48C5">
        <w:rPr>
          <w:rFonts w:ascii="Times New Roman" w:hAnsi="Times New Roman" w:cs="Times New Roman"/>
          <w:szCs w:val="60"/>
        </w:rPr>
        <w:t>Electronic devices will be monitored according to ACT standards</w:t>
      </w:r>
      <w:r w:rsidRPr="004B48C5">
        <w:rPr>
          <w:rFonts w:ascii="Times New Roman" w:hAnsi="Times New Roman" w:cs="Times New Roman"/>
          <w:sz w:val="24"/>
          <w:szCs w:val="60"/>
        </w:rPr>
        <w:t>.</w:t>
      </w:r>
    </w:p>
    <w:p w14:paraId="175512C9" w14:textId="27328C0B" w:rsidR="00C41289" w:rsidRPr="00510FD4" w:rsidRDefault="00C41289" w:rsidP="00510FD4">
      <w:pPr>
        <w:rPr>
          <w:rFonts w:ascii="Times New Roman" w:hAnsi="Times New Roman" w:cs="Times New Roman"/>
          <w:b/>
          <w:caps/>
          <w:sz w:val="24"/>
          <w:szCs w:val="60"/>
        </w:rPr>
      </w:pPr>
      <w:r w:rsidRPr="00510FD4">
        <w:rPr>
          <w:rFonts w:ascii="Times New Roman" w:hAnsi="Times New Roman" w:cs="Times New Roman"/>
          <w:b/>
          <w:caps/>
          <w:sz w:val="24"/>
          <w:szCs w:val="60"/>
        </w:rPr>
        <w:t>Description</w:t>
      </w:r>
      <w:r w:rsidR="00510FD4">
        <w:rPr>
          <w:rFonts w:ascii="Times New Roman" w:hAnsi="Times New Roman" w:cs="Times New Roman"/>
          <w:b/>
          <w:caps/>
          <w:sz w:val="24"/>
          <w:szCs w:val="60"/>
        </w:rPr>
        <w:t>:</w:t>
      </w:r>
    </w:p>
    <w:p w14:paraId="35BE5D78" w14:textId="77777777" w:rsidR="00C41289" w:rsidRPr="00BE6FA2" w:rsidRDefault="00C41289" w:rsidP="00C41289">
      <w:pPr>
        <w:spacing w:after="0" w:line="240" w:lineRule="auto"/>
        <w:rPr>
          <w:rFonts w:ascii="Times New Roman" w:eastAsia="Times New Roman" w:hAnsi="Times New Roman" w:cs="Times New Roman"/>
          <w:sz w:val="24"/>
          <w:szCs w:val="24"/>
        </w:rPr>
      </w:pPr>
      <w:r w:rsidRPr="00BE6FA2">
        <w:rPr>
          <w:rFonts w:ascii="Times New Roman" w:eastAsia="Times New Roman" w:hAnsi="Times New Roman" w:cs="Times New Roman"/>
          <w:sz w:val="24"/>
          <w:szCs w:val="24"/>
        </w:rPr>
        <w:t>Assess interpretation of personnel policies and knowledge of human resource management.</w:t>
      </w:r>
    </w:p>
    <w:p w14:paraId="6314A420" w14:textId="77777777" w:rsidR="00C41289" w:rsidRPr="00BE6FA2" w:rsidRDefault="00C41289" w:rsidP="00C41289">
      <w:pPr>
        <w:spacing w:after="0" w:line="240" w:lineRule="auto"/>
        <w:rPr>
          <w:rFonts w:ascii="Times New Roman" w:eastAsia="Times New Roman" w:hAnsi="Times New Roman" w:cs="Times New Roman"/>
          <w:sz w:val="20"/>
          <w:szCs w:val="20"/>
        </w:rPr>
      </w:pPr>
    </w:p>
    <w:p w14:paraId="29E9502B" w14:textId="2C66CEAE" w:rsidR="00C41289" w:rsidRPr="00510FD4" w:rsidRDefault="00F16BFF" w:rsidP="00510FD4">
      <w:pPr>
        <w:rPr>
          <w:rFonts w:ascii="Times New Roman" w:hAnsi="Times New Roman" w:cs="Times New Roman"/>
          <w:b/>
          <w:caps/>
          <w:sz w:val="24"/>
          <w:szCs w:val="60"/>
        </w:rPr>
      </w:pPr>
      <w:r>
        <w:rPr>
          <w:rFonts w:ascii="Times New Roman" w:hAnsi="Times New Roman" w:cs="Times New Roman"/>
          <w:b/>
          <w:caps/>
          <w:sz w:val="24"/>
          <w:szCs w:val="60"/>
        </w:rPr>
        <w:t>NATIONAL</w:t>
      </w:r>
      <w:r w:rsidR="0077444E" w:rsidRPr="00510FD4">
        <w:rPr>
          <w:rFonts w:ascii="Times New Roman" w:hAnsi="Times New Roman" w:cs="Times New Roman"/>
          <w:b/>
          <w:caps/>
          <w:sz w:val="24"/>
          <w:szCs w:val="60"/>
        </w:rPr>
        <w:t xml:space="preserve"> Preliminary</w:t>
      </w:r>
      <w:r w:rsidR="00C41289" w:rsidRPr="00510FD4">
        <w:rPr>
          <w:rFonts w:ascii="Times New Roman" w:hAnsi="Times New Roman" w:cs="Times New Roman"/>
          <w:b/>
          <w:caps/>
          <w:sz w:val="24"/>
          <w:szCs w:val="60"/>
        </w:rPr>
        <w:t xml:space="preserve"> Key Scenario</w:t>
      </w:r>
      <w:r w:rsidR="00510FD4">
        <w:rPr>
          <w:rFonts w:ascii="Times New Roman" w:hAnsi="Times New Roman" w:cs="Times New Roman"/>
          <w:b/>
          <w:caps/>
          <w:sz w:val="24"/>
          <w:szCs w:val="60"/>
        </w:rPr>
        <w:t>:</w:t>
      </w:r>
    </w:p>
    <w:p w14:paraId="748A20BC" w14:textId="73961AE8" w:rsidR="00F16BFF" w:rsidRPr="00F16BFF" w:rsidRDefault="00F16BFF" w:rsidP="00F16BFF">
      <w:pPr>
        <w:spacing w:after="0" w:line="240" w:lineRule="auto"/>
        <w:rPr>
          <w:rFonts w:ascii="Times New Roman" w:eastAsia="Times New Roman" w:hAnsi="Times New Roman" w:cs="Times New Roman"/>
          <w:sz w:val="24"/>
          <w:szCs w:val="24"/>
        </w:rPr>
      </w:pPr>
      <w:r w:rsidRPr="00F16BFF">
        <w:rPr>
          <w:rFonts w:ascii="Times New Roman" w:eastAsia="Times New Roman" w:hAnsi="Times New Roman" w:cs="Times New Roman"/>
          <w:sz w:val="24"/>
          <w:szCs w:val="24"/>
        </w:rPr>
        <w:t xml:space="preserve">Vickie, who works in the Marketing Department at </w:t>
      </w:r>
      <w:r>
        <w:rPr>
          <w:rFonts w:ascii="Times New Roman" w:eastAsia="Times New Roman" w:hAnsi="Times New Roman" w:cs="Times New Roman"/>
          <w:sz w:val="24"/>
          <w:szCs w:val="24"/>
        </w:rPr>
        <w:t>Digital Solutions</w:t>
      </w:r>
      <w:r w:rsidRPr="00F16BFF">
        <w:rPr>
          <w:rFonts w:ascii="Times New Roman" w:eastAsia="Times New Roman" w:hAnsi="Times New Roman" w:cs="Times New Roman"/>
          <w:sz w:val="24"/>
          <w:szCs w:val="24"/>
        </w:rPr>
        <w:t>, has 11 years of employment with the company and an outstanding track record since Day 1.  Vickie has a friend who is getting married and needs to take two Paid Time Off (PTO) days.  Vickie has used all her PTO for the current year.  She asks her supervisor, Roger Meyer, if she can “borrow” two PTOs from next year’s allocation.  Roger approves the request and grants the additional PTOs to Vickie.</w:t>
      </w:r>
    </w:p>
    <w:p w14:paraId="7216B9EA" w14:textId="77777777" w:rsidR="00F16BFF" w:rsidRPr="00F16BFF" w:rsidRDefault="00F16BFF" w:rsidP="00F16BFF">
      <w:pPr>
        <w:spacing w:after="0" w:line="240" w:lineRule="auto"/>
        <w:rPr>
          <w:rFonts w:ascii="Times New Roman" w:eastAsia="Times New Roman" w:hAnsi="Times New Roman" w:cs="Times New Roman"/>
          <w:sz w:val="24"/>
          <w:szCs w:val="24"/>
        </w:rPr>
      </w:pPr>
    </w:p>
    <w:p w14:paraId="257FDB2E" w14:textId="6CE73C51" w:rsidR="00C41289" w:rsidRDefault="00F16BFF" w:rsidP="00F16BFF">
      <w:pPr>
        <w:spacing w:after="0" w:line="240" w:lineRule="auto"/>
        <w:rPr>
          <w:rFonts w:ascii="Times New Roman" w:eastAsia="Times New Roman" w:hAnsi="Times New Roman" w:cs="Times New Roman"/>
          <w:sz w:val="24"/>
          <w:szCs w:val="24"/>
        </w:rPr>
      </w:pPr>
      <w:r w:rsidRPr="00F16BFF">
        <w:rPr>
          <w:rFonts w:ascii="Times New Roman" w:eastAsia="Times New Roman" w:hAnsi="Times New Roman" w:cs="Times New Roman"/>
          <w:sz w:val="24"/>
          <w:szCs w:val="24"/>
        </w:rPr>
        <w:t>Gordon, a new employee, who was just reprimanded for violating the company dress code, asks for additional PTOs.  Roger does not approve the additional PTOs.  Consequently, when Gordon took his two days off, they went unpaid.  Gordon is angered by this and begins criticizing not only Vickie but Roger Meyer.  He posts an inappropriate comment about Vickie on his personal Twitter account.</w:t>
      </w:r>
    </w:p>
    <w:p w14:paraId="1A0DEB18" w14:textId="77777777" w:rsidR="00F16BFF" w:rsidRPr="00BE6FA2" w:rsidRDefault="00F16BFF" w:rsidP="00F16BFF">
      <w:pPr>
        <w:spacing w:after="0" w:line="240" w:lineRule="auto"/>
        <w:rPr>
          <w:rFonts w:ascii="Times New Roman" w:eastAsia="Times New Roman" w:hAnsi="Times New Roman" w:cs="Times New Roman"/>
          <w:sz w:val="24"/>
          <w:szCs w:val="24"/>
        </w:rPr>
      </w:pPr>
    </w:p>
    <w:p w14:paraId="3508405D" w14:textId="36F77685" w:rsidR="00C41289" w:rsidRPr="00BE6FA2" w:rsidRDefault="00C41289" w:rsidP="00C41289">
      <w:pPr>
        <w:spacing w:after="0" w:line="240" w:lineRule="auto"/>
        <w:rPr>
          <w:rFonts w:ascii="Times New Roman" w:eastAsia="Times New Roman" w:hAnsi="Times New Roman" w:cs="Times New Roman"/>
          <w:sz w:val="24"/>
          <w:szCs w:val="24"/>
        </w:rPr>
      </w:pPr>
      <w:r w:rsidRPr="00BE6FA2">
        <w:rPr>
          <w:rFonts w:ascii="Times New Roman" w:eastAsia="Times New Roman" w:hAnsi="Times New Roman" w:cs="Times New Roman"/>
          <w:sz w:val="24"/>
          <w:szCs w:val="24"/>
        </w:rPr>
        <w:t xml:space="preserve">As </w:t>
      </w:r>
      <w:r>
        <w:rPr>
          <w:rFonts w:ascii="Times New Roman" w:eastAsia="Times New Roman" w:hAnsi="Times New Roman" w:cs="Times New Roman"/>
          <w:sz w:val="24"/>
          <w:szCs w:val="24"/>
        </w:rPr>
        <w:t>the</w:t>
      </w:r>
      <w:r w:rsidRPr="00BE6FA2">
        <w:rPr>
          <w:rFonts w:ascii="Times New Roman" w:eastAsia="Times New Roman" w:hAnsi="Times New Roman" w:cs="Times New Roman"/>
          <w:sz w:val="24"/>
          <w:szCs w:val="24"/>
        </w:rPr>
        <w:t xml:space="preserve"> Human Resources Manager, how would you handle this situation? In your solution, include recommendation</w:t>
      </w:r>
      <w:r w:rsidR="008815EE">
        <w:rPr>
          <w:rFonts w:ascii="Times New Roman" w:eastAsia="Times New Roman" w:hAnsi="Times New Roman" w:cs="Times New Roman"/>
          <w:sz w:val="24"/>
          <w:szCs w:val="24"/>
        </w:rPr>
        <w:t>s u</w:t>
      </w:r>
      <w:r w:rsidRPr="00BE6FA2">
        <w:rPr>
          <w:rFonts w:ascii="Times New Roman" w:eastAsia="Times New Roman" w:hAnsi="Times New Roman" w:cs="Times New Roman"/>
          <w:sz w:val="24"/>
          <w:szCs w:val="24"/>
        </w:rPr>
        <w:t>s</w:t>
      </w:r>
      <w:r w:rsidR="008815EE">
        <w:rPr>
          <w:rFonts w:ascii="Times New Roman" w:eastAsia="Times New Roman" w:hAnsi="Times New Roman" w:cs="Times New Roman"/>
          <w:sz w:val="24"/>
          <w:szCs w:val="24"/>
        </w:rPr>
        <w:t xml:space="preserve">ing </w:t>
      </w:r>
      <w:r w:rsidRPr="00BE6FA2">
        <w:rPr>
          <w:rFonts w:ascii="Times New Roman" w:eastAsia="Times New Roman" w:hAnsi="Times New Roman" w:cs="Times New Roman"/>
          <w:sz w:val="24"/>
          <w:szCs w:val="24"/>
        </w:rPr>
        <w:t xml:space="preserve">your </w:t>
      </w:r>
      <w:r w:rsidRPr="00BE6FA2">
        <w:rPr>
          <w:rFonts w:ascii="Times New Roman" w:eastAsia="Times New Roman" w:hAnsi="Times New Roman" w:cs="Times New Roman"/>
          <w:i/>
          <w:iCs/>
          <w:sz w:val="24"/>
          <w:szCs w:val="24"/>
        </w:rPr>
        <w:t>Human Resources Manual</w:t>
      </w:r>
      <w:r w:rsidRPr="00BE6FA2">
        <w:rPr>
          <w:rFonts w:ascii="Times New Roman" w:eastAsia="Times New Roman" w:hAnsi="Times New Roman" w:cs="Times New Roman"/>
          <w:sz w:val="24"/>
          <w:szCs w:val="24"/>
        </w:rPr>
        <w:t xml:space="preserve"> as a guide.</w:t>
      </w:r>
    </w:p>
    <w:p w14:paraId="189A02A9" w14:textId="77777777" w:rsidR="00C41289" w:rsidRPr="00BE6FA2" w:rsidRDefault="00C41289" w:rsidP="00C41289">
      <w:pPr>
        <w:spacing w:after="0" w:line="240" w:lineRule="auto"/>
        <w:rPr>
          <w:rFonts w:ascii="Times New Roman" w:eastAsia="Times New Roman" w:hAnsi="Times New Roman" w:cs="Times New Roman"/>
          <w:sz w:val="24"/>
          <w:szCs w:val="24"/>
        </w:rPr>
      </w:pPr>
    </w:p>
    <w:p w14:paraId="6764BCD2" w14:textId="77777777" w:rsidR="00C41289" w:rsidRPr="00BE6FA2" w:rsidRDefault="00C41289" w:rsidP="00C41289">
      <w:pPr>
        <w:spacing w:after="0" w:line="240" w:lineRule="auto"/>
        <w:rPr>
          <w:rFonts w:ascii="Times New Roman" w:eastAsia="Times New Roman" w:hAnsi="Times New Roman" w:cs="Times New Roman"/>
          <w:b/>
        </w:rPr>
      </w:pPr>
      <w:r w:rsidRPr="00BE6FA2">
        <w:rPr>
          <w:rFonts w:ascii="Times New Roman" w:eastAsia="Times New Roman" w:hAnsi="Times New Roman" w:cs="Times New Roman"/>
          <w:b/>
        </w:rPr>
        <w:t>A contestant will be DISQUALIFIED for violations of the Copyright and Fair Use Guidelines.</w:t>
      </w:r>
    </w:p>
    <w:p w14:paraId="64DB48DE" w14:textId="77777777" w:rsidR="00C41289" w:rsidRPr="005D2264" w:rsidRDefault="00C41289" w:rsidP="00C41289">
      <w:pPr>
        <w:spacing w:after="0" w:line="240" w:lineRule="auto"/>
        <w:rPr>
          <w:rFonts w:ascii="Times New Roman" w:eastAsia="Times New Roman" w:hAnsi="Times New Roman" w:cs="Times New Roman"/>
          <w:b/>
        </w:rPr>
      </w:pPr>
      <w:r w:rsidRPr="005D2264">
        <w:rPr>
          <w:rFonts w:ascii="Times New Roman" w:eastAsia="Times New Roman" w:hAnsi="Times New Roman" w:cs="Times New Roman"/>
          <w:b/>
        </w:rPr>
        <w:t>Contestants who do not submit an entry that follows this topic will be disqualified.</w:t>
      </w:r>
    </w:p>
    <w:p w14:paraId="4B874D01" w14:textId="77777777" w:rsidR="00C41289" w:rsidRPr="00BE6FA2" w:rsidRDefault="00C41289" w:rsidP="00C41289">
      <w:pPr>
        <w:spacing w:after="0" w:line="240" w:lineRule="auto"/>
        <w:rPr>
          <w:rFonts w:ascii="Times New Roman" w:eastAsia="Times New Roman" w:hAnsi="Times New Roman" w:cs="Times New Roman"/>
          <w:b/>
          <w:u w:val="single"/>
        </w:rPr>
      </w:pPr>
    </w:p>
    <w:p w14:paraId="20A20FD5" w14:textId="77777777" w:rsidR="00C41289" w:rsidRPr="00BE6FA2" w:rsidRDefault="00C41289" w:rsidP="00C41289">
      <w:pPr>
        <w:spacing w:after="0" w:line="240" w:lineRule="auto"/>
        <w:rPr>
          <w:rFonts w:ascii="Times New Roman" w:eastAsia="Times New Roman" w:hAnsi="Times New Roman" w:cs="Times New Roman"/>
          <w:b/>
          <w:sz w:val="24"/>
          <w:szCs w:val="24"/>
        </w:rPr>
      </w:pPr>
      <w:r w:rsidRPr="00BE6FA2">
        <w:rPr>
          <w:rFonts w:ascii="Times New Roman" w:eastAsia="Times New Roman" w:hAnsi="Times New Roman" w:cs="Times New Roman"/>
          <w:b/>
          <w:sz w:val="24"/>
          <w:szCs w:val="24"/>
        </w:rPr>
        <w:t xml:space="preserve">Solution—Topics may be found in the </w:t>
      </w:r>
      <w:r w:rsidRPr="00BE6FA2">
        <w:rPr>
          <w:rFonts w:ascii="Times New Roman" w:eastAsia="Times New Roman" w:hAnsi="Times New Roman" w:cs="Times New Roman"/>
          <w:b/>
          <w:i/>
          <w:iCs/>
          <w:sz w:val="24"/>
          <w:szCs w:val="24"/>
        </w:rPr>
        <w:t>Human Resources Manual</w:t>
      </w:r>
    </w:p>
    <w:p w14:paraId="3BBF030E" w14:textId="77777777" w:rsidR="0090596B" w:rsidRPr="0090596B" w:rsidRDefault="0090596B" w:rsidP="0090596B">
      <w:pPr>
        <w:numPr>
          <w:ilvl w:val="0"/>
          <w:numId w:val="5"/>
        </w:numPr>
        <w:spacing w:after="0" w:line="256" w:lineRule="auto"/>
        <w:rPr>
          <w:rFonts w:ascii="Times New Roman" w:eastAsia="Times New Roman" w:hAnsi="Times New Roman" w:cs="Times New Roman"/>
          <w:bCs/>
          <w:sz w:val="24"/>
          <w:szCs w:val="24"/>
        </w:rPr>
      </w:pPr>
      <w:r w:rsidRPr="0090596B">
        <w:rPr>
          <w:rFonts w:ascii="Times New Roman" w:eastAsia="Times New Roman" w:hAnsi="Times New Roman" w:cs="Times New Roman"/>
          <w:bCs/>
          <w:sz w:val="24"/>
          <w:szCs w:val="24"/>
        </w:rPr>
        <w:t>See pages 12-13 Standards of Conduct</w:t>
      </w:r>
    </w:p>
    <w:p w14:paraId="29E5134B" w14:textId="79773698" w:rsidR="0090596B" w:rsidRPr="0090596B" w:rsidRDefault="0090596B" w:rsidP="0090596B">
      <w:pPr>
        <w:numPr>
          <w:ilvl w:val="0"/>
          <w:numId w:val="5"/>
        </w:numPr>
        <w:spacing w:after="0" w:line="256" w:lineRule="auto"/>
        <w:rPr>
          <w:rFonts w:ascii="Times New Roman" w:eastAsia="Times New Roman" w:hAnsi="Times New Roman" w:cs="Times New Roman"/>
          <w:bCs/>
          <w:sz w:val="24"/>
          <w:szCs w:val="24"/>
        </w:rPr>
      </w:pPr>
      <w:r w:rsidRPr="0090596B">
        <w:rPr>
          <w:rFonts w:ascii="Times New Roman" w:eastAsia="Times New Roman" w:hAnsi="Times New Roman" w:cs="Times New Roman"/>
          <w:bCs/>
          <w:sz w:val="24"/>
          <w:szCs w:val="24"/>
        </w:rPr>
        <w:t>See page 1</w:t>
      </w:r>
      <w:r w:rsidR="00E43477">
        <w:rPr>
          <w:rFonts w:ascii="Times New Roman" w:eastAsia="Times New Roman" w:hAnsi="Times New Roman" w:cs="Times New Roman"/>
          <w:bCs/>
          <w:sz w:val="24"/>
          <w:szCs w:val="24"/>
        </w:rPr>
        <w:t>1</w:t>
      </w:r>
      <w:r w:rsidRPr="0090596B">
        <w:rPr>
          <w:rFonts w:ascii="Times New Roman" w:eastAsia="Times New Roman" w:hAnsi="Times New Roman" w:cs="Times New Roman"/>
          <w:bCs/>
          <w:sz w:val="24"/>
          <w:szCs w:val="24"/>
        </w:rPr>
        <w:t xml:space="preserve"> </w:t>
      </w:r>
      <w:proofErr w:type="gramStart"/>
      <w:r w:rsidRPr="0090596B">
        <w:rPr>
          <w:rFonts w:ascii="Times New Roman" w:eastAsia="Times New Roman" w:hAnsi="Times New Roman" w:cs="Times New Roman"/>
          <w:bCs/>
          <w:sz w:val="24"/>
          <w:szCs w:val="24"/>
        </w:rPr>
        <w:t>Responsibility</w:t>
      </w:r>
      <w:proofErr w:type="gramEnd"/>
    </w:p>
    <w:p w14:paraId="5421EA9A" w14:textId="77777777" w:rsidR="0090596B" w:rsidRPr="0090596B" w:rsidRDefault="0090596B" w:rsidP="0090596B">
      <w:pPr>
        <w:numPr>
          <w:ilvl w:val="0"/>
          <w:numId w:val="5"/>
        </w:numPr>
        <w:spacing w:after="0" w:line="256" w:lineRule="auto"/>
        <w:rPr>
          <w:rFonts w:ascii="Times New Roman" w:eastAsia="Times New Roman" w:hAnsi="Times New Roman" w:cs="Times New Roman"/>
          <w:bCs/>
          <w:sz w:val="24"/>
          <w:szCs w:val="24"/>
        </w:rPr>
      </w:pPr>
      <w:r w:rsidRPr="0090596B">
        <w:rPr>
          <w:rFonts w:ascii="Times New Roman" w:eastAsia="Times New Roman" w:hAnsi="Times New Roman" w:cs="Times New Roman"/>
          <w:bCs/>
          <w:sz w:val="24"/>
          <w:szCs w:val="24"/>
        </w:rPr>
        <w:t>See page 17 Dress Code</w:t>
      </w:r>
    </w:p>
    <w:p w14:paraId="3432054A" w14:textId="77777777" w:rsidR="0090596B" w:rsidRPr="0090596B" w:rsidRDefault="0090596B" w:rsidP="0090596B">
      <w:pPr>
        <w:numPr>
          <w:ilvl w:val="0"/>
          <w:numId w:val="5"/>
        </w:numPr>
        <w:spacing w:after="0" w:line="256" w:lineRule="auto"/>
        <w:rPr>
          <w:rFonts w:ascii="Times New Roman" w:eastAsia="Times New Roman" w:hAnsi="Times New Roman" w:cs="Times New Roman"/>
          <w:bCs/>
          <w:sz w:val="24"/>
          <w:szCs w:val="24"/>
        </w:rPr>
      </w:pPr>
      <w:r w:rsidRPr="0090596B">
        <w:rPr>
          <w:rFonts w:ascii="Times New Roman" w:eastAsia="Times New Roman" w:hAnsi="Times New Roman" w:cs="Times New Roman"/>
          <w:bCs/>
          <w:sz w:val="24"/>
          <w:szCs w:val="24"/>
        </w:rPr>
        <w:t xml:space="preserve">See page 18 </w:t>
      </w:r>
      <w:proofErr w:type="gramStart"/>
      <w:r w:rsidRPr="0090596B">
        <w:rPr>
          <w:rFonts w:ascii="Times New Roman" w:eastAsia="Times New Roman" w:hAnsi="Times New Roman" w:cs="Times New Roman"/>
          <w:bCs/>
          <w:sz w:val="24"/>
          <w:szCs w:val="24"/>
        </w:rPr>
        <w:t>Social Media Policy</w:t>
      </w:r>
      <w:proofErr w:type="gramEnd"/>
    </w:p>
    <w:p w14:paraId="7E01BE92" w14:textId="77777777" w:rsidR="0090596B" w:rsidRPr="0090596B" w:rsidRDefault="0090596B" w:rsidP="0090596B">
      <w:pPr>
        <w:numPr>
          <w:ilvl w:val="0"/>
          <w:numId w:val="5"/>
        </w:numPr>
        <w:spacing w:after="0" w:line="256" w:lineRule="auto"/>
        <w:rPr>
          <w:rFonts w:ascii="Times New Roman" w:eastAsia="Times New Roman" w:hAnsi="Times New Roman" w:cs="Times New Roman"/>
          <w:bCs/>
          <w:sz w:val="24"/>
          <w:szCs w:val="24"/>
        </w:rPr>
      </w:pPr>
      <w:r w:rsidRPr="0090596B">
        <w:rPr>
          <w:rFonts w:ascii="Times New Roman" w:eastAsia="Times New Roman" w:hAnsi="Times New Roman" w:cs="Times New Roman"/>
          <w:bCs/>
          <w:sz w:val="24"/>
          <w:szCs w:val="24"/>
        </w:rPr>
        <w:t>See page 22 Paid Leaves</w:t>
      </w:r>
    </w:p>
    <w:p w14:paraId="48D2B5A4" w14:textId="01EBF439" w:rsidR="00DE5D42" w:rsidRPr="004D7445" w:rsidRDefault="00DE5D42" w:rsidP="0090596B">
      <w:pPr>
        <w:spacing w:after="0" w:line="256" w:lineRule="auto"/>
        <w:ind w:left="720"/>
        <w:rPr>
          <w:rFonts w:ascii="Times New Roman" w:eastAsia="Times New Roman" w:hAnsi="Times New Roman" w:cs="Times New Roman"/>
          <w:bCs/>
          <w:sz w:val="24"/>
          <w:szCs w:val="24"/>
        </w:rPr>
      </w:pPr>
    </w:p>
    <w:sectPr w:rsidR="00DE5D42" w:rsidRPr="004D7445" w:rsidSect="00F212DB">
      <w:headerReference w:type="default" r:id="rId12"/>
      <w:footerReference w:type="default" r:id="rId13"/>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DF7F07" w14:textId="77777777" w:rsidR="00EA05E4" w:rsidRDefault="00EA05E4" w:rsidP="004E452E">
      <w:pPr>
        <w:spacing w:after="0" w:line="240" w:lineRule="auto"/>
      </w:pPr>
      <w:r>
        <w:separator/>
      </w:r>
    </w:p>
  </w:endnote>
  <w:endnote w:type="continuationSeparator" w:id="0">
    <w:p w14:paraId="1C2C99FF" w14:textId="77777777" w:rsidR="00EA05E4" w:rsidRDefault="00EA05E4"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1513A" w14:textId="77777777" w:rsidR="00DE5D42" w:rsidRPr="00E603CD" w:rsidRDefault="00DE5D42" w:rsidP="00DE5D42">
    <w:pPr>
      <w:pStyle w:val="NormalWeb"/>
      <w:spacing w:before="0" w:beforeAutospacing="0" w:after="0" w:afterAutospacing="0"/>
      <w:ind w:left="-450"/>
      <w:rPr>
        <w:color w:val="242424"/>
      </w:rPr>
    </w:pPr>
    <w:r>
      <w:rPr>
        <w:noProof/>
      </w:rPr>
      <w:drawing>
        <wp:anchor distT="0" distB="0" distL="0" distR="0" simplePos="0" relativeHeight="251659264" behindDoc="1" locked="0" layoutInCell="1" hidden="0" allowOverlap="1" wp14:anchorId="6725ED6B" wp14:editId="3512096C">
          <wp:simplePos x="0" y="0"/>
          <wp:positionH relativeFrom="column">
            <wp:posOffset>4922520</wp:posOffset>
          </wp:positionH>
          <wp:positionV relativeFrom="paragraph">
            <wp:posOffset>-132618</wp:posOffset>
          </wp:positionV>
          <wp:extent cx="1496695" cy="450448"/>
          <wp:effectExtent l="0" t="0" r="0" b="0"/>
          <wp:wrapNone/>
          <wp:docPr id="220" name="image1.png" descr="A picture containing text, font, graphics, screenshot&#10;&#10;Description automatically generated"/>
          <wp:cNvGraphicFramePr/>
          <a:graphic xmlns:a="http://schemas.openxmlformats.org/drawingml/2006/main">
            <a:graphicData uri="http://schemas.openxmlformats.org/drawingml/2006/picture">
              <pic:pic xmlns:pic="http://schemas.openxmlformats.org/drawingml/2006/picture">
                <pic:nvPicPr>
                  <pic:cNvPr id="220" name="image1.png" descr="A picture containing text, font, graphics, screenshot&#10;&#10;Description automatically generated"/>
                  <pic:cNvPicPr preferRelativeResize="0"/>
                </pic:nvPicPr>
                <pic:blipFill>
                  <a:blip r:embed="rId1"/>
                  <a:srcRect/>
                  <a:stretch>
                    <a:fillRect/>
                  </a:stretch>
                </pic:blipFill>
                <pic:spPr>
                  <a:xfrm>
                    <a:off x="0" y="0"/>
                    <a:ext cx="1496695" cy="450448"/>
                  </a:xfrm>
                  <a:prstGeom prst="rect">
                    <a:avLst/>
                  </a:prstGeom>
                  <a:ln/>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73DB22" w14:textId="77777777" w:rsidR="00EA05E4" w:rsidRDefault="00EA05E4" w:rsidP="004E452E">
      <w:pPr>
        <w:spacing w:after="0" w:line="240" w:lineRule="auto"/>
      </w:pPr>
      <w:r>
        <w:separator/>
      </w:r>
    </w:p>
  </w:footnote>
  <w:footnote w:type="continuationSeparator" w:id="0">
    <w:p w14:paraId="7F78A2FA" w14:textId="77777777" w:rsidR="00EA05E4" w:rsidRDefault="00EA05E4"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59067" w14:textId="0F914203" w:rsidR="004E452E" w:rsidRPr="001A2C02" w:rsidRDefault="00C41289" w:rsidP="004E452E">
    <w:pPr>
      <w:pStyle w:val="Header"/>
      <w:ind w:left="-810"/>
      <w:rPr>
        <w:rFonts w:ascii="Times New Roman" w:hAnsi="Times New Roman" w:cs="Times New Roman"/>
        <w:szCs w:val="24"/>
      </w:rPr>
    </w:pPr>
    <w:r>
      <w:rPr>
        <w:rFonts w:ascii="Times New Roman" w:hAnsi="Times New Roman" w:cs="Times New Roman"/>
        <w:szCs w:val="24"/>
      </w:rPr>
      <w:t>HUMAN RESOURCE MANAGEMENT</w:t>
    </w:r>
  </w:p>
  <w:p w14:paraId="1B916D6D" w14:textId="61FBAEB6" w:rsidR="004E452E" w:rsidRPr="001A2C02" w:rsidRDefault="00FE15E9" w:rsidP="004E452E">
    <w:pPr>
      <w:pStyle w:val="Header"/>
      <w:ind w:left="-810"/>
      <w:rPr>
        <w:rFonts w:ascii="Times New Roman" w:hAnsi="Times New Roman" w:cs="Times New Roman"/>
        <w:szCs w:val="24"/>
      </w:rPr>
    </w:pPr>
    <w:r>
      <w:rPr>
        <w:rFonts w:ascii="Times New Roman" w:hAnsi="Times New Roman" w:cs="Times New Roman"/>
        <w:szCs w:val="24"/>
      </w:rPr>
      <w:t>NATIONAL</w:t>
    </w:r>
    <w:r w:rsidR="0077444E">
      <w:rPr>
        <w:rFonts w:ascii="Times New Roman" w:hAnsi="Times New Roman" w:cs="Times New Roman"/>
        <w:szCs w:val="24"/>
      </w:rPr>
      <w:t xml:space="preserve"> PRELIMINARY</w:t>
    </w:r>
    <w:r w:rsidR="004E452E" w:rsidRPr="0058424D">
      <w:rPr>
        <w:rFonts w:ascii="Times New Roman" w:hAnsi="Times New Roman" w:cs="Times New Roman"/>
        <w:szCs w:val="24"/>
      </w:rPr>
      <w:t xml:space="preserve"> </w:t>
    </w:r>
    <w:r w:rsidR="001B7C3F" w:rsidRPr="0058424D">
      <w:rPr>
        <w:rFonts w:ascii="Times New Roman" w:hAnsi="Times New Roman" w:cs="Times New Roman"/>
        <w:szCs w:val="24"/>
      </w:rPr>
      <w:t xml:space="preserve">KEY </w:t>
    </w:r>
    <w:r w:rsidR="004E452E" w:rsidRPr="0058424D">
      <w:rPr>
        <w:rFonts w:ascii="Times New Roman" w:hAnsi="Times New Roman" w:cs="Times New Roman"/>
        <w:szCs w:val="24"/>
      </w:rPr>
      <w:t>202</w:t>
    </w:r>
    <w:r w:rsidR="00DE5D42">
      <w:rPr>
        <w:rFonts w:ascii="Times New Roman" w:hAnsi="Times New Roman" w:cs="Times New Roman"/>
        <w:szCs w:val="24"/>
      </w:rPr>
      <w:t>4</w:t>
    </w:r>
  </w:p>
  <w:p w14:paraId="351FB64E" w14:textId="203E7E68"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4B2060">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4B2060">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2EE6"/>
    <w:multiLevelType w:val="hybridMultilevel"/>
    <w:tmpl w:val="1C86B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E32E7E"/>
    <w:multiLevelType w:val="multilevel"/>
    <w:tmpl w:val="C4543EE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17B5BA8"/>
    <w:multiLevelType w:val="multilevel"/>
    <w:tmpl w:val="65EEDA7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58215F"/>
    <w:multiLevelType w:val="hybridMultilevel"/>
    <w:tmpl w:val="6A86F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2713B6"/>
    <w:multiLevelType w:val="hybridMultilevel"/>
    <w:tmpl w:val="A3F69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3B7936"/>
    <w:multiLevelType w:val="hybridMultilevel"/>
    <w:tmpl w:val="9AA2D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6436979">
    <w:abstractNumId w:val="3"/>
  </w:num>
  <w:num w:numId="2" w16cid:durableId="1550876364">
    <w:abstractNumId w:val="0"/>
  </w:num>
  <w:num w:numId="3" w16cid:durableId="477066458">
    <w:abstractNumId w:val="4"/>
  </w:num>
  <w:num w:numId="4" w16cid:durableId="1653675454">
    <w:abstractNumId w:val="5"/>
  </w:num>
  <w:num w:numId="5" w16cid:durableId="719743706">
    <w:abstractNumId w:val="1"/>
  </w:num>
  <w:num w:numId="6" w16cid:durableId="2126775173">
    <w:abstractNumId w:val="2"/>
  </w:num>
  <w:num w:numId="7" w16cid:durableId="11376004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A2NjYxNLEwsjAyNTJQ0lEKTi0uzszPAykwrgUAqQsS2SwAAAA="/>
  </w:docVars>
  <w:rsids>
    <w:rsidRoot w:val="004E452E"/>
    <w:rsid w:val="00053D2F"/>
    <w:rsid w:val="000B1B6A"/>
    <w:rsid w:val="000B4F06"/>
    <w:rsid w:val="000D2989"/>
    <w:rsid w:val="00110C5D"/>
    <w:rsid w:val="001834C7"/>
    <w:rsid w:val="001A2C02"/>
    <w:rsid w:val="001B7C3F"/>
    <w:rsid w:val="00301513"/>
    <w:rsid w:val="00360E75"/>
    <w:rsid w:val="003F2C90"/>
    <w:rsid w:val="004804D8"/>
    <w:rsid w:val="004B2060"/>
    <w:rsid w:val="004B48C5"/>
    <w:rsid w:val="004D4F36"/>
    <w:rsid w:val="004D7445"/>
    <w:rsid w:val="004E452E"/>
    <w:rsid w:val="00510FD4"/>
    <w:rsid w:val="0053397E"/>
    <w:rsid w:val="00536AE3"/>
    <w:rsid w:val="00552FA7"/>
    <w:rsid w:val="0058424D"/>
    <w:rsid w:val="005A0D13"/>
    <w:rsid w:val="005A4F28"/>
    <w:rsid w:val="005D2264"/>
    <w:rsid w:val="00603619"/>
    <w:rsid w:val="00630928"/>
    <w:rsid w:val="006C5DDB"/>
    <w:rsid w:val="00745A20"/>
    <w:rsid w:val="0077444E"/>
    <w:rsid w:val="008815EE"/>
    <w:rsid w:val="0090596B"/>
    <w:rsid w:val="00926C30"/>
    <w:rsid w:val="009E3ED0"/>
    <w:rsid w:val="00AA10B9"/>
    <w:rsid w:val="00AB23DD"/>
    <w:rsid w:val="00BD03C7"/>
    <w:rsid w:val="00C41289"/>
    <w:rsid w:val="00D67059"/>
    <w:rsid w:val="00DE5D42"/>
    <w:rsid w:val="00DF7483"/>
    <w:rsid w:val="00E43477"/>
    <w:rsid w:val="00E81639"/>
    <w:rsid w:val="00EA05E4"/>
    <w:rsid w:val="00F16BFF"/>
    <w:rsid w:val="00F212DB"/>
    <w:rsid w:val="00F42102"/>
    <w:rsid w:val="00FB60BD"/>
    <w:rsid w:val="00FC3E9A"/>
    <w:rsid w:val="00FE1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C86C686"/>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58424D"/>
  </w:style>
  <w:style w:type="paragraph" w:customStyle="1" w:styleId="paragraph">
    <w:name w:val="paragraph"/>
    <w:basedOn w:val="Normal"/>
    <w:rsid w:val="0053397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3397E"/>
  </w:style>
  <w:style w:type="character" w:customStyle="1" w:styleId="eop">
    <w:name w:val="eop"/>
    <w:basedOn w:val="DefaultParagraphFont"/>
    <w:rsid w:val="0053397E"/>
  </w:style>
  <w:style w:type="paragraph" w:styleId="NormalWeb">
    <w:name w:val="Normal (Web)"/>
    <w:basedOn w:val="Normal"/>
    <w:uiPriority w:val="99"/>
    <w:unhideWhenUsed/>
    <w:rsid w:val="00DE5D4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559503">
      <w:bodyDiv w:val="1"/>
      <w:marLeft w:val="0"/>
      <w:marRight w:val="0"/>
      <w:marTop w:val="0"/>
      <w:marBottom w:val="0"/>
      <w:divBdr>
        <w:top w:val="none" w:sz="0" w:space="0" w:color="auto"/>
        <w:left w:val="none" w:sz="0" w:space="0" w:color="auto"/>
        <w:bottom w:val="none" w:sz="0" w:space="0" w:color="auto"/>
        <w:right w:val="none" w:sz="0" w:space="0" w:color="auto"/>
      </w:divBdr>
      <w:divsChild>
        <w:div w:id="757555957">
          <w:marLeft w:val="0"/>
          <w:marRight w:val="0"/>
          <w:marTop w:val="0"/>
          <w:marBottom w:val="0"/>
          <w:divBdr>
            <w:top w:val="none" w:sz="0" w:space="0" w:color="auto"/>
            <w:left w:val="none" w:sz="0" w:space="0" w:color="auto"/>
            <w:bottom w:val="none" w:sz="0" w:space="0" w:color="auto"/>
            <w:right w:val="none" w:sz="0" w:space="0" w:color="auto"/>
          </w:divBdr>
        </w:div>
        <w:div w:id="142353455">
          <w:marLeft w:val="0"/>
          <w:marRight w:val="0"/>
          <w:marTop w:val="0"/>
          <w:marBottom w:val="0"/>
          <w:divBdr>
            <w:top w:val="none" w:sz="0" w:space="0" w:color="auto"/>
            <w:left w:val="none" w:sz="0" w:space="0" w:color="auto"/>
            <w:bottom w:val="none" w:sz="0" w:space="0" w:color="auto"/>
            <w:right w:val="none" w:sz="0" w:space="0" w:color="auto"/>
          </w:divBdr>
        </w:div>
        <w:div w:id="910895202">
          <w:marLeft w:val="0"/>
          <w:marRight w:val="0"/>
          <w:marTop w:val="0"/>
          <w:marBottom w:val="0"/>
          <w:divBdr>
            <w:top w:val="none" w:sz="0" w:space="0" w:color="auto"/>
            <w:left w:val="none" w:sz="0" w:space="0" w:color="auto"/>
            <w:bottom w:val="none" w:sz="0" w:space="0" w:color="auto"/>
            <w:right w:val="none" w:sz="0" w:space="0" w:color="auto"/>
          </w:divBdr>
        </w:div>
        <w:div w:id="1345328763">
          <w:marLeft w:val="0"/>
          <w:marRight w:val="0"/>
          <w:marTop w:val="0"/>
          <w:marBottom w:val="0"/>
          <w:divBdr>
            <w:top w:val="none" w:sz="0" w:space="0" w:color="auto"/>
            <w:left w:val="none" w:sz="0" w:space="0" w:color="auto"/>
            <w:bottom w:val="none" w:sz="0" w:space="0" w:color="auto"/>
            <w:right w:val="none" w:sz="0" w:space="0" w:color="auto"/>
          </w:divBdr>
        </w:div>
        <w:div w:id="1782871679">
          <w:marLeft w:val="0"/>
          <w:marRight w:val="0"/>
          <w:marTop w:val="0"/>
          <w:marBottom w:val="0"/>
          <w:divBdr>
            <w:top w:val="none" w:sz="0" w:space="0" w:color="auto"/>
            <w:left w:val="none" w:sz="0" w:space="0" w:color="auto"/>
            <w:bottom w:val="none" w:sz="0" w:space="0" w:color="auto"/>
            <w:right w:val="none" w:sz="0" w:space="0" w:color="auto"/>
          </w:divBdr>
        </w:div>
      </w:divsChild>
    </w:div>
    <w:div w:id="1392994223">
      <w:bodyDiv w:val="1"/>
      <w:marLeft w:val="0"/>
      <w:marRight w:val="0"/>
      <w:marTop w:val="0"/>
      <w:marBottom w:val="0"/>
      <w:divBdr>
        <w:top w:val="none" w:sz="0" w:space="0" w:color="auto"/>
        <w:left w:val="none" w:sz="0" w:space="0" w:color="auto"/>
        <w:bottom w:val="none" w:sz="0" w:space="0" w:color="auto"/>
        <w:right w:val="none" w:sz="0" w:space="0" w:color="auto"/>
      </w:divBdr>
    </w:div>
    <w:div w:id="1523587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C441B7-E14A-42BF-97B5-A57BA35622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50467D-9127-4BE7-A5E4-630731FD00C8}">
  <ds:schemaRefs>
    <ds:schemaRef ds:uri="http://schemas.microsoft.com/office/2006/metadata/properties"/>
    <ds:schemaRef ds:uri="http://schemas.microsoft.com/office/infopath/2007/PartnerControls"/>
    <ds:schemaRef ds:uri="6724b0d9-34cb-4d0c-8bad-2852ee6f5619"/>
    <ds:schemaRef ds:uri="4764efd4-a13c-4df6-a7ca-93dea105f8fb"/>
    <ds:schemaRef ds:uri="039e9714-6d50-452e-b251-2dbe47012caf"/>
  </ds:schemaRefs>
</ds:datastoreItem>
</file>

<file path=customXml/itemProps3.xml><?xml version="1.0" encoding="utf-8"?>
<ds:datastoreItem xmlns:ds="http://schemas.openxmlformats.org/officeDocument/2006/customXml" ds:itemID="{4405800B-DC84-4FCE-ACE7-7CB33B921A9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332</Words>
  <Characters>1894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2</cp:revision>
  <cp:lastPrinted>2023-11-30T01:44:00Z</cp:lastPrinted>
  <dcterms:created xsi:type="dcterms:W3CDTF">2024-03-15T20:32:00Z</dcterms:created>
  <dcterms:modified xsi:type="dcterms:W3CDTF">2024-03-15T20:32:00Z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MediaServiceImageTags">
    <vt:lpwstr/>
  </property>
</Properties>
</file>