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8F57D" w14:textId="77777777" w:rsidR="005843E7" w:rsidRPr="000B1B6A" w:rsidRDefault="001B7C3F" w:rsidP="001B7C3F">
      <w:pPr>
        <w:jc w:val="right"/>
      </w:pPr>
      <w:r>
        <w:rPr>
          <w:noProof/>
        </w:rPr>
        <w:drawing>
          <wp:anchor distT="0" distB="0" distL="114300" distR="114300" simplePos="0" relativeHeight="251658240" behindDoc="1" locked="0" layoutInCell="1" allowOverlap="1" wp14:anchorId="3090605A" wp14:editId="2DCD236E">
            <wp:simplePos x="0" y="0"/>
            <wp:positionH relativeFrom="column">
              <wp:posOffset>4819650</wp:posOffset>
            </wp:positionH>
            <wp:positionV relativeFrom="paragraph">
              <wp:posOffset>-401320</wp:posOffset>
            </wp:positionV>
            <wp:extent cx="1581150" cy="1216269"/>
            <wp:effectExtent l="0" t="0" r="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0">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p w14:paraId="26CE7821" w14:textId="77777777" w:rsidR="000B1B6A" w:rsidRPr="00F212DB" w:rsidRDefault="000B1B6A" w:rsidP="004E452E">
      <w:pPr>
        <w:jc w:val="center"/>
        <w:rPr>
          <w:rFonts w:ascii="Times New Roman" w:hAnsi="Times New Roman" w:cs="Times New Roman"/>
          <w:sz w:val="48"/>
        </w:rPr>
      </w:pPr>
    </w:p>
    <w:p w14:paraId="59E35AE9"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31D4F86C" wp14:editId="524B0952">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02237D15" w14:textId="67F34399" w:rsidR="00F212DB" w:rsidRPr="00F212DB" w:rsidRDefault="00F602D7" w:rsidP="004E452E">
      <w:pPr>
        <w:jc w:val="center"/>
        <w:rPr>
          <w:rFonts w:ascii="Times New Roman" w:hAnsi="Times New Roman" w:cs="Times New Roman"/>
          <w:b/>
          <w:sz w:val="40"/>
        </w:rPr>
      </w:pPr>
      <w:r>
        <w:rPr>
          <w:rFonts w:ascii="Times New Roman" w:hAnsi="Times New Roman" w:cs="Times New Roman"/>
          <w:b/>
          <w:sz w:val="40"/>
        </w:rPr>
        <w:t xml:space="preserve"> </w:t>
      </w:r>
    </w:p>
    <w:p w14:paraId="08750B7C" w14:textId="7FFB5E8F" w:rsidR="00C41289" w:rsidRPr="003C62FA" w:rsidRDefault="00B565D6" w:rsidP="00C41289">
      <w:pPr>
        <w:jc w:val="center"/>
        <w:rPr>
          <w:rFonts w:ascii="Times New Roman" w:hAnsi="Times New Roman" w:cs="Times New Roman"/>
          <w:b/>
          <w:sz w:val="72"/>
        </w:rPr>
      </w:pPr>
      <w:r>
        <w:rPr>
          <w:rFonts w:ascii="Times New Roman" w:hAnsi="Times New Roman" w:cs="Times New Roman"/>
          <w:b/>
          <w:sz w:val="72"/>
        </w:rPr>
        <w:t>ETHICS AND PROFESSIONALISM</w:t>
      </w:r>
    </w:p>
    <w:p w14:paraId="0D46450E" w14:textId="596D3999" w:rsidR="00C41289" w:rsidRPr="000B1B6A" w:rsidRDefault="00C41289" w:rsidP="00C41289">
      <w:pPr>
        <w:jc w:val="center"/>
        <w:rPr>
          <w:rFonts w:ascii="Times New Roman" w:hAnsi="Times New Roman" w:cs="Times New Roman"/>
          <w:sz w:val="72"/>
        </w:rPr>
      </w:pPr>
      <w:r w:rsidRPr="003C62FA">
        <w:rPr>
          <w:rFonts w:ascii="Times New Roman" w:hAnsi="Times New Roman" w:cs="Times New Roman"/>
          <w:sz w:val="72"/>
        </w:rPr>
        <w:t>(</w:t>
      </w:r>
      <w:r>
        <w:rPr>
          <w:rFonts w:ascii="Times New Roman" w:hAnsi="Times New Roman" w:cs="Times New Roman"/>
          <w:sz w:val="72"/>
        </w:rPr>
        <w:t>5</w:t>
      </w:r>
      <w:r w:rsidR="00B565D6">
        <w:rPr>
          <w:rFonts w:ascii="Times New Roman" w:hAnsi="Times New Roman" w:cs="Times New Roman"/>
          <w:sz w:val="72"/>
        </w:rPr>
        <w:t>40</w:t>
      </w:r>
      <w:r w:rsidRPr="003C62FA">
        <w:rPr>
          <w:rFonts w:ascii="Times New Roman" w:hAnsi="Times New Roman" w:cs="Times New Roman"/>
          <w:sz w:val="72"/>
        </w:rPr>
        <w:t>)</w:t>
      </w:r>
    </w:p>
    <w:p w14:paraId="5BD3D59E" w14:textId="77777777" w:rsidR="00C41289" w:rsidRPr="00FC3E9A" w:rsidRDefault="00C41289" w:rsidP="00C41289">
      <w:pPr>
        <w:jc w:val="center"/>
        <w:rPr>
          <w:rFonts w:ascii="Times New Roman" w:hAnsi="Times New Roman" w:cs="Times New Roman"/>
          <w:b/>
          <w:color w:val="2E74B5" w:themeColor="accent1" w:themeShade="BF"/>
          <w:sz w:val="36"/>
          <w:szCs w:val="60"/>
        </w:rPr>
      </w:pPr>
    </w:p>
    <w:p w14:paraId="68B6FCB1" w14:textId="302EBC68" w:rsidR="00C41289" w:rsidRDefault="003D18F6" w:rsidP="00C41289">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C41289" w:rsidRPr="00FC3E9A">
        <w:rPr>
          <w:rFonts w:ascii="Times New Roman" w:hAnsi="Times New Roman" w:cs="Times New Roman"/>
          <w:b/>
          <w:color w:val="C00000"/>
          <w:sz w:val="60"/>
          <w:szCs w:val="60"/>
        </w:rPr>
        <w:t xml:space="preserve"> 202</w:t>
      </w:r>
      <w:r w:rsidR="00DE5D42">
        <w:rPr>
          <w:rFonts w:ascii="Times New Roman" w:hAnsi="Times New Roman" w:cs="Times New Roman"/>
          <w:b/>
          <w:color w:val="C00000"/>
          <w:sz w:val="60"/>
          <w:szCs w:val="60"/>
        </w:rPr>
        <w:t>4</w:t>
      </w:r>
    </w:p>
    <w:p w14:paraId="4F08FA87" w14:textId="2E53E927" w:rsidR="00C41289" w:rsidRDefault="00C41289" w:rsidP="00C41289">
      <w:pPr>
        <w:jc w:val="center"/>
        <w:rPr>
          <w:rFonts w:ascii="Times New Roman" w:hAnsi="Times New Roman" w:cs="Times New Roman"/>
          <w:b/>
          <w:sz w:val="60"/>
          <w:szCs w:val="60"/>
        </w:rPr>
      </w:pPr>
      <w:r>
        <w:rPr>
          <w:rFonts w:ascii="Times New Roman" w:hAnsi="Times New Roman" w:cs="Times New Roman"/>
          <w:b/>
          <w:sz w:val="60"/>
          <w:szCs w:val="60"/>
        </w:rPr>
        <w:t xml:space="preserve"> </w:t>
      </w:r>
      <w:r w:rsidR="001A7B51">
        <w:rPr>
          <w:rFonts w:ascii="Times New Roman" w:hAnsi="Times New Roman" w:cs="Times New Roman"/>
          <w:b/>
          <w:sz w:val="60"/>
          <w:szCs w:val="60"/>
        </w:rPr>
        <w:t>FINAL</w:t>
      </w:r>
    </w:p>
    <w:p w14:paraId="267FD9EC" w14:textId="77777777" w:rsidR="00C41289" w:rsidRPr="000B1B6A" w:rsidRDefault="00C41289" w:rsidP="00C41289">
      <w:pPr>
        <w:rPr>
          <w:rFonts w:ascii="Times New Roman" w:hAnsi="Times New Roman" w:cs="Times New Roman"/>
          <w:b/>
          <w:sz w:val="28"/>
          <w:szCs w:val="60"/>
        </w:rPr>
      </w:pPr>
    </w:p>
    <w:p w14:paraId="11D7F426" w14:textId="77777777" w:rsidR="00C41289" w:rsidRPr="00130160" w:rsidRDefault="00C41289" w:rsidP="00C41289">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sidRPr="00130160">
        <w:rPr>
          <w:rFonts w:ascii="Times New Roman" w:hAnsi="Times New Roman" w:cs="Times New Roman"/>
          <w:b/>
          <w:sz w:val="24"/>
          <w:szCs w:val="60"/>
        </w:rPr>
        <w:tab/>
        <w:t>__________ (140 points)</w:t>
      </w:r>
    </w:p>
    <w:p w14:paraId="24BE1F3D" w14:textId="77777777" w:rsidR="00C41289" w:rsidRPr="00130160" w:rsidRDefault="00C41289" w:rsidP="00C41289">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__________</w:t>
      </w:r>
      <w:proofErr w:type="gramStart"/>
      <w:r w:rsidRPr="00130160">
        <w:rPr>
          <w:rFonts w:ascii="Times New Roman" w:hAnsi="Times New Roman" w:cs="Times New Roman"/>
          <w:b/>
          <w:sz w:val="24"/>
          <w:szCs w:val="60"/>
        </w:rPr>
        <w:t xml:space="preserve">  </w:t>
      </w:r>
      <w:r>
        <w:rPr>
          <w:rFonts w:ascii="Times New Roman" w:hAnsi="Times New Roman" w:cs="Times New Roman"/>
          <w:b/>
          <w:sz w:val="24"/>
          <w:szCs w:val="60"/>
        </w:rPr>
        <w:t xml:space="preserve"> </w:t>
      </w:r>
      <w:r w:rsidRPr="00130160">
        <w:rPr>
          <w:rFonts w:ascii="Times New Roman" w:hAnsi="Times New Roman" w:cs="Times New Roman"/>
          <w:b/>
          <w:sz w:val="24"/>
          <w:szCs w:val="60"/>
        </w:rPr>
        <w:t>(</w:t>
      </w:r>
      <w:proofErr w:type="gramEnd"/>
      <w:r>
        <w:rPr>
          <w:rFonts w:ascii="Times New Roman" w:hAnsi="Times New Roman" w:cs="Times New Roman"/>
          <w:b/>
          <w:sz w:val="24"/>
          <w:szCs w:val="60"/>
        </w:rPr>
        <w:t>2</w:t>
      </w:r>
      <w:r w:rsidRPr="00130160">
        <w:rPr>
          <w:rFonts w:ascii="Times New Roman" w:hAnsi="Times New Roman" w:cs="Times New Roman"/>
          <w:b/>
          <w:sz w:val="24"/>
          <w:szCs w:val="60"/>
        </w:rPr>
        <w:t>0 points)</w:t>
      </w:r>
    </w:p>
    <w:p w14:paraId="2CC11AF0" w14:textId="77777777" w:rsidR="00C41289" w:rsidRPr="000B1B6A" w:rsidRDefault="00C41289" w:rsidP="00C41289">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 xml:space="preserve">TOTAL POINTS </w:t>
      </w:r>
      <w:r w:rsidRPr="00130160">
        <w:rPr>
          <w:rFonts w:ascii="Times New Roman" w:hAnsi="Times New Roman" w:cs="Times New Roman"/>
          <w:b/>
          <w:sz w:val="24"/>
          <w:szCs w:val="60"/>
        </w:rPr>
        <w:tab/>
        <w:t>__________ (1</w:t>
      </w:r>
      <w:r>
        <w:rPr>
          <w:rFonts w:ascii="Times New Roman" w:hAnsi="Times New Roman" w:cs="Times New Roman"/>
          <w:b/>
          <w:sz w:val="24"/>
          <w:szCs w:val="60"/>
        </w:rPr>
        <w:t>6</w:t>
      </w:r>
      <w:r w:rsidRPr="00130160">
        <w:rPr>
          <w:rFonts w:ascii="Times New Roman" w:hAnsi="Times New Roman" w:cs="Times New Roman"/>
          <w:b/>
          <w:sz w:val="24"/>
          <w:szCs w:val="60"/>
        </w:rPr>
        <w:t>0 points)</w:t>
      </w:r>
    </w:p>
    <w:p w14:paraId="07333060" w14:textId="77777777" w:rsidR="00C41289" w:rsidRPr="000B1B6A" w:rsidRDefault="00C41289" w:rsidP="00C41289">
      <w:pPr>
        <w:jc w:val="center"/>
        <w:rPr>
          <w:rFonts w:ascii="Times New Roman" w:hAnsi="Times New Roman" w:cs="Times New Roman"/>
          <w:b/>
          <w:color w:val="2E74B5" w:themeColor="accent1" w:themeShade="BF"/>
          <w:sz w:val="28"/>
          <w:szCs w:val="60"/>
        </w:rPr>
      </w:pPr>
    </w:p>
    <w:p w14:paraId="51D3756B" w14:textId="77777777" w:rsidR="00C41289" w:rsidRPr="000B1B6A" w:rsidRDefault="00C41289" w:rsidP="00C41289">
      <w:pPr>
        <w:jc w:val="center"/>
        <w:rPr>
          <w:rFonts w:ascii="Times New Roman" w:hAnsi="Times New Roman" w:cs="Times New Roman"/>
          <w:b/>
          <w:sz w:val="24"/>
          <w:szCs w:val="60"/>
        </w:rPr>
      </w:pPr>
    </w:p>
    <w:p w14:paraId="384C5998" w14:textId="77777777" w:rsidR="00C41289" w:rsidRPr="00FC3E9A" w:rsidRDefault="00C41289" w:rsidP="00C41289">
      <w:pPr>
        <w:jc w:val="center"/>
        <w:rPr>
          <w:rFonts w:ascii="Times New Roman" w:hAnsi="Times New Roman" w:cs="Times New Roman"/>
          <w:b/>
          <w:sz w:val="52"/>
          <w:szCs w:val="60"/>
        </w:rPr>
      </w:pPr>
      <w:r>
        <w:rPr>
          <w:rFonts w:ascii="Times New Roman" w:hAnsi="Times New Roman" w:cs="Times New Roman"/>
          <w:b/>
          <w:sz w:val="52"/>
          <w:szCs w:val="60"/>
        </w:rPr>
        <w:t>Preparation</w:t>
      </w:r>
      <w:r w:rsidRPr="00FC3E9A">
        <w:rPr>
          <w:rFonts w:ascii="Times New Roman" w:hAnsi="Times New Roman" w:cs="Times New Roman"/>
          <w:b/>
          <w:sz w:val="52"/>
          <w:szCs w:val="60"/>
        </w:rPr>
        <w:t xml:space="preserve"> Time:  </w:t>
      </w:r>
      <w:r>
        <w:rPr>
          <w:rFonts w:ascii="Times New Roman" w:hAnsi="Times New Roman" w:cs="Times New Roman"/>
          <w:b/>
          <w:sz w:val="52"/>
          <w:szCs w:val="60"/>
        </w:rPr>
        <w:t>2</w:t>
      </w:r>
      <w:r w:rsidRPr="003C62FA">
        <w:rPr>
          <w:rFonts w:ascii="Times New Roman" w:hAnsi="Times New Roman" w:cs="Times New Roman"/>
          <w:b/>
          <w:sz w:val="52"/>
          <w:szCs w:val="60"/>
        </w:rPr>
        <w:t>0 minutes</w:t>
      </w:r>
    </w:p>
    <w:p w14:paraId="6416003F" w14:textId="77777777" w:rsidR="00C41289" w:rsidRDefault="00C41289" w:rsidP="00C41289">
      <w:pPr>
        <w:rPr>
          <w:rFonts w:ascii="Times New Roman" w:hAnsi="Times New Roman" w:cs="Times New Roman"/>
          <w:b/>
          <w:sz w:val="24"/>
          <w:szCs w:val="60"/>
        </w:rPr>
      </w:pPr>
      <w:r>
        <w:rPr>
          <w:rFonts w:ascii="Times New Roman" w:hAnsi="Times New Roman" w:cs="Times New Roman"/>
          <w:b/>
          <w:sz w:val="24"/>
          <w:szCs w:val="60"/>
        </w:rPr>
        <w:br w:type="page"/>
      </w:r>
    </w:p>
    <w:p w14:paraId="2D9EFC96" w14:textId="77777777" w:rsidR="007C5F3D" w:rsidRDefault="007C5F3D" w:rsidP="007C5F3D">
      <w:pPr>
        <w:rPr>
          <w:rFonts w:ascii="Times New Roman" w:hAnsi="Times New Roman" w:cs="Times New Roman"/>
          <w:b/>
          <w:sz w:val="24"/>
          <w:szCs w:val="60"/>
        </w:rPr>
      </w:pPr>
      <w:r>
        <w:rPr>
          <w:rFonts w:ascii="Times New Roman" w:hAnsi="Times New Roman" w:cs="Times New Roman"/>
          <w:b/>
          <w:sz w:val="24"/>
          <w:szCs w:val="60"/>
        </w:rPr>
        <w:lastRenderedPageBreak/>
        <w:t>GENERAL GUIDELINES:</w:t>
      </w:r>
    </w:p>
    <w:p w14:paraId="474CCE80" w14:textId="77777777" w:rsidR="007C5F3D" w:rsidRPr="00E603CD" w:rsidRDefault="007C5F3D" w:rsidP="007C5F3D">
      <w:pPr>
        <w:rPr>
          <w:rFonts w:ascii="Times New Roman" w:hAnsi="Times New Roman" w:cs="Times New Roman"/>
          <w:b/>
          <w:i/>
          <w:sz w:val="24"/>
          <w:szCs w:val="24"/>
        </w:rPr>
      </w:pPr>
      <w:r w:rsidRPr="00E603CD">
        <w:rPr>
          <w:rFonts w:ascii="Times New Roman" w:hAnsi="Times New Roman" w:cs="Times New Roman"/>
          <w:b/>
          <w:i/>
          <w:sz w:val="24"/>
          <w:szCs w:val="24"/>
        </w:rPr>
        <w:t>Failure to adhere to any of the following rules will result in disqualification:</w:t>
      </w:r>
    </w:p>
    <w:p w14:paraId="689ACD54" w14:textId="40B8A01E" w:rsidR="007C5F3D" w:rsidRPr="008C3268" w:rsidRDefault="00304333" w:rsidP="007C5F3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Contestants</w:t>
      </w:r>
      <w:r w:rsidR="007C5F3D" w:rsidRPr="3AE9F657">
        <w:rPr>
          <w:rFonts w:ascii="Times New Roman" w:hAnsi="Times New Roman" w:cs="Times New Roman"/>
          <w:sz w:val="24"/>
          <w:szCs w:val="24"/>
        </w:rPr>
        <w:t xml:space="preserve"> must hand in this test booklet and all printouts if any. </w:t>
      </w:r>
    </w:p>
    <w:p w14:paraId="15C3FEA3" w14:textId="77777777" w:rsidR="007C5F3D" w:rsidRPr="008C3268" w:rsidRDefault="007C5F3D" w:rsidP="007C5F3D">
      <w:pPr>
        <w:pStyle w:val="ListParagraph"/>
        <w:numPr>
          <w:ilvl w:val="0"/>
          <w:numId w:val="1"/>
        </w:numPr>
        <w:rPr>
          <w:rFonts w:ascii="Times New Roman" w:hAnsi="Times New Roman" w:cs="Times New Roman"/>
          <w:sz w:val="24"/>
          <w:szCs w:val="24"/>
        </w:rPr>
      </w:pPr>
      <w:r w:rsidRPr="3AE9F657">
        <w:rPr>
          <w:rFonts w:ascii="Times New Roman" w:hAnsi="Times New Roman" w:cs="Times New Roman"/>
          <w:sz w:val="24"/>
          <w:szCs w:val="24"/>
        </w:rPr>
        <w:t>No equipment, supplies, or materials other than those specified for this event are allowed in the testing area. No previous BPA tests and/or sample tests (handwritten, photocopied, or keyed) are allowed in the testing area.</w:t>
      </w:r>
    </w:p>
    <w:p w14:paraId="1B0C7501" w14:textId="77777777" w:rsidR="007C5F3D" w:rsidRPr="008C3268" w:rsidRDefault="007C5F3D" w:rsidP="007C5F3D">
      <w:pPr>
        <w:pStyle w:val="ListParagraph"/>
        <w:numPr>
          <w:ilvl w:val="0"/>
          <w:numId w:val="1"/>
        </w:numPr>
        <w:rPr>
          <w:rFonts w:ascii="Times New Roman" w:hAnsi="Times New Roman" w:cs="Times New Roman"/>
          <w:sz w:val="24"/>
          <w:szCs w:val="24"/>
        </w:rPr>
      </w:pPr>
      <w:r w:rsidRPr="3AE9F657">
        <w:rPr>
          <w:rFonts w:ascii="Times New Roman" w:hAnsi="Times New Roman" w:cs="Times New Roman"/>
          <w:sz w:val="24"/>
          <w:szCs w:val="24"/>
        </w:rPr>
        <w:t>Electronic devices will be monitored according to ACT standards.</w:t>
      </w:r>
    </w:p>
    <w:p w14:paraId="47F16D45" w14:textId="77777777" w:rsidR="007C5F3D" w:rsidRDefault="007C5F3D" w:rsidP="007C5F3D">
      <w:pPr>
        <w:rPr>
          <w:rFonts w:ascii="Times New Roman" w:hAnsi="Times New Roman" w:cs="Times New Roman"/>
          <w:b/>
          <w:sz w:val="24"/>
          <w:szCs w:val="60"/>
        </w:rPr>
      </w:pPr>
      <w:r>
        <w:rPr>
          <w:rFonts w:ascii="Times New Roman" w:hAnsi="Times New Roman" w:cs="Times New Roman"/>
          <w:b/>
          <w:sz w:val="24"/>
          <w:szCs w:val="60"/>
        </w:rPr>
        <w:t>DESCRIPTION:</w:t>
      </w:r>
    </w:p>
    <w:p w14:paraId="13F9DBF7" w14:textId="77777777" w:rsidR="007C5F3D" w:rsidRPr="00790232" w:rsidRDefault="007C5F3D" w:rsidP="007C5F3D">
      <w:pPr>
        <w:pStyle w:val="Default"/>
        <w:rPr>
          <w:rFonts w:eastAsia="Times New Roman"/>
          <w:color w:val="auto"/>
          <w14:ligatures w14:val="none"/>
        </w:rPr>
      </w:pPr>
      <w:r w:rsidRPr="00790232">
        <w:rPr>
          <w:rFonts w:eastAsia="Times New Roman"/>
          <w:color w:val="auto"/>
          <w14:ligatures w14:val="none"/>
        </w:rPr>
        <w:t xml:space="preserve">Explore the application of ethical frameworks to various aspects used in business today. </w:t>
      </w:r>
    </w:p>
    <w:p w14:paraId="73785BC8" w14:textId="77777777" w:rsidR="007C5F3D" w:rsidRPr="00BE6FA2" w:rsidRDefault="007C5F3D" w:rsidP="007C5F3D">
      <w:pPr>
        <w:spacing w:after="0" w:line="240" w:lineRule="auto"/>
        <w:rPr>
          <w:rFonts w:ascii="Times New Roman" w:eastAsia="Times New Roman" w:hAnsi="Times New Roman" w:cs="Times New Roman"/>
          <w:sz w:val="20"/>
          <w:szCs w:val="20"/>
        </w:rPr>
      </w:pPr>
    </w:p>
    <w:p w14:paraId="6B660BAD" w14:textId="773AE4E1" w:rsidR="007C5F3D" w:rsidRPr="00C870C3" w:rsidRDefault="00CB28E1" w:rsidP="007C5F3D">
      <w:pPr>
        <w:rPr>
          <w:rFonts w:ascii="Times New Roman" w:hAnsi="Times New Roman" w:cs="Times New Roman"/>
          <w:b/>
          <w:caps/>
          <w:sz w:val="24"/>
          <w:szCs w:val="24"/>
        </w:rPr>
      </w:pPr>
      <w:r>
        <w:rPr>
          <w:rFonts w:ascii="Times New Roman" w:hAnsi="Times New Roman" w:cs="Times New Roman"/>
          <w:b/>
          <w:caps/>
          <w:sz w:val="24"/>
          <w:szCs w:val="24"/>
        </w:rPr>
        <w:t>NATIONAL</w:t>
      </w:r>
      <w:r w:rsidR="007C5F3D">
        <w:rPr>
          <w:rFonts w:ascii="Times New Roman" w:hAnsi="Times New Roman" w:cs="Times New Roman"/>
          <w:b/>
          <w:caps/>
          <w:sz w:val="24"/>
          <w:szCs w:val="24"/>
        </w:rPr>
        <w:t xml:space="preserve"> </w:t>
      </w:r>
      <w:r w:rsidR="00DA633E">
        <w:rPr>
          <w:rFonts w:ascii="Times New Roman" w:hAnsi="Times New Roman" w:cs="Times New Roman"/>
          <w:b/>
          <w:caps/>
          <w:sz w:val="24"/>
          <w:szCs w:val="24"/>
        </w:rPr>
        <w:t xml:space="preserve">FINAL </w:t>
      </w:r>
      <w:r w:rsidR="007C5F3D" w:rsidRPr="00C870C3">
        <w:rPr>
          <w:rFonts w:ascii="Times New Roman" w:hAnsi="Times New Roman" w:cs="Times New Roman"/>
          <w:b/>
          <w:caps/>
          <w:sz w:val="24"/>
          <w:szCs w:val="24"/>
        </w:rPr>
        <w:t>Scenario</w:t>
      </w:r>
      <w:r w:rsidR="007C5F3D">
        <w:rPr>
          <w:rFonts w:ascii="Times New Roman" w:hAnsi="Times New Roman" w:cs="Times New Roman"/>
          <w:b/>
          <w:caps/>
          <w:sz w:val="24"/>
          <w:szCs w:val="24"/>
        </w:rPr>
        <w:t>:</w:t>
      </w:r>
    </w:p>
    <w:p w14:paraId="7331CA41" w14:textId="54414D3B" w:rsidR="00904D7E" w:rsidRDefault="00904D7E" w:rsidP="00904D7E">
      <w:pPr>
        <w:pStyle w:val="Default"/>
      </w:pPr>
      <w:bookmarkStart w:id="0" w:name="_heading=h.o98wqgwmhpso"/>
      <w:bookmarkStart w:id="1" w:name="_heading=h.7wn3sgql9lan"/>
      <w:bookmarkStart w:id="2" w:name="_heading=h.itnogtvqy1yp"/>
      <w:bookmarkStart w:id="3" w:name="_heading=h.azbgomy8o5ry"/>
      <w:bookmarkEnd w:id="0"/>
      <w:bookmarkEnd w:id="1"/>
      <w:bookmarkEnd w:id="2"/>
      <w:bookmarkEnd w:id="3"/>
      <w:r w:rsidRPr="00CC7D67">
        <w:t>You are a supervisor at Digital Solutions,</w:t>
      </w:r>
      <w:r>
        <w:t xml:space="preserve"> and you often invite lower-level executives to </w:t>
      </w:r>
      <w:r w:rsidR="00D83434">
        <w:t>b</w:t>
      </w:r>
      <w:r>
        <w:t xml:space="preserve">usiness dinners with potential partners. </w:t>
      </w:r>
    </w:p>
    <w:p w14:paraId="58291746" w14:textId="77777777" w:rsidR="00904D7E" w:rsidRDefault="00904D7E" w:rsidP="00904D7E">
      <w:pPr>
        <w:pStyle w:val="Default"/>
      </w:pPr>
    </w:p>
    <w:p w14:paraId="3B6EB56B" w14:textId="2366593F" w:rsidR="00904D7E" w:rsidRDefault="00904D7E" w:rsidP="00904D7E">
      <w:pPr>
        <w:pStyle w:val="Default"/>
      </w:pPr>
      <w:r>
        <w:t xml:space="preserve">The invitations are extended on a rotational basis and this month you are inviting two lower-level executives, </w:t>
      </w:r>
      <w:proofErr w:type="gramStart"/>
      <w:r>
        <w:t>Martha</w:t>
      </w:r>
      <w:proofErr w:type="gramEnd"/>
      <w:r>
        <w:t xml:space="preserve"> and Jane. The evening of the dinner, you and Martha leave directly from the office, but Jane goes home. Jane arrives late at the dinner, is scantily dressed, and sits down without greeting the Business Partner. </w:t>
      </w:r>
    </w:p>
    <w:p w14:paraId="21328D4F" w14:textId="77777777" w:rsidR="00904D7E" w:rsidRDefault="00904D7E" w:rsidP="00904D7E">
      <w:pPr>
        <w:pStyle w:val="Default"/>
      </w:pPr>
    </w:p>
    <w:p w14:paraId="2B63D576" w14:textId="1890E151" w:rsidR="00904D7E" w:rsidRDefault="00904D7E" w:rsidP="00904D7E">
      <w:pPr>
        <w:pStyle w:val="Default"/>
      </w:pPr>
      <w:r>
        <w:t>As the conversation continues, you notice Jane is disengaged</w:t>
      </w:r>
      <w:r w:rsidR="000632DC">
        <w:t xml:space="preserve">. </w:t>
      </w:r>
      <w:r>
        <w:t xml:space="preserve">You decide to show a pro forma financial statement to increase the Business Partner’s by in. Jane interrupts and begins to discuss the disadvantage of the Business Partnership for Digital Solutions. The aspiring Business Partner is taken back but is still interested in the meeting and wants to discuss it further at your office on Monday. </w:t>
      </w:r>
    </w:p>
    <w:p w14:paraId="3000C777" w14:textId="77777777" w:rsidR="00904D7E" w:rsidRDefault="00904D7E" w:rsidP="00904D7E">
      <w:pPr>
        <w:pStyle w:val="Default"/>
      </w:pPr>
    </w:p>
    <w:p w14:paraId="28F0F188" w14:textId="561578FB" w:rsidR="00904D7E" w:rsidRPr="00CC7D67" w:rsidRDefault="00904D7E" w:rsidP="00904D7E">
      <w:pPr>
        <w:pStyle w:val="Default"/>
      </w:pPr>
      <w:r>
        <w:t xml:space="preserve">On Friday, you meet with Jane to discuss the ordeal and a written warning </w:t>
      </w:r>
      <w:r w:rsidR="00595CA4">
        <w:t>is</w:t>
      </w:r>
      <w:r>
        <w:t xml:space="preserve"> issued. She states she had a lot of personal issues going on and you </w:t>
      </w:r>
      <w:r w:rsidR="4A6BF286">
        <w:t>review</w:t>
      </w:r>
      <w:r w:rsidR="00F908FD">
        <w:t xml:space="preserve"> t</w:t>
      </w:r>
      <w:r w:rsidR="00F908FD" w:rsidRPr="096154A8">
        <w:rPr>
          <w:sz w:val="23"/>
          <w:szCs w:val="23"/>
        </w:rPr>
        <w:t xml:space="preserve">he Ethics &amp; Professionalism Resources Manual for Digital Solutions </w:t>
      </w:r>
      <w:r>
        <w:t xml:space="preserve">and discuss proper protocol. </w:t>
      </w:r>
    </w:p>
    <w:p w14:paraId="3E6EA4F4" w14:textId="77777777" w:rsidR="00904D7E" w:rsidRPr="00CC7D67" w:rsidRDefault="00904D7E" w:rsidP="00904D7E">
      <w:pPr>
        <w:pStyle w:val="Default"/>
      </w:pPr>
    </w:p>
    <w:p w14:paraId="35BB0779" w14:textId="77777777" w:rsidR="00904D7E" w:rsidRDefault="00904D7E" w:rsidP="00904D7E">
      <w:pPr>
        <w:pStyle w:val="Default"/>
        <w:numPr>
          <w:ilvl w:val="0"/>
          <w:numId w:val="9"/>
        </w:numPr>
      </w:pPr>
      <w:r>
        <w:t xml:space="preserve">What other actions should be taken? </w:t>
      </w:r>
    </w:p>
    <w:p w14:paraId="631A76D6" w14:textId="77777777" w:rsidR="00904D7E" w:rsidRDefault="00904D7E" w:rsidP="00904D7E">
      <w:pPr>
        <w:pStyle w:val="Default"/>
        <w:numPr>
          <w:ilvl w:val="0"/>
          <w:numId w:val="9"/>
        </w:numPr>
      </w:pPr>
      <w:r>
        <w:t xml:space="preserve">What company policies were violated? </w:t>
      </w:r>
    </w:p>
    <w:p w14:paraId="094DCD55" w14:textId="77777777" w:rsidR="00904D7E" w:rsidRDefault="00904D7E" w:rsidP="00904D7E">
      <w:pPr>
        <w:pStyle w:val="Default"/>
        <w:numPr>
          <w:ilvl w:val="0"/>
          <w:numId w:val="9"/>
        </w:numPr>
      </w:pPr>
      <w:r>
        <w:t>How could this type of behavior affect the company and potential Business Partners?</w:t>
      </w:r>
    </w:p>
    <w:p w14:paraId="7466F0E3" w14:textId="77777777" w:rsidR="007C5F3D" w:rsidRPr="00BE6FA2" w:rsidRDefault="007C5F3D" w:rsidP="007C5F3D">
      <w:pPr>
        <w:spacing w:after="0" w:line="240" w:lineRule="auto"/>
        <w:rPr>
          <w:rFonts w:ascii="Times New Roman" w:eastAsia="Times New Roman" w:hAnsi="Times New Roman" w:cs="Times New Roman"/>
          <w:sz w:val="24"/>
          <w:szCs w:val="24"/>
        </w:rPr>
      </w:pPr>
    </w:p>
    <w:p w14:paraId="2C342F6C" w14:textId="77777777" w:rsidR="007C5F3D" w:rsidRPr="00BE6FA2" w:rsidRDefault="007C5F3D" w:rsidP="007C5F3D">
      <w:pPr>
        <w:spacing w:after="0" w:line="240" w:lineRule="auto"/>
        <w:rPr>
          <w:rFonts w:ascii="Times New Roman" w:eastAsia="Times New Roman" w:hAnsi="Times New Roman" w:cs="Times New Roman"/>
          <w:b/>
        </w:rPr>
      </w:pPr>
      <w:r w:rsidRPr="00BE6FA2">
        <w:rPr>
          <w:rFonts w:ascii="Times New Roman" w:eastAsia="Times New Roman" w:hAnsi="Times New Roman" w:cs="Times New Roman"/>
          <w:b/>
        </w:rPr>
        <w:t>A contestant will be DISQUALIFIED for violations of the Copyright and Fair Use Guidelines.</w:t>
      </w:r>
    </w:p>
    <w:p w14:paraId="690C1EEB" w14:textId="77777777" w:rsidR="007C5F3D" w:rsidRPr="00BE6FA2" w:rsidRDefault="007C5F3D" w:rsidP="007C5F3D">
      <w:pPr>
        <w:spacing w:after="0" w:line="240" w:lineRule="auto"/>
        <w:rPr>
          <w:rFonts w:ascii="Times New Roman" w:eastAsia="Times New Roman" w:hAnsi="Times New Roman" w:cs="Times New Roman"/>
          <w:b/>
        </w:rPr>
      </w:pPr>
    </w:p>
    <w:p w14:paraId="110B11AA" w14:textId="77777777" w:rsidR="007C5F3D" w:rsidRPr="0002637A" w:rsidRDefault="007C5F3D" w:rsidP="007C5F3D">
      <w:pPr>
        <w:spacing w:after="0" w:line="240" w:lineRule="auto"/>
        <w:rPr>
          <w:rFonts w:ascii="Times New Roman" w:eastAsia="Times New Roman" w:hAnsi="Times New Roman" w:cs="Times New Roman"/>
          <w:b/>
          <w:u w:val="single"/>
        </w:rPr>
      </w:pPr>
      <w:r w:rsidRPr="0002637A">
        <w:rPr>
          <w:rFonts w:ascii="Times New Roman" w:eastAsia="Times New Roman" w:hAnsi="Times New Roman" w:cs="Times New Roman"/>
          <w:b/>
          <w:u w:val="single"/>
        </w:rPr>
        <w:t>Contestants who do not submit an entry that follows this topic will be disqualified.</w:t>
      </w:r>
    </w:p>
    <w:p w14:paraId="5E5587AD" w14:textId="77777777" w:rsidR="007C5F3D" w:rsidRDefault="007C5F3D" w:rsidP="007C5F3D">
      <w:pPr>
        <w:rPr>
          <w:rFonts w:ascii="Times New Roman" w:hAnsi="Times New Roman" w:cs="Times New Roman"/>
          <w:b/>
          <w:sz w:val="24"/>
          <w:szCs w:val="60"/>
        </w:rPr>
      </w:pPr>
      <w:r>
        <w:rPr>
          <w:rFonts w:ascii="Times New Roman" w:hAnsi="Times New Roman" w:cs="Times New Roman"/>
          <w:b/>
          <w:sz w:val="24"/>
          <w:szCs w:val="60"/>
        </w:rPr>
        <w:t xml:space="preserve">Answers will vary, but may include the following from the </w:t>
      </w:r>
      <w:r w:rsidRPr="0056620D">
        <w:rPr>
          <w:rFonts w:ascii="Times New Roman" w:hAnsi="Times New Roman" w:cs="Times New Roman"/>
          <w:b/>
          <w:i/>
          <w:iCs/>
          <w:sz w:val="24"/>
          <w:szCs w:val="60"/>
        </w:rPr>
        <w:t>Ethics and Professionalism Resources Manual</w:t>
      </w:r>
      <w:r>
        <w:rPr>
          <w:rFonts w:ascii="Times New Roman" w:hAnsi="Times New Roman" w:cs="Times New Roman"/>
          <w:b/>
          <w:sz w:val="24"/>
          <w:szCs w:val="60"/>
        </w:rPr>
        <w:t>:</w:t>
      </w:r>
    </w:p>
    <w:p w14:paraId="638A1327" w14:textId="77777777" w:rsidR="00B40FAB" w:rsidRPr="00B40FAB" w:rsidRDefault="007C5F3D" w:rsidP="00FF1889">
      <w:pPr>
        <w:pStyle w:val="Default"/>
        <w:numPr>
          <w:ilvl w:val="0"/>
          <w:numId w:val="10"/>
        </w:numPr>
        <w:rPr>
          <w:sz w:val="23"/>
          <w:szCs w:val="23"/>
          <w14:ligatures w14:val="none"/>
        </w:rPr>
      </w:pPr>
      <w:r w:rsidRPr="00B7299E">
        <w:rPr>
          <w:bCs/>
          <w:szCs w:val="60"/>
        </w:rPr>
        <w:t>P</w:t>
      </w:r>
      <w:r w:rsidR="00F02E8F">
        <w:rPr>
          <w:bCs/>
          <w:szCs w:val="60"/>
        </w:rPr>
        <w:t xml:space="preserve">age 3- </w:t>
      </w:r>
      <w:r w:rsidR="00B40FAB" w:rsidRPr="00B40FAB">
        <w:rPr>
          <w:sz w:val="23"/>
          <w:szCs w:val="23"/>
          <w14:ligatures w14:val="none"/>
        </w:rPr>
        <w:t xml:space="preserve">As an employee/partner/vendor of Digital Solutions, I agree to uphold the following standards for conduct and professionalism: </w:t>
      </w:r>
    </w:p>
    <w:p w14:paraId="430D9CC1" w14:textId="77777777" w:rsidR="00B40FAB" w:rsidRPr="00B40FAB" w:rsidRDefault="00B40FAB" w:rsidP="00B40FAB">
      <w:pPr>
        <w:autoSpaceDE w:val="0"/>
        <w:autoSpaceDN w:val="0"/>
        <w:adjustRightInd w:val="0"/>
        <w:spacing w:after="0" w:line="240" w:lineRule="auto"/>
        <w:rPr>
          <w:rFonts w:ascii="Times New Roman" w:hAnsi="Times New Roman" w:cs="Times New Roman"/>
          <w:color w:val="000000"/>
          <w:sz w:val="23"/>
          <w:szCs w:val="23"/>
        </w:rPr>
      </w:pPr>
      <w:r w:rsidRPr="00B40FAB">
        <w:rPr>
          <w:rFonts w:ascii="Times New Roman" w:hAnsi="Times New Roman" w:cs="Times New Roman"/>
          <w:color w:val="000000"/>
          <w:sz w:val="23"/>
          <w:szCs w:val="23"/>
        </w:rPr>
        <w:t xml:space="preserve">• </w:t>
      </w:r>
      <w:r w:rsidRPr="00B40FAB">
        <w:rPr>
          <w:rFonts w:ascii="Times New Roman" w:hAnsi="Times New Roman" w:cs="Times New Roman"/>
          <w:i/>
          <w:iCs/>
          <w:color w:val="000000"/>
          <w:sz w:val="23"/>
          <w:szCs w:val="23"/>
        </w:rPr>
        <w:t xml:space="preserve">I will take responsibility for my actions, decisions, and obligations. </w:t>
      </w:r>
    </w:p>
    <w:p w14:paraId="7C436CEE" w14:textId="77777777" w:rsidR="00B40FAB" w:rsidRPr="00B40FAB" w:rsidRDefault="00B40FAB" w:rsidP="00B40FAB">
      <w:pPr>
        <w:autoSpaceDE w:val="0"/>
        <w:autoSpaceDN w:val="0"/>
        <w:adjustRightInd w:val="0"/>
        <w:spacing w:after="0" w:line="240" w:lineRule="auto"/>
        <w:rPr>
          <w:rFonts w:ascii="Times New Roman" w:hAnsi="Times New Roman" w:cs="Times New Roman"/>
          <w:color w:val="000000"/>
          <w:sz w:val="23"/>
          <w:szCs w:val="23"/>
        </w:rPr>
      </w:pPr>
      <w:r w:rsidRPr="00B40FAB">
        <w:rPr>
          <w:rFonts w:ascii="Times New Roman" w:hAnsi="Times New Roman" w:cs="Times New Roman"/>
          <w:color w:val="000000"/>
          <w:sz w:val="23"/>
          <w:szCs w:val="23"/>
        </w:rPr>
        <w:t xml:space="preserve">• </w:t>
      </w:r>
      <w:r w:rsidRPr="00B40FAB">
        <w:rPr>
          <w:rFonts w:ascii="Times New Roman" w:hAnsi="Times New Roman" w:cs="Times New Roman"/>
          <w:i/>
          <w:iCs/>
          <w:color w:val="000000"/>
          <w:sz w:val="23"/>
          <w:szCs w:val="23"/>
        </w:rPr>
        <w:t xml:space="preserve">I will make honest and transparent decisions which are good for all involved. </w:t>
      </w:r>
    </w:p>
    <w:p w14:paraId="41B6D7FA" w14:textId="77777777" w:rsidR="00B40FAB" w:rsidRPr="00B40FAB" w:rsidRDefault="00B40FAB" w:rsidP="00B40FAB">
      <w:pPr>
        <w:autoSpaceDE w:val="0"/>
        <w:autoSpaceDN w:val="0"/>
        <w:adjustRightInd w:val="0"/>
        <w:spacing w:after="0" w:line="240" w:lineRule="auto"/>
        <w:rPr>
          <w:rFonts w:ascii="Times New Roman" w:hAnsi="Times New Roman" w:cs="Times New Roman"/>
          <w:color w:val="000000"/>
          <w:sz w:val="23"/>
          <w:szCs w:val="23"/>
        </w:rPr>
      </w:pPr>
      <w:r w:rsidRPr="00B40FAB">
        <w:rPr>
          <w:rFonts w:ascii="Times New Roman" w:hAnsi="Times New Roman" w:cs="Times New Roman"/>
          <w:color w:val="000000"/>
          <w:sz w:val="23"/>
          <w:szCs w:val="23"/>
        </w:rPr>
        <w:t xml:space="preserve">• </w:t>
      </w:r>
      <w:r w:rsidRPr="00B40FAB">
        <w:rPr>
          <w:rFonts w:ascii="Times New Roman" w:hAnsi="Times New Roman" w:cs="Times New Roman"/>
          <w:i/>
          <w:iCs/>
          <w:color w:val="000000"/>
          <w:sz w:val="23"/>
          <w:szCs w:val="23"/>
        </w:rPr>
        <w:t xml:space="preserve">I will present information in a clear and timely manner to all parties. </w:t>
      </w:r>
    </w:p>
    <w:p w14:paraId="1E8872DB" w14:textId="77777777" w:rsidR="00B40FAB" w:rsidRPr="00B40FAB" w:rsidRDefault="00B40FAB" w:rsidP="00B40FAB">
      <w:pPr>
        <w:autoSpaceDE w:val="0"/>
        <w:autoSpaceDN w:val="0"/>
        <w:adjustRightInd w:val="0"/>
        <w:spacing w:after="0" w:line="240" w:lineRule="auto"/>
        <w:rPr>
          <w:rFonts w:ascii="Times New Roman" w:hAnsi="Times New Roman" w:cs="Times New Roman"/>
          <w:color w:val="000000"/>
          <w:sz w:val="23"/>
          <w:szCs w:val="23"/>
        </w:rPr>
      </w:pPr>
      <w:r w:rsidRPr="00B40FAB">
        <w:rPr>
          <w:rFonts w:ascii="Times New Roman" w:hAnsi="Times New Roman" w:cs="Times New Roman"/>
          <w:color w:val="000000"/>
          <w:sz w:val="23"/>
          <w:szCs w:val="23"/>
        </w:rPr>
        <w:lastRenderedPageBreak/>
        <w:t xml:space="preserve">• </w:t>
      </w:r>
      <w:r w:rsidRPr="00B40FAB">
        <w:rPr>
          <w:rFonts w:ascii="Times New Roman" w:hAnsi="Times New Roman" w:cs="Times New Roman"/>
          <w:i/>
          <w:iCs/>
          <w:color w:val="000000"/>
          <w:sz w:val="23"/>
          <w:szCs w:val="23"/>
        </w:rPr>
        <w:t xml:space="preserve">I will encourage actions, policies, and procedures which promote high standards of conduct and professionalism. </w:t>
      </w:r>
    </w:p>
    <w:p w14:paraId="73AAF7A6" w14:textId="77777777" w:rsidR="00B40FAB" w:rsidRPr="00B40FAB" w:rsidRDefault="00B40FAB" w:rsidP="00B40FAB">
      <w:pPr>
        <w:autoSpaceDE w:val="0"/>
        <w:autoSpaceDN w:val="0"/>
        <w:adjustRightInd w:val="0"/>
        <w:spacing w:after="0" w:line="240" w:lineRule="auto"/>
        <w:rPr>
          <w:rFonts w:ascii="Times New Roman" w:hAnsi="Times New Roman" w:cs="Times New Roman"/>
          <w:color w:val="000000"/>
          <w:sz w:val="23"/>
          <w:szCs w:val="23"/>
        </w:rPr>
      </w:pPr>
      <w:r w:rsidRPr="00B40FAB">
        <w:rPr>
          <w:rFonts w:ascii="Times New Roman" w:hAnsi="Times New Roman" w:cs="Times New Roman"/>
          <w:color w:val="000000"/>
          <w:sz w:val="23"/>
          <w:szCs w:val="23"/>
        </w:rPr>
        <w:t xml:space="preserve">• </w:t>
      </w:r>
      <w:r w:rsidRPr="00B40FAB">
        <w:rPr>
          <w:rFonts w:ascii="Times New Roman" w:hAnsi="Times New Roman" w:cs="Times New Roman"/>
          <w:i/>
          <w:iCs/>
          <w:color w:val="000000"/>
          <w:sz w:val="23"/>
          <w:szCs w:val="23"/>
        </w:rPr>
        <w:t xml:space="preserve">I will uphold and respect the laws that govern my work. </w:t>
      </w:r>
    </w:p>
    <w:p w14:paraId="7E3EE0DF" w14:textId="61AC96CF" w:rsidR="000909C1" w:rsidRPr="007134F6" w:rsidRDefault="00FF1889" w:rsidP="00823CD6">
      <w:pPr>
        <w:pStyle w:val="ListParagraph"/>
        <w:numPr>
          <w:ilvl w:val="0"/>
          <w:numId w:val="8"/>
        </w:numPr>
        <w:rPr>
          <w:rFonts w:ascii="Times New Roman" w:hAnsi="Times New Roman" w:cs="Times New Roman"/>
          <w:bCs/>
          <w:sz w:val="24"/>
          <w:szCs w:val="24"/>
        </w:rPr>
      </w:pPr>
      <w:r w:rsidRPr="007134F6">
        <w:rPr>
          <w:rFonts w:ascii="Times New Roman" w:hAnsi="Times New Roman" w:cs="Times New Roman"/>
          <w:bCs/>
          <w:sz w:val="24"/>
          <w:szCs w:val="24"/>
        </w:rPr>
        <w:t xml:space="preserve">Page 5: </w:t>
      </w:r>
      <w:r w:rsidR="000909C1" w:rsidRPr="00D54F64">
        <w:rPr>
          <w:rFonts w:ascii="Times New Roman" w:hAnsi="Times New Roman" w:cs="Times New Roman"/>
          <w:b/>
          <w:sz w:val="24"/>
          <w:szCs w:val="24"/>
        </w:rPr>
        <w:t>Trustworthiness:</w:t>
      </w:r>
      <w:r w:rsidR="000909C1" w:rsidRPr="007134F6">
        <w:rPr>
          <w:rFonts w:ascii="Times New Roman" w:hAnsi="Times New Roman" w:cs="Times New Roman"/>
          <w:bCs/>
          <w:sz w:val="24"/>
          <w:szCs w:val="24"/>
        </w:rPr>
        <w:t xml:space="preserve"> Good business practice requires trust. Neither you nor your business can succeed with a reputation for untrustworthiness.</w:t>
      </w:r>
    </w:p>
    <w:p w14:paraId="1B953A9F" w14:textId="6FFF3242" w:rsidR="000909C1" w:rsidRDefault="009061D1" w:rsidP="004B40E4">
      <w:pPr>
        <w:pStyle w:val="ListParagraph"/>
        <w:numPr>
          <w:ilvl w:val="0"/>
          <w:numId w:val="8"/>
        </w:numPr>
        <w:rPr>
          <w:rFonts w:ascii="Times New Roman" w:hAnsi="Times New Roman" w:cs="Times New Roman"/>
          <w:bCs/>
          <w:sz w:val="24"/>
          <w:szCs w:val="24"/>
        </w:rPr>
      </w:pPr>
      <w:r>
        <w:rPr>
          <w:rFonts w:ascii="Times New Roman" w:hAnsi="Times New Roman" w:cs="Times New Roman"/>
          <w:bCs/>
          <w:sz w:val="24"/>
          <w:szCs w:val="24"/>
        </w:rPr>
        <w:t xml:space="preserve">Page 6: </w:t>
      </w:r>
      <w:r w:rsidR="00055148" w:rsidRPr="00D54F64">
        <w:rPr>
          <w:rFonts w:ascii="Times New Roman" w:hAnsi="Times New Roman" w:cs="Times New Roman"/>
          <w:b/>
          <w:sz w:val="24"/>
          <w:szCs w:val="24"/>
        </w:rPr>
        <w:t>Professionalism</w:t>
      </w:r>
      <w:r w:rsidR="00055148">
        <w:rPr>
          <w:rFonts w:ascii="Times New Roman" w:hAnsi="Times New Roman" w:cs="Times New Roman"/>
          <w:bCs/>
          <w:sz w:val="24"/>
          <w:szCs w:val="24"/>
        </w:rPr>
        <w:t xml:space="preserve">: </w:t>
      </w:r>
      <w:r w:rsidR="007134F6" w:rsidRPr="007134F6">
        <w:rPr>
          <w:rFonts w:ascii="Times New Roman" w:hAnsi="Times New Roman" w:cs="Times New Roman"/>
          <w:bCs/>
          <w:sz w:val="24"/>
          <w:szCs w:val="24"/>
        </w:rPr>
        <w:t>Dressing in appropriate attire for whatever a situation requires; showing respect for others; always arriving on time (or early) for meetings; acting in a fair, consistent, and honest manner while controlling emotions when things are not going your way are all marks of a professional.</w:t>
      </w:r>
    </w:p>
    <w:p w14:paraId="02947798" w14:textId="733A20ED" w:rsidR="007134F6" w:rsidRDefault="006A57FD" w:rsidP="004B40E4">
      <w:pPr>
        <w:pStyle w:val="ListParagraph"/>
        <w:numPr>
          <w:ilvl w:val="0"/>
          <w:numId w:val="8"/>
        </w:numPr>
        <w:rPr>
          <w:rFonts w:ascii="Times New Roman" w:hAnsi="Times New Roman" w:cs="Times New Roman"/>
          <w:bCs/>
          <w:sz w:val="24"/>
          <w:szCs w:val="24"/>
        </w:rPr>
      </w:pPr>
      <w:r>
        <w:rPr>
          <w:rFonts w:ascii="Times New Roman" w:hAnsi="Times New Roman" w:cs="Times New Roman"/>
          <w:bCs/>
          <w:sz w:val="24"/>
          <w:szCs w:val="24"/>
        </w:rPr>
        <w:t xml:space="preserve">Page 7: </w:t>
      </w:r>
      <w:r w:rsidRPr="006A57FD">
        <w:rPr>
          <w:rFonts w:ascii="Times New Roman" w:hAnsi="Times New Roman" w:cs="Times New Roman"/>
          <w:bCs/>
          <w:sz w:val="24"/>
          <w:szCs w:val="24"/>
        </w:rPr>
        <w:t>Setting a Professional Tone with Colleagues, Clients, and Customers</w:t>
      </w:r>
      <w:r>
        <w:rPr>
          <w:rFonts w:ascii="Times New Roman" w:hAnsi="Times New Roman" w:cs="Times New Roman"/>
          <w:bCs/>
          <w:sz w:val="24"/>
          <w:szCs w:val="24"/>
        </w:rPr>
        <w:t xml:space="preserve">: </w:t>
      </w:r>
      <w:r w:rsidR="005E04C5" w:rsidRPr="005E04C5">
        <w:rPr>
          <w:rFonts w:ascii="Times New Roman" w:hAnsi="Times New Roman" w:cs="Times New Roman"/>
          <w:bCs/>
          <w:sz w:val="24"/>
          <w:szCs w:val="24"/>
        </w:rPr>
        <w:t xml:space="preserve">The </w:t>
      </w:r>
      <w:r w:rsidR="005E04C5" w:rsidRPr="00D54F64">
        <w:rPr>
          <w:rFonts w:ascii="Times New Roman" w:hAnsi="Times New Roman" w:cs="Times New Roman"/>
          <w:b/>
          <w:sz w:val="24"/>
          <w:szCs w:val="24"/>
        </w:rPr>
        <w:t>Handshake</w:t>
      </w:r>
      <w:r w:rsidR="005E04C5" w:rsidRPr="005E04C5">
        <w:rPr>
          <w:rFonts w:ascii="Times New Roman" w:hAnsi="Times New Roman" w:cs="Times New Roman"/>
          <w:bCs/>
          <w:sz w:val="24"/>
          <w:szCs w:val="24"/>
        </w:rPr>
        <w:t xml:space="preserve">: Setting the stage for instant rapport. A good, </w:t>
      </w:r>
      <w:proofErr w:type="gramStart"/>
      <w:r w:rsidR="005E04C5" w:rsidRPr="005E04C5">
        <w:rPr>
          <w:rFonts w:ascii="Times New Roman" w:hAnsi="Times New Roman" w:cs="Times New Roman"/>
          <w:bCs/>
          <w:sz w:val="24"/>
          <w:szCs w:val="24"/>
        </w:rPr>
        <w:t>well-timed</w:t>
      </w:r>
      <w:proofErr w:type="gramEnd"/>
      <w:r w:rsidR="005E04C5" w:rsidRPr="005E04C5">
        <w:rPr>
          <w:rFonts w:ascii="Times New Roman" w:hAnsi="Times New Roman" w:cs="Times New Roman"/>
          <w:bCs/>
          <w:sz w:val="24"/>
          <w:szCs w:val="24"/>
        </w:rPr>
        <w:t xml:space="preserve"> and executed handshake paired with a genuine smile is a sure way for you to exhibit your professionalism. You will stand out, whether you are at </w:t>
      </w:r>
      <w:proofErr w:type="gramStart"/>
      <w:r w:rsidR="005E04C5" w:rsidRPr="005E04C5">
        <w:rPr>
          <w:rFonts w:ascii="Times New Roman" w:hAnsi="Times New Roman" w:cs="Times New Roman"/>
          <w:bCs/>
          <w:sz w:val="24"/>
          <w:szCs w:val="24"/>
        </w:rPr>
        <w:t>the</w:t>
      </w:r>
      <w:proofErr w:type="gramEnd"/>
      <w:r w:rsidR="005E04C5" w:rsidRPr="005E04C5">
        <w:rPr>
          <w:rFonts w:ascii="Times New Roman" w:hAnsi="Times New Roman" w:cs="Times New Roman"/>
          <w:bCs/>
          <w:sz w:val="24"/>
          <w:szCs w:val="24"/>
        </w:rPr>
        <w:t xml:space="preserve"> company picnic or a business function.</w:t>
      </w:r>
    </w:p>
    <w:p w14:paraId="68C0BDAB" w14:textId="166E21B8" w:rsidR="00D54F64" w:rsidRDefault="00D54F64" w:rsidP="00D54F64">
      <w:pPr>
        <w:pStyle w:val="ListParagraph"/>
        <w:rPr>
          <w:rFonts w:ascii="Times New Roman" w:hAnsi="Times New Roman" w:cs="Times New Roman"/>
          <w:bCs/>
          <w:sz w:val="24"/>
          <w:szCs w:val="24"/>
        </w:rPr>
      </w:pPr>
      <w:r w:rsidRPr="00D54F64">
        <w:rPr>
          <w:rFonts w:ascii="Times New Roman" w:hAnsi="Times New Roman" w:cs="Times New Roman"/>
          <w:b/>
          <w:sz w:val="24"/>
          <w:szCs w:val="24"/>
        </w:rPr>
        <w:t>Professional Dress:</w:t>
      </w:r>
      <w:r>
        <w:rPr>
          <w:b/>
          <w:bCs/>
          <w:sz w:val="23"/>
          <w:szCs w:val="23"/>
        </w:rPr>
        <w:t xml:space="preserve"> </w:t>
      </w:r>
      <w:r w:rsidRPr="00D54F64">
        <w:rPr>
          <w:rFonts w:ascii="Times New Roman" w:hAnsi="Times New Roman" w:cs="Times New Roman"/>
          <w:bCs/>
          <w:sz w:val="24"/>
          <w:szCs w:val="24"/>
        </w:rPr>
        <w:t xml:space="preserve">Dress appropriate to the situation. Appropriate dress and grooming </w:t>
      </w:r>
      <w:proofErr w:type="gramStart"/>
      <w:r w:rsidRPr="00D54F64">
        <w:rPr>
          <w:rFonts w:ascii="Times New Roman" w:hAnsi="Times New Roman" w:cs="Times New Roman"/>
          <w:bCs/>
          <w:sz w:val="24"/>
          <w:szCs w:val="24"/>
        </w:rPr>
        <w:t>is</w:t>
      </w:r>
      <w:proofErr w:type="gramEnd"/>
      <w:r w:rsidRPr="00D54F64">
        <w:rPr>
          <w:rFonts w:ascii="Times New Roman" w:hAnsi="Times New Roman" w:cs="Times New Roman"/>
          <w:bCs/>
          <w:sz w:val="24"/>
          <w:szCs w:val="24"/>
        </w:rPr>
        <w:t xml:space="preserve"> one of the most common traits associated with professionalism. We form first impressions and overall judgments about people and companies </w:t>
      </w:r>
      <w:proofErr w:type="gramStart"/>
      <w:r w:rsidRPr="00D54F64">
        <w:rPr>
          <w:rFonts w:ascii="Times New Roman" w:hAnsi="Times New Roman" w:cs="Times New Roman"/>
          <w:bCs/>
          <w:sz w:val="24"/>
          <w:szCs w:val="24"/>
        </w:rPr>
        <w:t>that associates</w:t>
      </w:r>
      <w:proofErr w:type="gramEnd"/>
      <w:r w:rsidRPr="00D54F64">
        <w:rPr>
          <w:rFonts w:ascii="Times New Roman" w:hAnsi="Times New Roman" w:cs="Times New Roman"/>
          <w:bCs/>
          <w:sz w:val="24"/>
          <w:szCs w:val="24"/>
        </w:rPr>
        <w:t xml:space="preserve"> dress, look, and act. The way someone dresses affect the perception of your company’s customers, clients, or business partners. It is important to maintain a standard of dress that creates a consistent and positive impression. </w:t>
      </w:r>
    </w:p>
    <w:p w14:paraId="1253F8BF" w14:textId="47515399" w:rsidR="001E7489" w:rsidRDefault="001E7489" w:rsidP="00D54F64">
      <w:pPr>
        <w:pStyle w:val="ListParagraph"/>
        <w:rPr>
          <w:rFonts w:ascii="Times New Roman" w:hAnsi="Times New Roman" w:cs="Times New Roman"/>
          <w:bCs/>
          <w:sz w:val="24"/>
          <w:szCs w:val="24"/>
        </w:rPr>
      </w:pPr>
      <w:r w:rsidRPr="001E7489">
        <w:rPr>
          <w:rFonts w:ascii="Times New Roman" w:hAnsi="Times New Roman" w:cs="Times New Roman"/>
          <w:b/>
          <w:sz w:val="24"/>
          <w:szCs w:val="24"/>
        </w:rPr>
        <w:t>Punctuality:</w:t>
      </w:r>
      <w:r w:rsidRPr="001E7489">
        <w:rPr>
          <w:rFonts w:ascii="Times New Roman" w:hAnsi="Times New Roman" w:cs="Times New Roman"/>
          <w:bCs/>
          <w:sz w:val="24"/>
          <w:szCs w:val="24"/>
        </w:rPr>
        <w:t xml:space="preserve"> Fashionably late is never an option. Being punctual is a very important aspect of professionalism. In a professional setting, people should always abide by the time and schedule prescribed by the organization. Individuals who arrive consistently late for work or appointments disrespect not only their peers, but their employers as well.</w:t>
      </w:r>
    </w:p>
    <w:p w14:paraId="3773CAC5" w14:textId="77777777" w:rsidR="005F0481" w:rsidRPr="005F0481" w:rsidRDefault="005F0481" w:rsidP="005F0481">
      <w:pPr>
        <w:pStyle w:val="ListParagraph"/>
        <w:rPr>
          <w:rFonts w:ascii="Times New Roman" w:hAnsi="Times New Roman" w:cs="Times New Roman"/>
          <w:bCs/>
          <w:sz w:val="24"/>
          <w:szCs w:val="24"/>
        </w:rPr>
      </w:pPr>
      <w:r w:rsidRPr="005F0481">
        <w:rPr>
          <w:rFonts w:ascii="Times New Roman" w:hAnsi="Times New Roman" w:cs="Times New Roman"/>
          <w:b/>
          <w:sz w:val="24"/>
          <w:szCs w:val="24"/>
        </w:rPr>
        <w:t>Conversations:</w:t>
      </w:r>
      <w:r w:rsidRPr="005F0481">
        <w:rPr>
          <w:rFonts w:ascii="Times New Roman" w:hAnsi="Times New Roman" w:cs="Times New Roman"/>
          <w:bCs/>
          <w:sz w:val="24"/>
          <w:szCs w:val="24"/>
        </w:rPr>
        <w:t xml:space="preserve"> Your tone can make all the difference. Every conversation gives you an opportunity to leave a good or bad impression. Both you and your organization’s reputation can be reinforced by utilizing good manners and professionalism. Whether in person or on the telephone when you find yourself being attacked verbally, try these simple techniques:</w:t>
      </w:r>
    </w:p>
    <w:p w14:paraId="7036A90D" w14:textId="77777777" w:rsidR="005F0481" w:rsidRPr="005F0481" w:rsidRDefault="005F0481" w:rsidP="005F0481">
      <w:pPr>
        <w:pStyle w:val="ListParagraph"/>
        <w:rPr>
          <w:rFonts w:ascii="Times New Roman" w:hAnsi="Times New Roman" w:cs="Times New Roman"/>
          <w:bCs/>
          <w:sz w:val="24"/>
          <w:szCs w:val="24"/>
        </w:rPr>
      </w:pPr>
      <w:r w:rsidRPr="005F0481">
        <w:rPr>
          <w:rFonts w:ascii="Times New Roman" w:hAnsi="Times New Roman" w:cs="Times New Roman"/>
          <w:bCs/>
          <w:sz w:val="24"/>
          <w:szCs w:val="24"/>
        </w:rPr>
        <w:t>1. Bite your tongue. When someone screams at you, your first thought might be, “What a jerk!” That attitude will only poison an already tenuous relationship with the individual. Instead, stay calm and listen.</w:t>
      </w:r>
    </w:p>
    <w:p w14:paraId="7C004E7B" w14:textId="77777777" w:rsidR="005F0481" w:rsidRPr="005F0481" w:rsidRDefault="005F0481" w:rsidP="005F0481">
      <w:pPr>
        <w:pStyle w:val="ListParagraph"/>
        <w:rPr>
          <w:rFonts w:ascii="Times New Roman" w:hAnsi="Times New Roman" w:cs="Times New Roman"/>
          <w:bCs/>
          <w:sz w:val="24"/>
          <w:szCs w:val="24"/>
        </w:rPr>
      </w:pPr>
      <w:r w:rsidRPr="005F0481">
        <w:rPr>
          <w:rFonts w:ascii="Times New Roman" w:hAnsi="Times New Roman" w:cs="Times New Roman"/>
          <w:bCs/>
          <w:sz w:val="24"/>
          <w:szCs w:val="24"/>
        </w:rPr>
        <w:t>2. Let them vent. Like a whistling kettle, angry people need to vent some steam. Don’t interrupt—even with a solution—before they have had a chance to tell their story.</w:t>
      </w:r>
    </w:p>
    <w:p w14:paraId="4E0534DF" w14:textId="32CFC124" w:rsidR="0094715F" w:rsidRDefault="005F0481" w:rsidP="005F0481">
      <w:pPr>
        <w:pStyle w:val="ListParagraph"/>
        <w:rPr>
          <w:rFonts w:ascii="Times New Roman" w:hAnsi="Times New Roman" w:cs="Times New Roman"/>
          <w:bCs/>
          <w:sz w:val="24"/>
          <w:szCs w:val="24"/>
        </w:rPr>
      </w:pPr>
      <w:r w:rsidRPr="005F0481">
        <w:rPr>
          <w:rFonts w:ascii="Times New Roman" w:hAnsi="Times New Roman" w:cs="Times New Roman"/>
          <w:bCs/>
          <w:sz w:val="24"/>
          <w:szCs w:val="24"/>
        </w:rPr>
        <w:t>3. Take it down a notch. Instead of raising your voice to match the person’s volume, speak softly. That will soothe the speaker and show him/her that you are interested in handling the situation in a calm, rational, and professional way.</w:t>
      </w:r>
    </w:p>
    <w:p w14:paraId="42E466F7" w14:textId="19293D07" w:rsidR="00D54F64" w:rsidRDefault="00073620" w:rsidP="00073620">
      <w:pPr>
        <w:pStyle w:val="ListParagraph"/>
        <w:numPr>
          <w:ilvl w:val="0"/>
          <w:numId w:val="8"/>
        </w:numPr>
        <w:rPr>
          <w:rFonts w:ascii="Times New Roman" w:hAnsi="Times New Roman" w:cs="Times New Roman"/>
          <w:bCs/>
          <w:sz w:val="24"/>
          <w:szCs w:val="24"/>
        </w:rPr>
      </w:pPr>
      <w:r>
        <w:rPr>
          <w:rFonts w:ascii="Times New Roman" w:hAnsi="Times New Roman" w:cs="Times New Roman"/>
          <w:bCs/>
          <w:sz w:val="24"/>
          <w:szCs w:val="24"/>
        </w:rPr>
        <w:t xml:space="preserve">Page 9: </w:t>
      </w:r>
      <w:r w:rsidRPr="00444DD1">
        <w:rPr>
          <w:rFonts w:ascii="Times New Roman" w:hAnsi="Times New Roman" w:cs="Times New Roman"/>
          <w:b/>
          <w:sz w:val="24"/>
          <w:szCs w:val="24"/>
        </w:rPr>
        <w:t>Professional Dining Etiquette:</w:t>
      </w:r>
      <w:r>
        <w:rPr>
          <w:rFonts w:ascii="Times New Roman" w:hAnsi="Times New Roman" w:cs="Times New Roman"/>
          <w:bCs/>
          <w:sz w:val="24"/>
          <w:szCs w:val="24"/>
        </w:rPr>
        <w:t xml:space="preserve"> </w:t>
      </w:r>
      <w:r w:rsidR="00444DD1" w:rsidRPr="00444DD1">
        <w:rPr>
          <w:rFonts w:ascii="Times New Roman" w:hAnsi="Times New Roman" w:cs="Times New Roman"/>
          <w:bCs/>
          <w:sz w:val="24"/>
          <w:szCs w:val="24"/>
        </w:rPr>
        <w:t>Even during a meal you have an opportunity to prove your professionalism. Whether you are lunching with peers or meeting with a vendor, dining etiquette can keep you from damaging your or your company’s image with a faux pas.</w:t>
      </w:r>
    </w:p>
    <w:p w14:paraId="548D75B1" w14:textId="2E0107DF" w:rsidR="00EF443F" w:rsidRPr="00E826C1" w:rsidRDefault="00EF443F" w:rsidP="00C111B0">
      <w:pPr>
        <w:pStyle w:val="ListParagraph"/>
        <w:rPr>
          <w:rFonts w:ascii="Times New Roman" w:hAnsi="Times New Roman" w:cs="Times New Roman"/>
          <w:bCs/>
          <w:sz w:val="24"/>
          <w:szCs w:val="24"/>
        </w:rPr>
      </w:pPr>
      <w:r w:rsidRPr="00444DD1">
        <w:rPr>
          <w:rFonts w:ascii="Times New Roman" w:hAnsi="Times New Roman" w:cs="Times New Roman"/>
          <w:b/>
          <w:sz w:val="24"/>
          <w:szCs w:val="24"/>
        </w:rPr>
        <w:t>Confidentiality:</w:t>
      </w:r>
      <w:r w:rsidRPr="00EF443F">
        <w:rPr>
          <w:rFonts w:ascii="Times New Roman" w:hAnsi="Times New Roman" w:cs="Times New Roman"/>
          <w:bCs/>
          <w:sz w:val="24"/>
          <w:szCs w:val="24"/>
        </w:rPr>
        <w:t xml:space="preserve"> Learn when to share and when to keep a secret. Confidentiality is critical in many professional engagements. Whether dealing with employee investigations or working with clients, confidentiality is key to organizational risk management, plus, </w:t>
      </w:r>
      <w:r w:rsidRPr="00EF443F">
        <w:rPr>
          <w:rFonts w:ascii="Times New Roman" w:hAnsi="Times New Roman" w:cs="Times New Roman"/>
          <w:bCs/>
          <w:sz w:val="24"/>
          <w:szCs w:val="24"/>
        </w:rPr>
        <w:lastRenderedPageBreak/>
        <w:t>both personal and professional liability. Maintaining confidentiality can be particularly challenging when and if certain information is required to be shared among many people.</w:t>
      </w:r>
    </w:p>
    <w:sectPr w:rsidR="00EF443F" w:rsidRPr="00E826C1" w:rsidSect="00FC65A7">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CFF89" w14:textId="77777777" w:rsidR="00FC65A7" w:rsidRDefault="00FC65A7" w:rsidP="004E452E">
      <w:pPr>
        <w:spacing w:after="0" w:line="240" w:lineRule="auto"/>
      </w:pPr>
      <w:r>
        <w:separator/>
      </w:r>
    </w:p>
  </w:endnote>
  <w:endnote w:type="continuationSeparator" w:id="0">
    <w:p w14:paraId="7837810A" w14:textId="77777777" w:rsidR="00FC65A7" w:rsidRDefault="00FC65A7"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21BE3" w14:textId="77777777" w:rsidR="00930E2A" w:rsidRDefault="00930E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1513A" w14:textId="77777777" w:rsidR="00DE5D42" w:rsidRPr="00E603CD" w:rsidRDefault="00DE5D42" w:rsidP="00DE5D42">
    <w:pPr>
      <w:pStyle w:val="NormalWeb"/>
      <w:spacing w:before="0" w:beforeAutospacing="0" w:after="0" w:afterAutospacing="0"/>
      <w:ind w:left="-450"/>
      <w:rPr>
        <w:color w:val="242424"/>
      </w:rPr>
    </w:pPr>
    <w:r>
      <w:rPr>
        <w:noProof/>
      </w:rPr>
      <w:drawing>
        <wp:anchor distT="0" distB="0" distL="0" distR="0" simplePos="0" relativeHeight="251659264" behindDoc="1" locked="0" layoutInCell="1" hidden="0" allowOverlap="1" wp14:anchorId="6725ED6B" wp14:editId="3512096C">
          <wp:simplePos x="0" y="0"/>
          <wp:positionH relativeFrom="column">
            <wp:posOffset>4922520</wp:posOffset>
          </wp:positionH>
          <wp:positionV relativeFrom="paragraph">
            <wp:posOffset>-132618</wp:posOffset>
          </wp:positionV>
          <wp:extent cx="1496695" cy="450448"/>
          <wp:effectExtent l="0" t="0" r="0" b="0"/>
          <wp:wrapNone/>
          <wp:docPr id="220" name="image1.png" descr="A picture containing text, font, graphics, screenshot&#10;&#10;Description automatically generated"/>
          <wp:cNvGraphicFramePr/>
          <a:graphic xmlns:a="http://schemas.openxmlformats.org/drawingml/2006/main">
            <a:graphicData uri="http://schemas.openxmlformats.org/drawingml/2006/picture">
              <pic:pic xmlns:pic="http://schemas.openxmlformats.org/drawingml/2006/picture">
                <pic:nvPicPr>
                  <pic:cNvPr id="220" name="image1.png" descr="A picture containing text, font, graphics, screenshot&#10;&#10;Description automatically generated"/>
                  <pic:cNvPicPr preferRelativeResize="0"/>
                </pic:nvPicPr>
                <pic:blipFill>
                  <a:blip r:embed="rId1"/>
                  <a:srcRect/>
                  <a:stretch>
                    <a:fillRect/>
                  </a:stretch>
                </pic:blipFill>
                <pic:spPr>
                  <a:xfrm>
                    <a:off x="0" y="0"/>
                    <a:ext cx="1496695" cy="450448"/>
                  </a:xfrm>
                  <a:prstGeom prst="rect">
                    <a:avLst/>
                  </a:prstGeom>
                  <a:ln/>
                </pic:spPr>
              </pic:pic>
            </a:graphicData>
          </a:graphic>
        </wp:anchor>
      </w:drawing>
    </w:r>
    <w:r>
      <w:rPr>
        <w:color w:val="242424"/>
      </w:rPr>
      <w:t>© 2024 Business Professionals of America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3A4C3" w14:textId="77777777" w:rsidR="00930E2A" w:rsidRDefault="00930E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814DD" w14:textId="77777777" w:rsidR="00FC65A7" w:rsidRDefault="00FC65A7" w:rsidP="004E452E">
      <w:pPr>
        <w:spacing w:after="0" w:line="240" w:lineRule="auto"/>
      </w:pPr>
      <w:r>
        <w:separator/>
      </w:r>
    </w:p>
  </w:footnote>
  <w:footnote w:type="continuationSeparator" w:id="0">
    <w:p w14:paraId="46644C67" w14:textId="77777777" w:rsidR="00FC65A7" w:rsidRDefault="00FC65A7"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F48CA" w14:textId="77777777" w:rsidR="00930E2A" w:rsidRDefault="00930E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59067" w14:textId="00F8C3C1" w:rsidR="004E452E" w:rsidRPr="001A2C02" w:rsidRDefault="00B565D6" w:rsidP="004E452E">
    <w:pPr>
      <w:pStyle w:val="Header"/>
      <w:ind w:left="-810"/>
      <w:rPr>
        <w:rFonts w:ascii="Times New Roman" w:hAnsi="Times New Roman" w:cs="Times New Roman"/>
        <w:szCs w:val="24"/>
      </w:rPr>
    </w:pPr>
    <w:r>
      <w:rPr>
        <w:rFonts w:ascii="Times New Roman" w:hAnsi="Times New Roman" w:cs="Times New Roman"/>
        <w:szCs w:val="24"/>
      </w:rPr>
      <w:t>ETHICS AND PROFESSIONALISM</w:t>
    </w:r>
  </w:p>
  <w:p w14:paraId="1B916D6D" w14:textId="630A8440" w:rsidR="004E452E" w:rsidRPr="001A2C02" w:rsidRDefault="00930E2A" w:rsidP="004E452E">
    <w:pPr>
      <w:pStyle w:val="Header"/>
      <w:ind w:left="-810"/>
      <w:rPr>
        <w:rFonts w:ascii="Times New Roman" w:hAnsi="Times New Roman" w:cs="Times New Roman"/>
        <w:szCs w:val="24"/>
      </w:rPr>
    </w:pPr>
    <w:r>
      <w:rPr>
        <w:rFonts w:ascii="Times New Roman" w:hAnsi="Times New Roman" w:cs="Times New Roman"/>
        <w:szCs w:val="24"/>
      </w:rPr>
      <w:t>NATIONAL</w:t>
    </w:r>
    <w:r w:rsidR="0077444E">
      <w:rPr>
        <w:rFonts w:ascii="Times New Roman" w:hAnsi="Times New Roman" w:cs="Times New Roman"/>
        <w:szCs w:val="24"/>
      </w:rPr>
      <w:t xml:space="preserve"> </w:t>
    </w:r>
    <w:r w:rsidR="002167A4">
      <w:rPr>
        <w:rFonts w:ascii="Times New Roman" w:hAnsi="Times New Roman" w:cs="Times New Roman"/>
        <w:szCs w:val="24"/>
      </w:rPr>
      <w:t>FINAL</w:t>
    </w:r>
    <w:r w:rsidR="004E452E" w:rsidRPr="0058424D">
      <w:rPr>
        <w:rFonts w:ascii="Times New Roman" w:hAnsi="Times New Roman" w:cs="Times New Roman"/>
        <w:szCs w:val="24"/>
      </w:rPr>
      <w:t xml:space="preserve"> </w:t>
    </w:r>
    <w:r w:rsidR="001B7C3F" w:rsidRPr="0058424D">
      <w:rPr>
        <w:rFonts w:ascii="Times New Roman" w:hAnsi="Times New Roman" w:cs="Times New Roman"/>
        <w:szCs w:val="24"/>
      </w:rPr>
      <w:t xml:space="preserve">KEY </w:t>
    </w:r>
    <w:r w:rsidR="004E452E" w:rsidRPr="0058424D">
      <w:rPr>
        <w:rFonts w:ascii="Times New Roman" w:hAnsi="Times New Roman" w:cs="Times New Roman"/>
        <w:szCs w:val="24"/>
      </w:rPr>
      <w:t>202</w:t>
    </w:r>
    <w:r w:rsidR="00DE5D42">
      <w:rPr>
        <w:rFonts w:ascii="Times New Roman" w:hAnsi="Times New Roman" w:cs="Times New Roman"/>
        <w:szCs w:val="24"/>
      </w:rPr>
      <w:t>4</w:t>
    </w:r>
  </w:p>
  <w:p w14:paraId="351FB64E" w14:textId="77777777"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603619">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603619">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EF565" w14:textId="77777777" w:rsidR="00930E2A" w:rsidRDefault="00930E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394F"/>
    <w:multiLevelType w:val="hybridMultilevel"/>
    <w:tmpl w:val="70FC1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62EE6"/>
    <w:multiLevelType w:val="hybridMultilevel"/>
    <w:tmpl w:val="1C86B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625413"/>
    <w:multiLevelType w:val="hybridMultilevel"/>
    <w:tmpl w:val="F2368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E32E7E"/>
    <w:multiLevelType w:val="multilevel"/>
    <w:tmpl w:val="C4543EE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17B5BA8"/>
    <w:multiLevelType w:val="multilevel"/>
    <w:tmpl w:val="65EEDA7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58215F"/>
    <w:multiLevelType w:val="hybridMultilevel"/>
    <w:tmpl w:val="6A86F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2713B6"/>
    <w:multiLevelType w:val="hybridMultilevel"/>
    <w:tmpl w:val="A3F69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8F185D"/>
    <w:multiLevelType w:val="hybridMultilevel"/>
    <w:tmpl w:val="CA802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3B7936"/>
    <w:multiLevelType w:val="hybridMultilevel"/>
    <w:tmpl w:val="9AA2D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7379140">
    <w:abstractNumId w:val="5"/>
  </w:num>
  <w:num w:numId="2" w16cid:durableId="821385313">
    <w:abstractNumId w:val="1"/>
  </w:num>
  <w:num w:numId="3" w16cid:durableId="35862939">
    <w:abstractNumId w:val="6"/>
  </w:num>
  <w:num w:numId="4" w16cid:durableId="1411998865">
    <w:abstractNumId w:val="7"/>
  </w:num>
  <w:num w:numId="5" w16cid:durableId="1938949373">
    <w:abstractNumId w:val="3"/>
  </w:num>
  <w:num w:numId="6" w16cid:durableId="874003545">
    <w:abstractNumId w:val="4"/>
  </w:num>
  <w:num w:numId="7" w16cid:durableId="573272890">
    <w:abstractNumId w:val="9"/>
  </w:num>
  <w:num w:numId="8" w16cid:durableId="1551838629">
    <w:abstractNumId w:val="2"/>
  </w:num>
  <w:num w:numId="9" w16cid:durableId="989333213">
    <w:abstractNumId w:val="8"/>
  </w:num>
  <w:num w:numId="10" w16cid:durableId="2067289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A2NjYxNLEwsjAyNTJQ0lEKTi0uzszPAykwrwUArc5+vSwAAAA="/>
  </w:docVars>
  <w:rsids>
    <w:rsidRoot w:val="004E452E"/>
    <w:rsid w:val="00055148"/>
    <w:rsid w:val="000632DC"/>
    <w:rsid w:val="00073620"/>
    <w:rsid w:val="000909C1"/>
    <w:rsid w:val="000B1B6A"/>
    <w:rsid w:val="000B4F06"/>
    <w:rsid w:val="000D2989"/>
    <w:rsid w:val="00110C5D"/>
    <w:rsid w:val="001834C7"/>
    <w:rsid w:val="001A2C02"/>
    <w:rsid w:val="001A7B51"/>
    <w:rsid w:val="001B7C3F"/>
    <w:rsid w:val="001E7489"/>
    <w:rsid w:val="002167A4"/>
    <w:rsid w:val="00225417"/>
    <w:rsid w:val="0025054A"/>
    <w:rsid w:val="00267DC3"/>
    <w:rsid w:val="002755FD"/>
    <w:rsid w:val="00301513"/>
    <w:rsid w:val="00304333"/>
    <w:rsid w:val="0034437A"/>
    <w:rsid w:val="00360E75"/>
    <w:rsid w:val="003C0E03"/>
    <w:rsid w:val="003D18F6"/>
    <w:rsid w:val="003F2C90"/>
    <w:rsid w:val="00444DD1"/>
    <w:rsid w:val="004927F3"/>
    <w:rsid w:val="004B40E4"/>
    <w:rsid w:val="004B48C5"/>
    <w:rsid w:val="004D4F36"/>
    <w:rsid w:val="004D7445"/>
    <w:rsid w:val="004E452E"/>
    <w:rsid w:val="004F1F61"/>
    <w:rsid w:val="00510FD4"/>
    <w:rsid w:val="0053397E"/>
    <w:rsid w:val="00536AE3"/>
    <w:rsid w:val="00552FA7"/>
    <w:rsid w:val="0058424D"/>
    <w:rsid w:val="005843E7"/>
    <w:rsid w:val="00595CA4"/>
    <w:rsid w:val="005A0D13"/>
    <w:rsid w:val="005A4F28"/>
    <w:rsid w:val="005A7C70"/>
    <w:rsid w:val="005B6ECA"/>
    <w:rsid w:val="005D2264"/>
    <w:rsid w:val="005E04C5"/>
    <w:rsid w:val="005F0481"/>
    <w:rsid w:val="00603619"/>
    <w:rsid w:val="00630928"/>
    <w:rsid w:val="00632521"/>
    <w:rsid w:val="006A57FD"/>
    <w:rsid w:val="006C5DDB"/>
    <w:rsid w:val="007134F6"/>
    <w:rsid w:val="00723B36"/>
    <w:rsid w:val="0072690D"/>
    <w:rsid w:val="00730466"/>
    <w:rsid w:val="0077444E"/>
    <w:rsid w:val="007C5F3D"/>
    <w:rsid w:val="008815EE"/>
    <w:rsid w:val="008E6EAF"/>
    <w:rsid w:val="00904D7E"/>
    <w:rsid w:val="009061D1"/>
    <w:rsid w:val="00926C30"/>
    <w:rsid w:val="00930E2A"/>
    <w:rsid w:val="0094715F"/>
    <w:rsid w:val="00980E8C"/>
    <w:rsid w:val="009A18E2"/>
    <w:rsid w:val="009E3ED0"/>
    <w:rsid w:val="00A5513A"/>
    <w:rsid w:val="00A60C18"/>
    <w:rsid w:val="00AA10B9"/>
    <w:rsid w:val="00AB23DD"/>
    <w:rsid w:val="00B00EA9"/>
    <w:rsid w:val="00B40FAB"/>
    <w:rsid w:val="00B565D6"/>
    <w:rsid w:val="00BC4F02"/>
    <w:rsid w:val="00BD03C7"/>
    <w:rsid w:val="00C111B0"/>
    <w:rsid w:val="00C41289"/>
    <w:rsid w:val="00C67DEF"/>
    <w:rsid w:val="00CB28E1"/>
    <w:rsid w:val="00CC7D67"/>
    <w:rsid w:val="00D54F64"/>
    <w:rsid w:val="00D67059"/>
    <w:rsid w:val="00D83434"/>
    <w:rsid w:val="00DA633E"/>
    <w:rsid w:val="00DE00B3"/>
    <w:rsid w:val="00DE5D42"/>
    <w:rsid w:val="00DF7483"/>
    <w:rsid w:val="00E826C1"/>
    <w:rsid w:val="00E8768D"/>
    <w:rsid w:val="00EF443F"/>
    <w:rsid w:val="00F02E8F"/>
    <w:rsid w:val="00F212DB"/>
    <w:rsid w:val="00F42102"/>
    <w:rsid w:val="00F602D7"/>
    <w:rsid w:val="00F74A82"/>
    <w:rsid w:val="00F908FD"/>
    <w:rsid w:val="00FB60BD"/>
    <w:rsid w:val="00FC3E9A"/>
    <w:rsid w:val="00FC65A7"/>
    <w:rsid w:val="00FF1889"/>
    <w:rsid w:val="096154A8"/>
    <w:rsid w:val="4A6BF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86C686"/>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58424D"/>
  </w:style>
  <w:style w:type="paragraph" w:customStyle="1" w:styleId="paragraph">
    <w:name w:val="paragraph"/>
    <w:basedOn w:val="Normal"/>
    <w:rsid w:val="005339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3397E"/>
  </w:style>
  <w:style w:type="character" w:customStyle="1" w:styleId="eop">
    <w:name w:val="eop"/>
    <w:basedOn w:val="DefaultParagraphFont"/>
    <w:rsid w:val="0053397E"/>
  </w:style>
  <w:style w:type="paragraph" w:styleId="NormalWeb">
    <w:name w:val="Normal (Web)"/>
    <w:basedOn w:val="Normal"/>
    <w:uiPriority w:val="99"/>
    <w:unhideWhenUsed/>
    <w:rsid w:val="00DE5D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7C5F3D"/>
    <w:pPr>
      <w:autoSpaceDE w:val="0"/>
      <w:autoSpaceDN w:val="0"/>
      <w:adjustRightInd w:val="0"/>
      <w:spacing w:after="0" w:line="240" w:lineRule="auto"/>
    </w:pPr>
    <w:rPr>
      <w:rFonts w:ascii="Times New Roman" w:hAnsi="Times New Roman" w:cs="Times New Roman"/>
      <w:color w:val="000000"/>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559503">
      <w:bodyDiv w:val="1"/>
      <w:marLeft w:val="0"/>
      <w:marRight w:val="0"/>
      <w:marTop w:val="0"/>
      <w:marBottom w:val="0"/>
      <w:divBdr>
        <w:top w:val="none" w:sz="0" w:space="0" w:color="auto"/>
        <w:left w:val="none" w:sz="0" w:space="0" w:color="auto"/>
        <w:bottom w:val="none" w:sz="0" w:space="0" w:color="auto"/>
        <w:right w:val="none" w:sz="0" w:space="0" w:color="auto"/>
      </w:divBdr>
      <w:divsChild>
        <w:div w:id="757555957">
          <w:marLeft w:val="0"/>
          <w:marRight w:val="0"/>
          <w:marTop w:val="0"/>
          <w:marBottom w:val="0"/>
          <w:divBdr>
            <w:top w:val="none" w:sz="0" w:space="0" w:color="auto"/>
            <w:left w:val="none" w:sz="0" w:space="0" w:color="auto"/>
            <w:bottom w:val="none" w:sz="0" w:space="0" w:color="auto"/>
            <w:right w:val="none" w:sz="0" w:space="0" w:color="auto"/>
          </w:divBdr>
        </w:div>
        <w:div w:id="142353455">
          <w:marLeft w:val="0"/>
          <w:marRight w:val="0"/>
          <w:marTop w:val="0"/>
          <w:marBottom w:val="0"/>
          <w:divBdr>
            <w:top w:val="none" w:sz="0" w:space="0" w:color="auto"/>
            <w:left w:val="none" w:sz="0" w:space="0" w:color="auto"/>
            <w:bottom w:val="none" w:sz="0" w:space="0" w:color="auto"/>
            <w:right w:val="none" w:sz="0" w:space="0" w:color="auto"/>
          </w:divBdr>
        </w:div>
        <w:div w:id="910895202">
          <w:marLeft w:val="0"/>
          <w:marRight w:val="0"/>
          <w:marTop w:val="0"/>
          <w:marBottom w:val="0"/>
          <w:divBdr>
            <w:top w:val="none" w:sz="0" w:space="0" w:color="auto"/>
            <w:left w:val="none" w:sz="0" w:space="0" w:color="auto"/>
            <w:bottom w:val="none" w:sz="0" w:space="0" w:color="auto"/>
            <w:right w:val="none" w:sz="0" w:space="0" w:color="auto"/>
          </w:divBdr>
        </w:div>
        <w:div w:id="1345328763">
          <w:marLeft w:val="0"/>
          <w:marRight w:val="0"/>
          <w:marTop w:val="0"/>
          <w:marBottom w:val="0"/>
          <w:divBdr>
            <w:top w:val="none" w:sz="0" w:space="0" w:color="auto"/>
            <w:left w:val="none" w:sz="0" w:space="0" w:color="auto"/>
            <w:bottom w:val="none" w:sz="0" w:space="0" w:color="auto"/>
            <w:right w:val="none" w:sz="0" w:space="0" w:color="auto"/>
          </w:divBdr>
        </w:div>
        <w:div w:id="17828716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Props1.xml><?xml version="1.0" encoding="utf-8"?>
<ds:datastoreItem xmlns:ds="http://schemas.openxmlformats.org/officeDocument/2006/customXml" ds:itemID="{A59F09BE-3A5A-4A69-A726-240379F820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05800B-DC84-4FCE-ACE7-7CB33B921A95}">
  <ds:schemaRefs>
    <ds:schemaRef ds:uri="http://schemas.microsoft.com/sharepoint/v3/contenttype/forms"/>
  </ds:schemaRefs>
</ds:datastoreItem>
</file>

<file path=customXml/itemProps3.xml><?xml version="1.0" encoding="utf-8"?>
<ds:datastoreItem xmlns:ds="http://schemas.openxmlformats.org/officeDocument/2006/customXml" ds:itemID="{4F50467D-9127-4BE7-A5E4-630731FD00C8}">
  <ds:schemaRefs>
    <ds:schemaRef ds:uri="http://schemas.microsoft.com/office/2006/metadata/properties"/>
    <ds:schemaRef ds:uri="http://schemas.microsoft.com/office/infopath/2007/PartnerControls"/>
    <ds:schemaRef ds:uri="039e9714-6d50-452e-b251-2dbe47012ca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927</Words>
  <Characters>5286</Characters>
  <Application>Microsoft Office Word</Application>
  <DocSecurity>0</DocSecurity>
  <Lines>44</Lines>
  <Paragraphs>12</Paragraphs>
  <ScaleCrop>false</ScaleCrop>
  <Company>Maize USD266</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2</cp:revision>
  <cp:lastPrinted>2023-11-30T13:19:00Z</cp:lastPrinted>
  <dcterms:created xsi:type="dcterms:W3CDTF">2024-03-21T20:58:00Z</dcterms:created>
  <dcterms:modified xsi:type="dcterms:W3CDTF">2024-03-21T20:58:00Z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GrammarlyDocumentId">
    <vt:lpwstr>dba0da456dc411ba0c6c680921ad33d450cc827d875c4bba73688ecfbba790fa</vt:lpwstr>
  </property>
  <property fmtid="{D5CDD505-2E9C-101B-9397-08002B2CF9AE}" pid="4" name="MediaServiceImageTags">
    <vt:lpwstr/>
  </property>
</Properties>
</file>