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18401" w14:textId="77777777" w:rsidR="00707CF5" w:rsidRDefault="00B5329D">
      <w:pPr>
        <w:jc w:val="right"/>
      </w:pPr>
      <w:r>
        <w:rPr>
          <w:noProof/>
        </w:rPr>
        <w:drawing>
          <wp:anchor distT="0" distB="0" distL="0" distR="0" simplePos="0" relativeHeight="251658240" behindDoc="1" locked="0" layoutInCell="1" hidden="0" allowOverlap="1" wp14:anchorId="61B76C39" wp14:editId="54BFB6CC">
            <wp:simplePos x="0" y="0"/>
            <wp:positionH relativeFrom="column">
              <wp:posOffset>4819650</wp:posOffset>
            </wp:positionH>
            <wp:positionV relativeFrom="paragraph">
              <wp:posOffset>-401319</wp:posOffset>
            </wp:positionV>
            <wp:extent cx="1581150" cy="1216269"/>
            <wp:effectExtent l="0" t="0" r="0" b="0"/>
            <wp:wrapNone/>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581150" cy="1216269"/>
                    </a:xfrm>
                    <a:prstGeom prst="rect">
                      <a:avLst/>
                    </a:prstGeom>
                    <a:ln/>
                  </pic:spPr>
                </pic:pic>
              </a:graphicData>
            </a:graphic>
          </wp:anchor>
        </w:drawing>
      </w:r>
    </w:p>
    <w:p w14:paraId="6491CB4A" w14:textId="77777777" w:rsidR="00707CF5" w:rsidRDefault="00707CF5">
      <w:pPr>
        <w:jc w:val="center"/>
        <w:rPr>
          <w:rFonts w:ascii="Times New Roman" w:eastAsia="Times New Roman" w:hAnsi="Times New Roman" w:cs="Times New Roman"/>
          <w:sz w:val="48"/>
          <w:szCs w:val="48"/>
        </w:rPr>
      </w:pPr>
    </w:p>
    <w:p w14:paraId="4830C72D" w14:textId="77777777" w:rsidR="00707CF5" w:rsidRDefault="00B5329D">
      <w:pPr>
        <w:jc w:val="center"/>
        <w:rPr>
          <w:rFonts w:ascii="Times New Roman" w:eastAsia="Times New Roman" w:hAnsi="Times New Roman" w:cs="Times New Roman"/>
          <w:sz w:val="72"/>
          <w:szCs w:val="72"/>
        </w:rPr>
      </w:pPr>
      <w:r>
        <w:rPr>
          <w:noProof/>
        </w:rPr>
        <w:drawing>
          <wp:inline distT="0" distB="0" distL="0" distR="0" wp14:anchorId="59D4A61F" wp14:editId="4DF5D052">
            <wp:extent cx="2937054" cy="88394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937054" cy="883941"/>
                    </a:xfrm>
                    <a:prstGeom prst="rect">
                      <a:avLst/>
                    </a:prstGeom>
                    <a:ln/>
                  </pic:spPr>
                </pic:pic>
              </a:graphicData>
            </a:graphic>
          </wp:inline>
        </w:drawing>
      </w:r>
    </w:p>
    <w:p w14:paraId="1255D567" w14:textId="77777777" w:rsidR="00707CF5" w:rsidRDefault="00707CF5">
      <w:pPr>
        <w:jc w:val="center"/>
        <w:rPr>
          <w:rFonts w:ascii="Times New Roman" w:eastAsia="Times New Roman" w:hAnsi="Times New Roman" w:cs="Times New Roman"/>
          <w:b/>
          <w:sz w:val="40"/>
          <w:szCs w:val="40"/>
        </w:rPr>
      </w:pPr>
    </w:p>
    <w:p w14:paraId="01E891E9" w14:textId="77777777" w:rsidR="00707CF5" w:rsidRDefault="00B5329D">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Personal Financial Management</w:t>
      </w:r>
    </w:p>
    <w:p w14:paraId="523241AE" w14:textId="2195D4A1" w:rsidR="00707CF5" w:rsidRDefault="00284001">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w:t>
      </w:r>
      <w:r w:rsidR="00B5329D">
        <w:rPr>
          <w:rFonts w:ascii="Times New Roman" w:eastAsia="Times New Roman" w:hAnsi="Times New Roman" w:cs="Times New Roman"/>
          <w:sz w:val="72"/>
          <w:szCs w:val="72"/>
        </w:rPr>
        <w:t>165</w:t>
      </w:r>
      <w:r>
        <w:rPr>
          <w:rFonts w:ascii="Times New Roman" w:eastAsia="Times New Roman" w:hAnsi="Times New Roman" w:cs="Times New Roman"/>
          <w:sz w:val="72"/>
          <w:szCs w:val="72"/>
        </w:rPr>
        <w:t>)</w:t>
      </w:r>
    </w:p>
    <w:p w14:paraId="6D0E863B" w14:textId="77777777" w:rsidR="00707CF5" w:rsidRDefault="00707CF5">
      <w:pPr>
        <w:jc w:val="center"/>
        <w:rPr>
          <w:rFonts w:ascii="Times New Roman" w:eastAsia="Times New Roman" w:hAnsi="Times New Roman" w:cs="Times New Roman"/>
          <w:b/>
          <w:color w:val="2E75B5"/>
          <w:sz w:val="36"/>
          <w:szCs w:val="36"/>
        </w:rPr>
      </w:pPr>
    </w:p>
    <w:p w14:paraId="614063FE" w14:textId="77777777" w:rsidR="00707CF5" w:rsidRDefault="00B5329D">
      <w:pPr>
        <w:jc w:val="center"/>
        <w:rPr>
          <w:rFonts w:ascii="Times New Roman" w:eastAsia="Times New Roman" w:hAnsi="Times New Roman" w:cs="Times New Roman"/>
          <w:b/>
          <w:color w:val="C00000"/>
          <w:sz w:val="60"/>
          <w:szCs w:val="60"/>
        </w:rPr>
      </w:pPr>
      <w:r>
        <w:rPr>
          <w:rFonts w:ascii="Times New Roman" w:eastAsia="Times New Roman" w:hAnsi="Times New Roman" w:cs="Times New Roman"/>
          <w:b/>
          <w:color w:val="C00000"/>
          <w:sz w:val="60"/>
          <w:szCs w:val="60"/>
        </w:rPr>
        <w:t>STATE 2024</w:t>
      </w:r>
    </w:p>
    <w:p w14:paraId="7E48EA1A" w14:textId="77777777" w:rsidR="00707CF5" w:rsidRDefault="00707CF5">
      <w:pPr>
        <w:jc w:val="center"/>
        <w:rPr>
          <w:rFonts w:ascii="Times New Roman" w:eastAsia="Times New Roman" w:hAnsi="Times New Roman" w:cs="Times New Roman"/>
          <w:b/>
          <w:color w:val="C00000"/>
          <w:sz w:val="32"/>
          <w:szCs w:val="32"/>
        </w:rPr>
      </w:pPr>
    </w:p>
    <w:p w14:paraId="4E49D7B0" w14:textId="77777777" w:rsidR="00707CF5" w:rsidRDefault="00B5329D">
      <w:pPr>
        <w:pBdr>
          <w:top w:val="nil"/>
          <w:left w:val="nil"/>
          <w:bottom w:val="nil"/>
          <w:right w:val="nil"/>
          <w:between w:val="nil"/>
        </w:pBdr>
        <w:spacing w:after="0" w:line="240" w:lineRule="auto"/>
        <w:rPr>
          <w:rFonts w:ascii="Times" w:eastAsia="Times" w:hAnsi="Times" w:cs="Times"/>
          <w:b/>
          <w:color w:val="000000"/>
          <w:sz w:val="24"/>
          <w:szCs w:val="24"/>
        </w:rPr>
      </w:pPr>
      <w:bookmarkStart w:id="0" w:name="_heading=h.gjdgxs" w:colFirst="0" w:colLast="0"/>
      <w:bookmarkEnd w:id="0"/>
      <w:r>
        <w:rPr>
          <w:rFonts w:ascii="Times" w:eastAsia="Times" w:hAnsi="Times" w:cs="Times"/>
          <w:b/>
          <w:color w:val="000000"/>
          <w:sz w:val="24"/>
          <w:szCs w:val="24"/>
        </w:rPr>
        <w:t>CONCEPT KNOWLEDGE:</w:t>
      </w:r>
    </w:p>
    <w:p w14:paraId="01E458AD" w14:textId="77777777" w:rsidR="00707CF5" w:rsidRDefault="00707CF5">
      <w:pPr>
        <w:tabs>
          <w:tab w:val="left" w:pos="6300"/>
          <w:tab w:val="left" w:pos="8010"/>
        </w:tabs>
        <w:spacing w:after="0" w:line="360" w:lineRule="auto"/>
        <w:ind w:left="1440" w:right="-806"/>
        <w:rPr>
          <w:rFonts w:ascii="Times" w:eastAsia="Times" w:hAnsi="Times" w:cs="Times"/>
          <w:sz w:val="10"/>
          <w:szCs w:val="10"/>
        </w:rPr>
      </w:pPr>
    </w:p>
    <w:p w14:paraId="302AA13E" w14:textId="77777777" w:rsidR="00707CF5" w:rsidRDefault="00B5329D">
      <w:pPr>
        <w:tabs>
          <w:tab w:val="left" w:pos="6300"/>
          <w:tab w:val="left" w:pos="8010"/>
        </w:tabs>
        <w:spacing w:after="0" w:line="360" w:lineRule="auto"/>
        <w:ind w:left="1440" w:right="-806"/>
        <w:rPr>
          <w:rFonts w:ascii="Times" w:eastAsia="Times" w:hAnsi="Times" w:cs="Times"/>
        </w:rPr>
      </w:pPr>
      <w:r>
        <w:rPr>
          <w:rFonts w:ascii="Times" w:eastAsia="Times" w:hAnsi="Times" w:cs="Times"/>
        </w:rPr>
        <w:t>Multiple Choice (30 @ 2 points each)</w:t>
      </w:r>
      <w:r>
        <w:rPr>
          <w:rFonts w:ascii="Times" w:eastAsia="Times" w:hAnsi="Times" w:cs="Times"/>
        </w:rPr>
        <w:tab/>
        <w:t>________________ (60 points)</w:t>
      </w:r>
    </w:p>
    <w:p w14:paraId="6E788A6F" w14:textId="77777777" w:rsidR="00707CF5" w:rsidRDefault="00B5329D">
      <w:pPr>
        <w:tabs>
          <w:tab w:val="left" w:pos="5580"/>
          <w:tab w:val="left" w:pos="7380"/>
          <w:tab w:val="left" w:pos="8010"/>
        </w:tabs>
        <w:ind w:right="-806"/>
        <w:rPr>
          <w:rFonts w:ascii="Times" w:eastAsia="Times" w:hAnsi="Times" w:cs="Times"/>
          <w:b/>
          <w:sz w:val="16"/>
          <w:szCs w:val="16"/>
        </w:rPr>
      </w:pPr>
      <w:r>
        <w:rPr>
          <w:rFonts w:ascii="Times" w:eastAsia="Times" w:hAnsi="Times" w:cs="Times"/>
          <w:b/>
        </w:rPr>
        <w:t>APPLICATION KNOWLEDGE:</w:t>
      </w:r>
    </w:p>
    <w:p w14:paraId="2163BD09" w14:textId="77777777" w:rsidR="00707CF5" w:rsidRDefault="00B5329D">
      <w:pPr>
        <w:tabs>
          <w:tab w:val="left" w:pos="6300"/>
          <w:tab w:val="left" w:pos="8010"/>
        </w:tabs>
        <w:spacing w:after="0" w:line="360" w:lineRule="auto"/>
        <w:ind w:left="1440" w:right="-806"/>
        <w:rPr>
          <w:rFonts w:ascii="Times" w:eastAsia="Times" w:hAnsi="Times" w:cs="Times"/>
        </w:rPr>
      </w:pPr>
      <w:r>
        <w:rPr>
          <w:rFonts w:ascii="Times" w:eastAsia="Times" w:hAnsi="Times" w:cs="Times"/>
        </w:rPr>
        <w:t>Short Answer (20 @ 3 points each)</w:t>
      </w:r>
      <w:r>
        <w:rPr>
          <w:rFonts w:ascii="Times" w:eastAsia="Times" w:hAnsi="Times" w:cs="Times"/>
        </w:rPr>
        <w:tab/>
        <w:t>________________ (60 points)</w:t>
      </w:r>
    </w:p>
    <w:p w14:paraId="0A57CDBA" w14:textId="77777777" w:rsidR="00707CF5" w:rsidRDefault="00B5329D">
      <w:pPr>
        <w:tabs>
          <w:tab w:val="left" w:pos="6300"/>
          <w:tab w:val="left" w:pos="8010"/>
        </w:tabs>
        <w:spacing w:after="0" w:line="360" w:lineRule="auto"/>
        <w:ind w:left="1440" w:right="-806"/>
        <w:rPr>
          <w:rFonts w:ascii="Times" w:eastAsia="Times" w:hAnsi="Times" w:cs="Times"/>
          <w:b/>
          <w:i/>
          <w:sz w:val="8"/>
          <w:szCs w:val="8"/>
        </w:rPr>
      </w:pPr>
      <w:r>
        <w:rPr>
          <w:rFonts w:ascii="Times" w:eastAsia="Times" w:hAnsi="Times" w:cs="Times"/>
        </w:rPr>
        <w:t xml:space="preserve">                                    </w:t>
      </w:r>
      <w:r>
        <w:rPr>
          <w:rFonts w:ascii="Times" w:eastAsia="Times" w:hAnsi="Times" w:cs="Times"/>
          <w:b/>
          <w:i/>
        </w:rPr>
        <w:tab/>
      </w:r>
    </w:p>
    <w:p w14:paraId="657C08AC" w14:textId="77777777" w:rsidR="00707CF5" w:rsidRDefault="00B5329D">
      <w:pPr>
        <w:tabs>
          <w:tab w:val="left" w:pos="2070"/>
          <w:tab w:val="left" w:pos="6300"/>
          <w:tab w:val="left" w:pos="8010"/>
        </w:tabs>
        <w:spacing w:after="0" w:line="360" w:lineRule="auto"/>
        <w:ind w:right="-806"/>
        <w:rPr>
          <w:rFonts w:ascii="Times" w:eastAsia="Times" w:hAnsi="Times" w:cs="Times"/>
          <w:b/>
          <w:i/>
        </w:rPr>
      </w:pPr>
      <w:r>
        <w:rPr>
          <w:rFonts w:ascii="Times" w:eastAsia="Times" w:hAnsi="Times" w:cs="Times"/>
          <w:b/>
          <w:i/>
          <w:sz w:val="28"/>
          <w:szCs w:val="28"/>
        </w:rPr>
        <w:tab/>
      </w:r>
      <w:r>
        <w:rPr>
          <w:rFonts w:ascii="Times" w:eastAsia="Times" w:hAnsi="Times" w:cs="Times"/>
          <w:b/>
          <w:i/>
        </w:rPr>
        <w:t>TOTAL POINTS</w:t>
      </w:r>
      <w:r>
        <w:rPr>
          <w:rFonts w:ascii="Times" w:eastAsia="Times" w:hAnsi="Times" w:cs="Times"/>
          <w:b/>
          <w:i/>
        </w:rPr>
        <w:tab/>
      </w:r>
      <w:r>
        <w:rPr>
          <w:rFonts w:ascii="Times" w:eastAsia="Times" w:hAnsi="Times" w:cs="Times"/>
        </w:rPr>
        <w:t>________________</w:t>
      </w:r>
      <w:r>
        <w:rPr>
          <w:rFonts w:ascii="Times" w:eastAsia="Times" w:hAnsi="Times" w:cs="Times"/>
          <w:b/>
          <w:i/>
        </w:rPr>
        <w:t xml:space="preserve"> (120 points)</w:t>
      </w:r>
    </w:p>
    <w:p w14:paraId="62659FD9" w14:textId="77777777" w:rsidR="00707CF5" w:rsidRDefault="00707CF5">
      <w:pPr>
        <w:jc w:val="center"/>
        <w:rPr>
          <w:rFonts w:ascii="Times New Roman" w:eastAsia="Times New Roman" w:hAnsi="Times New Roman" w:cs="Times New Roman"/>
          <w:b/>
          <w:sz w:val="52"/>
          <w:szCs w:val="52"/>
        </w:rPr>
      </w:pPr>
    </w:p>
    <w:p w14:paraId="6FB24137" w14:textId="77777777" w:rsidR="00707CF5" w:rsidRDefault="00707CF5">
      <w:pPr>
        <w:jc w:val="center"/>
        <w:rPr>
          <w:rFonts w:ascii="Times New Roman" w:eastAsia="Times New Roman" w:hAnsi="Times New Roman" w:cs="Times New Roman"/>
          <w:b/>
          <w:sz w:val="52"/>
          <w:szCs w:val="52"/>
        </w:rPr>
      </w:pPr>
    </w:p>
    <w:p w14:paraId="247CBEB6" w14:textId="77777777" w:rsidR="00707CF5" w:rsidRDefault="00B5329D">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Test Time: 60 minutes</w:t>
      </w:r>
    </w:p>
    <w:p w14:paraId="60AD1CF7" w14:textId="77777777" w:rsidR="00707CF5" w:rsidRDefault="00B5329D">
      <w:pPr>
        <w:rPr>
          <w:rFonts w:ascii="Times New Roman" w:eastAsia="Times New Roman" w:hAnsi="Times New Roman" w:cs="Times New Roman"/>
          <w:b/>
          <w:sz w:val="24"/>
          <w:szCs w:val="24"/>
        </w:rPr>
      </w:pPr>
      <w:r>
        <w:br w:type="page"/>
      </w:r>
    </w:p>
    <w:p w14:paraId="6C3D0931" w14:textId="77777777" w:rsidR="00707CF5" w:rsidRDefault="00B5329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GENERAL GUIDELINES:</w:t>
      </w:r>
    </w:p>
    <w:p w14:paraId="7C96985B" w14:textId="77777777" w:rsidR="00707CF5" w:rsidRDefault="00B5329D">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Failure to adhere to any of the following rules will result in disqualification:</w:t>
      </w:r>
    </w:p>
    <w:p w14:paraId="385FC921" w14:textId="77777777" w:rsidR="00707CF5" w:rsidRDefault="00B5329D">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Member must hand in this test booklet and all printouts if any. Failure to do so will result in disqualification.</w:t>
      </w:r>
    </w:p>
    <w:p w14:paraId="4DB3CA62" w14:textId="77777777" w:rsidR="00707CF5" w:rsidRDefault="00B5329D">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equipment, supplies, or materials other than those specified for this event are allowed in the testing area.  No previous BPA tests and/or sample tests (handwritten, photocopied, or keyed) are allowed in the testing area.</w:t>
      </w:r>
    </w:p>
    <w:p w14:paraId="0567F1D0" w14:textId="77777777" w:rsidR="00707CF5" w:rsidRDefault="00B5329D">
      <w:pPr>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 devices will be monitored according to ACT standards.</w:t>
      </w:r>
    </w:p>
    <w:p w14:paraId="7FB474BA" w14:textId="77777777" w:rsidR="00707CF5" w:rsidRDefault="00707CF5">
      <w:pPr>
        <w:spacing w:after="0" w:line="240" w:lineRule="auto"/>
        <w:rPr>
          <w:rFonts w:ascii="Times New Roman" w:eastAsia="Times New Roman" w:hAnsi="Times New Roman" w:cs="Times New Roman"/>
          <w:sz w:val="24"/>
          <w:szCs w:val="24"/>
        </w:rPr>
      </w:pPr>
    </w:p>
    <w:p w14:paraId="48EEFE4D" w14:textId="77777777" w:rsidR="00707CF5" w:rsidRDefault="00B5329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 GUIDELINES:</w:t>
      </w:r>
    </w:p>
    <w:p w14:paraId="139EBE32" w14:textId="77777777" w:rsidR="00707CF5" w:rsidRDefault="00707CF5">
      <w:pPr>
        <w:spacing w:after="0" w:line="240" w:lineRule="auto"/>
        <w:rPr>
          <w:rFonts w:ascii="Times" w:eastAsia="Times" w:hAnsi="Times" w:cs="Times"/>
        </w:rPr>
      </w:pPr>
    </w:p>
    <w:p w14:paraId="4BF33F0F" w14:textId="77777777" w:rsidR="00707CF5" w:rsidRDefault="00B5329D">
      <w:pPr>
        <w:spacing w:after="0" w:line="240" w:lineRule="auto"/>
        <w:rPr>
          <w:rFonts w:ascii="Times" w:eastAsia="Times" w:hAnsi="Times" w:cs="Times"/>
          <w:sz w:val="24"/>
          <w:szCs w:val="24"/>
        </w:rPr>
      </w:pPr>
      <w:r>
        <w:rPr>
          <w:rFonts w:ascii="Times" w:eastAsia="Times" w:hAnsi="Times" w:cs="Times"/>
          <w:sz w:val="24"/>
          <w:szCs w:val="24"/>
        </w:rPr>
        <w:t>You have been hired as a Financial Assistant and will be keeping the accounting records for Digital Solutions, located at 700 Morse Road, Suite 201, Columbus, Ohio 43214. Digital Solutions provides accounting and other financial services for clients. You will complete jobs for Digital Solutions’ own accounting records, as well as for clients.</w:t>
      </w:r>
    </w:p>
    <w:p w14:paraId="4DC6F372" w14:textId="77777777" w:rsidR="00707CF5" w:rsidRDefault="00707CF5">
      <w:pPr>
        <w:spacing w:after="0" w:line="240" w:lineRule="auto"/>
        <w:rPr>
          <w:rFonts w:ascii="Times" w:eastAsia="Times" w:hAnsi="Times" w:cs="Times"/>
          <w:sz w:val="24"/>
          <w:szCs w:val="24"/>
        </w:rPr>
      </w:pPr>
    </w:p>
    <w:p w14:paraId="647643D0" w14:textId="77777777" w:rsidR="00707CF5" w:rsidRDefault="00B5329D">
      <w:pPr>
        <w:spacing w:after="0" w:line="240" w:lineRule="auto"/>
        <w:rPr>
          <w:rFonts w:ascii="Times" w:eastAsia="Times" w:hAnsi="Times" w:cs="Times"/>
          <w:sz w:val="24"/>
          <w:szCs w:val="24"/>
        </w:rPr>
      </w:pPr>
      <w:r>
        <w:rPr>
          <w:rFonts w:ascii="Times" w:eastAsia="Times" w:hAnsi="Times" w:cs="Times"/>
          <w:sz w:val="24"/>
          <w:szCs w:val="24"/>
        </w:rPr>
        <w:t>You will have 60 minutes to complete your work. The test is divided into two parts:  concept knowledge and application knowledge.</w:t>
      </w:r>
    </w:p>
    <w:p w14:paraId="281475E1" w14:textId="77777777" w:rsidR="00707CF5" w:rsidRDefault="00707CF5">
      <w:pPr>
        <w:spacing w:after="0" w:line="240" w:lineRule="auto"/>
        <w:rPr>
          <w:rFonts w:ascii="Times" w:eastAsia="Times" w:hAnsi="Times" w:cs="Times"/>
          <w:sz w:val="24"/>
          <w:szCs w:val="24"/>
        </w:rPr>
      </w:pPr>
    </w:p>
    <w:p w14:paraId="33FB011F" w14:textId="77777777" w:rsidR="00707CF5" w:rsidRDefault="00B5329D">
      <w:pPr>
        <w:spacing w:after="0" w:line="240" w:lineRule="auto"/>
        <w:rPr>
          <w:rFonts w:ascii="Times" w:eastAsia="Times" w:hAnsi="Times" w:cs="Times"/>
          <w:sz w:val="24"/>
          <w:szCs w:val="24"/>
        </w:rPr>
      </w:pPr>
      <w:r>
        <w:rPr>
          <w:rFonts w:ascii="Times" w:eastAsia="Times" w:hAnsi="Times" w:cs="Times"/>
          <w:sz w:val="24"/>
          <w:szCs w:val="24"/>
        </w:rPr>
        <w:t xml:space="preserve">Your name and/or school name should </w:t>
      </w:r>
      <w:r>
        <w:rPr>
          <w:rFonts w:ascii="Times" w:eastAsia="Times" w:hAnsi="Times" w:cs="Times"/>
          <w:i/>
          <w:sz w:val="24"/>
          <w:szCs w:val="24"/>
        </w:rPr>
        <w:t>not</w:t>
      </w:r>
      <w:r>
        <w:rPr>
          <w:rFonts w:ascii="Times" w:eastAsia="Times" w:hAnsi="Times" w:cs="Times"/>
          <w:sz w:val="24"/>
          <w:szCs w:val="24"/>
        </w:rPr>
        <w:t xml:space="preserve"> appear on any work you submit for grading. Write your Member ID in the provided space. Staple all pages in order before you turn in your test. </w:t>
      </w:r>
    </w:p>
    <w:p w14:paraId="3F66C792" w14:textId="77777777" w:rsidR="00707CF5" w:rsidRDefault="00707CF5">
      <w:pPr>
        <w:spacing w:after="0" w:line="360" w:lineRule="auto"/>
        <w:rPr>
          <w:rFonts w:ascii="Times" w:eastAsia="Times" w:hAnsi="Times" w:cs="Times"/>
          <w:sz w:val="24"/>
          <w:szCs w:val="24"/>
        </w:rPr>
      </w:pPr>
    </w:p>
    <w:p w14:paraId="6503068D" w14:textId="77777777" w:rsidR="00707CF5" w:rsidRDefault="00B5329D">
      <w:pPr>
        <w:spacing w:line="360" w:lineRule="auto"/>
        <w:rPr>
          <w:rFonts w:ascii="Times" w:eastAsia="Times" w:hAnsi="Times" w:cs="Times"/>
          <w:sz w:val="24"/>
          <w:szCs w:val="24"/>
        </w:rPr>
      </w:pPr>
      <w:r>
        <w:rPr>
          <w:rFonts w:ascii="Times" w:eastAsia="Times" w:hAnsi="Times" w:cs="Times"/>
          <w:sz w:val="24"/>
          <w:szCs w:val="24"/>
        </w:rPr>
        <w:t>Assumptions to make when taking this assessment:</w:t>
      </w:r>
    </w:p>
    <w:p w14:paraId="401F393F" w14:textId="77777777" w:rsidR="00707CF5" w:rsidRDefault="00B5329D">
      <w:pPr>
        <w:numPr>
          <w:ilvl w:val="0"/>
          <w:numId w:val="4"/>
        </w:numPr>
        <w:pBdr>
          <w:top w:val="nil"/>
          <w:left w:val="nil"/>
          <w:bottom w:val="nil"/>
          <w:right w:val="nil"/>
          <w:between w:val="nil"/>
        </w:pBdr>
        <w:spacing w:after="0" w:line="360" w:lineRule="auto"/>
        <w:rPr>
          <w:rFonts w:ascii="Times" w:eastAsia="Times" w:hAnsi="Times" w:cs="Times"/>
          <w:color w:val="000000"/>
          <w:sz w:val="24"/>
          <w:szCs w:val="24"/>
        </w:rPr>
      </w:pPr>
      <w:r>
        <w:rPr>
          <w:rFonts w:ascii="Times" w:eastAsia="Times" w:hAnsi="Times" w:cs="Times"/>
          <w:color w:val="000000"/>
          <w:sz w:val="24"/>
          <w:szCs w:val="24"/>
        </w:rPr>
        <w:t>Round all calculations to two decimal places at the final step.</w:t>
      </w:r>
    </w:p>
    <w:p w14:paraId="08E4008E" w14:textId="77777777" w:rsidR="00707CF5" w:rsidRDefault="00B5329D">
      <w:pPr>
        <w:numPr>
          <w:ilvl w:val="0"/>
          <w:numId w:val="4"/>
        </w:numPr>
        <w:pBdr>
          <w:top w:val="nil"/>
          <w:left w:val="nil"/>
          <w:bottom w:val="nil"/>
          <w:right w:val="nil"/>
          <w:between w:val="nil"/>
        </w:pBdr>
        <w:spacing w:after="0" w:line="360" w:lineRule="auto"/>
        <w:rPr>
          <w:rFonts w:ascii="Times" w:eastAsia="Times" w:hAnsi="Times" w:cs="Times"/>
          <w:color w:val="000000"/>
          <w:sz w:val="24"/>
          <w:szCs w:val="24"/>
        </w:rPr>
      </w:pPr>
      <w:r>
        <w:rPr>
          <w:rFonts w:ascii="Times" w:eastAsia="Times" w:hAnsi="Times" w:cs="Times"/>
          <w:color w:val="000000"/>
          <w:sz w:val="24"/>
          <w:szCs w:val="24"/>
        </w:rPr>
        <w:t>Round all percentages to one decimal place.</w:t>
      </w:r>
    </w:p>
    <w:p w14:paraId="2DF5F2D2" w14:textId="77777777" w:rsidR="00707CF5" w:rsidRDefault="00B5329D">
      <w:pPr>
        <w:numPr>
          <w:ilvl w:val="0"/>
          <w:numId w:val="4"/>
        </w:numPr>
        <w:pBdr>
          <w:top w:val="nil"/>
          <w:left w:val="nil"/>
          <w:bottom w:val="nil"/>
          <w:right w:val="nil"/>
          <w:between w:val="nil"/>
        </w:pBdr>
        <w:spacing w:after="0" w:line="360" w:lineRule="auto"/>
        <w:rPr>
          <w:rFonts w:ascii="Times" w:eastAsia="Times" w:hAnsi="Times" w:cs="Times"/>
          <w:color w:val="000000"/>
          <w:sz w:val="24"/>
          <w:szCs w:val="24"/>
        </w:rPr>
      </w:pPr>
      <w:r>
        <w:rPr>
          <w:rFonts w:ascii="Times" w:eastAsia="Times" w:hAnsi="Times" w:cs="Times"/>
          <w:color w:val="000000"/>
          <w:sz w:val="24"/>
          <w:szCs w:val="24"/>
        </w:rPr>
        <w:t>Use 360 days for interest calculations.</w:t>
      </w:r>
    </w:p>
    <w:p w14:paraId="4F7134B6" w14:textId="77777777" w:rsidR="00707CF5" w:rsidRDefault="00B5329D">
      <w:pPr>
        <w:rPr>
          <w:rFonts w:ascii="Times New Roman" w:eastAsia="Times New Roman" w:hAnsi="Times New Roman" w:cs="Times New Roman"/>
          <w:b/>
          <w:sz w:val="24"/>
          <w:szCs w:val="24"/>
        </w:rPr>
      </w:pPr>
      <w:r>
        <w:br w:type="page"/>
      </w:r>
    </w:p>
    <w:p w14:paraId="44FFFC77" w14:textId="77777777" w:rsidR="00707CF5" w:rsidRDefault="00B5329D">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Multiple Choice </w:t>
      </w:r>
      <w:r>
        <w:rPr>
          <w:rFonts w:ascii="Times New Roman" w:eastAsia="Times New Roman" w:hAnsi="Times New Roman" w:cs="Times New Roman"/>
          <w:sz w:val="24"/>
          <w:szCs w:val="24"/>
        </w:rPr>
        <w:t>(2 points each; 60 points total)</w:t>
      </w:r>
    </w:p>
    <w:tbl>
      <w:tblPr>
        <w:tblStyle w:val="a"/>
        <w:tblW w:w="4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7"/>
        <w:gridCol w:w="1674"/>
        <w:gridCol w:w="666"/>
        <w:gridCol w:w="1854"/>
      </w:tblGrid>
      <w:tr w:rsidR="00707CF5" w14:paraId="5EDB682D" w14:textId="77777777">
        <w:tc>
          <w:tcPr>
            <w:tcW w:w="648" w:type="dxa"/>
          </w:tcPr>
          <w:p w14:paraId="2B852C9C" w14:textId="77777777" w:rsidR="00707CF5" w:rsidRDefault="00B5329D">
            <w:pPr>
              <w:rPr>
                <w:rFonts w:ascii="Times" w:eastAsia="Times" w:hAnsi="Times" w:cs="Times"/>
              </w:rPr>
            </w:pPr>
            <w:r>
              <w:rPr>
                <w:rFonts w:ascii="Times" w:eastAsia="Times" w:hAnsi="Times" w:cs="Times"/>
              </w:rPr>
              <w:t>1.</w:t>
            </w:r>
          </w:p>
        </w:tc>
        <w:tc>
          <w:tcPr>
            <w:tcW w:w="1674" w:type="dxa"/>
          </w:tcPr>
          <w:p w14:paraId="2F0D2C2C" w14:textId="77777777" w:rsidR="00707CF5" w:rsidRDefault="00B5329D">
            <w:pPr>
              <w:jc w:val="center"/>
              <w:rPr>
                <w:rFonts w:ascii="Times" w:eastAsia="Times" w:hAnsi="Times" w:cs="Times"/>
                <w:b/>
              </w:rPr>
            </w:pPr>
            <w:r>
              <w:rPr>
                <w:rFonts w:ascii="Times" w:eastAsia="Times" w:hAnsi="Times" w:cs="Times"/>
                <w:b/>
              </w:rPr>
              <w:t>A</w:t>
            </w:r>
          </w:p>
        </w:tc>
        <w:tc>
          <w:tcPr>
            <w:tcW w:w="666" w:type="dxa"/>
          </w:tcPr>
          <w:p w14:paraId="2764631C" w14:textId="77777777" w:rsidR="00707CF5" w:rsidRDefault="00B5329D">
            <w:pPr>
              <w:rPr>
                <w:rFonts w:ascii="Times" w:eastAsia="Times" w:hAnsi="Times" w:cs="Times"/>
              </w:rPr>
            </w:pPr>
            <w:r>
              <w:rPr>
                <w:rFonts w:ascii="Times" w:eastAsia="Times" w:hAnsi="Times" w:cs="Times"/>
              </w:rPr>
              <w:t>16.</w:t>
            </w:r>
          </w:p>
        </w:tc>
        <w:tc>
          <w:tcPr>
            <w:tcW w:w="1854" w:type="dxa"/>
          </w:tcPr>
          <w:p w14:paraId="513AFBD1" w14:textId="77777777" w:rsidR="00707CF5" w:rsidRDefault="00B5329D">
            <w:pPr>
              <w:jc w:val="center"/>
              <w:rPr>
                <w:rFonts w:ascii="Times" w:eastAsia="Times" w:hAnsi="Times" w:cs="Times"/>
                <w:b/>
              </w:rPr>
            </w:pPr>
            <w:r>
              <w:rPr>
                <w:rFonts w:ascii="Times" w:eastAsia="Times" w:hAnsi="Times" w:cs="Times"/>
                <w:b/>
              </w:rPr>
              <w:t>B</w:t>
            </w:r>
          </w:p>
        </w:tc>
      </w:tr>
      <w:tr w:rsidR="00707CF5" w14:paraId="59CFB4B6" w14:textId="77777777">
        <w:tc>
          <w:tcPr>
            <w:tcW w:w="648" w:type="dxa"/>
          </w:tcPr>
          <w:p w14:paraId="22386BBA" w14:textId="77777777" w:rsidR="00707CF5" w:rsidRDefault="00B5329D">
            <w:pPr>
              <w:rPr>
                <w:rFonts w:ascii="Times" w:eastAsia="Times" w:hAnsi="Times" w:cs="Times"/>
              </w:rPr>
            </w:pPr>
            <w:r>
              <w:rPr>
                <w:rFonts w:ascii="Times" w:eastAsia="Times" w:hAnsi="Times" w:cs="Times"/>
              </w:rPr>
              <w:t>2.</w:t>
            </w:r>
          </w:p>
        </w:tc>
        <w:tc>
          <w:tcPr>
            <w:tcW w:w="1674" w:type="dxa"/>
          </w:tcPr>
          <w:p w14:paraId="69898F31" w14:textId="77777777" w:rsidR="00707CF5" w:rsidRDefault="00B5329D">
            <w:pPr>
              <w:jc w:val="center"/>
              <w:rPr>
                <w:rFonts w:ascii="Times" w:eastAsia="Times" w:hAnsi="Times" w:cs="Times"/>
                <w:b/>
              </w:rPr>
            </w:pPr>
            <w:r>
              <w:rPr>
                <w:rFonts w:ascii="Times" w:eastAsia="Times" w:hAnsi="Times" w:cs="Times"/>
                <w:b/>
              </w:rPr>
              <w:t>C</w:t>
            </w:r>
          </w:p>
        </w:tc>
        <w:tc>
          <w:tcPr>
            <w:tcW w:w="666" w:type="dxa"/>
          </w:tcPr>
          <w:p w14:paraId="5D4735B9" w14:textId="77777777" w:rsidR="00707CF5" w:rsidRDefault="00B5329D">
            <w:pPr>
              <w:rPr>
                <w:rFonts w:ascii="Times" w:eastAsia="Times" w:hAnsi="Times" w:cs="Times"/>
              </w:rPr>
            </w:pPr>
            <w:r>
              <w:rPr>
                <w:rFonts w:ascii="Times" w:eastAsia="Times" w:hAnsi="Times" w:cs="Times"/>
              </w:rPr>
              <w:t>17.</w:t>
            </w:r>
          </w:p>
        </w:tc>
        <w:tc>
          <w:tcPr>
            <w:tcW w:w="1854" w:type="dxa"/>
          </w:tcPr>
          <w:p w14:paraId="0FE4DBC4" w14:textId="77777777" w:rsidR="00707CF5" w:rsidRDefault="00B5329D">
            <w:pPr>
              <w:jc w:val="center"/>
              <w:rPr>
                <w:rFonts w:ascii="Times" w:eastAsia="Times" w:hAnsi="Times" w:cs="Times"/>
                <w:b/>
              </w:rPr>
            </w:pPr>
            <w:r>
              <w:rPr>
                <w:rFonts w:ascii="Times" w:eastAsia="Times" w:hAnsi="Times" w:cs="Times"/>
                <w:b/>
              </w:rPr>
              <w:t>B</w:t>
            </w:r>
          </w:p>
        </w:tc>
      </w:tr>
      <w:tr w:rsidR="00707CF5" w14:paraId="650ACD66" w14:textId="77777777">
        <w:tc>
          <w:tcPr>
            <w:tcW w:w="648" w:type="dxa"/>
          </w:tcPr>
          <w:p w14:paraId="1054810A" w14:textId="77777777" w:rsidR="00707CF5" w:rsidRDefault="00B5329D">
            <w:pPr>
              <w:rPr>
                <w:rFonts w:ascii="Times" w:eastAsia="Times" w:hAnsi="Times" w:cs="Times"/>
              </w:rPr>
            </w:pPr>
            <w:r>
              <w:rPr>
                <w:rFonts w:ascii="Times" w:eastAsia="Times" w:hAnsi="Times" w:cs="Times"/>
              </w:rPr>
              <w:t>3.</w:t>
            </w:r>
          </w:p>
        </w:tc>
        <w:tc>
          <w:tcPr>
            <w:tcW w:w="1674" w:type="dxa"/>
          </w:tcPr>
          <w:p w14:paraId="14E704B9" w14:textId="77777777" w:rsidR="00707CF5" w:rsidRDefault="00B5329D">
            <w:pPr>
              <w:jc w:val="center"/>
              <w:rPr>
                <w:rFonts w:ascii="Times" w:eastAsia="Times" w:hAnsi="Times" w:cs="Times"/>
                <w:b/>
              </w:rPr>
            </w:pPr>
            <w:r>
              <w:rPr>
                <w:rFonts w:ascii="Times" w:eastAsia="Times" w:hAnsi="Times" w:cs="Times"/>
                <w:b/>
              </w:rPr>
              <w:t>D</w:t>
            </w:r>
          </w:p>
        </w:tc>
        <w:tc>
          <w:tcPr>
            <w:tcW w:w="666" w:type="dxa"/>
          </w:tcPr>
          <w:p w14:paraId="7DACE77F" w14:textId="77777777" w:rsidR="00707CF5" w:rsidRDefault="00B5329D">
            <w:pPr>
              <w:rPr>
                <w:rFonts w:ascii="Times" w:eastAsia="Times" w:hAnsi="Times" w:cs="Times"/>
              </w:rPr>
            </w:pPr>
            <w:r>
              <w:rPr>
                <w:rFonts w:ascii="Times" w:eastAsia="Times" w:hAnsi="Times" w:cs="Times"/>
              </w:rPr>
              <w:t>18.</w:t>
            </w:r>
          </w:p>
        </w:tc>
        <w:tc>
          <w:tcPr>
            <w:tcW w:w="1854" w:type="dxa"/>
          </w:tcPr>
          <w:p w14:paraId="6D39FF7A" w14:textId="0E6BA2C0" w:rsidR="00707CF5" w:rsidRDefault="00B5329D">
            <w:pPr>
              <w:jc w:val="center"/>
              <w:rPr>
                <w:rFonts w:ascii="Times" w:eastAsia="Times" w:hAnsi="Times" w:cs="Times"/>
                <w:b/>
              </w:rPr>
            </w:pPr>
            <w:sdt>
              <w:sdtPr>
                <w:tag w:val="goog_rdk_1"/>
                <w:id w:val="828485660"/>
              </w:sdtPr>
              <w:sdtEndPr/>
              <w:sdtContent>
                <w:r>
                  <w:rPr>
                    <w:rFonts w:ascii="Times" w:eastAsia="Times" w:hAnsi="Times" w:cs="Times"/>
                  </w:rPr>
                  <w:t>C</w:t>
                </w:r>
              </w:sdtContent>
            </w:sdt>
            <w:sdt>
              <w:sdtPr>
                <w:tag w:val="goog_rdk_2"/>
                <w:id w:val="2108232518"/>
                <w:showingPlcHdr/>
              </w:sdtPr>
              <w:sdtEndPr/>
              <w:sdtContent>
                <w:r w:rsidR="00284001">
                  <w:t xml:space="preserve">     </w:t>
                </w:r>
              </w:sdtContent>
            </w:sdt>
          </w:p>
        </w:tc>
      </w:tr>
      <w:tr w:rsidR="00707CF5" w14:paraId="5E8E2F30" w14:textId="77777777">
        <w:tc>
          <w:tcPr>
            <w:tcW w:w="648" w:type="dxa"/>
          </w:tcPr>
          <w:p w14:paraId="6A76B96A" w14:textId="77777777" w:rsidR="00707CF5" w:rsidRDefault="00B5329D">
            <w:pPr>
              <w:rPr>
                <w:rFonts w:ascii="Times" w:eastAsia="Times" w:hAnsi="Times" w:cs="Times"/>
              </w:rPr>
            </w:pPr>
            <w:r>
              <w:rPr>
                <w:rFonts w:ascii="Times" w:eastAsia="Times" w:hAnsi="Times" w:cs="Times"/>
              </w:rPr>
              <w:t>4.</w:t>
            </w:r>
          </w:p>
        </w:tc>
        <w:tc>
          <w:tcPr>
            <w:tcW w:w="1674" w:type="dxa"/>
          </w:tcPr>
          <w:p w14:paraId="67B3FEE8" w14:textId="77777777" w:rsidR="00707CF5" w:rsidRDefault="00B5329D">
            <w:pPr>
              <w:jc w:val="center"/>
              <w:rPr>
                <w:rFonts w:ascii="Times" w:eastAsia="Times" w:hAnsi="Times" w:cs="Times"/>
                <w:b/>
              </w:rPr>
            </w:pPr>
            <w:r>
              <w:rPr>
                <w:rFonts w:ascii="Times" w:eastAsia="Times" w:hAnsi="Times" w:cs="Times"/>
                <w:b/>
              </w:rPr>
              <w:t>D</w:t>
            </w:r>
          </w:p>
        </w:tc>
        <w:tc>
          <w:tcPr>
            <w:tcW w:w="666" w:type="dxa"/>
          </w:tcPr>
          <w:p w14:paraId="7F46FD98" w14:textId="77777777" w:rsidR="00707CF5" w:rsidRDefault="00B5329D">
            <w:pPr>
              <w:rPr>
                <w:rFonts w:ascii="Times" w:eastAsia="Times" w:hAnsi="Times" w:cs="Times"/>
              </w:rPr>
            </w:pPr>
            <w:r>
              <w:rPr>
                <w:rFonts w:ascii="Times" w:eastAsia="Times" w:hAnsi="Times" w:cs="Times"/>
              </w:rPr>
              <w:t>19.</w:t>
            </w:r>
          </w:p>
        </w:tc>
        <w:tc>
          <w:tcPr>
            <w:tcW w:w="1854" w:type="dxa"/>
          </w:tcPr>
          <w:p w14:paraId="617B9EF6" w14:textId="77777777" w:rsidR="00707CF5" w:rsidRDefault="00B5329D">
            <w:pPr>
              <w:jc w:val="center"/>
              <w:rPr>
                <w:rFonts w:ascii="Times" w:eastAsia="Times" w:hAnsi="Times" w:cs="Times"/>
                <w:b/>
              </w:rPr>
            </w:pPr>
            <w:r>
              <w:rPr>
                <w:rFonts w:ascii="Times" w:eastAsia="Times" w:hAnsi="Times" w:cs="Times"/>
                <w:b/>
              </w:rPr>
              <w:t>C</w:t>
            </w:r>
          </w:p>
        </w:tc>
      </w:tr>
      <w:tr w:rsidR="00707CF5" w14:paraId="7344A49D" w14:textId="77777777">
        <w:tc>
          <w:tcPr>
            <w:tcW w:w="648" w:type="dxa"/>
          </w:tcPr>
          <w:p w14:paraId="0FB52CE4" w14:textId="77777777" w:rsidR="00707CF5" w:rsidRDefault="00B5329D">
            <w:pPr>
              <w:rPr>
                <w:rFonts w:ascii="Times" w:eastAsia="Times" w:hAnsi="Times" w:cs="Times"/>
              </w:rPr>
            </w:pPr>
            <w:r>
              <w:rPr>
                <w:rFonts w:ascii="Times" w:eastAsia="Times" w:hAnsi="Times" w:cs="Times"/>
              </w:rPr>
              <w:t>5.</w:t>
            </w:r>
          </w:p>
        </w:tc>
        <w:tc>
          <w:tcPr>
            <w:tcW w:w="1674" w:type="dxa"/>
          </w:tcPr>
          <w:p w14:paraId="3487E23F" w14:textId="77777777" w:rsidR="00707CF5" w:rsidRDefault="00B5329D">
            <w:pPr>
              <w:jc w:val="center"/>
              <w:rPr>
                <w:rFonts w:ascii="Times" w:eastAsia="Times" w:hAnsi="Times" w:cs="Times"/>
                <w:b/>
              </w:rPr>
            </w:pPr>
            <w:r>
              <w:rPr>
                <w:rFonts w:ascii="Times" w:eastAsia="Times" w:hAnsi="Times" w:cs="Times"/>
                <w:b/>
              </w:rPr>
              <w:t>A</w:t>
            </w:r>
          </w:p>
        </w:tc>
        <w:tc>
          <w:tcPr>
            <w:tcW w:w="666" w:type="dxa"/>
          </w:tcPr>
          <w:p w14:paraId="5BFF664C" w14:textId="77777777" w:rsidR="00707CF5" w:rsidRDefault="00B5329D">
            <w:pPr>
              <w:rPr>
                <w:rFonts w:ascii="Times" w:eastAsia="Times" w:hAnsi="Times" w:cs="Times"/>
              </w:rPr>
            </w:pPr>
            <w:r>
              <w:rPr>
                <w:rFonts w:ascii="Times" w:eastAsia="Times" w:hAnsi="Times" w:cs="Times"/>
              </w:rPr>
              <w:t>20.</w:t>
            </w:r>
          </w:p>
        </w:tc>
        <w:tc>
          <w:tcPr>
            <w:tcW w:w="1854" w:type="dxa"/>
          </w:tcPr>
          <w:p w14:paraId="70046286" w14:textId="77777777" w:rsidR="00707CF5" w:rsidRDefault="00B5329D">
            <w:pPr>
              <w:jc w:val="center"/>
              <w:rPr>
                <w:rFonts w:ascii="Times" w:eastAsia="Times" w:hAnsi="Times" w:cs="Times"/>
                <w:b/>
              </w:rPr>
            </w:pPr>
            <w:r>
              <w:rPr>
                <w:rFonts w:ascii="Times" w:eastAsia="Times" w:hAnsi="Times" w:cs="Times"/>
                <w:b/>
              </w:rPr>
              <w:t>A</w:t>
            </w:r>
          </w:p>
        </w:tc>
      </w:tr>
      <w:tr w:rsidR="00707CF5" w14:paraId="15D5C4BC" w14:textId="77777777">
        <w:tc>
          <w:tcPr>
            <w:tcW w:w="648" w:type="dxa"/>
          </w:tcPr>
          <w:p w14:paraId="2B6C17A4" w14:textId="77777777" w:rsidR="00707CF5" w:rsidRDefault="00B5329D">
            <w:pPr>
              <w:rPr>
                <w:rFonts w:ascii="Times" w:eastAsia="Times" w:hAnsi="Times" w:cs="Times"/>
              </w:rPr>
            </w:pPr>
            <w:r>
              <w:rPr>
                <w:rFonts w:ascii="Times" w:eastAsia="Times" w:hAnsi="Times" w:cs="Times"/>
              </w:rPr>
              <w:t>6.</w:t>
            </w:r>
          </w:p>
        </w:tc>
        <w:tc>
          <w:tcPr>
            <w:tcW w:w="1674" w:type="dxa"/>
          </w:tcPr>
          <w:p w14:paraId="6CD3CB1D" w14:textId="77777777" w:rsidR="00707CF5" w:rsidRDefault="00B5329D">
            <w:pPr>
              <w:jc w:val="center"/>
              <w:rPr>
                <w:rFonts w:ascii="Times" w:eastAsia="Times" w:hAnsi="Times" w:cs="Times"/>
                <w:b/>
              </w:rPr>
            </w:pPr>
            <w:r>
              <w:rPr>
                <w:rFonts w:ascii="Times" w:eastAsia="Times" w:hAnsi="Times" w:cs="Times"/>
                <w:b/>
              </w:rPr>
              <w:t>B</w:t>
            </w:r>
          </w:p>
        </w:tc>
        <w:tc>
          <w:tcPr>
            <w:tcW w:w="666" w:type="dxa"/>
          </w:tcPr>
          <w:p w14:paraId="1423FDE4" w14:textId="77777777" w:rsidR="00707CF5" w:rsidRDefault="00B5329D">
            <w:pPr>
              <w:rPr>
                <w:rFonts w:ascii="Times" w:eastAsia="Times" w:hAnsi="Times" w:cs="Times"/>
              </w:rPr>
            </w:pPr>
            <w:r>
              <w:rPr>
                <w:rFonts w:ascii="Times" w:eastAsia="Times" w:hAnsi="Times" w:cs="Times"/>
              </w:rPr>
              <w:t>21.</w:t>
            </w:r>
          </w:p>
        </w:tc>
        <w:tc>
          <w:tcPr>
            <w:tcW w:w="1854" w:type="dxa"/>
          </w:tcPr>
          <w:p w14:paraId="43CFCC19" w14:textId="77777777" w:rsidR="00707CF5" w:rsidRDefault="00B5329D">
            <w:pPr>
              <w:jc w:val="center"/>
              <w:rPr>
                <w:rFonts w:ascii="Times" w:eastAsia="Times" w:hAnsi="Times" w:cs="Times"/>
                <w:b/>
              </w:rPr>
            </w:pPr>
            <w:r>
              <w:rPr>
                <w:rFonts w:ascii="Times" w:eastAsia="Times" w:hAnsi="Times" w:cs="Times"/>
                <w:b/>
              </w:rPr>
              <w:t>A</w:t>
            </w:r>
          </w:p>
        </w:tc>
      </w:tr>
      <w:tr w:rsidR="00707CF5" w14:paraId="15C2E8C0" w14:textId="77777777">
        <w:tc>
          <w:tcPr>
            <w:tcW w:w="648" w:type="dxa"/>
          </w:tcPr>
          <w:p w14:paraId="44E9181E" w14:textId="77777777" w:rsidR="00707CF5" w:rsidRDefault="00B5329D">
            <w:pPr>
              <w:rPr>
                <w:rFonts w:ascii="Times" w:eastAsia="Times" w:hAnsi="Times" w:cs="Times"/>
              </w:rPr>
            </w:pPr>
            <w:r>
              <w:rPr>
                <w:rFonts w:ascii="Times" w:eastAsia="Times" w:hAnsi="Times" w:cs="Times"/>
              </w:rPr>
              <w:t>7.</w:t>
            </w:r>
          </w:p>
        </w:tc>
        <w:tc>
          <w:tcPr>
            <w:tcW w:w="1674" w:type="dxa"/>
          </w:tcPr>
          <w:p w14:paraId="3D4F1D1A" w14:textId="77777777" w:rsidR="00707CF5" w:rsidRDefault="00B5329D">
            <w:pPr>
              <w:jc w:val="center"/>
              <w:rPr>
                <w:rFonts w:ascii="Times" w:eastAsia="Times" w:hAnsi="Times" w:cs="Times"/>
                <w:b/>
              </w:rPr>
            </w:pPr>
            <w:r>
              <w:rPr>
                <w:rFonts w:ascii="Times" w:eastAsia="Times" w:hAnsi="Times" w:cs="Times"/>
                <w:b/>
              </w:rPr>
              <w:t>A</w:t>
            </w:r>
          </w:p>
        </w:tc>
        <w:tc>
          <w:tcPr>
            <w:tcW w:w="666" w:type="dxa"/>
          </w:tcPr>
          <w:p w14:paraId="1F1C3EFF" w14:textId="77777777" w:rsidR="00707CF5" w:rsidRDefault="00B5329D">
            <w:pPr>
              <w:rPr>
                <w:rFonts w:ascii="Times" w:eastAsia="Times" w:hAnsi="Times" w:cs="Times"/>
              </w:rPr>
            </w:pPr>
            <w:r>
              <w:rPr>
                <w:rFonts w:ascii="Times" w:eastAsia="Times" w:hAnsi="Times" w:cs="Times"/>
              </w:rPr>
              <w:t>22.</w:t>
            </w:r>
          </w:p>
        </w:tc>
        <w:tc>
          <w:tcPr>
            <w:tcW w:w="1854" w:type="dxa"/>
          </w:tcPr>
          <w:p w14:paraId="19A97A3B" w14:textId="77777777" w:rsidR="00707CF5" w:rsidRDefault="00B5329D">
            <w:pPr>
              <w:jc w:val="center"/>
              <w:rPr>
                <w:rFonts w:ascii="Times" w:eastAsia="Times" w:hAnsi="Times" w:cs="Times"/>
                <w:b/>
              </w:rPr>
            </w:pPr>
            <w:r>
              <w:rPr>
                <w:rFonts w:ascii="Times" w:eastAsia="Times" w:hAnsi="Times" w:cs="Times"/>
                <w:b/>
              </w:rPr>
              <w:t>B</w:t>
            </w:r>
          </w:p>
        </w:tc>
      </w:tr>
      <w:tr w:rsidR="00707CF5" w14:paraId="09BF49D3" w14:textId="77777777">
        <w:tc>
          <w:tcPr>
            <w:tcW w:w="648" w:type="dxa"/>
          </w:tcPr>
          <w:p w14:paraId="7167D3E1" w14:textId="77777777" w:rsidR="00707CF5" w:rsidRDefault="00B5329D">
            <w:pPr>
              <w:rPr>
                <w:rFonts w:ascii="Times" w:eastAsia="Times" w:hAnsi="Times" w:cs="Times"/>
              </w:rPr>
            </w:pPr>
            <w:r>
              <w:rPr>
                <w:rFonts w:ascii="Times" w:eastAsia="Times" w:hAnsi="Times" w:cs="Times"/>
              </w:rPr>
              <w:t>8.</w:t>
            </w:r>
          </w:p>
        </w:tc>
        <w:tc>
          <w:tcPr>
            <w:tcW w:w="1674" w:type="dxa"/>
          </w:tcPr>
          <w:p w14:paraId="37385F8A" w14:textId="77777777" w:rsidR="00707CF5" w:rsidRDefault="00B5329D">
            <w:pPr>
              <w:jc w:val="center"/>
              <w:rPr>
                <w:rFonts w:ascii="Times" w:eastAsia="Times" w:hAnsi="Times" w:cs="Times"/>
                <w:b/>
              </w:rPr>
            </w:pPr>
            <w:r>
              <w:rPr>
                <w:rFonts w:ascii="Times" w:eastAsia="Times" w:hAnsi="Times" w:cs="Times"/>
                <w:b/>
              </w:rPr>
              <w:t>A</w:t>
            </w:r>
          </w:p>
        </w:tc>
        <w:tc>
          <w:tcPr>
            <w:tcW w:w="666" w:type="dxa"/>
          </w:tcPr>
          <w:p w14:paraId="08B61444" w14:textId="77777777" w:rsidR="00707CF5" w:rsidRDefault="00B5329D">
            <w:pPr>
              <w:rPr>
                <w:rFonts w:ascii="Times" w:eastAsia="Times" w:hAnsi="Times" w:cs="Times"/>
              </w:rPr>
            </w:pPr>
            <w:r>
              <w:rPr>
                <w:rFonts w:ascii="Times" w:eastAsia="Times" w:hAnsi="Times" w:cs="Times"/>
              </w:rPr>
              <w:t>23.</w:t>
            </w:r>
          </w:p>
        </w:tc>
        <w:tc>
          <w:tcPr>
            <w:tcW w:w="1854" w:type="dxa"/>
          </w:tcPr>
          <w:p w14:paraId="4C343418" w14:textId="77777777" w:rsidR="00707CF5" w:rsidRDefault="00B5329D">
            <w:pPr>
              <w:jc w:val="center"/>
              <w:rPr>
                <w:rFonts w:ascii="Times" w:eastAsia="Times" w:hAnsi="Times" w:cs="Times"/>
                <w:b/>
              </w:rPr>
            </w:pPr>
            <w:r>
              <w:rPr>
                <w:rFonts w:ascii="Times" w:eastAsia="Times" w:hAnsi="Times" w:cs="Times"/>
                <w:b/>
              </w:rPr>
              <w:t>D</w:t>
            </w:r>
          </w:p>
        </w:tc>
      </w:tr>
      <w:tr w:rsidR="00707CF5" w14:paraId="7759AD4B" w14:textId="77777777">
        <w:tc>
          <w:tcPr>
            <w:tcW w:w="648" w:type="dxa"/>
          </w:tcPr>
          <w:p w14:paraId="0A7FD39C" w14:textId="77777777" w:rsidR="00707CF5" w:rsidRDefault="00B5329D">
            <w:pPr>
              <w:rPr>
                <w:rFonts w:ascii="Times" w:eastAsia="Times" w:hAnsi="Times" w:cs="Times"/>
              </w:rPr>
            </w:pPr>
            <w:r>
              <w:rPr>
                <w:rFonts w:ascii="Times" w:eastAsia="Times" w:hAnsi="Times" w:cs="Times"/>
              </w:rPr>
              <w:t>9.</w:t>
            </w:r>
          </w:p>
        </w:tc>
        <w:tc>
          <w:tcPr>
            <w:tcW w:w="1674" w:type="dxa"/>
          </w:tcPr>
          <w:p w14:paraId="64E5C4BD" w14:textId="77777777" w:rsidR="00707CF5" w:rsidRDefault="00B5329D">
            <w:pPr>
              <w:jc w:val="center"/>
              <w:rPr>
                <w:rFonts w:ascii="Times" w:eastAsia="Times" w:hAnsi="Times" w:cs="Times"/>
                <w:b/>
              </w:rPr>
            </w:pPr>
            <w:r>
              <w:rPr>
                <w:rFonts w:ascii="Times" w:eastAsia="Times" w:hAnsi="Times" w:cs="Times"/>
                <w:b/>
              </w:rPr>
              <w:t>D</w:t>
            </w:r>
          </w:p>
        </w:tc>
        <w:tc>
          <w:tcPr>
            <w:tcW w:w="666" w:type="dxa"/>
          </w:tcPr>
          <w:p w14:paraId="5DB961EC" w14:textId="77777777" w:rsidR="00707CF5" w:rsidRDefault="00B5329D">
            <w:pPr>
              <w:rPr>
                <w:rFonts w:ascii="Times" w:eastAsia="Times" w:hAnsi="Times" w:cs="Times"/>
              </w:rPr>
            </w:pPr>
            <w:r>
              <w:rPr>
                <w:rFonts w:ascii="Times" w:eastAsia="Times" w:hAnsi="Times" w:cs="Times"/>
              </w:rPr>
              <w:t>24.</w:t>
            </w:r>
          </w:p>
        </w:tc>
        <w:tc>
          <w:tcPr>
            <w:tcW w:w="1854" w:type="dxa"/>
          </w:tcPr>
          <w:p w14:paraId="2BEE7DB7" w14:textId="77777777" w:rsidR="00707CF5" w:rsidRDefault="00B5329D">
            <w:pPr>
              <w:jc w:val="center"/>
              <w:rPr>
                <w:rFonts w:ascii="Times" w:eastAsia="Times" w:hAnsi="Times" w:cs="Times"/>
                <w:b/>
              </w:rPr>
            </w:pPr>
            <w:r>
              <w:rPr>
                <w:rFonts w:ascii="Times" w:eastAsia="Times" w:hAnsi="Times" w:cs="Times"/>
                <w:b/>
              </w:rPr>
              <w:t>A</w:t>
            </w:r>
          </w:p>
        </w:tc>
      </w:tr>
      <w:tr w:rsidR="00707CF5" w14:paraId="1462BDA7" w14:textId="77777777">
        <w:tc>
          <w:tcPr>
            <w:tcW w:w="648" w:type="dxa"/>
          </w:tcPr>
          <w:p w14:paraId="465A11F4" w14:textId="77777777" w:rsidR="00707CF5" w:rsidRDefault="00B5329D">
            <w:pPr>
              <w:rPr>
                <w:rFonts w:ascii="Times" w:eastAsia="Times" w:hAnsi="Times" w:cs="Times"/>
              </w:rPr>
            </w:pPr>
            <w:r>
              <w:rPr>
                <w:rFonts w:ascii="Times" w:eastAsia="Times" w:hAnsi="Times" w:cs="Times"/>
              </w:rPr>
              <w:t>10.</w:t>
            </w:r>
          </w:p>
        </w:tc>
        <w:tc>
          <w:tcPr>
            <w:tcW w:w="1674" w:type="dxa"/>
          </w:tcPr>
          <w:p w14:paraId="086F934A" w14:textId="77777777" w:rsidR="00707CF5" w:rsidRDefault="00B5329D">
            <w:pPr>
              <w:jc w:val="center"/>
              <w:rPr>
                <w:rFonts w:ascii="Times" w:eastAsia="Times" w:hAnsi="Times" w:cs="Times"/>
                <w:b/>
              </w:rPr>
            </w:pPr>
            <w:r>
              <w:rPr>
                <w:rFonts w:ascii="Times" w:eastAsia="Times" w:hAnsi="Times" w:cs="Times"/>
                <w:b/>
              </w:rPr>
              <w:t>D</w:t>
            </w:r>
          </w:p>
        </w:tc>
        <w:tc>
          <w:tcPr>
            <w:tcW w:w="666" w:type="dxa"/>
          </w:tcPr>
          <w:p w14:paraId="3B722299" w14:textId="77777777" w:rsidR="00707CF5" w:rsidRDefault="00B5329D">
            <w:pPr>
              <w:rPr>
                <w:rFonts w:ascii="Times" w:eastAsia="Times" w:hAnsi="Times" w:cs="Times"/>
              </w:rPr>
            </w:pPr>
            <w:r>
              <w:rPr>
                <w:rFonts w:ascii="Times" w:eastAsia="Times" w:hAnsi="Times" w:cs="Times"/>
              </w:rPr>
              <w:t>25.</w:t>
            </w:r>
          </w:p>
        </w:tc>
        <w:tc>
          <w:tcPr>
            <w:tcW w:w="1854" w:type="dxa"/>
          </w:tcPr>
          <w:p w14:paraId="24A62193" w14:textId="77777777" w:rsidR="00707CF5" w:rsidRDefault="00B5329D">
            <w:pPr>
              <w:jc w:val="center"/>
              <w:rPr>
                <w:rFonts w:ascii="Times" w:eastAsia="Times" w:hAnsi="Times" w:cs="Times"/>
                <w:b/>
              </w:rPr>
            </w:pPr>
            <w:r>
              <w:rPr>
                <w:rFonts w:ascii="Times" w:eastAsia="Times" w:hAnsi="Times" w:cs="Times"/>
                <w:b/>
              </w:rPr>
              <w:t>C</w:t>
            </w:r>
          </w:p>
        </w:tc>
      </w:tr>
      <w:tr w:rsidR="00707CF5" w14:paraId="1E7C6C0D" w14:textId="77777777">
        <w:tc>
          <w:tcPr>
            <w:tcW w:w="648" w:type="dxa"/>
          </w:tcPr>
          <w:p w14:paraId="2B125A74" w14:textId="77777777" w:rsidR="00707CF5" w:rsidRDefault="00B5329D">
            <w:pPr>
              <w:rPr>
                <w:rFonts w:ascii="Times" w:eastAsia="Times" w:hAnsi="Times" w:cs="Times"/>
              </w:rPr>
            </w:pPr>
            <w:r>
              <w:rPr>
                <w:rFonts w:ascii="Times" w:eastAsia="Times" w:hAnsi="Times" w:cs="Times"/>
              </w:rPr>
              <w:t>11.</w:t>
            </w:r>
          </w:p>
        </w:tc>
        <w:tc>
          <w:tcPr>
            <w:tcW w:w="1674" w:type="dxa"/>
          </w:tcPr>
          <w:p w14:paraId="7A24E31D" w14:textId="77777777" w:rsidR="00707CF5" w:rsidRDefault="00B5329D">
            <w:pPr>
              <w:jc w:val="center"/>
              <w:rPr>
                <w:rFonts w:ascii="Times" w:eastAsia="Times" w:hAnsi="Times" w:cs="Times"/>
                <w:b/>
              </w:rPr>
            </w:pPr>
            <w:r>
              <w:rPr>
                <w:rFonts w:ascii="Times" w:eastAsia="Times" w:hAnsi="Times" w:cs="Times"/>
                <w:b/>
              </w:rPr>
              <w:t>B</w:t>
            </w:r>
          </w:p>
        </w:tc>
        <w:tc>
          <w:tcPr>
            <w:tcW w:w="666" w:type="dxa"/>
          </w:tcPr>
          <w:p w14:paraId="7429BA9B" w14:textId="77777777" w:rsidR="00707CF5" w:rsidRDefault="00B5329D">
            <w:pPr>
              <w:rPr>
                <w:rFonts w:ascii="Times" w:eastAsia="Times" w:hAnsi="Times" w:cs="Times"/>
              </w:rPr>
            </w:pPr>
            <w:r>
              <w:rPr>
                <w:rFonts w:ascii="Times" w:eastAsia="Times" w:hAnsi="Times" w:cs="Times"/>
              </w:rPr>
              <w:t>26.</w:t>
            </w:r>
          </w:p>
        </w:tc>
        <w:tc>
          <w:tcPr>
            <w:tcW w:w="1854" w:type="dxa"/>
          </w:tcPr>
          <w:p w14:paraId="7FE8BBE0" w14:textId="524F607D" w:rsidR="00707CF5" w:rsidRDefault="00B5329D">
            <w:pPr>
              <w:jc w:val="center"/>
              <w:rPr>
                <w:rFonts w:ascii="Times" w:eastAsia="Times" w:hAnsi="Times" w:cs="Times"/>
                <w:b/>
              </w:rPr>
            </w:pPr>
            <w:sdt>
              <w:sdtPr>
                <w:tag w:val="goog_rdk_4"/>
                <w:id w:val="-1219817691"/>
              </w:sdtPr>
              <w:sdtEndPr/>
              <w:sdtContent>
                <w:r>
                  <w:rPr>
                    <w:rFonts w:ascii="Times" w:eastAsia="Times" w:hAnsi="Times" w:cs="Times"/>
                  </w:rPr>
                  <w:t>A</w:t>
                </w:r>
              </w:sdtContent>
            </w:sdt>
            <w:sdt>
              <w:sdtPr>
                <w:tag w:val="goog_rdk_5"/>
                <w:id w:val="1040316729"/>
                <w:showingPlcHdr/>
              </w:sdtPr>
              <w:sdtEndPr/>
              <w:sdtContent>
                <w:r w:rsidR="00284001">
                  <w:t xml:space="preserve">     </w:t>
                </w:r>
              </w:sdtContent>
            </w:sdt>
          </w:p>
        </w:tc>
      </w:tr>
      <w:tr w:rsidR="00707CF5" w14:paraId="06D3C8E6" w14:textId="77777777">
        <w:tc>
          <w:tcPr>
            <w:tcW w:w="648" w:type="dxa"/>
          </w:tcPr>
          <w:p w14:paraId="2649E2F3" w14:textId="77777777" w:rsidR="00707CF5" w:rsidRDefault="00B5329D">
            <w:pPr>
              <w:rPr>
                <w:rFonts w:ascii="Times" w:eastAsia="Times" w:hAnsi="Times" w:cs="Times"/>
              </w:rPr>
            </w:pPr>
            <w:r>
              <w:rPr>
                <w:rFonts w:ascii="Times" w:eastAsia="Times" w:hAnsi="Times" w:cs="Times"/>
              </w:rPr>
              <w:t>12.</w:t>
            </w:r>
          </w:p>
        </w:tc>
        <w:tc>
          <w:tcPr>
            <w:tcW w:w="1674" w:type="dxa"/>
          </w:tcPr>
          <w:p w14:paraId="7B944EE7" w14:textId="77777777" w:rsidR="00707CF5" w:rsidRDefault="00B5329D">
            <w:pPr>
              <w:jc w:val="center"/>
              <w:rPr>
                <w:rFonts w:ascii="Times" w:eastAsia="Times" w:hAnsi="Times" w:cs="Times"/>
                <w:b/>
              </w:rPr>
            </w:pPr>
            <w:r>
              <w:rPr>
                <w:rFonts w:ascii="Times" w:eastAsia="Times" w:hAnsi="Times" w:cs="Times"/>
                <w:b/>
              </w:rPr>
              <w:t>B</w:t>
            </w:r>
          </w:p>
        </w:tc>
        <w:tc>
          <w:tcPr>
            <w:tcW w:w="666" w:type="dxa"/>
          </w:tcPr>
          <w:p w14:paraId="03A3F0D4" w14:textId="77777777" w:rsidR="00707CF5" w:rsidRDefault="00B5329D">
            <w:pPr>
              <w:rPr>
                <w:rFonts w:ascii="Times" w:eastAsia="Times" w:hAnsi="Times" w:cs="Times"/>
              </w:rPr>
            </w:pPr>
            <w:r>
              <w:rPr>
                <w:rFonts w:ascii="Times" w:eastAsia="Times" w:hAnsi="Times" w:cs="Times"/>
              </w:rPr>
              <w:t>27.</w:t>
            </w:r>
          </w:p>
        </w:tc>
        <w:tc>
          <w:tcPr>
            <w:tcW w:w="1854" w:type="dxa"/>
          </w:tcPr>
          <w:p w14:paraId="435AA0B3" w14:textId="77777777" w:rsidR="00707CF5" w:rsidRDefault="00B5329D">
            <w:pPr>
              <w:jc w:val="center"/>
              <w:rPr>
                <w:rFonts w:ascii="Times" w:eastAsia="Times" w:hAnsi="Times" w:cs="Times"/>
                <w:b/>
              </w:rPr>
            </w:pPr>
            <w:r>
              <w:rPr>
                <w:rFonts w:ascii="Times" w:eastAsia="Times" w:hAnsi="Times" w:cs="Times"/>
                <w:b/>
              </w:rPr>
              <w:t>D</w:t>
            </w:r>
          </w:p>
        </w:tc>
      </w:tr>
      <w:tr w:rsidR="00707CF5" w14:paraId="599EAC5B" w14:textId="77777777">
        <w:tc>
          <w:tcPr>
            <w:tcW w:w="648" w:type="dxa"/>
          </w:tcPr>
          <w:p w14:paraId="05CED92E" w14:textId="77777777" w:rsidR="00707CF5" w:rsidRDefault="00B5329D">
            <w:pPr>
              <w:rPr>
                <w:rFonts w:ascii="Times" w:eastAsia="Times" w:hAnsi="Times" w:cs="Times"/>
              </w:rPr>
            </w:pPr>
            <w:r>
              <w:rPr>
                <w:rFonts w:ascii="Times" w:eastAsia="Times" w:hAnsi="Times" w:cs="Times"/>
              </w:rPr>
              <w:t>13.</w:t>
            </w:r>
          </w:p>
        </w:tc>
        <w:tc>
          <w:tcPr>
            <w:tcW w:w="1674" w:type="dxa"/>
          </w:tcPr>
          <w:p w14:paraId="6B6E60F9" w14:textId="77777777" w:rsidR="00707CF5" w:rsidRDefault="00B5329D">
            <w:pPr>
              <w:jc w:val="center"/>
              <w:rPr>
                <w:rFonts w:ascii="Times" w:eastAsia="Times" w:hAnsi="Times" w:cs="Times"/>
                <w:b/>
              </w:rPr>
            </w:pPr>
            <w:r>
              <w:rPr>
                <w:rFonts w:ascii="Times" w:eastAsia="Times" w:hAnsi="Times" w:cs="Times"/>
                <w:b/>
              </w:rPr>
              <w:t>A</w:t>
            </w:r>
          </w:p>
        </w:tc>
        <w:tc>
          <w:tcPr>
            <w:tcW w:w="666" w:type="dxa"/>
          </w:tcPr>
          <w:p w14:paraId="048B1132" w14:textId="77777777" w:rsidR="00707CF5" w:rsidRDefault="00B5329D">
            <w:pPr>
              <w:rPr>
                <w:rFonts w:ascii="Times" w:eastAsia="Times" w:hAnsi="Times" w:cs="Times"/>
              </w:rPr>
            </w:pPr>
            <w:r>
              <w:rPr>
                <w:rFonts w:ascii="Times" w:eastAsia="Times" w:hAnsi="Times" w:cs="Times"/>
              </w:rPr>
              <w:t>28.</w:t>
            </w:r>
          </w:p>
        </w:tc>
        <w:tc>
          <w:tcPr>
            <w:tcW w:w="1854" w:type="dxa"/>
          </w:tcPr>
          <w:p w14:paraId="661F4B75" w14:textId="77777777" w:rsidR="00707CF5" w:rsidRDefault="00B5329D">
            <w:pPr>
              <w:jc w:val="center"/>
              <w:rPr>
                <w:rFonts w:ascii="Times" w:eastAsia="Times" w:hAnsi="Times" w:cs="Times"/>
                <w:b/>
              </w:rPr>
            </w:pPr>
            <w:r>
              <w:rPr>
                <w:rFonts w:ascii="Times" w:eastAsia="Times" w:hAnsi="Times" w:cs="Times"/>
                <w:b/>
              </w:rPr>
              <w:t>A</w:t>
            </w:r>
          </w:p>
        </w:tc>
      </w:tr>
      <w:tr w:rsidR="00707CF5" w14:paraId="683C5EB8" w14:textId="77777777">
        <w:tc>
          <w:tcPr>
            <w:tcW w:w="648" w:type="dxa"/>
          </w:tcPr>
          <w:p w14:paraId="37470BA1" w14:textId="77777777" w:rsidR="00707CF5" w:rsidRDefault="00B5329D">
            <w:pPr>
              <w:rPr>
                <w:rFonts w:ascii="Times" w:eastAsia="Times" w:hAnsi="Times" w:cs="Times"/>
              </w:rPr>
            </w:pPr>
            <w:r>
              <w:rPr>
                <w:rFonts w:ascii="Times" w:eastAsia="Times" w:hAnsi="Times" w:cs="Times"/>
              </w:rPr>
              <w:t>14.</w:t>
            </w:r>
          </w:p>
        </w:tc>
        <w:tc>
          <w:tcPr>
            <w:tcW w:w="1674" w:type="dxa"/>
          </w:tcPr>
          <w:p w14:paraId="3B9600E5" w14:textId="77777777" w:rsidR="00707CF5" w:rsidRDefault="00B5329D">
            <w:pPr>
              <w:jc w:val="center"/>
              <w:rPr>
                <w:rFonts w:ascii="Times" w:eastAsia="Times" w:hAnsi="Times" w:cs="Times"/>
                <w:b/>
              </w:rPr>
            </w:pPr>
            <w:r>
              <w:rPr>
                <w:rFonts w:ascii="Times" w:eastAsia="Times" w:hAnsi="Times" w:cs="Times"/>
                <w:b/>
              </w:rPr>
              <w:t>C</w:t>
            </w:r>
          </w:p>
        </w:tc>
        <w:tc>
          <w:tcPr>
            <w:tcW w:w="666" w:type="dxa"/>
          </w:tcPr>
          <w:p w14:paraId="04AD3021" w14:textId="77777777" w:rsidR="00707CF5" w:rsidRDefault="00B5329D">
            <w:pPr>
              <w:rPr>
                <w:rFonts w:ascii="Times" w:eastAsia="Times" w:hAnsi="Times" w:cs="Times"/>
              </w:rPr>
            </w:pPr>
            <w:r>
              <w:rPr>
                <w:rFonts w:ascii="Times" w:eastAsia="Times" w:hAnsi="Times" w:cs="Times"/>
              </w:rPr>
              <w:t>29.</w:t>
            </w:r>
          </w:p>
        </w:tc>
        <w:tc>
          <w:tcPr>
            <w:tcW w:w="1854" w:type="dxa"/>
          </w:tcPr>
          <w:p w14:paraId="031C1ACA" w14:textId="77777777" w:rsidR="00707CF5" w:rsidRDefault="00B5329D">
            <w:pPr>
              <w:jc w:val="center"/>
              <w:rPr>
                <w:rFonts w:ascii="Times" w:eastAsia="Times" w:hAnsi="Times" w:cs="Times"/>
                <w:b/>
              </w:rPr>
            </w:pPr>
            <w:r>
              <w:rPr>
                <w:rFonts w:ascii="Times" w:eastAsia="Times" w:hAnsi="Times" w:cs="Times"/>
                <w:b/>
              </w:rPr>
              <w:t>C</w:t>
            </w:r>
          </w:p>
        </w:tc>
      </w:tr>
      <w:tr w:rsidR="00707CF5" w14:paraId="39A71DDD" w14:textId="77777777">
        <w:tc>
          <w:tcPr>
            <w:tcW w:w="648" w:type="dxa"/>
          </w:tcPr>
          <w:p w14:paraId="6F0AA08B" w14:textId="77777777" w:rsidR="00707CF5" w:rsidRDefault="00B5329D">
            <w:pPr>
              <w:rPr>
                <w:rFonts w:ascii="Times" w:eastAsia="Times" w:hAnsi="Times" w:cs="Times"/>
              </w:rPr>
            </w:pPr>
            <w:r>
              <w:rPr>
                <w:rFonts w:ascii="Times" w:eastAsia="Times" w:hAnsi="Times" w:cs="Times"/>
              </w:rPr>
              <w:t>15.</w:t>
            </w:r>
          </w:p>
        </w:tc>
        <w:tc>
          <w:tcPr>
            <w:tcW w:w="1674" w:type="dxa"/>
          </w:tcPr>
          <w:p w14:paraId="05BDF454" w14:textId="77777777" w:rsidR="00707CF5" w:rsidRDefault="00B5329D">
            <w:pPr>
              <w:jc w:val="center"/>
              <w:rPr>
                <w:rFonts w:ascii="Times" w:eastAsia="Times" w:hAnsi="Times" w:cs="Times"/>
                <w:b/>
              </w:rPr>
            </w:pPr>
            <w:r>
              <w:rPr>
                <w:rFonts w:ascii="Times" w:eastAsia="Times" w:hAnsi="Times" w:cs="Times"/>
                <w:b/>
              </w:rPr>
              <w:t>D</w:t>
            </w:r>
          </w:p>
        </w:tc>
        <w:tc>
          <w:tcPr>
            <w:tcW w:w="666" w:type="dxa"/>
          </w:tcPr>
          <w:p w14:paraId="6352E97E" w14:textId="77777777" w:rsidR="00707CF5" w:rsidRDefault="00B5329D">
            <w:pPr>
              <w:rPr>
                <w:rFonts w:ascii="Times" w:eastAsia="Times" w:hAnsi="Times" w:cs="Times"/>
              </w:rPr>
            </w:pPr>
            <w:r>
              <w:rPr>
                <w:rFonts w:ascii="Times" w:eastAsia="Times" w:hAnsi="Times" w:cs="Times"/>
              </w:rPr>
              <w:t>30.</w:t>
            </w:r>
          </w:p>
        </w:tc>
        <w:tc>
          <w:tcPr>
            <w:tcW w:w="1854" w:type="dxa"/>
          </w:tcPr>
          <w:p w14:paraId="7ED482B4" w14:textId="77777777" w:rsidR="00707CF5" w:rsidRDefault="00B5329D">
            <w:pPr>
              <w:jc w:val="center"/>
              <w:rPr>
                <w:rFonts w:ascii="Times" w:eastAsia="Times" w:hAnsi="Times" w:cs="Times"/>
                <w:b/>
              </w:rPr>
            </w:pPr>
            <w:r>
              <w:rPr>
                <w:rFonts w:ascii="Times" w:eastAsia="Times" w:hAnsi="Times" w:cs="Times"/>
                <w:b/>
              </w:rPr>
              <w:t>C</w:t>
            </w:r>
          </w:p>
        </w:tc>
      </w:tr>
    </w:tbl>
    <w:p w14:paraId="5B318578" w14:textId="77777777" w:rsidR="00707CF5" w:rsidRDefault="00707CF5"/>
    <w:p w14:paraId="15DA32CD" w14:textId="77777777" w:rsidR="00707CF5" w:rsidRDefault="00B5329D">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Short Answer </w:t>
      </w:r>
      <w:r>
        <w:rPr>
          <w:rFonts w:ascii="Times New Roman" w:eastAsia="Times New Roman" w:hAnsi="Times New Roman" w:cs="Times New Roman"/>
          <w:sz w:val="24"/>
          <w:szCs w:val="24"/>
        </w:rPr>
        <w:t>(3 points each; 63 points total)</w:t>
      </w:r>
    </w:p>
    <w:p w14:paraId="6EDB8CA8" w14:textId="77777777" w:rsidR="00707CF5" w:rsidRDefault="00B5329D">
      <w:pPr>
        <w:numPr>
          <w:ilvl w:val="0"/>
          <w:numId w:val="1"/>
        </w:numPr>
        <w:pBdr>
          <w:top w:val="nil"/>
          <w:left w:val="nil"/>
          <w:bottom w:val="nil"/>
          <w:right w:val="nil"/>
          <w:between w:val="nil"/>
        </w:pBdr>
        <w:spacing w:after="0" w:line="240" w:lineRule="auto"/>
        <w:rPr>
          <w:b/>
          <w:color w:val="000000"/>
        </w:rPr>
      </w:pPr>
      <w:r>
        <w:rPr>
          <w:b/>
          <w:color w:val="000000"/>
        </w:rPr>
        <w:t xml:space="preserve">A. </w:t>
      </w:r>
      <w:r>
        <w:rPr>
          <w:b/>
          <w:color w:val="000000"/>
          <w:u w:val="single"/>
        </w:rPr>
        <w:t xml:space="preserve">        21.88</w:t>
      </w:r>
      <w:r>
        <w:rPr>
          <w:b/>
          <w:color w:val="000000"/>
          <w:u w:val="single"/>
        </w:rPr>
        <w:tab/>
      </w:r>
    </w:p>
    <w:p w14:paraId="77AFECFC" w14:textId="77777777" w:rsidR="00707CF5" w:rsidRDefault="00B5329D">
      <w:pPr>
        <w:pBdr>
          <w:top w:val="nil"/>
          <w:left w:val="nil"/>
          <w:bottom w:val="nil"/>
          <w:right w:val="nil"/>
          <w:between w:val="nil"/>
        </w:pBdr>
        <w:spacing w:after="0" w:line="240" w:lineRule="auto"/>
        <w:ind w:left="720"/>
        <w:rPr>
          <w:b/>
          <w:color w:val="000000"/>
        </w:rPr>
      </w:pPr>
      <w:r>
        <w:rPr>
          <w:b/>
          <w:color w:val="000000"/>
        </w:rPr>
        <w:t xml:space="preserve">B. </w:t>
      </w:r>
      <w:r>
        <w:rPr>
          <w:b/>
          <w:color w:val="000000"/>
          <w:u w:val="single"/>
        </w:rPr>
        <w:t xml:space="preserve">        22.07</w:t>
      </w:r>
      <w:r>
        <w:rPr>
          <w:b/>
          <w:color w:val="000000"/>
          <w:u w:val="single"/>
        </w:rPr>
        <w:tab/>
      </w:r>
    </w:p>
    <w:p w14:paraId="33236560" w14:textId="77777777" w:rsidR="00707CF5" w:rsidRDefault="00B5329D">
      <w:pPr>
        <w:pBdr>
          <w:top w:val="nil"/>
          <w:left w:val="nil"/>
          <w:bottom w:val="nil"/>
          <w:right w:val="nil"/>
          <w:between w:val="nil"/>
        </w:pBdr>
        <w:spacing w:after="0" w:line="240" w:lineRule="auto"/>
        <w:ind w:left="720"/>
        <w:rPr>
          <w:b/>
          <w:color w:val="000000"/>
        </w:rPr>
      </w:pPr>
      <w:r>
        <w:rPr>
          <w:b/>
          <w:color w:val="000000"/>
        </w:rPr>
        <w:t xml:space="preserve">C. </w:t>
      </w:r>
      <w:r>
        <w:rPr>
          <w:b/>
          <w:color w:val="000000"/>
          <w:u w:val="single"/>
        </w:rPr>
        <w:t xml:space="preserve">        22.26</w:t>
      </w:r>
      <w:r>
        <w:rPr>
          <w:b/>
          <w:color w:val="000000"/>
          <w:u w:val="single"/>
        </w:rPr>
        <w:tab/>
      </w:r>
    </w:p>
    <w:p w14:paraId="6FF4E804" w14:textId="77777777" w:rsidR="00707CF5" w:rsidRDefault="00B5329D">
      <w:pPr>
        <w:pBdr>
          <w:top w:val="nil"/>
          <w:left w:val="nil"/>
          <w:bottom w:val="nil"/>
          <w:right w:val="nil"/>
          <w:between w:val="nil"/>
        </w:pBdr>
        <w:spacing w:after="0" w:line="240" w:lineRule="auto"/>
        <w:ind w:left="720"/>
        <w:rPr>
          <w:b/>
          <w:color w:val="000000"/>
        </w:rPr>
      </w:pPr>
      <w:r>
        <w:rPr>
          <w:b/>
          <w:color w:val="000000"/>
        </w:rPr>
        <w:t xml:space="preserve">D. </w:t>
      </w:r>
      <w:r>
        <w:rPr>
          <w:b/>
          <w:color w:val="000000"/>
          <w:u w:val="single"/>
        </w:rPr>
        <w:t xml:space="preserve">        22.45</w:t>
      </w:r>
      <w:r>
        <w:rPr>
          <w:b/>
          <w:color w:val="000000"/>
          <w:u w:val="single"/>
        </w:rPr>
        <w:tab/>
      </w:r>
    </w:p>
    <w:p w14:paraId="2175E0FC" w14:textId="77777777" w:rsidR="00707CF5" w:rsidRDefault="00B5329D">
      <w:pPr>
        <w:pBdr>
          <w:top w:val="nil"/>
          <w:left w:val="nil"/>
          <w:bottom w:val="nil"/>
          <w:right w:val="nil"/>
          <w:between w:val="nil"/>
        </w:pBdr>
        <w:spacing w:after="0" w:line="240" w:lineRule="auto"/>
        <w:ind w:left="720"/>
        <w:rPr>
          <w:color w:val="000000"/>
          <w:u w:val="single"/>
        </w:rPr>
      </w:pPr>
      <w:r>
        <w:rPr>
          <w:b/>
          <w:color w:val="000000"/>
        </w:rPr>
        <w:t xml:space="preserve">E. </w:t>
      </w:r>
      <w:r>
        <w:rPr>
          <w:b/>
          <w:color w:val="000000"/>
          <w:u w:val="single"/>
        </w:rPr>
        <w:t xml:space="preserve">   2,588.66</w:t>
      </w:r>
      <w:r>
        <w:rPr>
          <w:b/>
          <w:color w:val="000000"/>
          <w:u w:val="single"/>
        </w:rPr>
        <w:tab/>
      </w:r>
    </w:p>
    <w:p w14:paraId="4244DD04" w14:textId="77777777" w:rsidR="00707CF5" w:rsidRDefault="00707CF5">
      <w:pPr>
        <w:pBdr>
          <w:top w:val="nil"/>
          <w:left w:val="nil"/>
          <w:bottom w:val="nil"/>
          <w:right w:val="nil"/>
          <w:between w:val="nil"/>
        </w:pBdr>
        <w:spacing w:after="0" w:line="240" w:lineRule="auto"/>
        <w:rPr>
          <w:color w:val="000000"/>
        </w:rPr>
      </w:pPr>
    </w:p>
    <w:p w14:paraId="66DFC881" w14:textId="77777777" w:rsidR="00707CF5" w:rsidRDefault="00B5329D">
      <w:pPr>
        <w:pBdr>
          <w:top w:val="nil"/>
          <w:left w:val="nil"/>
          <w:bottom w:val="nil"/>
          <w:right w:val="nil"/>
          <w:between w:val="nil"/>
        </w:pBdr>
        <w:spacing w:after="0" w:line="240" w:lineRule="auto"/>
        <w:rPr>
          <w:color w:val="000000"/>
        </w:rPr>
      </w:pPr>
      <w:r>
        <w:rPr>
          <w:color w:val="000000"/>
        </w:rPr>
        <w:t>2.</w:t>
      </w:r>
    </w:p>
    <w:tbl>
      <w:tblPr>
        <w:tblStyle w:val="a0"/>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0"/>
        <w:gridCol w:w="2138"/>
        <w:gridCol w:w="2156"/>
        <w:gridCol w:w="2156"/>
      </w:tblGrid>
      <w:tr w:rsidR="00707CF5" w14:paraId="3266BEDB" w14:textId="77777777">
        <w:tc>
          <w:tcPr>
            <w:tcW w:w="2180" w:type="dxa"/>
          </w:tcPr>
          <w:p w14:paraId="321BE5D7" w14:textId="77777777" w:rsidR="00707CF5" w:rsidRDefault="00B5329D">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Note – Principal, Term, Interest Rate, Date it was Signed</w:t>
            </w:r>
          </w:p>
        </w:tc>
        <w:tc>
          <w:tcPr>
            <w:tcW w:w="2138" w:type="dxa"/>
          </w:tcPr>
          <w:p w14:paraId="734D2EF0" w14:textId="77777777" w:rsidR="00707CF5" w:rsidRDefault="00707CF5">
            <w:pPr>
              <w:pBdr>
                <w:top w:val="nil"/>
                <w:left w:val="nil"/>
                <w:bottom w:val="nil"/>
                <w:right w:val="nil"/>
                <w:between w:val="nil"/>
              </w:pBdr>
              <w:jc w:val="center"/>
              <w:rPr>
                <w:rFonts w:ascii="Times New Roman" w:eastAsia="Times New Roman" w:hAnsi="Times New Roman" w:cs="Times New Roman"/>
                <w:color w:val="000000"/>
                <w:sz w:val="22"/>
                <w:szCs w:val="22"/>
              </w:rPr>
            </w:pPr>
          </w:p>
          <w:p w14:paraId="730E921D" w14:textId="77777777" w:rsidR="00707CF5" w:rsidRDefault="00707CF5">
            <w:pPr>
              <w:pBdr>
                <w:top w:val="nil"/>
                <w:left w:val="nil"/>
                <w:bottom w:val="nil"/>
                <w:right w:val="nil"/>
                <w:between w:val="nil"/>
              </w:pBdr>
              <w:jc w:val="center"/>
              <w:rPr>
                <w:rFonts w:ascii="Times New Roman" w:eastAsia="Times New Roman" w:hAnsi="Times New Roman" w:cs="Times New Roman"/>
                <w:color w:val="000000"/>
                <w:sz w:val="22"/>
                <w:szCs w:val="22"/>
              </w:rPr>
            </w:pPr>
          </w:p>
          <w:p w14:paraId="11085627" w14:textId="77777777" w:rsidR="00707CF5" w:rsidRDefault="00B5329D">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Interest</w:t>
            </w:r>
          </w:p>
        </w:tc>
        <w:tc>
          <w:tcPr>
            <w:tcW w:w="2156" w:type="dxa"/>
          </w:tcPr>
          <w:p w14:paraId="07DDD423" w14:textId="77777777" w:rsidR="00707CF5" w:rsidRDefault="00707CF5">
            <w:pPr>
              <w:pBdr>
                <w:top w:val="nil"/>
                <w:left w:val="nil"/>
                <w:bottom w:val="nil"/>
                <w:right w:val="nil"/>
                <w:between w:val="nil"/>
              </w:pBdr>
              <w:jc w:val="center"/>
              <w:rPr>
                <w:rFonts w:ascii="Times New Roman" w:eastAsia="Times New Roman" w:hAnsi="Times New Roman" w:cs="Times New Roman"/>
                <w:color w:val="000000"/>
                <w:sz w:val="22"/>
                <w:szCs w:val="22"/>
              </w:rPr>
            </w:pPr>
          </w:p>
          <w:p w14:paraId="641FFE81" w14:textId="77777777" w:rsidR="00707CF5" w:rsidRDefault="00B5329D">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Maturity</w:t>
            </w:r>
          </w:p>
          <w:p w14:paraId="3A73991E" w14:textId="77777777" w:rsidR="00707CF5" w:rsidRDefault="00B5329D">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Value</w:t>
            </w:r>
          </w:p>
        </w:tc>
        <w:tc>
          <w:tcPr>
            <w:tcW w:w="2156" w:type="dxa"/>
          </w:tcPr>
          <w:p w14:paraId="7FC5F035" w14:textId="77777777" w:rsidR="00707CF5" w:rsidRDefault="00707CF5">
            <w:pPr>
              <w:pBdr>
                <w:top w:val="nil"/>
                <w:left w:val="nil"/>
                <w:bottom w:val="nil"/>
                <w:right w:val="nil"/>
                <w:between w:val="nil"/>
              </w:pBdr>
              <w:jc w:val="center"/>
              <w:rPr>
                <w:rFonts w:ascii="Times New Roman" w:eastAsia="Times New Roman" w:hAnsi="Times New Roman" w:cs="Times New Roman"/>
                <w:color w:val="000000"/>
                <w:sz w:val="22"/>
                <w:szCs w:val="22"/>
              </w:rPr>
            </w:pPr>
          </w:p>
          <w:p w14:paraId="679D1910" w14:textId="77777777" w:rsidR="00707CF5" w:rsidRDefault="00B5329D">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Maturity</w:t>
            </w:r>
          </w:p>
          <w:p w14:paraId="10D765BD" w14:textId="77777777" w:rsidR="00707CF5" w:rsidRDefault="00B5329D">
            <w:pPr>
              <w:pBdr>
                <w:top w:val="nil"/>
                <w:left w:val="nil"/>
                <w:bottom w:val="nil"/>
                <w:right w:val="nil"/>
                <w:between w:val="nil"/>
              </w:pBd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Date</w:t>
            </w:r>
          </w:p>
        </w:tc>
      </w:tr>
      <w:tr w:rsidR="00707CF5" w14:paraId="72E2FFB7" w14:textId="77777777">
        <w:tc>
          <w:tcPr>
            <w:tcW w:w="2180" w:type="dxa"/>
          </w:tcPr>
          <w:p w14:paraId="2AB49E11" w14:textId="77777777" w:rsidR="00707CF5" w:rsidRDefault="00B5329D">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$2,000, 90-day, 3.6%, March 16th</w:t>
            </w:r>
          </w:p>
        </w:tc>
        <w:tc>
          <w:tcPr>
            <w:tcW w:w="2138" w:type="dxa"/>
          </w:tcPr>
          <w:p w14:paraId="6E20C917" w14:textId="77777777" w:rsidR="00707CF5" w:rsidRDefault="00B5329D">
            <w:pPr>
              <w:pBdr>
                <w:top w:val="nil"/>
                <w:left w:val="nil"/>
                <w:bottom w:val="nil"/>
                <w:right w:val="nil"/>
                <w:between w:val="nil"/>
              </w:pBd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18</w:t>
            </w:r>
          </w:p>
        </w:tc>
        <w:tc>
          <w:tcPr>
            <w:tcW w:w="2156" w:type="dxa"/>
          </w:tcPr>
          <w:p w14:paraId="7ACF6C2A" w14:textId="77777777" w:rsidR="00707CF5" w:rsidRDefault="00B5329D">
            <w:pPr>
              <w:pBdr>
                <w:top w:val="nil"/>
                <w:left w:val="nil"/>
                <w:bottom w:val="nil"/>
                <w:right w:val="nil"/>
                <w:between w:val="nil"/>
              </w:pBd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2,018</w:t>
            </w:r>
          </w:p>
        </w:tc>
        <w:tc>
          <w:tcPr>
            <w:tcW w:w="2156" w:type="dxa"/>
          </w:tcPr>
          <w:p w14:paraId="02758E5C" w14:textId="77777777" w:rsidR="00707CF5" w:rsidRDefault="00B5329D">
            <w:pPr>
              <w:pBdr>
                <w:top w:val="nil"/>
                <w:left w:val="nil"/>
                <w:bottom w:val="nil"/>
                <w:right w:val="nil"/>
                <w:between w:val="nil"/>
              </w:pBd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June 14</w:t>
            </w:r>
          </w:p>
        </w:tc>
      </w:tr>
      <w:tr w:rsidR="00707CF5" w14:paraId="4B5700B4" w14:textId="77777777">
        <w:tc>
          <w:tcPr>
            <w:tcW w:w="2180" w:type="dxa"/>
          </w:tcPr>
          <w:p w14:paraId="0978F457" w14:textId="77777777" w:rsidR="00707CF5" w:rsidRDefault="00B5329D">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$9,460, 120-day, 4.1%, June 2</w:t>
            </w:r>
            <w:r>
              <w:rPr>
                <w:rFonts w:ascii="Times New Roman" w:eastAsia="Times New Roman" w:hAnsi="Times New Roman" w:cs="Times New Roman"/>
                <w:color w:val="000000"/>
                <w:sz w:val="22"/>
                <w:szCs w:val="22"/>
                <w:vertAlign w:val="superscript"/>
              </w:rPr>
              <w:t>nd</w:t>
            </w:r>
            <w:r>
              <w:rPr>
                <w:rFonts w:ascii="Times New Roman" w:eastAsia="Times New Roman" w:hAnsi="Times New Roman" w:cs="Times New Roman"/>
                <w:color w:val="000000"/>
                <w:sz w:val="22"/>
                <w:szCs w:val="22"/>
              </w:rPr>
              <w:t xml:space="preserve"> </w:t>
            </w:r>
          </w:p>
        </w:tc>
        <w:tc>
          <w:tcPr>
            <w:tcW w:w="2138" w:type="dxa"/>
          </w:tcPr>
          <w:p w14:paraId="00426488" w14:textId="77777777" w:rsidR="00707CF5" w:rsidRDefault="00B5329D">
            <w:pPr>
              <w:pBdr>
                <w:top w:val="nil"/>
                <w:left w:val="nil"/>
                <w:bottom w:val="nil"/>
                <w:right w:val="nil"/>
                <w:between w:val="nil"/>
              </w:pBd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129.29</w:t>
            </w:r>
          </w:p>
        </w:tc>
        <w:tc>
          <w:tcPr>
            <w:tcW w:w="2156" w:type="dxa"/>
          </w:tcPr>
          <w:p w14:paraId="0E176E5B" w14:textId="77777777" w:rsidR="00707CF5" w:rsidRDefault="00B5329D">
            <w:pPr>
              <w:pBdr>
                <w:top w:val="nil"/>
                <w:left w:val="nil"/>
                <w:bottom w:val="nil"/>
                <w:right w:val="nil"/>
                <w:between w:val="nil"/>
              </w:pBd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9,589.29</w:t>
            </w:r>
          </w:p>
        </w:tc>
        <w:tc>
          <w:tcPr>
            <w:tcW w:w="2156" w:type="dxa"/>
          </w:tcPr>
          <w:p w14:paraId="33F14E56" w14:textId="77777777" w:rsidR="00707CF5" w:rsidRDefault="00B5329D">
            <w:pPr>
              <w:pBdr>
                <w:top w:val="nil"/>
                <w:left w:val="nil"/>
                <w:bottom w:val="nil"/>
                <w:right w:val="nil"/>
                <w:between w:val="nil"/>
              </w:pBd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Sept 30</w:t>
            </w:r>
          </w:p>
        </w:tc>
      </w:tr>
    </w:tbl>
    <w:p w14:paraId="63C2E609" w14:textId="77777777" w:rsidR="00707CF5" w:rsidRDefault="00707CF5">
      <w:pPr>
        <w:pBdr>
          <w:top w:val="nil"/>
          <w:left w:val="nil"/>
          <w:bottom w:val="nil"/>
          <w:right w:val="nil"/>
          <w:between w:val="nil"/>
        </w:pBdr>
        <w:spacing w:after="0" w:line="240" w:lineRule="auto"/>
        <w:rPr>
          <w:color w:val="000000"/>
        </w:rPr>
      </w:pPr>
    </w:p>
    <w:p w14:paraId="46FFCFA5" w14:textId="77777777" w:rsidR="00707CF5" w:rsidRDefault="00707CF5">
      <w:pPr>
        <w:pBdr>
          <w:top w:val="nil"/>
          <w:left w:val="nil"/>
          <w:bottom w:val="nil"/>
          <w:right w:val="nil"/>
          <w:between w:val="nil"/>
        </w:pBdr>
        <w:spacing w:after="0" w:line="240" w:lineRule="auto"/>
        <w:rPr>
          <w:color w:val="000000"/>
        </w:rPr>
      </w:pPr>
    </w:p>
    <w:p w14:paraId="5ECDC7C1" w14:textId="77777777" w:rsidR="00707CF5" w:rsidRDefault="00B5329D">
      <w:pPr>
        <w:numPr>
          <w:ilvl w:val="0"/>
          <w:numId w:val="2"/>
        </w:numPr>
        <w:pBdr>
          <w:top w:val="nil"/>
          <w:left w:val="nil"/>
          <w:bottom w:val="nil"/>
          <w:right w:val="nil"/>
          <w:between w:val="nil"/>
        </w:pBdr>
        <w:spacing w:after="0" w:line="240" w:lineRule="auto"/>
        <w:rPr>
          <w:b/>
          <w:color w:val="000000"/>
          <w:u w:val="single"/>
        </w:rPr>
      </w:pPr>
      <w:r>
        <w:rPr>
          <w:b/>
          <w:color w:val="000000"/>
        </w:rPr>
        <w:t xml:space="preserve">A.   </w:t>
      </w:r>
      <w:r>
        <w:rPr>
          <w:b/>
          <w:color w:val="000000"/>
          <w:u w:val="single"/>
        </w:rPr>
        <w:t xml:space="preserve">   4,618.50</w:t>
      </w:r>
      <w:proofErr w:type="gramStart"/>
      <w:r>
        <w:rPr>
          <w:b/>
          <w:color w:val="000000"/>
          <w:u w:val="single"/>
        </w:rPr>
        <w:tab/>
      </w:r>
      <w:r>
        <w:rPr>
          <w:b/>
          <w:color w:val="000000"/>
        </w:rPr>
        <w:t xml:space="preserve">  *</w:t>
      </w:r>
      <w:proofErr w:type="gramEnd"/>
      <w:r>
        <w:rPr>
          <w:b/>
          <w:color w:val="000000"/>
        </w:rPr>
        <w:t xml:space="preserve">*Graders – Please count as correct amounts without cents, as they can be </w:t>
      </w:r>
      <w:r>
        <w:rPr>
          <w:b/>
          <w:color w:val="000000"/>
        </w:rPr>
        <w:tab/>
      </w:r>
    </w:p>
    <w:p w14:paraId="177516A6" w14:textId="77777777" w:rsidR="00707CF5" w:rsidRDefault="00B5329D">
      <w:pPr>
        <w:pBdr>
          <w:top w:val="nil"/>
          <w:left w:val="nil"/>
          <w:bottom w:val="nil"/>
          <w:right w:val="nil"/>
          <w:between w:val="nil"/>
        </w:pBdr>
        <w:spacing w:after="0" w:line="240" w:lineRule="auto"/>
        <w:ind w:left="720"/>
        <w:rPr>
          <w:b/>
          <w:color w:val="000000"/>
        </w:rPr>
      </w:pPr>
      <w:r>
        <w:rPr>
          <w:b/>
          <w:color w:val="000000"/>
        </w:rPr>
        <w:t xml:space="preserve">B.   </w:t>
      </w:r>
      <w:r>
        <w:rPr>
          <w:b/>
          <w:color w:val="000000"/>
          <w:u w:val="single"/>
        </w:rPr>
        <w:t xml:space="preserve">   12,843</w:t>
      </w:r>
      <w:r>
        <w:rPr>
          <w:b/>
          <w:color w:val="000000"/>
          <w:u w:val="single"/>
        </w:rPr>
        <w:tab/>
      </w:r>
      <w:r>
        <w:rPr>
          <w:b/>
          <w:color w:val="000000"/>
        </w:rPr>
        <w:tab/>
        <w:t xml:space="preserve">          dropped</w:t>
      </w:r>
      <w:sdt>
        <w:sdtPr>
          <w:tag w:val="goog_rdk_6"/>
          <w:id w:val="1765808433"/>
        </w:sdtPr>
        <w:sdtEndPr/>
        <w:sdtContent>
          <w:r>
            <w:rPr>
              <w:b/>
              <w:color w:val="000000"/>
            </w:rPr>
            <w:t>/rounded</w:t>
          </w:r>
        </w:sdtContent>
      </w:sdt>
      <w:r>
        <w:rPr>
          <w:b/>
          <w:color w:val="000000"/>
        </w:rPr>
        <w:t xml:space="preserve"> on a tax form.</w:t>
      </w:r>
      <w:sdt>
        <w:sdtPr>
          <w:tag w:val="goog_rdk_7"/>
          <w:id w:val="-1017153692"/>
        </w:sdtPr>
        <w:sdtEndPr/>
        <w:sdtContent>
          <w:r>
            <w:rPr>
              <w:b/>
              <w:color w:val="000000"/>
            </w:rPr>
            <w:t xml:space="preserve"> </w:t>
          </w:r>
          <w:proofErr w:type="gramStart"/>
          <w:r>
            <w:rPr>
              <w:b/>
              <w:color w:val="000000"/>
            </w:rPr>
            <w:t>E.g.</w:t>
          </w:r>
          <w:proofErr w:type="gramEnd"/>
          <w:r>
            <w:rPr>
              <w:b/>
              <w:color w:val="000000"/>
            </w:rPr>
            <w:t xml:space="preserve"> 4,619, 4,618, 4,617</w:t>
          </w:r>
        </w:sdtContent>
      </w:sdt>
    </w:p>
    <w:p w14:paraId="01F2A87D" w14:textId="77777777" w:rsidR="00707CF5" w:rsidRDefault="00B5329D">
      <w:pPr>
        <w:pBdr>
          <w:top w:val="nil"/>
          <w:left w:val="nil"/>
          <w:bottom w:val="nil"/>
          <w:right w:val="nil"/>
          <w:between w:val="nil"/>
        </w:pBdr>
        <w:spacing w:after="0" w:line="240" w:lineRule="auto"/>
        <w:ind w:left="720"/>
        <w:rPr>
          <w:b/>
          <w:color w:val="000000"/>
          <w:u w:val="single"/>
        </w:rPr>
      </w:pPr>
      <w:r>
        <w:rPr>
          <w:b/>
          <w:color w:val="000000"/>
        </w:rPr>
        <w:t xml:space="preserve">C.   </w:t>
      </w:r>
      <w:r>
        <w:rPr>
          <w:b/>
          <w:color w:val="000000"/>
          <w:u w:val="single"/>
        </w:rPr>
        <w:t xml:space="preserve">   30,135</w:t>
      </w:r>
      <w:r>
        <w:rPr>
          <w:b/>
          <w:color w:val="000000"/>
          <w:u w:val="single"/>
        </w:rPr>
        <w:tab/>
      </w:r>
      <w:sdt>
        <w:sdtPr>
          <w:tag w:val="goog_rdk_8"/>
          <w:id w:val="-1852169341"/>
        </w:sdtPr>
        <w:sdtEndPr/>
        <w:sdtContent>
          <w:r>
            <w:rPr>
              <w:b/>
              <w:color w:val="000000"/>
              <w:u w:val="single"/>
            </w:rPr>
            <w:t xml:space="preserve">                        within $1 up or down will count as correct.</w:t>
          </w:r>
        </w:sdtContent>
      </w:sdt>
    </w:p>
    <w:p w14:paraId="55367024" w14:textId="77777777" w:rsidR="00707CF5" w:rsidRDefault="00B5329D">
      <w:pPr>
        <w:pBdr>
          <w:top w:val="nil"/>
          <w:left w:val="nil"/>
          <w:bottom w:val="nil"/>
          <w:right w:val="nil"/>
          <w:between w:val="nil"/>
        </w:pBdr>
        <w:spacing w:after="0" w:line="240" w:lineRule="auto"/>
        <w:ind w:left="720"/>
        <w:rPr>
          <w:b/>
          <w:color w:val="000000"/>
        </w:rPr>
      </w:pPr>
      <w:r>
        <w:rPr>
          <w:b/>
          <w:color w:val="000000"/>
        </w:rPr>
        <w:t xml:space="preserve">D.  </w:t>
      </w:r>
      <w:r>
        <w:rPr>
          <w:b/>
          <w:color w:val="000000"/>
          <w:u w:val="single"/>
        </w:rPr>
        <w:t xml:space="preserve">   18,725.20</w:t>
      </w:r>
      <w:r>
        <w:rPr>
          <w:b/>
          <w:color w:val="000000"/>
          <w:u w:val="single"/>
        </w:rPr>
        <w:tab/>
      </w:r>
      <w:r>
        <w:rPr>
          <w:b/>
          <w:color w:val="000000"/>
        </w:rPr>
        <w:tab/>
      </w:r>
    </w:p>
    <w:p w14:paraId="2478FFC8" w14:textId="77777777" w:rsidR="00707CF5" w:rsidRDefault="00B5329D">
      <w:pPr>
        <w:pBdr>
          <w:top w:val="nil"/>
          <w:left w:val="nil"/>
          <w:bottom w:val="nil"/>
          <w:right w:val="nil"/>
          <w:between w:val="nil"/>
        </w:pBdr>
        <w:spacing w:after="0" w:line="240" w:lineRule="auto"/>
        <w:ind w:left="720"/>
        <w:rPr>
          <w:color w:val="000000"/>
        </w:rPr>
      </w:pPr>
      <w:r>
        <w:rPr>
          <w:b/>
          <w:color w:val="000000"/>
        </w:rPr>
        <w:t xml:space="preserve">E.   </w:t>
      </w:r>
      <w:r>
        <w:rPr>
          <w:b/>
          <w:color w:val="000000"/>
          <w:u w:val="single"/>
        </w:rPr>
        <w:t xml:space="preserve">   75,901.40</w:t>
      </w:r>
      <w:r>
        <w:rPr>
          <w:b/>
          <w:color w:val="000000"/>
        </w:rPr>
        <w:tab/>
      </w:r>
    </w:p>
    <w:p w14:paraId="50F958F2" w14:textId="77777777" w:rsidR="00707CF5" w:rsidRDefault="00707CF5">
      <w:pPr>
        <w:pBdr>
          <w:top w:val="nil"/>
          <w:left w:val="nil"/>
          <w:bottom w:val="nil"/>
          <w:right w:val="nil"/>
          <w:between w:val="nil"/>
        </w:pBdr>
        <w:spacing w:after="0" w:line="240" w:lineRule="auto"/>
        <w:rPr>
          <w:color w:val="000000"/>
        </w:rPr>
      </w:pPr>
    </w:p>
    <w:p w14:paraId="08D62C16" w14:textId="77777777" w:rsidR="00707CF5" w:rsidRDefault="00B5329D">
      <w:pPr>
        <w:numPr>
          <w:ilvl w:val="0"/>
          <w:numId w:val="3"/>
        </w:numPr>
        <w:pBdr>
          <w:top w:val="nil"/>
          <w:left w:val="nil"/>
          <w:bottom w:val="nil"/>
          <w:right w:val="nil"/>
          <w:between w:val="nil"/>
        </w:pBdr>
        <w:spacing w:after="0" w:line="240" w:lineRule="auto"/>
        <w:rPr>
          <w:color w:val="000000"/>
          <w:u w:val="single"/>
        </w:rPr>
      </w:pPr>
      <w:r>
        <w:rPr>
          <w:b/>
          <w:color w:val="000000"/>
        </w:rPr>
        <w:t xml:space="preserve">A. </w:t>
      </w:r>
      <w:r>
        <w:rPr>
          <w:b/>
          <w:color w:val="000000"/>
          <w:u w:val="single"/>
        </w:rPr>
        <w:t xml:space="preserve">       4,760</w:t>
      </w:r>
      <w:r>
        <w:rPr>
          <w:b/>
          <w:color w:val="000000"/>
          <w:u w:val="single"/>
        </w:rPr>
        <w:tab/>
      </w:r>
    </w:p>
    <w:p w14:paraId="1B65F840" w14:textId="77777777" w:rsidR="00707CF5" w:rsidRDefault="00B5329D">
      <w:pPr>
        <w:pBdr>
          <w:top w:val="nil"/>
          <w:left w:val="nil"/>
          <w:bottom w:val="nil"/>
          <w:right w:val="nil"/>
          <w:between w:val="nil"/>
        </w:pBdr>
        <w:spacing w:after="0" w:line="240" w:lineRule="auto"/>
        <w:ind w:left="720"/>
        <w:rPr>
          <w:color w:val="000000"/>
        </w:rPr>
      </w:pPr>
      <w:r>
        <w:rPr>
          <w:b/>
          <w:color w:val="000000"/>
        </w:rPr>
        <w:t>B.</w:t>
      </w:r>
      <w:r>
        <w:rPr>
          <w:color w:val="000000"/>
        </w:rPr>
        <w:t xml:space="preserve"> </w:t>
      </w:r>
      <w:r>
        <w:rPr>
          <w:color w:val="000000"/>
          <w:u w:val="single"/>
        </w:rPr>
        <w:t xml:space="preserve">           </w:t>
      </w:r>
      <w:r>
        <w:rPr>
          <w:b/>
          <w:color w:val="000000"/>
          <w:u w:val="single"/>
        </w:rPr>
        <w:t xml:space="preserve">445 </w:t>
      </w:r>
      <w:r>
        <w:rPr>
          <w:b/>
          <w:color w:val="000000"/>
          <w:u w:val="single"/>
        </w:rPr>
        <w:tab/>
      </w:r>
      <w:r>
        <w:rPr>
          <w:b/>
          <w:color w:val="000000"/>
        </w:rPr>
        <w:t xml:space="preserve"> **Graders – Please count as correct a positive or negative 445.</w:t>
      </w:r>
    </w:p>
    <w:p w14:paraId="31F161D4" w14:textId="77777777" w:rsidR="00707CF5" w:rsidRDefault="00B5329D">
      <w:pPr>
        <w:pBdr>
          <w:top w:val="nil"/>
          <w:left w:val="nil"/>
          <w:bottom w:val="nil"/>
          <w:right w:val="nil"/>
          <w:between w:val="nil"/>
        </w:pBdr>
        <w:spacing w:after="0" w:line="240" w:lineRule="auto"/>
        <w:ind w:left="720"/>
        <w:rPr>
          <w:color w:val="000000"/>
        </w:rPr>
      </w:pPr>
      <w:r>
        <w:rPr>
          <w:b/>
          <w:color w:val="000000"/>
        </w:rPr>
        <w:t xml:space="preserve">C. </w:t>
      </w:r>
      <w:r>
        <w:rPr>
          <w:b/>
          <w:color w:val="000000"/>
          <w:u w:val="single"/>
        </w:rPr>
        <w:t xml:space="preserve">           172.60</w:t>
      </w:r>
      <w:r>
        <w:rPr>
          <w:color w:val="000000"/>
          <w:u w:val="single"/>
        </w:rPr>
        <w:tab/>
      </w:r>
    </w:p>
    <w:p w14:paraId="1442CCCC" w14:textId="77777777" w:rsidR="00707CF5" w:rsidRDefault="00B5329D">
      <w:pPr>
        <w:pBdr>
          <w:top w:val="nil"/>
          <w:left w:val="nil"/>
          <w:bottom w:val="nil"/>
          <w:right w:val="nil"/>
          <w:between w:val="nil"/>
        </w:pBdr>
        <w:spacing w:after="0" w:line="240" w:lineRule="auto"/>
        <w:ind w:left="720"/>
        <w:rPr>
          <w:b/>
          <w:color w:val="000000"/>
          <w:u w:val="single"/>
        </w:rPr>
      </w:pPr>
      <w:r>
        <w:rPr>
          <w:b/>
          <w:color w:val="000000"/>
        </w:rPr>
        <w:t xml:space="preserve">D. </w:t>
      </w:r>
      <w:r>
        <w:rPr>
          <w:b/>
          <w:color w:val="000000"/>
          <w:u w:val="single"/>
        </w:rPr>
        <w:t xml:space="preserve">   -9.3% or (9.3%)</w:t>
      </w:r>
    </w:p>
    <w:sectPr w:rsidR="00707CF5">
      <w:headerReference w:type="default" r:id="rId10"/>
      <w:footerReference w:type="default" r:id="rId11"/>
      <w:pgSz w:w="12240" w:h="15840"/>
      <w:pgMar w:top="1440" w:right="1440" w:bottom="1008" w:left="1440" w:header="720"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7766C" w14:textId="77777777" w:rsidR="00B5329D" w:rsidRDefault="00B5329D">
      <w:pPr>
        <w:spacing w:after="0" w:line="240" w:lineRule="auto"/>
      </w:pPr>
      <w:r>
        <w:separator/>
      </w:r>
    </w:p>
  </w:endnote>
  <w:endnote w:type="continuationSeparator" w:id="0">
    <w:p w14:paraId="66534B28" w14:textId="77777777" w:rsidR="00B5329D" w:rsidRDefault="00B53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015BC" w14:textId="77777777" w:rsidR="00707CF5" w:rsidRDefault="00B5329D">
    <w:pPr>
      <w:pBdr>
        <w:top w:val="nil"/>
        <w:left w:val="nil"/>
        <w:bottom w:val="nil"/>
        <w:right w:val="nil"/>
        <w:between w:val="nil"/>
      </w:pBdr>
      <w:spacing w:after="0" w:line="240" w:lineRule="auto"/>
      <w:ind w:left="-540"/>
      <w:rPr>
        <w:rFonts w:ascii="Times New Roman" w:eastAsia="Times New Roman" w:hAnsi="Times New Roman" w:cs="Times New Roman"/>
        <w:color w:val="000000"/>
        <w:sz w:val="24"/>
        <w:szCs w:val="24"/>
      </w:rPr>
    </w:pPr>
    <w:r>
      <w:rPr>
        <w:rFonts w:ascii="Times New Roman" w:eastAsia="Times New Roman" w:hAnsi="Times New Roman" w:cs="Times New Roman"/>
        <w:color w:val="242424"/>
        <w:sz w:val="24"/>
        <w:szCs w:val="24"/>
      </w:rPr>
      <w:t>© 2024 Business Professionals of America</w:t>
    </w:r>
    <w:r>
      <w:rPr>
        <w:noProof/>
      </w:rPr>
      <w:drawing>
        <wp:anchor distT="0" distB="0" distL="0" distR="0" simplePos="0" relativeHeight="251658240" behindDoc="1" locked="0" layoutInCell="1" hidden="0" allowOverlap="1" wp14:anchorId="70D81070" wp14:editId="2BFB8E54">
          <wp:simplePos x="0" y="0"/>
          <wp:positionH relativeFrom="column">
            <wp:posOffset>4906010</wp:posOffset>
          </wp:positionH>
          <wp:positionV relativeFrom="paragraph">
            <wp:posOffset>-154605</wp:posOffset>
          </wp:positionV>
          <wp:extent cx="1496695" cy="450448"/>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6695" cy="45044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89197" w14:textId="77777777" w:rsidR="00B5329D" w:rsidRDefault="00B5329D">
      <w:pPr>
        <w:spacing w:after="0" w:line="240" w:lineRule="auto"/>
      </w:pPr>
      <w:r>
        <w:separator/>
      </w:r>
    </w:p>
  </w:footnote>
  <w:footnote w:type="continuationSeparator" w:id="0">
    <w:p w14:paraId="68CA63CA" w14:textId="77777777" w:rsidR="00B5329D" w:rsidRDefault="00B53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D5588" w14:textId="77777777" w:rsidR="00707CF5" w:rsidRDefault="00B5329D">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PERSONAL FINANCIAL MANAGEMENT</w:t>
    </w:r>
  </w:p>
  <w:p w14:paraId="2846E8D9" w14:textId="77777777" w:rsidR="00707CF5" w:rsidRDefault="00B5329D">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STATE KEY 2024</w:t>
    </w:r>
  </w:p>
  <w:p w14:paraId="435F8747" w14:textId="77777777" w:rsidR="00707CF5" w:rsidRDefault="00B5329D">
    <w:pPr>
      <w:ind w:left="-810"/>
      <w:rPr>
        <w:sz w:val="20"/>
        <w:szCs w:val="20"/>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284001">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284001">
      <w:rPr>
        <w:rFonts w:ascii="Times New Roman" w:eastAsia="Times New Roman" w:hAnsi="Times New Roman" w:cs="Times New Roman"/>
        <w:noProof/>
      </w:rPr>
      <w:t>3</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44D2A"/>
    <w:multiLevelType w:val="multilevel"/>
    <w:tmpl w:val="1E060B94"/>
    <w:lvl w:ilvl="0">
      <w:start w:val="3"/>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E60DC6"/>
    <w:multiLevelType w:val="multilevel"/>
    <w:tmpl w:val="3B22EB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5D2BFF"/>
    <w:multiLevelType w:val="multilevel"/>
    <w:tmpl w:val="3FFC019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A91795"/>
    <w:multiLevelType w:val="multilevel"/>
    <w:tmpl w:val="BF1E9B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3957651">
    <w:abstractNumId w:val="2"/>
  </w:num>
  <w:num w:numId="2" w16cid:durableId="1986229818">
    <w:abstractNumId w:val="0"/>
  </w:num>
  <w:num w:numId="3" w16cid:durableId="1473474972">
    <w:abstractNumId w:val="1"/>
  </w:num>
  <w:num w:numId="4" w16cid:durableId="6058898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CF5"/>
    <w:rsid w:val="00284001"/>
    <w:rsid w:val="00707CF5"/>
    <w:rsid w:val="00B53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590C"/>
  <w15:docId w15:val="{F1A95CA2-1A93-4856-BD5F-CE754D5A9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FA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212A9"/>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212A9"/>
    <w:rPr>
      <w:rFonts w:eastAsiaTheme="minorEastAsia"/>
      <w:sz w:val="24"/>
      <w:szCs w:val="24"/>
    </w:rPr>
  </w:style>
  <w:style w:type="table" w:styleId="TableGrid">
    <w:name w:val="Table Grid"/>
    <w:basedOn w:val="TableNormal"/>
    <w:rsid w:val="00A546CE"/>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279D2"/>
    <w:pPr>
      <w:spacing w:after="0" w:line="240" w:lineRule="auto"/>
    </w:pPr>
  </w:style>
  <w:style w:type="paragraph" w:styleId="NormalWeb">
    <w:name w:val="Normal (Web)"/>
    <w:basedOn w:val="Normal"/>
    <w:uiPriority w:val="99"/>
    <w:unhideWhenUsed/>
    <w:rsid w:val="002C4577"/>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4"/>
      <w:szCs w:val="24"/>
    </w:rPr>
    <w:tblPr>
      <w:tblStyleRowBandSize w:val="1"/>
      <w:tblStyleColBandSize w:val="1"/>
    </w:tblPr>
  </w:style>
  <w:style w:type="table" w:customStyle="1" w:styleId="a0">
    <w:basedOn w:val="TableNormal"/>
    <w:pPr>
      <w:spacing w:after="0" w:line="240" w:lineRule="auto"/>
    </w:pPr>
    <w:rPr>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iTK1UTqbTSnPZARBUQzcH+a/g==">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55B68635-5D16-4C8D-A22B-4A83789C2CD2}"/>
</file>

<file path=customXml/itemProps3.xml><?xml version="1.0" encoding="utf-8"?>
<ds:datastoreItem xmlns:ds="http://schemas.openxmlformats.org/officeDocument/2006/customXml" ds:itemID="{8FFB7939-BB48-4C45-AE11-A67FB1D49C1C}"/>
</file>

<file path=customXml/itemProps4.xml><?xml version="1.0" encoding="utf-8"?>
<ds:datastoreItem xmlns:ds="http://schemas.openxmlformats.org/officeDocument/2006/customXml" ds:itemID="{A0E5C356-9EF3-451F-A324-A32D6E77D815}"/>
</file>

<file path=docProps/app.xml><?xml version="1.0" encoding="utf-8"?>
<Properties xmlns="http://schemas.openxmlformats.org/officeDocument/2006/extended-properties" xmlns:vt="http://schemas.openxmlformats.org/officeDocument/2006/docPropsVTypes">
  <Template>Normal</Template>
  <TotalTime>2</TotalTime>
  <Pages>3</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LaQuanda Paschal</cp:lastModifiedBy>
  <cp:revision>3</cp:revision>
  <cp:lastPrinted>2023-12-06T19:00:00Z</cp:lastPrinted>
  <dcterms:created xsi:type="dcterms:W3CDTF">2023-12-06T19:00:00Z</dcterms:created>
  <dcterms:modified xsi:type="dcterms:W3CDTF">2023-12-06T19:00:00Z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571900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