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21928" w14:textId="58428B92" w:rsidR="00934C4E" w:rsidRPr="000B1B6A" w:rsidRDefault="004E452E">
      <w:r w:rsidRPr="000B1B6A">
        <w:rPr>
          <w:noProof/>
        </w:rPr>
        <mc:AlternateContent>
          <mc:Choice Requires="wps">
            <w:drawing>
              <wp:anchor distT="45720" distB="45720" distL="114300" distR="114300" simplePos="0" relativeHeight="251659264" behindDoc="1" locked="0" layoutInCell="1" allowOverlap="1" wp14:anchorId="2E348EB7" wp14:editId="3153C04C">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6E456068" w14:textId="77777777" w:rsidR="004E452E" w:rsidRPr="00FF34E1" w:rsidRDefault="00B264EF" w:rsidP="004E452E">
                            <w:pPr>
                              <w:jc w:val="right"/>
                              <w:rPr>
                                <w:rFonts w:ascii="Times New Roman" w:hAnsi="Times New Roman" w:cs="Times New Roman"/>
                                <w:b/>
                                <w:sz w:val="24"/>
                              </w:rPr>
                            </w:pPr>
                            <w:r>
                              <w:rPr>
                                <w:rFonts w:ascii="Times New Roman" w:hAnsi="Times New Roman" w:cs="Times New Roman"/>
                                <w:b/>
                                <w:sz w:val="24"/>
                              </w:rPr>
                              <w:t>Member ID</w:t>
                            </w:r>
                            <w:r w:rsidR="004E452E" w:rsidRPr="00FF34E1">
                              <w:rPr>
                                <w:rFonts w:ascii="Times New Roman" w:hAnsi="Times New Roman" w:cs="Times New Roman"/>
                                <w:b/>
                                <w:sz w:val="24"/>
                              </w:rPr>
                              <w:t>: ____________________</w:t>
                            </w:r>
                          </w:p>
                          <w:p w14:paraId="76905CE2"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1B4838A0"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CB1029B" w14:textId="77777777"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348EB7"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6E456068" w14:textId="77777777" w:rsidR="004E452E" w:rsidRPr="00FF34E1" w:rsidRDefault="00B264EF" w:rsidP="004E452E">
                      <w:pPr>
                        <w:jc w:val="right"/>
                        <w:rPr>
                          <w:rFonts w:ascii="Times New Roman" w:hAnsi="Times New Roman" w:cs="Times New Roman"/>
                          <w:b/>
                          <w:sz w:val="24"/>
                        </w:rPr>
                      </w:pPr>
                      <w:r>
                        <w:rPr>
                          <w:rFonts w:ascii="Times New Roman" w:hAnsi="Times New Roman" w:cs="Times New Roman"/>
                          <w:b/>
                          <w:sz w:val="24"/>
                        </w:rPr>
                        <w:t>Member ID</w:t>
                      </w:r>
                      <w:r w:rsidR="004E452E" w:rsidRPr="00FF34E1">
                        <w:rPr>
                          <w:rFonts w:ascii="Times New Roman" w:hAnsi="Times New Roman" w:cs="Times New Roman"/>
                          <w:b/>
                          <w:sz w:val="24"/>
                        </w:rPr>
                        <w:t>: ____________________</w:t>
                      </w:r>
                    </w:p>
                    <w:p w14:paraId="76905CE2"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1B4838A0"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CB1029B" w14:textId="77777777" w:rsidR="004E452E" w:rsidRPr="004E452E" w:rsidRDefault="004E452E"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p>
    <w:p w14:paraId="03CBFA30" w14:textId="77777777" w:rsidR="000B1B6A" w:rsidRPr="00F212DB" w:rsidRDefault="000B1B6A" w:rsidP="004E452E">
      <w:pPr>
        <w:jc w:val="center"/>
        <w:rPr>
          <w:rFonts w:ascii="Times New Roman" w:hAnsi="Times New Roman" w:cs="Times New Roman"/>
          <w:sz w:val="48"/>
        </w:rPr>
      </w:pPr>
    </w:p>
    <w:p w14:paraId="4349B138"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504F7D3" wp14:editId="5AA46026">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7D208A81" w14:textId="77777777" w:rsidR="00F212DB" w:rsidRPr="00F212DB" w:rsidRDefault="00F212DB" w:rsidP="004E452E">
      <w:pPr>
        <w:jc w:val="center"/>
        <w:rPr>
          <w:rFonts w:ascii="Times New Roman" w:hAnsi="Times New Roman" w:cs="Times New Roman"/>
          <w:b/>
          <w:sz w:val="40"/>
        </w:rPr>
      </w:pPr>
    </w:p>
    <w:p w14:paraId="646E7CE8" w14:textId="13644328" w:rsidR="004E452E" w:rsidRPr="001964AD" w:rsidRDefault="006F5949" w:rsidP="004E452E">
      <w:pPr>
        <w:jc w:val="center"/>
        <w:rPr>
          <w:rFonts w:ascii="Times New Roman" w:hAnsi="Times New Roman" w:cs="Times New Roman"/>
          <w:b/>
          <w:sz w:val="72"/>
        </w:rPr>
      </w:pPr>
      <w:r>
        <w:rPr>
          <w:rFonts w:ascii="Times New Roman" w:hAnsi="Times New Roman" w:cs="Times New Roman"/>
          <w:b/>
          <w:sz w:val="72"/>
        </w:rPr>
        <w:t>LEGAL OFFICE PROCEDURES</w:t>
      </w:r>
    </w:p>
    <w:p w14:paraId="7DBACED5" w14:textId="606ED7BF" w:rsidR="005A4F28" w:rsidRPr="000B1B6A" w:rsidRDefault="005A4F28" w:rsidP="005A4F28">
      <w:pPr>
        <w:jc w:val="center"/>
        <w:rPr>
          <w:rFonts w:ascii="Times New Roman" w:hAnsi="Times New Roman" w:cs="Times New Roman"/>
          <w:sz w:val="72"/>
        </w:rPr>
      </w:pPr>
      <w:r w:rsidRPr="001964AD">
        <w:rPr>
          <w:rFonts w:ascii="Times New Roman" w:hAnsi="Times New Roman" w:cs="Times New Roman"/>
          <w:sz w:val="72"/>
        </w:rPr>
        <w:t>(</w:t>
      </w:r>
      <w:r w:rsidR="006F5949" w:rsidRPr="006F5949">
        <w:rPr>
          <w:rFonts w:ascii="Times New Roman" w:hAnsi="Times New Roman" w:cs="Times New Roman"/>
          <w:sz w:val="72"/>
        </w:rPr>
        <w:t>245</w:t>
      </w:r>
      <w:r w:rsidRPr="00294432">
        <w:rPr>
          <w:rFonts w:ascii="Times New Roman" w:hAnsi="Times New Roman" w:cs="Times New Roman"/>
          <w:sz w:val="72"/>
        </w:rPr>
        <w:t>)</w:t>
      </w:r>
    </w:p>
    <w:p w14:paraId="029DB991"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77E4B0A3" w14:textId="20BA0D6F" w:rsidR="001A2C02" w:rsidRPr="00B80B95" w:rsidRDefault="00FE5DC0"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STATE</w:t>
      </w:r>
      <w:r w:rsidR="001A2C02" w:rsidRPr="00B80B95">
        <w:rPr>
          <w:rFonts w:ascii="Times New Roman" w:hAnsi="Times New Roman" w:cs="Times New Roman"/>
          <w:b/>
          <w:color w:val="C00000"/>
          <w:sz w:val="72"/>
          <w:szCs w:val="60"/>
        </w:rPr>
        <w:t xml:space="preserve"> 202</w:t>
      </w:r>
      <w:r w:rsidR="00294432">
        <w:rPr>
          <w:rFonts w:ascii="Times New Roman" w:hAnsi="Times New Roman" w:cs="Times New Roman"/>
          <w:b/>
          <w:color w:val="C00000"/>
          <w:sz w:val="72"/>
          <w:szCs w:val="60"/>
        </w:rPr>
        <w:t>4</w:t>
      </w:r>
    </w:p>
    <w:p w14:paraId="1B594991" w14:textId="77777777" w:rsidR="001A2C02" w:rsidRPr="000B1B6A" w:rsidRDefault="001A2C02" w:rsidP="001A2C02">
      <w:pPr>
        <w:rPr>
          <w:rFonts w:ascii="Times New Roman" w:hAnsi="Times New Roman" w:cs="Times New Roman"/>
          <w:b/>
          <w:sz w:val="28"/>
          <w:szCs w:val="60"/>
        </w:rPr>
      </w:pPr>
    </w:p>
    <w:p w14:paraId="445DA320" w14:textId="1A2ED2DD" w:rsidR="00B30D79" w:rsidRPr="00CE1D22" w:rsidRDefault="00B30D79" w:rsidP="001A2C02">
      <w:pPr>
        <w:rPr>
          <w:rFonts w:ascii="Times New Roman" w:hAnsi="Times New Roman" w:cs="Times New Roman"/>
          <w:b/>
          <w:sz w:val="24"/>
          <w:szCs w:val="52"/>
        </w:rPr>
      </w:pPr>
      <w:r w:rsidRPr="00CE1D22">
        <w:rPr>
          <w:rFonts w:ascii="Times New Roman" w:hAnsi="Times New Roman" w:cs="Times New Roman"/>
          <w:b/>
          <w:sz w:val="24"/>
          <w:szCs w:val="52"/>
        </w:rPr>
        <w:t>MULTIPLE CHOICE</w:t>
      </w:r>
      <w:r w:rsidR="006F5949">
        <w:rPr>
          <w:rFonts w:ascii="Times New Roman" w:hAnsi="Times New Roman" w:cs="Times New Roman"/>
          <w:b/>
          <w:sz w:val="24"/>
          <w:szCs w:val="52"/>
        </w:rPr>
        <w:t>/TRUE AND FALSE</w:t>
      </w:r>
    </w:p>
    <w:p w14:paraId="4812D06E" w14:textId="472CCAD6" w:rsidR="00B30D79" w:rsidRPr="006F5949" w:rsidRDefault="006F5949" w:rsidP="006F5949">
      <w:pPr>
        <w:ind w:left="720" w:firstLine="720"/>
        <w:rPr>
          <w:rStyle w:val="normaltextrun"/>
          <w:rFonts w:ascii="Times New Roman" w:eastAsia="Times New Roman" w:hAnsi="Times New Roman" w:cs="Times New Roman"/>
          <w:b/>
          <w:sz w:val="24"/>
          <w:szCs w:val="24"/>
        </w:rPr>
      </w:pPr>
      <w:r w:rsidRPr="006F5949">
        <w:rPr>
          <w:rStyle w:val="normaltextrun"/>
          <w:rFonts w:ascii="Times New Roman" w:eastAsia="Times New Roman" w:hAnsi="Times New Roman" w:cs="Times New Roman"/>
          <w:b/>
          <w:sz w:val="24"/>
          <w:szCs w:val="24"/>
        </w:rPr>
        <w:t>30</w:t>
      </w:r>
      <w:r w:rsidR="00B30D79" w:rsidRPr="006F5949">
        <w:rPr>
          <w:rStyle w:val="normaltextrun"/>
          <w:rFonts w:ascii="Times New Roman" w:eastAsia="Times New Roman" w:hAnsi="Times New Roman" w:cs="Times New Roman"/>
          <w:b/>
          <w:sz w:val="24"/>
          <w:szCs w:val="24"/>
        </w:rPr>
        <w:t xml:space="preserve"> @ </w:t>
      </w:r>
      <w:r w:rsidRPr="006F5949">
        <w:rPr>
          <w:rStyle w:val="normaltextrun"/>
          <w:rFonts w:ascii="Times New Roman" w:eastAsia="Times New Roman" w:hAnsi="Times New Roman" w:cs="Times New Roman"/>
          <w:b/>
          <w:sz w:val="24"/>
          <w:szCs w:val="24"/>
        </w:rPr>
        <w:t>5</w:t>
      </w:r>
      <w:r w:rsidR="00B30D79" w:rsidRPr="006F5949">
        <w:rPr>
          <w:rStyle w:val="normaltextrun"/>
          <w:rFonts w:ascii="Times New Roman" w:eastAsia="Times New Roman" w:hAnsi="Times New Roman" w:cs="Times New Roman"/>
          <w:b/>
          <w:sz w:val="24"/>
          <w:szCs w:val="24"/>
        </w:rPr>
        <w:t xml:space="preserve"> points each</w:t>
      </w:r>
      <w:r w:rsidR="00B30D79" w:rsidRPr="006F5949">
        <w:rPr>
          <w:rStyle w:val="normaltextrun"/>
          <w:rFonts w:ascii="Times New Roman" w:eastAsia="Times New Roman" w:hAnsi="Times New Roman" w:cs="Times New Roman"/>
          <w:b/>
          <w:sz w:val="24"/>
          <w:szCs w:val="24"/>
        </w:rPr>
        <w:tab/>
        <w:t>  </w:t>
      </w:r>
      <w:r w:rsidR="00C956A9" w:rsidRPr="006F5949">
        <w:rPr>
          <w:rStyle w:val="normaltextrun"/>
          <w:rFonts w:ascii="Times New Roman" w:eastAsia="Times New Roman" w:hAnsi="Times New Roman" w:cs="Times New Roman"/>
          <w:b/>
          <w:sz w:val="24"/>
          <w:szCs w:val="24"/>
        </w:rPr>
        <w:tab/>
      </w:r>
      <w:r w:rsidR="00C956A9" w:rsidRPr="006F5949">
        <w:rPr>
          <w:rStyle w:val="normaltextrun"/>
          <w:rFonts w:ascii="Times New Roman" w:eastAsia="Times New Roman" w:hAnsi="Times New Roman" w:cs="Times New Roman"/>
          <w:b/>
          <w:sz w:val="24"/>
          <w:szCs w:val="24"/>
        </w:rPr>
        <w:tab/>
      </w:r>
      <w:r w:rsidR="00C956A9" w:rsidRPr="006F5949">
        <w:rPr>
          <w:rStyle w:val="normaltextrun"/>
          <w:rFonts w:ascii="Times New Roman" w:eastAsia="Times New Roman" w:hAnsi="Times New Roman" w:cs="Times New Roman"/>
          <w:b/>
          <w:sz w:val="24"/>
          <w:szCs w:val="24"/>
        </w:rPr>
        <w:tab/>
      </w:r>
      <w:r w:rsidR="00B30D79" w:rsidRPr="006F5949">
        <w:rPr>
          <w:rStyle w:val="normaltextrun"/>
          <w:rFonts w:ascii="Times New Roman" w:eastAsia="Times New Roman" w:hAnsi="Times New Roman" w:cs="Times New Roman"/>
          <w:b/>
          <w:sz w:val="24"/>
          <w:szCs w:val="24"/>
        </w:rPr>
        <w:t xml:space="preserve"> ____________</w:t>
      </w:r>
      <w:r w:rsidRPr="006F5949">
        <w:rPr>
          <w:rStyle w:val="normaltextrun"/>
          <w:rFonts w:ascii="Times New Roman" w:eastAsia="Times New Roman" w:hAnsi="Times New Roman" w:cs="Times New Roman"/>
          <w:b/>
          <w:sz w:val="24"/>
          <w:szCs w:val="24"/>
        </w:rPr>
        <w:t xml:space="preserve"> </w:t>
      </w:r>
      <w:r w:rsidR="00B30D79" w:rsidRPr="006F5949">
        <w:rPr>
          <w:rStyle w:val="normaltextrun"/>
          <w:rFonts w:ascii="Times New Roman" w:eastAsia="Times New Roman" w:hAnsi="Times New Roman" w:cs="Times New Roman"/>
          <w:b/>
          <w:sz w:val="24"/>
          <w:szCs w:val="24"/>
        </w:rPr>
        <w:t>(</w:t>
      </w:r>
      <w:r w:rsidRPr="006F5949">
        <w:rPr>
          <w:rStyle w:val="normaltextrun"/>
          <w:rFonts w:ascii="Times New Roman" w:eastAsia="Times New Roman" w:hAnsi="Times New Roman" w:cs="Times New Roman"/>
          <w:b/>
          <w:sz w:val="24"/>
          <w:szCs w:val="24"/>
        </w:rPr>
        <w:t>150</w:t>
      </w:r>
      <w:r w:rsidR="00B30D79" w:rsidRPr="006F5949">
        <w:rPr>
          <w:rStyle w:val="normaltextrun"/>
          <w:rFonts w:ascii="Times New Roman" w:eastAsia="Times New Roman" w:hAnsi="Times New Roman" w:cs="Times New Roman"/>
          <w:b/>
          <w:sz w:val="24"/>
          <w:szCs w:val="24"/>
        </w:rPr>
        <w:t xml:space="preserve"> points) </w:t>
      </w:r>
    </w:p>
    <w:p w14:paraId="46DD5905" w14:textId="77777777" w:rsidR="00CE51C6" w:rsidRDefault="00CE51C6" w:rsidP="001A2C02">
      <w:pPr>
        <w:rPr>
          <w:rFonts w:ascii="Times New Roman" w:hAnsi="Times New Roman" w:cs="Times New Roman"/>
          <w:b/>
          <w:sz w:val="28"/>
          <w:szCs w:val="60"/>
        </w:rPr>
      </w:pPr>
    </w:p>
    <w:p w14:paraId="4B67FCE4" w14:textId="5D093FB1" w:rsidR="001A2C02" w:rsidRPr="00CE1D22" w:rsidRDefault="00294432" w:rsidP="001A2C02">
      <w:pPr>
        <w:rPr>
          <w:rFonts w:ascii="Times New Roman" w:hAnsi="Times New Roman" w:cs="Times New Roman"/>
          <w:b/>
          <w:sz w:val="24"/>
          <w:szCs w:val="56"/>
        </w:rPr>
      </w:pPr>
      <w:r w:rsidRPr="00CE1D22">
        <w:rPr>
          <w:rFonts w:ascii="Times New Roman" w:hAnsi="Times New Roman" w:cs="Times New Roman"/>
          <w:b/>
          <w:sz w:val="24"/>
          <w:szCs w:val="56"/>
        </w:rPr>
        <w:t>PRODUCTION</w:t>
      </w:r>
    </w:p>
    <w:p w14:paraId="130A0DEA" w14:textId="3F74F749" w:rsidR="00671CCB" w:rsidRPr="006F5949" w:rsidRDefault="00671CCB" w:rsidP="00671CCB">
      <w:pPr>
        <w:pStyle w:val="paragraph"/>
        <w:spacing w:before="0" w:beforeAutospacing="0" w:after="0" w:afterAutospacing="0"/>
        <w:ind w:left="1440" w:right="-75"/>
        <w:textAlignment w:val="baseline"/>
        <w:rPr>
          <w:rFonts w:ascii="Segoe UI" w:hAnsi="Segoe UI" w:cs="Segoe UI"/>
          <w:b/>
          <w:sz w:val="18"/>
          <w:szCs w:val="18"/>
        </w:rPr>
      </w:pPr>
      <w:r w:rsidRPr="006F5949">
        <w:rPr>
          <w:rStyle w:val="normaltextrun"/>
          <w:b/>
        </w:rPr>
        <w:t xml:space="preserve">Job 1: </w:t>
      </w:r>
      <w:r w:rsidR="00913602">
        <w:rPr>
          <w:rStyle w:val="normaltextrun"/>
          <w:b/>
        </w:rPr>
        <w:t>Durable Power of Attorney</w:t>
      </w:r>
      <w:r w:rsidRPr="006F5949">
        <w:rPr>
          <w:rStyle w:val="normaltextrun"/>
          <w:b/>
        </w:rPr>
        <w:tab/>
      </w:r>
      <w:r w:rsidRPr="006F5949">
        <w:rPr>
          <w:rStyle w:val="normaltextrun"/>
          <w:b/>
        </w:rPr>
        <w:tab/>
        <w:t>_____________ (100 points)</w:t>
      </w:r>
      <w:r w:rsidRPr="006F5949">
        <w:rPr>
          <w:rStyle w:val="eop"/>
          <w:b/>
        </w:rPr>
        <w:t> </w:t>
      </w:r>
    </w:p>
    <w:p w14:paraId="04345707" w14:textId="77777777" w:rsidR="00671CCB" w:rsidRPr="006F5949" w:rsidRDefault="00671CCB" w:rsidP="00671CCB">
      <w:pPr>
        <w:pStyle w:val="paragraph"/>
        <w:spacing w:before="0" w:beforeAutospacing="0" w:after="0" w:afterAutospacing="0"/>
        <w:ind w:left="1440" w:right="-75"/>
        <w:textAlignment w:val="baseline"/>
        <w:rPr>
          <w:rStyle w:val="normaltextrun"/>
          <w:b/>
        </w:rPr>
      </w:pPr>
    </w:p>
    <w:p w14:paraId="03C49457" w14:textId="7B4BF7C4" w:rsidR="00671CCB" w:rsidRPr="006F5949" w:rsidRDefault="00671CCB" w:rsidP="00671CCB">
      <w:pPr>
        <w:pStyle w:val="paragraph"/>
        <w:spacing w:before="0" w:beforeAutospacing="0" w:after="0" w:afterAutospacing="0"/>
        <w:ind w:left="1440" w:right="-75"/>
        <w:textAlignment w:val="baseline"/>
        <w:rPr>
          <w:rFonts w:ascii="Segoe UI" w:hAnsi="Segoe UI" w:cs="Segoe UI"/>
          <w:b/>
          <w:sz w:val="18"/>
          <w:szCs w:val="18"/>
        </w:rPr>
      </w:pPr>
      <w:r w:rsidRPr="006F5949">
        <w:rPr>
          <w:rStyle w:val="normaltextrun"/>
          <w:b/>
        </w:rPr>
        <w:t xml:space="preserve">Job 2: </w:t>
      </w:r>
      <w:r w:rsidR="00913602">
        <w:rPr>
          <w:rStyle w:val="normaltextrun"/>
          <w:b/>
        </w:rPr>
        <w:t>Letter</w:t>
      </w:r>
      <w:r w:rsidR="00913602">
        <w:rPr>
          <w:rStyle w:val="normaltextrun"/>
          <w:b/>
        </w:rPr>
        <w:tab/>
      </w:r>
      <w:r w:rsidR="00913602">
        <w:rPr>
          <w:rStyle w:val="normaltextrun"/>
          <w:b/>
        </w:rPr>
        <w:tab/>
      </w:r>
      <w:r w:rsidRPr="006F5949">
        <w:rPr>
          <w:rStyle w:val="tabchar"/>
          <w:rFonts w:ascii="Calibri" w:hAnsi="Calibri" w:cs="Calibri"/>
          <w:b/>
        </w:rPr>
        <w:tab/>
      </w:r>
      <w:r w:rsidRPr="006F5949">
        <w:rPr>
          <w:rStyle w:val="tabchar"/>
          <w:rFonts w:ascii="Calibri" w:hAnsi="Calibri" w:cs="Calibri"/>
          <w:b/>
        </w:rPr>
        <w:tab/>
      </w:r>
      <w:r w:rsidRPr="006F5949">
        <w:rPr>
          <w:rStyle w:val="tabchar"/>
          <w:rFonts w:ascii="Calibri" w:hAnsi="Calibri" w:cs="Calibri"/>
          <w:b/>
        </w:rPr>
        <w:tab/>
      </w:r>
      <w:r w:rsidRPr="006F5949">
        <w:rPr>
          <w:rStyle w:val="normaltextrun"/>
          <w:b/>
        </w:rPr>
        <w:t>_____________ (100 points)</w:t>
      </w:r>
      <w:r w:rsidRPr="006F5949">
        <w:rPr>
          <w:rStyle w:val="eop"/>
          <w:b/>
        </w:rPr>
        <w:t> </w:t>
      </w:r>
    </w:p>
    <w:p w14:paraId="270E561B" w14:textId="77777777" w:rsidR="00671CCB" w:rsidRPr="006F5949" w:rsidRDefault="00671CCB" w:rsidP="00671CCB">
      <w:pPr>
        <w:pStyle w:val="paragraph"/>
        <w:spacing w:before="0" w:beforeAutospacing="0" w:after="0" w:afterAutospacing="0"/>
        <w:ind w:firstLine="2160"/>
        <w:textAlignment w:val="baseline"/>
        <w:rPr>
          <w:rStyle w:val="normaltextrun"/>
          <w:b/>
          <w:bCs/>
        </w:rPr>
      </w:pPr>
    </w:p>
    <w:p w14:paraId="277B8847" w14:textId="3B3DD9BE" w:rsidR="00671CCB" w:rsidRPr="006F5949" w:rsidRDefault="00671CCB" w:rsidP="00671CCB">
      <w:pPr>
        <w:pStyle w:val="paragraph"/>
        <w:spacing w:before="0" w:beforeAutospacing="0" w:after="0" w:afterAutospacing="0"/>
        <w:ind w:firstLine="2160"/>
        <w:textAlignment w:val="baseline"/>
        <w:rPr>
          <w:rFonts w:ascii="Segoe UI" w:hAnsi="Segoe UI" w:cs="Segoe UI"/>
          <w:b/>
          <w:i/>
          <w:iCs/>
          <w:sz w:val="18"/>
          <w:szCs w:val="18"/>
        </w:rPr>
      </w:pPr>
      <w:r w:rsidRPr="006F5949">
        <w:rPr>
          <w:rStyle w:val="normaltextrun"/>
          <w:b/>
          <w:bCs/>
          <w:i/>
          <w:iCs/>
        </w:rPr>
        <w:t>TOTAL POINTS</w:t>
      </w:r>
      <w:r w:rsidRPr="006F5949">
        <w:rPr>
          <w:rStyle w:val="tabchar"/>
          <w:rFonts w:ascii="Calibri" w:hAnsi="Calibri" w:cs="Calibri"/>
          <w:b/>
          <w:i/>
          <w:iCs/>
        </w:rPr>
        <w:tab/>
      </w:r>
      <w:r w:rsidRPr="006F5949">
        <w:rPr>
          <w:rStyle w:val="tabchar"/>
          <w:rFonts w:ascii="Calibri" w:hAnsi="Calibri" w:cs="Calibri"/>
          <w:b/>
          <w:i/>
          <w:iCs/>
        </w:rPr>
        <w:tab/>
      </w:r>
      <w:r w:rsidRPr="006F5949">
        <w:rPr>
          <w:rStyle w:val="tabchar"/>
          <w:rFonts w:ascii="Calibri" w:hAnsi="Calibri" w:cs="Calibri"/>
          <w:b/>
          <w:i/>
          <w:iCs/>
        </w:rPr>
        <w:tab/>
      </w:r>
      <w:r w:rsidRPr="006F5949">
        <w:rPr>
          <w:rStyle w:val="normaltextrun"/>
          <w:b/>
          <w:i/>
          <w:iCs/>
        </w:rPr>
        <w:t>_____________ (</w:t>
      </w:r>
      <w:r w:rsidR="00913602">
        <w:rPr>
          <w:rStyle w:val="normaltextrun"/>
          <w:b/>
          <w:i/>
          <w:iCs/>
        </w:rPr>
        <w:t>350</w:t>
      </w:r>
      <w:r w:rsidRPr="006F5949">
        <w:rPr>
          <w:rStyle w:val="normaltextrun"/>
          <w:b/>
          <w:i/>
          <w:iCs/>
        </w:rPr>
        <w:t xml:space="preserve"> points)</w:t>
      </w:r>
      <w:r w:rsidRPr="006F5949">
        <w:rPr>
          <w:rStyle w:val="eop"/>
          <w:b/>
          <w:i/>
          <w:iCs/>
        </w:rPr>
        <w:t> </w:t>
      </w:r>
    </w:p>
    <w:p w14:paraId="60E1F7C8" w14:textId="4927C7E3" w:rsidR="001A2C02" w:rsidRPr="006F5949" w:rsidRDefault="001A2C02" w:rsidP="00671CCB">
      <w:pPr>
        <w:tabs>
          <w:tab w:val="left" w:pos="1440"/>
        </w:tabs>
        <w:rPr>
          <w:rFonts w:ascii="Times New Roman" w:hAnsi="Times New Roman" w:cs="Times New Roman"/>
          <w:b/>
          <w:color w:val="2E74B5" w:themeColor="accent1" w:themeShade="BF"/>
          <w:sz w:val="28"/>
          <w:szCs w:val="60"/>
        </w:rPr>
      </w:pPr>
    </w:p>
    <w:p w14:paraId="57EBA519" w14:textId="77777777" w:rsidR="001A2C02" w:rsidRDefault="001A2C02" w:rsidP="004E452E">
      <w:pPr>
        <w:jc w:val="center"/>
        <w:rPr>
          <w:rFonts w:ascii="Times New Roman" w:hAnsi="Times New Roman" w:cs="Times New Roman"/>
          <w:b/>
          <w:sz w:val="24"/>
          <w:szCs w:val="60"/>
        </w:rPr>
      </w:pPr>
    </w:p>
    <w:p w14:paraId="0629958A" w14:textId="4FE50726"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5D46F2">
        <w:rPr>
          <w:rFonts w:ascii="Times New Roman" w:hAnsi="Times New Roman" w:cs="Times New Roman"/>
          <w:b/>
          <w:sz w:val="52"/>
          <w:szCs w:val="60"/>
        </w:rPr>
        <w:t>6</w:t>
      </w:r>
      <w:r w:rsidRPr="001964AD">
        <w:rPr>
          <w:rFonts w:ascii="Times New Roman" w:hAnsi="Times New Roman" w:cs="Times New Roman"/>
          <w:b/>
          <w:sz w:val="52"/>
          <w:szCs w:val="60"/>
        </w:rPr>
        <w:t>0 minutes</w:t>
      </w:r>
    </w:p>
    <w:p w14:paraId="045A805D" w14:textId="77777777" w:rsidR="001A2C02" w:rsidRDefault="001A2C02" w:rsidP="004E452E">
      <w:pPr>
        <w:jc w:val="center"/>
        <w:rPr>
          <w:rFonts w:ascii="Times New Roman" w:hAnsi="Times New Roman" w:cs="Times New Roman"/>
          <w:b/>
          <w:sz w:val="24"/>
          <w:szCs w:val="60"/>
        </w:rPr>
      </w:pPr>
    </w:p>
    <w:p w14:paraId="1EFB303A" w14:textId="77777777" w:rsidR="000B1B6A" w:rsidRDefault="000B1B6A" w:rsidP="004E452E">
      <w:pPr>
        <w:jc w:val="center"/>
        <w:rPr>
          <w:rFonts w:ascii="Times New Roman" w:hAnsi="Times New Roman" w:cs="Times New Roman"/>
          <w:b/>
          <w:sz w:val="24"/>
          <w:szCs w:val="60"/>
        </w:rPr>
      </w:pPr>
    </w:p>
    <w:p w14:paraId="2575DCA4"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14:paraId="359E4291" w14:textId="77777777" w:rsidR="000B1B6A" w:rsidRPr="001964AD" w:rsidRDefault="000B1B6A" w:rsidP="000B1B6A">
      <w:pPr>
        <w:rPr>
          <w:rFonts w:ascii="Times New Roman" w:hAnsi="Times New Roman" w:cs="Times New Roman"/>
          <w:i/>
          <w:sz w:val="24"/>
          <w:szCs w:val="24"/>
        </w:rPr>
      </w:pPr>
      <w:r w:rsidRPr="001964AD">
        <w:rPr>
          <w:rFonts w:ascii="Times New Roman" w:hAnsi="Times New Roman" w:cs="Times New Roman"/>
          <w:i/>
          <w:sz w:val="24"/>
          <w:szCs w:val="24"/>
        </w:rPr>
        <w:t>Failure to adhere to any of the following rules will result in disqualification:</w:t>
      </w:r>
    </w:p>
    <w:p w14:paraId="136C76FE" w14:textId="77777777" w:rsidR="000B1B6A" w:rsidRPr="001964AD" w:rsidRDefault="003F4572" w:rsidP="000B1B6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Member </w:t>
      </w:r>
      <w:r w:rsidR="000B1B6A" w:rsidRPr="001964AD">
        <w:rPr>
          <w:rFonts w:ascii="Times New Roman" w:hAnsi="Times New Roman" w:cs="Times New Roman"/>
          <w:sz w:val="24"/>
          <w:szCs w:val="24"/>
        </w:rPr>
        <w:t>must hand in this test booklet and all printouts if any. Failure to do so will result in disqualification.</w:t>
      </w:r>
    </w:p>
    <w:p w14:paraId="431D983C" w14:textId="77777777" w:rsidR="000B1B6A" w:rsidRPr="001964AD" w:rsidRDefault="000B1B6A" w:rsidP="000B1B6A">
      <w:pPr>
        <w:pStyle w:val="ListParagraph"/>
        <w:numPr>
          <w:ilvl w:val="0"/>
          <w:numId w:val="1"/>
        </w:numPr>
        <w:rPr>
          <w:rFonts w:ascii="Times New Roman" w:hAnsi="Times New Roman" w:cs="Times New Roman"/>
          <w:sz w:val="24"/>
          <w:szCs w:val="24"/>
        </w:rPr>
      </w:pPr>
      <w:r w:rsidRPr="001964AD">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FF34E1" w:rsidRPr="001964AD">
        <w:rPr>
          <w:rFonts w:ascii="Times New Roman" w:hAnsi="Times New Roman" w:cs="Times New Roman"/>
          <w:sz w:val="24"/>
          <w:szCs w:val="24"/>
        </w:rPr>
        <w:t>tocopied,</w:t>
      </w:r>
      <w:r w:rsidRPr="001964AD">
        <w:rPr>
          <w:rFonts w:ascii="Times New Roman" w:hAnsi="Times New Roman" w:cs="Times New Roman"/>
          <w:sz w:val="24"/>
          <w:szCs w:val="24"/>
        </w:rPr>
        <w:t xml:space="preserve"> or keyed) are allowed in the testing area.</w:t>
      </w:r>
    </w:p>
    <w:p w14:paraId="616604D8" w14:textId="77777777" w:rsidR="000B1B6A" w:rsidRPr="001964AD" w:rsidRDefault="000B1B6A" w:rsidP="000B1B6A">
      <w:pPr>
        <w:pStyle w:val="ListParagraph"/>
        <w:numPr>
          <w:ilvl w:val="0"/>
          <w:numId w:val="1"/>
        </w:numPr>
        <w:rPr>
          <w:rFonts w:ascii="Times New Roman" w:hAnsi="Times New Roman" w:cs="Times New Roman"/>
          <w:sz w:val="24"/>
          <w:szCs w:val="24"/>
        </w:rPr>
      </w:pPr>
      <w:r w:rsidRPr="001964AD">
        <w:rPr>
          <w:rFonts w:ascii="Times New Roman" w:hAnsi="Times New Roman" w:cs="Times New Roman"/>
          <w:sz w:val="24"/>
          <w:szCs w:val="24"/>
        </w:rPr>
        <w:t>Electronic devices will be monitored according to ACT standards.</w:t>
      </w:r>
    </w:p>
    <w:p w14:paraId="21D4C483" w14:textId="77777777" w:rsidR="00FC3E9A" w:rsidRDefault="00FC3E9A" w:rsidP="00FC3E9A">
      <w:pPr>
        <w:rPr>
          <w:rFonts w:ascii="Times New Roman" w:hAnsi="Times New Roman" w:cs="Times New Roman"/>
          <w:b/>
          <w:sz w:val="24"/>
          <w:szCs w:val="60"/>
        </w:rPr>
      </w:pPr>
    </w:p>
    <w:p w14:paraId="7A839A98" w14:textId="77777777" w:rsidR="001964AD" w:rsidRPr="002F11BF" w:rsidRDefault="001964AD" w:rsidP="001964AD">
      <w:pPr>
        <w:rPr>
          <w:rFonts w:ascii="Times New Roman" w:hAnsi="Times New Roman" w:cs="Times New Roman"/>
          <w:b/>
          <w:sz w:val="24"/>
          <w:szCs w:val="24"/>
        </w:rPr>
      </w:pPr>
      <w:r w:rsidRPr="002F11BF">
        <w:rPr>
          <w:rFonts w:ascii="Times New Roman" w:hAnsi="Times New Roman" w:cs="Times New Roman"/>
          <w:b/>
          <w:sz w:val="24"/>
          <w:szCs w:val="24"/>
        </w:rPr>
        <w:t>EXAM GUIDELINES:</w:t>
      </w:r>
    </w:p>
    <w:p w14:paraId="25CEC496" w14:textId="12BDC030" w:rsidR="001964AD" w:rsidRPr="009810DE" w:rsidRDefault="001964AD" w:rsidP="001964AD">
      <w:pPr>
        <w:numPr>
          <w:ilvl w:val="0"/>
          <w:numId w:val="2"/>
        </w:numPr>
        <w:spacing w:after="200" w:line="240" w:lineRule="auto"/>
        <w:rPr>
          <w:rFonts w:ascii="Times New Roman" w:hAnsi="Times New Roman" w:cs="Times New Roman"/>
          <w:sz w:val="24"/>
          <w:szCs w:val="24"/>
        </w:rPr>
      </w:pPr>
      <w:r w:rsidRPr="009810DE">
        <w:rPr>
          <w:rFonts w:ascii="Times New Roman" w:hAnsi="Times New Roman" w:cs="Times New Roman"/>
          <w:sz w:val="24"/>
          <w:szCs w:val="24"/>
        </w:rPr>
        <w:t xml:space="preserve">Ensure this test booklet contains </w:t>
      </w:r>
      <w:r w:rsidR="00646DA2" w:rsidRPr="009810DE">
        <w:rPr>
          <w:rFonts w:ascii="Times New Roman" w:hAnsi="Times New Roman" w:cs="Times New Roman"/>
          <w:sz w:val="24"/>
          <w:szCs w:val="24"/>
        </w:rPr>
        <w:t>Jobs 1</w:t>
      </w:r>
      <w:r w:rsidR="00B80B95" w:rsidRPr="009810DE">
        <w:rPr>
          <w:rFonts w:ascii="Times New Roman" w:hAnsi="Times New Roman" w:cs="Times New Roman"/>
          <w:sz w:val="24"/>
          <w:szCs w:val="24"/>
        </w:rPr>
        <w:t>-</w:t>
      </w:r>
      <w:r w:rsidR="006F5949">
        <w:rPr>
          <w:rFonts w:ascii="Times New Roman" w:hAnsi="Times New Roman" w:cs="Times New Roman"/>
          <w:sz w:val="24"/>
          <w:szCs w:val="24"/>
        </w:rPr>
        <w:t>2.</w:t>
      </w:r>
      <w:r w:rsidRPr="009810DE">
        <w:rPr>
          <w:rFonts w:ascii="Times New Roman" w:hAnsi="Times New Roman" w:cs="Times New Roman"/>
          <w:sz w:val="24"/>
          <w:szCs w:val="24"/>
        </w:rPr>
        <w:t xml:space="preserve"> </w:t>
      </w:r>
    </w:p>
    <w:p w14:paraId="085882A4"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46988061"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6381E8EB"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w:t>
      </w:r>
      <w:r>
        <w:rPr>
          <w:rFonts w:ascii="Times New Roman" w:hAnsi="Times New Roman" w:cs="Times New Roman"/>
          <w:sz w:val="24"/>
          <w:szCs w:val="24"/>
        </w:rPr>
        <w:t xml:space="preserve">Member ID </w:t>
      </w:r>
      <w:r w:rsidRPr="00FA350D">
        <w:rPr>
          <w:rFonts w:ascii="Times New Roman" w:hAnsi="Times New Roman" w:cs="Times New Roman"/>
          <w:sz w:val="24"/>
          <w:szCs w:val="24"/>
        </w:rPr>
        <w:t>in any occasion you would normally key your reference initials.</w:t>
      </w:r>
    </w:p>
    <w:p w14:paraId="09D17DDB"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w:t>
      </w:r>
      <w:r>
        <w:rPr>
          <w:rFonts w:ascii="Times New Roman" w:hAnsi="Times New Roman" w:cs="Times New Roman"/>
          <w:sz w:val="24"/>
          <w:szCs w:val="24"/>
        </w:rPr>
        <w:t>,</w:t>
      </w:r>
      <w:r w:rsidRPr="00FA350D">
        <w:rPr>
          <w:rFonts w:ascii="Times New Roman" w:hAnsi="Times New Roman" w:cs="Times New Roman"/>
          <w:sz w:val="24"/>
          <w:szCs w:val="24"/>
        </w:rPr>
        <w:t xml:space="preserve"> key your </w:t>
      </w:r>
      <w:r>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14:paraId="44D5DF0C" w14:textId="77777777" w:rsidR="001964AD" w:rsidRPr="00FA350D" w:rsidRDefault="001964AD" w:rsidP="001964A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5BDABACE" w14:textId="77777777" w:rsidR="001964AD" w:rsidRPr="00FA350D" w:rsidRDefault="001964AD" w:rsidP="001964A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713D5CCE" w14:textId="77777777" w:rsidR="001964AD" w:rsidRPr="00FA350D" w:rsidRDefault="001964AD" w:rsidP="001964AD">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1964AD" w:rsidRPr="00FA350D" w14:paraId="55B9013F" w14:textId="77777777" w:rsidTr="000A011F">
        <w:tc>
          <w:tcPr>
            <w:tcW w:w="3981" w:type="dxa"/>
            <w:gridSpan w:val="2"/>
            <w:shd w:val="clear" w:color="auto" w:fill="auto"/>
          </w:tcPr>
          <w:p w14:paraId="5A1E4139" w14:textId="77777777" w:rsidR="001964AD" w:rsidRPr="00FA350D" w:rsidRDefault="001964AD" w:rsidP="000A011F">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1964AD" w:rsidRPr="00FA350D" w14:paraId="55326286" w14:textId="77777777" w:rsidTr="000A011F">
        <w:tc>
          <w:tcPr>
            <w:tcW w:w="2124" w:type="dxa"/>
            <w:shd w:val="clear" w:color="auto" w:fill="auto"/>
            <w:vAlign w:val="center"/>
          </w:tcPr>
          <w:p w14:paraId="3571AA0D" w14:textId="77777777" w:rsidR="001964AD" w:rsidRPr="00FA350D" w:rsidRDefault="001964AD" w:rsidP="000A011F">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14:paraId="6495783B" w14:textId="77777777" w:rsidR="001964AD" w:rsidRPr="00FA350D" w:rsidRDefault="001964AD" w:rsidP="000A011F">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1964AD" w:rsidRPr="00FA350D" w14:paraId="4D8EEE4D" w14:textId="77777777" w:rsidTr="000A011F">
        <w:tc>
          <w:tcPr>
            <w:tcW w:w="2124" w:type="dxa"/>
            <w:shd w:val="clear" w:color="auto" w:fill="auto"/>
            <w:vAlign w:val="center"/>
          </w:tcPr>
          <w:p w14:paraId="08FA8886" w14:textId="77777777" w:rsidR="001964AD" w:rsidRPr="00FA350D" w:rsidRDefault="001964AD" w:rsidP="000A011F">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14:paraId="0E5427FE" w14:textId="77777777" w:rsidR="001964AD" w:rsidRPr="00FA350D" w:rsidRDefault="001964AD" w:rsidP="000A011F">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1964AD" w:rsidRPr="00FA350D" w14:paraId="38F40436" w14:textId="77777777" w:rsidTr="000A011F">
        <w:tc>
          <w:tcPr>
            <w:tcW w:w="2124" w:type="dxa"/>
            <w:shd w:val="clear" w:color="auto" w:fill="auto"/>
            <w:vAlign w:val="center"/>
          </w:tcPr>
          <w:p w14:paraId="7F58CE32" w14:textId="77777777" w:rsidR="001964AD" w:rsidRPr="00FA350D" w:rsidRDefault="001964AD" w:rsidP="000A011F">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14:paraId="0CEB4649" w14:textId="77777777" w:rsidR="001964AD" w:rsidRPr="00FA350D" w:rsidRDefault="001964AD" w:rsidP="000A011F">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1964AD" w:rsidRPr="00FA350D" w14:paraId="0B542846" w14:textId="77777777" w:rsidTr="000A011F">
        <w:tc>
          <w:tcPr>
            <w:tcW w:w="2124" w:type="dxa"/>
            <w:shd w:val="clear" w:color="auto" w:fill="auto"/>
            <w:vAlign w:val="center"/>
          </w:tcPr>
          <w:p w14:paraId="04524D1C" w14:textId="77777777" w:rsidR="001964AD" w:rsidRPr="00FA350D" w:rsidRDefault="001964AD" w:rsidP="000A011F">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14:paraId="6464D534" w14:textId="77777777" w:rsidR="001964AD" w:rsidRPr="00FA350D" w:rsidRDefault="001964AD" w:rsidP="000A011F">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1964AD" w:rsidRPr="00FA350D" w14:paraId="20D8DDBB" w14:textId="77777777" w:rsidTr="000A011F">
        <w:tc>
          <w:tcPr>
            <w:tcW w:w="2124" w:type="dxa"/>
            <w:shd w:val="clear" w:color="auto" w:fill="auto"/>
            <w:vAlign w:val="center"/>
          </w:tcPr>
          <w:p w14:paraId="3699CCFD" w14:textId="77777777" w:rsidR="001964AD" w:rsidRPr="00FA350D" w:rsidRDefault="001964AD" w:rsidP="000A011F">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14:paraId="4559CB4B" w14:textId="7A34A69C" w:rsidR="001964AD" w:rsidRPr="006F5949" w:rsidRDefault="006F5949" w:rsidP="006F5949">
            <w:pPr>
              <w:rPr>
                <w:rFonts w:ascii="Times New Roman" w:hAnsi="Times New Roman" w:cs="Times New Roman"/>
                <w:sz w:val="24"/>
                <w:szCs w:val="24"/>
              </w:rPr>
            </w:pPr>
            <w:r>
              <w:rPr>
                <w:rFonts w:ascii="Times New Roman" w:hAnsi="Times New Roman" w:cs="Times New Roman"/>
                <w:sz w:val="24"/>
                <w:szCs w:val="24"/>
              </w:rPr>
              <w:t xml:space="preserve">0 </w:t>
            </w:r>
            <w:r w:rsidR="001964AD" w:rsidRPr="006F5949">
              <w:rPr>
                <w:rFonts w:ascii="Times New Roman" w:hAnsi="Times New Roman" w:cs="Times New Roman"/>
                <w:sz w:val="24"/>
                <w:szCs w:val="24"/>
              </w:rPr>
              <w:t>Points</w:t>
            </w:r>
          </w:p>
        </w:tc>
      </w:tr>
    </w:tbl>
    <w:p w14:paraId="456187B6" w14:textId="08437550" w:rsidR="00646DA2" w:rsidRDefault="002B5C59" w:rsidP="001964AD">
      <w:pPr>
        <w:rPr>
          <w:rFonts w:ascii="Times New Roman" w:hAnsi="Times New Roman" w:cs="Times New Roman"/>
          <w:b/>
          <w:sz w:val="24"/>
          <w:szCs w:val="24"/>
        </w:rPr>
      </w:pPr>
      <w:r>
        <w:rPr>
          <w:rFonts w:ascii="Times New Roman" w:hAnsi="Times New Roman" w:cs="Times New Roman"/>
          <w:b/>
          <w:sz w:val="24"/>
          <w:szCs w:val="24"/>
        </w:rPr>
        <w:br w:type="page"/>
      </w:r>
    </w:p>
    <w:p w14:paraId="6AA31436" w14:textId="4455139E" w:rsidR="00595DFE" w:rsidRDefault="00595DFE" w:rsidP="00943A30">
      <w:pPr>
        <w:spacing w:after="0" w:line="240" w:lineRule="auto"/>
        <w:rPr>
          <w:rFonts w:ascii="Times New Roman" w:hAnsi="Times New Roman" w:cs="Times New Roman"/>
          <w:b/>
          <w:sz w:val="24"/>
          <w:szCs w:val="24"/>
        </w:rPr>
      </w:pPr>
      <w:bookmarkStart w:id="0" w:name="_Hlk92978176"/>
    </w:p>
    <w:p w14:paraId="0EDE7595" w14:textId="530EE7FD" w:rsidR="00A517D0" w:rsidRDefault="00A517D0" w:rsidP="00943A30">
      <w:pPr>
        <w:spacing w:after="0" w:line="240" w:lineRule="auto"/>
        <w:rPr>
          <w:rFonts w:ascii="Times New Roman" w:hAnsi="Times New Roman" w:cs="Times New Roman"/>
          <w:b/>
          <w:sz w:val="24"/>
          <w:szCs w:val="24"/>
        </w:rPr>
      </w:pPr>
      <w:r>
        <w:rPr>
          <w:rFonts w:ascii="Times New Roman" w:hAnsi="Times New Roman" w:cs="Times New Roman"/>
          <w:b/>
          <w:sz w:val="24"/>
          <w:szCs w:val="24"/>
        </w:rPr>
        <w:t>Multiple Choice</w:t>
      </w:r>
      <w:r w:rsidR="006F5949">
        <w:rPr>
          <w:rFonts w:ascii="Times New Roman" w:hAnsi="Times New Roman" w:cs="Times New Roman"/>
          <w:b/>
          <w:sz w:val="24"/>
          <w:szCs w:val="24"/>
        </w:rPr>
        <w:t>/True and False</w:t>
      </w:r>
      <w:r>
        <w:rPr>
          <w:rFonts w:ascii="Times New Roman" w:hAnsi="Times New Roman" w:cs="Times New Roman"/>
          <w:b/>
          <w:sz w:val="24"/>
          <w:szCs w:val="24"/>
        </w:rPr>
        <w:t xml:space="preserve"> Questions</w:t>
      </w:r>
    </w:p>
    <w:p w14:paraId="241ED4F1" w14:textId="63E2628A" w:rsidR="00A517D0" w:rsidRDefault="00A517D0" w:rsidP="00943A30">
      <w:pPr>
        <w:spacing w:after="0" w:line="240" w:lineRule="auto"/>
        <w:rPr>
          <w:rFonts w:ascii="Times New Roman" w:hAnsi="Times New Roman" w:cs="Times New Roman"/>
          <w:bCs/>
          <w:sz w:val="24"/>
          <w:szCs w:val="24"/>
        </w:rPr>
      </w:pPr>
      <w:r w:rsidRPr="00610D6A">
        <w:rPr>
          <w:rFonts w:ascii="Times New Roman" w:hAnsi="Times New Roman" w:cs="Times New Roman"/>
          <w:bCs/>
          <w:i/>
          <w:iCs/>
          <w:sz w:val="24"/>
          <w:szCs w:val="24"/>
        </w:rPr>
        <w:t>Directions</w:t>
      </w:r>
      <w:r w:rsidRPr="00610D6A">
        <w:rPr>
          <w:rFonts w:ascii="Times New Roman" w:hAnsi="Times New Roman" w:cs="Times New Roman"/>
          <w:bCs/>
          <w:sz w:val="24"/>
          <w:szCs w:val="24"/>
        </w:rPr>
        <w:t xml:space="preserve">: </w:t>
      </w:r>
      <w:r w:rsidR="005917B2" w:rsidRPr="00610D6A">
        <w:rPr>
          <w:rFonts w:ascii="Times New Roman" w:hAnsi="Times New Roman" w:cs="Times New Roman"/>
          <w:bCs/>
          <w:sz w:val="24"/>
          <w:szCs w:val="24"/>
        </w:rPr>
        <w:t>Identify</w:t>
      </w:r>
      <w:r w:rsidR="00610D6A" w:rsidRPr="00610D6A">
        <w:rPr>
          <w:rFonts w:ascii="Times New Roman" w:hAnsi="Times New Roman" w:cs="Times New Roman"/>
          <w:bCs/>
          <w:sz w:val="24"/>
          <w:szCs w:val="24"/>
        </w:rPr>
        <w:t xml:space="preserve"> the letter of the choice </w:t>
      </w:r>
      <w:r w:rsidR="00CF167D">
        <w:rPr>
          <w:rFonts w:ascii="Times New Roman" w:hAnsi="Times New Roman" w:cs="Times New Roman"/>
          <w:bCs/>
          <w:sz w:val="24"/>
          <w:szCs w:val="24"/>
        </w:rPr>
        <w:t>that</w:t>
      </w:r>
      <w:r w:rsidR="00610D6A" w:rsidRPr="00610D6A">
        <w:rPr>
          <w:rFonts w:ascii="Times New Roman" w:hAnsi="Times New Roman" w:cs="Times New Roman"/>
          <w:bCs/>
          <w:sz w:val="24"/>
          <w:szCs w:val="24"/>
        </w:rPr>
        <w:t xml:space="preserve"> best completes the statement or answers the questions.</w:t>
      </w:r>
    </w:p>
    <w:p w14:paraId="1AD7D92D" w14:textId="77777777" w:rsidR="00610D6A" w:rsidRPr="00610D6A" w:rsidRDefault="00610D6A" w:rsidP="00943A30">
      <w:pPr>
        <w:spacing w:after="0" w:line="240" w:lineRule="auto"/>
        <w:rPr>
          <w:rFonts w:ascii="Times New Roman" w:hAnsi="Times New Roman" w:cs="Times New Roman"/>
          <w:bCs/>
          <w:sz w:val="24"/>
          <w:szCs w:val="24"/>
        </w:rPr>
      </w:pPr>
    </w:p>
    <w:p w14:paraId="6952AE03" w14:textId="46EAE328" w:rsidR="00595DFE" w:rsidRDefault="00C81BE9" w:rsidP="00595DFE">
      <w:pPr>
        <w:pStyle w:val="paragraph"/>
        <w:numPr>
          <w:ilvl w:val="0"/>
          <w:numId w:val="10"/>
        </w:numPr>
        <w:spacing w:before="0" w:beforeAutospacing="0" w:after="0" w:afterAutospacing="0"/>
        <w:textAlignment w:val="baseline"/>
      </w:pPr>
      <w:r>
        <w:rPr>
          <w:rStyle w:val="normaltextrun"/>
        </w:rPr>
        <w:t>A right to use or enter upon a parcel of property that belongs to another person is a(n):</w:t>
      </w:r>
    </w:p>
    <w:p w14:paraId="23EAA2A1" w14:textId="60505AD4" w:rsidR="00595DFE" w:rsidRDefault="00C81BE9" w:rsidP="00610D6A">
      <w:pPr>
        <w:pStyle w:val="paragraph"/>
        <w:numPr>
          <w:ilvl w:val="0"/>
          <w:numId w:val="5"/>
        </w:numPr>
        <w:tabs>
          <w:tab w:val="clear" w:pos="720"/>
          <w:tab w:val="left" w:pos="1530"/>
        </w:tabs>
        <w:spacing w:before="0" w:beforeAutospacing="0" w:after="0" w:afterAutospacing="0"/>
        <w:ind w:left="1260" w:hanging="90"/>
        <w:textAlignment w:val="baseline"/>
      </w:pPr>
      <w:r>
        <w:rPr>
          <w:rStyle w:val="normaltextrun"/>
        </w:rPr>
        <w:t>easement</w:t>
      </w:r>
    </w:p>
    <w:p w14:paraId="7B6DB66D" w14:textId="5589BDE0" w:rsidR="00595DFE" w:rsidRDefault="00C81BE9" w:rsidP="00610D6A">
      <w:pPr>
        <w:pStyle w:val="paragraph"/>
        <w:numPr>
          <w:ilvl w:val="0"/>
          <w:numId w:val="6"/>
        </w:numPr>
        <w:tabs>
          <w:tab w:val="clear" w:pos="720"/>
          <w:tab w:val="left" w:pos="1530"/>
        </w:tabs>
        <w:spacing w:before="0" w:beforeAutospacing="0" w:after="0" w:afterAutospacing="0"/>
        <w:ind w:left="1260" w:hanging="90"/>
        <w:textAlignment w:val="baseline"/>
      </w:pPr>
      <w:r>
        <w:rPr>
          <w:rStyle w:val="normaltextrun"/>
        </w:rPr>
        <w:t>discretionary right</w:t>
      </w:r>
    </w:p>
    <w:p w14:paraId="3AFC7FCA" w14:textId="20436864" w:rsidR="00595DFE" w:rsidRDefault="00C81BE9" w:rsidP="00610D6A">
      <w:pPr>
        <w:pStyle w:val="paragraph"/>
        <w:numPr>
          <w:ilvl w:val="0"/>
          <w:numId w:val="7"/>
        </w:numPr>
        <w:tabs>
          <w:tab w:val="clear" w:pos="720"/>
          <w:tab w:val="left" w:pos="1530"/>
        </w:tabs>
        <w:spacing w:before="0" w:beforeAutospacing="0" w:after="0" w:afterAutospacing="0"/>
        <w:ind w:left="1260" w:hanging="90"/>
        <w:textAlignment w:val="baseline"/>
      </w:pPr>
      <w:r>
        <w:rPr>
          <w:rStyle w:val="normaltextrun"/>
        </w:rPr>
        <w:t>access right</w:t>
      </w:r>
    </w:p>
    <w:p w14:paraId="03BF3C88" w14:textId="7486A452" w:rsidR="00595DFE" w:rsidRDefault="00C81BE9" w:rsidP="00610D6A">
      <w:pPr>
        <w:pStyle w:val="paragraph"/>
        <w:numPr>
          <w:ilvl w:val="0"/>
          <w:numId w:val="8"/>
        </w:numPr>
        <w:tabs>
          <w:tab w:val="clear" w:pos="720"/>
          <w:tab w:val="left" w:pos="1530"/>
        </w:tabs>
        <w:spacing w:before="0" w:beforeAutospacing="0" w:after="0" w:afterAutospacing="0"/>
        <w:ind w:left="1260" w:hanging="90"/>
        <w:textAlignment w:val="baseline"/>
        <w:rPr>
          <w:rStyle w:val="normaltextrun"/>
        </w:rPr>
      </w:pPr>
      <w:r>
        <w:rPr>
          <w:rStyle w:val="normaltextrun"/>
        </w:rPr>
        <w:t>act of deliberate use</w:t>
      </w:r>
    </w:p>
    <w:p w14:paraId="39FD81F0" w14:textId="4D6EA3B0" w:rsidR="00B22F41" w:rsidRDefault="00B22F41" w:rsidP="00B22F41">
      <w:pPr>
        <w:pStyle w:val="paragraph"/>
        <w:tabs>
          <w:tab w:val="left" w:pos="1530"/>
        </w:tabs>
        <w:spacing w:before="0" w:beforeAutospacing="0" w:after="0" w:afterAutospacing="0"/>
        <w:textAlignment w:val="baseline"/>
      </w:pPr>
    </w:p>
    <w:p w14:paraId="288A6610" w14:textId="23041314" w:rsidR="00B22F41" w:rsidRDefault="00C81BE9" w:rsidP="00B22F41">
      <w:pPr>
        <w:pStyle w:val="paragraph"/>
        <w:numPr>
          <w:ilvl w:val="0"/>
          <w:numId w:val="10"/>
        </w:numPr>
        <w:tabs>
          <w:tab w:val="left" w:pos="1530"/>
        </w:tabs>
        <w:spacing w:before="0" w:beforeAutospacing="0" w:after="0" w:afterAutospacing="0"/>
        <w:textAlignment w:val="baseline"/>
      </w:pPr>
      <w:r>
        <w:t>The Model Rules for Professional Conduct that apply to attorneys do not apply to employees of the attorney.</w:t>
      </w:r>
    </w:p>
    <w:p w14:paraId="077113DA" w14:textId="3F8F7B23" w:rsidR="00B22F41" w:rsidRDefault="00B22F41" w:rsidP="00B22F41">
      <w:pPr>
        <w:pStyle w:val="paragraph"/>
        <w:numPr>
          <w:ilvl w:val="1"/>
          <w:numId w:val="10"/>
        </w:numPr>
        <w:spacing w:before="0" w:beforeAutospacing="0" w:after="0" w:afterAutospacing="0"/>
        <w:ind w:left="1530"/>
        <w:textAlignment w:val="baseline"/>
      </w:pPr>
      <w:r>
        <w:t>true</w:t>
      </w:r>
    </w:p>
    <w:p w14:paraId="4198241B" w14:textId="39D56E9B" w:rsidR="00B22F41" w:rsidRDefault="00B22F41" w:rsidP="00B22F41">
      <w:pPr>
        <w:pStyle w:val="paragraph"/>
        <w:numPr>
          <w:ilvl w:val="1"/>
          <w:numId w:val="10"/>
        </w:numPr>
        <w:spacing w:before="0" w:beforeAutospacing="0" w:after="0" w:afterAutospacing="0"/>
        <w:ind w:left="1530"/>
        <w:textAlignment w:val="baseline"/>
      </w:pPr>
      <w:r>
        <w:t>false</w:t>
      </w:r>
    </w:p>
    <w:p w14:paraId="2DA61FDB" w14:textId="5920D3DF" w:rsidR="00B22F41" w:rsidRDefault="00B22F41" w:rsidP="00B22F41">
      <w:pPr>
        <w:pStyle w:val="paragraph"/>
        <w:spacing w:before="0" w:beforeAutospacing="0" w:after="0" w:afterAutospacing="0"/>
        <w:textAlignment w:val="baseline"/>
      </w:pPr>
    </w:p>
    <w:p w14:paraId="5B6CFE82" w14:textId="6F996765" w:rsidR="00B22F41" w:rsidRDefault="00C81BE9" w:rsidP="00B22F41">
      <w:pPr>
        <w:pStyle w:val="paragraph"/>
        <w:numPr>
          <w:ilvl w:val="0"/>
          <w:numId w:val="10"/>
        </w:numPr>
        <w:spacing w:before="0" w:beforeAutospacing="0" w:after="0" w:afterAutospacing="0"/>
        <w:textAlignment w:val="baseline"/>
      </w:pPr>
      <w:r>
        <w:t>_______________ is a reminder system intended to keep track of legal deadlines, such as filing deadlines.</w:t>
      </w:r>
    </w:p>
    <w:p w14:paraId="49471D38" w14:textId="11DD9E0C" w:rsidR="00B22F41" w:rsidRDefault="00C81BE9" w:rsidP="00B22F41">
      <w:pPr>
        <w:pStyle w:val="paragraph"/>
        <w:numPr>
          <w:ilvl w:val="1"/>
          <w:numId w:val="10"/>
        </w:numPr>
        <w:spacing w:before="0" w:beforeAutospacing="0" w:after="0" w:afterAutospacing="0"/>
        <w:textAlignment w:val="baseline"/>
      </w:pPr>
      <w:r>
        <w:t>perpetuity system</w:t>
      </w:r>
    </w:p>
    <w:p w14:paraId="7E04EB00" w14:textId="4CB747F4" w:rsidR="00C81BE9" w:rsidRDefault="00C81BE9" w:rsidP="00B22F41">
      <w:pPr>
        <w:pStyle w:val="paragraph"/>
        <w:numPr>
          <w:ilvl w:val="1"/>
          <w:numId w:val="10"/>
        </w:numPr>
        <w:spacing w:before="0" w:beforeAutospacing="0" w:after="0" w:afterAutospacing="0"/>
        <w:textAlignment w:val="baseline"/>
      </w:pPr>
      <w:r>
        <w:t>docket system</w:t>
      </w:r>
    </w:p>
    <w:p w14:paraId="2E5030FC" w14:textId="094248BD" w:rsidR="00C81BE9" w:rsidRDefault="00C81BE9" w:rsidP="00B22F41">
      <w:pPr>
        <w:pStyle w:val="paragraph"/>
        <w:numPr>
          <w:ilvl w:val="1"/>
          <w:numId w:val="10"/>
        </w:numPr>
        <w:spacing w:before="0" w:beforeAutospacing="0" w:after="0" w:afterAutospacing="0"/>
        <w:textAlignment w:val="baseline"/>
      </w:pPr>
      <w:r>
        <w:t>tickler system</w:t>
      </w:r>
    </w:p>
    <w:p w14:paraId="4EED3734" w14:textId="66F1ED64" w:rsidR="00C81BE9" w:rsidRDefault="00C81BE9" w:rsidP="00B22F41">
      <w:pPr>
        <w:pStyle w:val="paragraph"/>
        <w:numPr>
          <w:ilvl w:val="1"/>
          <w:numId w:val="10"/>
        </w:numPr>
        <w:spacing w:before="0" w:beforeAutospacing="0" w:after="0" w:afterAutospacing="0"/>
        <w:textAlignment w:val="baseline"/>
      </w:pPr>
      <w:r>
        <w:t>notification program</w:t>
      </w:r>
    </w:p>
    <w:p w14:paraId="42B34188" w14:textId="71E5C37D" w:rsidR="00B22F41" w:rsidRDefault="00B22F41" w:rsidP="00B22F41">
      <w:pPr>
        <w:pStyle w:val="paragraph"/>
        <w:spacing w:before="0" w:beforeAutospacing="0" w:after="0" w:afterAutospacing="0"/>
        <w:textAlignment w:val="baseline"/>
      </w:pPr>
    </w:p>
    <w:p w14:paraId="16897E62" w14:textId="7821A205" w:rsidR="00B22F41" w:rsidRDefault="00C81BE9" w:rsidP="00B22F41">
      <w:pPr>
        <w:pStyle w:val="paragraph"/>
        <w:numPr>
          <w:ilvl w:val="0"/>
          <w:numId w:val="10"/>
        </w:numPr>
        <w:spacing w:before="0" w:beforeAutospacing="0" w:after="0" w:afterAutospacing="0"/>
        <w:textAlignment w:val="baseline"/>
      </w:pPr>
      <w:r>
        <w:t>A fee that is only paid to an attorney if the case is successful and a monetary judgment awarded is called a(n):</w:t>
      </w:r>
    </w:p>
    <w:p w14:paraId="69E4D5A6" w14:textId="09D17555" w:rsidR="00B22F41" w:rsidRDefault="00C81BE9" w:rsidP="00B22F41">
      <w:pPr>
        <w:pStyle w:val="paragraph"/>
        <w:numPr>
          <w:ilvl w:val="1"/>
          <w:numId w:val="10"/>
        </w:numPr>
        <w:spacing w:before="0" w:beforeAutospacing="0" w:after="0" w:afterAutospacing="0"/>
        <w:textAlignment w:val="baseline"/>
      </w:pPr>
      <w:r>
        <w:t>retaining fee</w:t>
      </w:r>
    </w:p>
    <w:p w14:paraId="438EF075" w14:textId="6E907983" w:rsidR="00C81BE9" w:rsidRDefault="00C81BE9" w:rsidP="00B22F41">
      <w:pPr>
        <w:pStyle w:val="paragraph"/>
        <w:numPr>
          <w:ilvl w:val="1"/>
          <w:numId w:val="10"/>
        </w:numPr>
        <w:spacing w:before="0" w:beforeAutospacing="0" w:after="0" w:afterAutospacing="0"/>
        <w:textAlignment w:val="baseline"/>
      </w:pPr>
      <w:r>
        <w:t>contingency fee</w:t>
      </w:r>
    </w:p>
    <w:p w14:paraId="3792985E" w14:textId="6478427F" w:rsidR="00C81BE9" w:rsidRDefault="00C81BE9" w:rsidP="00B22F41">
      <w:pPr>
        <w:pStyle w:val="paragraph"/>
        <w:numPr>
          <w:ilvl w:val="1"/>
          <w:numId w:val="10"/>
        </w:numPr>
        <w:spacing w:before="0" w:beforeAutospacing="0" w:after="0" w:afterAutospacing="0"/>
        <w:textAlignment w:val="baseline"/>
      </w:pPr>
      <w:r>
        <w:t>consultation fee</w:t>
      </w:r>
    </w:p>
    <w:p w14:paraId="749BED0E" w14:textId="0F46C33F" w:rsidR="00C81BE9" w:rsidRDefault="00C81BE9" w:rsidP="00B22F41">
      <w:pPr>
        <w:pStyle w:val="paragraph"/>
        <w:numPr>
          <w:ilvl w:val="1"/>
          <w:numId w:val="10"/>
        </w:numPr>
        <w:spacing w:before="0" w:beforeAutospacing="0" w:after="0" w:afterAutospacing="0"/>
        <w:textAlignment w:val="baseline"/>
      </w:pPr>
      <w:r>
        <w:t>hourly fee</w:t>
      </w:r>
    </w:p>
    <w:p w14:paraId="13214B6A" w14:textId="7F56D534" w:rsidR="00B22F41" w:rsidRDefault="00B22F41" w:rsidP="00B22F41">
      <w:pPr>
        <w:pStyle w:val="paragraph"/>
        <w:spacing w:before="0" w:beforeAutospacing="0" w:after="0" w:afterAutospacing="0"/>
        <w:textAlignment w:val="baseline"/>
      </w:pPr>
    </w:p>
    <w:p w14:paraId="413E38D5" w14:textId="70E18B98" w:rsidR="00B22F41" w:rsidRDefault="00C81BE9" w:rsidP="00B22F41">
      <w:pPr>
        <w:pStyle w:val="paragraph"/>
        <w:numPr>
          <w:ilvl w:val="0"/>
          <w:numId w:val="10"/>
        </w:numPr>
        <w:spacing w:before="0" w:beforeAutospacing="0" w:after="0" w:afterAutospacing="0"/>
        <w:textAlignment w:val="baseline"/>
      </w:pPr>
      <w:r>
        <w:t>Client retaining fees must be held in a trust account until earned by the attorney.</w:t>
      </w:r>
    </w:p>
    <w:p w14:paraId="1B02F291" w14:textId="326A0EEB" w:rsidR="00B22F41" w:rsidRDefault="00C81BE9" w:rsidP="00B22F41">
      <w:pPr>
        <w:pStyle w:val="paragraph"/>
        <w:numPr>
          <w:ilvl w:val="1"/>
          <w:numId w:val="10"/>
        </w:numPr>
        <w:spacing w:before="0" w:beforeAutospacing="0" w:after="0" w:afterAutospacing="0"/>
        <w:textAlignment w:val="baseline"/>
      </w:pPr>
      <w:r>
        <w:t>true</w:t>
      </w:r>
    </w:p>
    <w:p w14:paraId="29CB13A8" w14:textId="4BACB36A" w:rsidR="00C81BE9" w:rsidRDefault="00C81BE9" w:rsidP="00B22F41">
      <w:pPr>
        <w:pStyle w:val="paragraph"/>
        <w:numPr>
          <w:ilvl w:val="1"/>
          <w:numId w:val="10"/>
        </w:numPr>
        <w:spacing w:before="0" w:beforeAutospacing="0" w:after="0" w:afterAutospacing="0"/>
        <w:textAlignment w:val="baseline"/>
      </w:pPr>
      <w:r>
        <w:t>false</w:t>
      </w:r>
    </w:p>
    <w:p w14:paraId="354BA947" w14:textId="32A9EB06" w:rsidR="00B22F41" w:rsidRDefault="00B22F41" w:rsidP="00B22F41">
      <w:pPr>
        <w:pStyle w:val="paragraph"/>
        <w:spacing w:before="0" w:beforeAutospacing="0" w:after="0" w:afterAutospacing="0"/>
        <w:textAlignment w:val="baseline"/>
      </w:pPr>
    </w:p>
    <w:p w14:paraId="3BAA240A" w14:textId="71A72A77" w:rsidR="00B22F41" w:rsidRDefault="00C81BE9" w:rsidP="00B22F41">
      <w:pPr>
        <w:pStyle w:val="paragraph"/>
        <w:numPr>
          <w:ilvl w:val="0"/>
          <w:numId w:val="10"/>
        </w:numPr>
        <w:spacing w:before="0" w:beforeAutospacing="0" w:after="0" w:afterAutospacing="0"/>
        <w:textAlignment w:val="baseline"/>
      </w:pPr>
      <w:r>
        <w:t>The action of requesting delivery of a person accused or convicted of committing a crime from one jurisdiction to another is:</w:t>
      </w:r>
    </w:p>
    <w:p w14:paraId="20D88432" w14:textId="6A10860B" w:rsidR="00B22F41" w:rsidRDefault="00C81BE9" w:rsidP="00B22F41">
      <w:pPr>
        <w:pStyle w:val="paragraph"/>
        <w:numPr>
          <w:ilvl w:val="1"/>
          <w:numId w:val="10"/>
        </w:numPr>
        <w:spacing w:before="0" w:beforeAutospacing="0" w:after="0" w:afterAutospacing="0"/>
        <w:textAlignment w:val="baseline"/>
      </w:pPr>
      <w:r>
        <w:t>extradition</w:t>
      </w:r>
    </w:p>
    <w:p w14:paraId="16F3522E" w14:textId="0E91EF1B" w:rsidR="00C81BE9" w:rsidRDefault="00C81BE9" w:rsidP="00B22F41">
      <w:pPr>
        <w:pStyle w:val="paragraph"/>
        <w:numPr>
          <w:ilvl w:val="1"/>
          <w:numId w:val="10"/>
        </w:numPr>
        <w:spacing w:before="0" w:beforeAutospacing="0" w:after="0" w:afterAutospacing="0"/>
        <w:textAlignment w:val="baseline"/>
      </w:pPr>
      <w:r>
        <w:t>jurisprudence</w:t>
      </w:r>
    </w:p>
    <w:p w14:paraId="0F8EA65E" w14:textId="5167BA32" w:rsidR="00C81BE9" w:rsidRDefault="00C81BE9" w:rsidP="00B22F41">
      <w:pPr>
        <w:pStyle w:val="paragraph"/>
        <w:numPr>
          <w:ilvl w:val="1"/>
          <w:numId w:val="10"/>
        </w:numPr>
        <w:spacing w:before="0" w:beforeAutospacing="0" w:after="0" w:afterAutospacing="0"/>
        <w:textAlignment w:val="baseline"/>
      </w:pPr>
      <w:r>
        <w:t>geographic relocation</w:t>
      </w:r>
    </w:p>
    <w:p w14:paraId="6C9D8829" w14:textId="6DA50093" w:rsidR="00C81BE9" w:rsidRDefault="00C81BE9" w:rsidP="00B22F41">
      <w:pPr>
        <w:pStyle w:val="paragraph"/>
        <w:numPr>
          <w:ilvl w:val="1"/>
          <w:numId w:val="10"/>
        </w:numPr>
        <w:spacing w:before="0" w:beforeAutospacing="0" w:after="0" w:afterAutospacing="0"/>
        <w:textAlignment w:val="baseline"/>
      </w:pPr>
      <w:r>
        <w:t>deliberative transfer</w:t>
      </w:r>
    </w:p>
    <w:p w14:paraId="736220D8" w14:textId="1692F35C" w:rsidR="00B22F41" w:rsidRDefault="00B22F41" w:rsidP="00B22F41">
      <w:pPr>
        <w:pStyle w:val="paragraph"/>
        <w:spacing w:before="0" w:beforeAutospacing="0" w:after="0" w:afterAutospacing="0"/>
        <w:textAlignment w:val="baseline"/>
      </w:pPr>
    </w:p>
    <w:p w14:paraId="1E8ED1B0" w14:textId="0B54F58D" w:rsidR="00B22F41" w:rsidRDefault="00C81BE9" w:rsidP="00B22F41">
      <w:pPr>
        <w:pStyle w:val="paragraph"/>
        <w:numPr>
          <w:ilvl w:val="0"/>
          <w:numId w:val="10"/>
        </w:numPr>
        <w:spacing w:before="0" w:beforeAutospacing="0" w:after="0" w:afterAutospacing="0"/>
        <w:textAlignment w:val="baseline"/>
      </w:pPr>
      <w:r>
        <w:t>The general name for all documents filed with the court regarding a lawsuit are known as:</w:t>
      </w:r>
    </w:p>
    <w:p w14:paraId="45039D92" w14:textId="4F849103" w:rsidR="00B22F41" w:rsidRDefault="00C81BE9" w:rsidP="00B22F41">
      <w:pPr>
        <w:pStyle w:val="paragraph"/>
        <w:numPr>
          <w:ilvl w:val="1"/>
          <w:numId w:val="10"/>
        </w:numPr>
        <w:spacing w:before="0" w:beforeAutospacing="0" w:after="0" w:afterAutospacing="0"/>
        <w:textAlignment w:val="baseline"/>
      </w:pPr>
      <w:r>
        <w:t>deeds</w:t>
      </w:r>
    </w:p>
    <w:p w14:paraId="2BBBF3F0" w14:textId="1BD2535F" w:rsidR="00C81BE9" w:rsidRDefault="00C81BE9" w:rsidP="00B22F41">
      <w:pPr>
        <w:pStyle w:val="paragraph"/>
        <w:numPr>
          <w:ilvl w:val="1"/>
          <w:numId w:val="10"/>
        </w:numPr>
        <w:spacing w:before="0" w:beforeAutospacing="0" w:after="0" w:afterAutospacing="0"/>
        <w:textAlignment w:val="baseline"/>
      </w:pPr>
      <w:r>
        <w:t>affidavits</w:t>
      </w:r>
    </w:p>
    <w:p w14:paraId="6ED51B7C" w14:textId="545C1834" w:rsidR="00C81BE9" w:rsidRDefault="00C81BE9" w:rsidP="00B22F41">
      <w:pPr>
        <w:pStyle w:val="paragraph"/>
        <w:numPr>
          <w:ilvl w:val="1"/>
          <w:numId w:val="10"/>
        </w:numPr>
        <w:spacing w:before="0" w:beforeAutospacing="0" w:after="0" w:afterAutospacing="0"/>
        <w:textAlignment w:val="baseline"/>
      </w:pPr>
      <w:r>
        <w:t>pleadings</w:t>
      </w:r>
    </w:p>
    <w:p w14:paraId="6C196FD6" w14:textId="6926000B" w:rsidR="00C81BE9" w:rsidRDefault="00C81BE9" w:rsidP="00B22F41">
      <w:pPr>
        <w:pStyle w:val="paragraph"/>
        <w:numPr>
          <w:ilvl w:val="1"/>
          <w:numId w:val="10"/>
        </w:numPr>
        <w:spacing w:before="0" w:beforeAutospacing="0" w:after="0" w:afterAutospacing="0"/>
        <w:textAlignment w:val="baseline"/>
      </w:pPr>
      <w:r>
        <w:t>motions</w:t>
      </w:r>
    </w:p>
    <w:p w14:paraId="5A9DE7EB" w14:textId="47DD1F2A" w:rsidR="00B22F41" w:rsidRDefault="00B22F41" w:rsidP="00B22F41">
      <w:pPr>
        <w:pStyle w:val="paragraph"/>
        <w:spacing w:before="0" w:beforeAutospacing="0" w:after="0" w:afterAutospacing="0"/>
        <w:textAlignment w:val="baseline"/>
      </w:pPr>
    </w:p>
    <w:p w14:paraId="662BBE42" w14:textId="1BBE3C2C" w:rsidR="00C81BE9" w:rsidRDefault="00C81BE9" w:rsidP="00C81BE9">
      <w:pPr>
        <w:pStyle w:val="paragraph"/>
        <w:numPr>
          <w:ilvl w:val="0"/>
          <w:numId w:val="10"/>
        </w:numPr>
        <w:spacing w:before="0" w:beforeAutospacing="0" w:after="0" w:afterAutospacing="0"/>
        <w:textAlignment w:val="baseline"/>
      </w:pPr>
      <w:r>
        <w:t>A legal assistant will typically conduct legal research for the attorney’s cases.</w:t>
      </w:r>
    </w:p>
    <w:p w14:paraId="2A9C6AA3" w14:textId="4838D61D" w:rsidR="00B22F41" w:rsidRDefault="00B22F41" w:rsidP="00B22F41">
      <w:pPr>
        <w:pStyle w:val="paragraph"/>
        <w:numPr>
          <w:ilvl w:val="1"/>
          <w:numId w:val="10"/>
        </w:numPr>
        <w:spacing w:before="0" w:beforeAutospacing="0" w:after="0" w:afterAutospacing="0"/>
        <w:textAlignment w:val="baseline"/>
      </w:pPr>
      <w:r>
        <w:t>true</w:t>
      </w:r>
    </w:p>
    <w:p w14:paraId="477ADEF4" w14:textId="71069285" w:rsidR="00B22F41" w:rsidRDefault="00B22F41" w:rsidP="00B22F41">
      <w:pPr>
        <w:pStyle w:val="paragraph"/>
        <w:numPr>
          <w:ilvl w:val="1"/>
          <w:numId w:val="10"/>
        </w:numPr>
        <w:spacing w:before="0" w:beforeAutospacing="0" w:after="0" w:afterAutospacing="0"/>
        <w:textAlignment w:val="baseline"/>
      </w:pPr>
      <w:r>
        <w:t>false</w:t>
      </w:r>
    </w:p>
    <w:p w14:paraId="242FE377" w14:textId="5C361C7A" w:rsidR="00B22F41" w:rsidRDefault="00B22F41" w:rsidP="00B22F41">
      <w:pPr>
        <w:pStyle w:val="paragraph"/>
        <w:spacing w:before="0" w:beforeAutospacing="0" w:after="0" w:afterAutospacing="0"/>
        <w:textAlignment w:val="baseline"/>
      </w:pPr>
    </w:p>
    <w:p w14:paraId="22EF62C4" w14:textId="050EBD98" w:rsidR="00B22F41" w:rsidRDefault="00C81BE9" w:rsidP="00B22F41">
      <w:pPr>
        <w:pStyle w:val="paragraph"/>
        <w:numPr>
          <w:ilvl w:val="0"/>
          <w:numId w:val="10"/>
        </w:numPr>
        <w:spacing w:before="0" w:beforeAutospacing="0" w:after="0" w:afterAutospacing="0"/>
        <w:textAlignment w:val="baseline"/>
      </w:pPr>
      <w:r>
        <w:t>A statute of limitations constitutes a time limit for suing in a civil case.</w:t>
      </w:r>
    </w:p>
    <w:p w14:paraId="544DD007" w14:textId="7B9906DB" w:rsidR="00B22F41" w:rsidRDefault="00C81BE9" w:rsidP="00B22F41">
      <w:pPr>
        <w:pStyle w:val="paragraph"/>
        <w:numPr>
          <w:ilvl w:val="1"/>
          <w:numId w:val="10"/>
        </w:numPr>
        <w:spacing w:before="0" w:beforeAutospacing="0" w:after="0" w:afterAutospacing="0"/>
        <w:textAlignment w:val="baseline"/>
      </w:pPr>
      <w:r>
        <w:t>true</w:t>
      </w:r>
    </w:p>
    <w:p w14:paraId="38A90096" w14:textId="70D75F2F" w:rsidR="00C81BE9" w:rsidRDefault="00C81BE9" w:rsidP="00B22F41">
      <w:pPr>
        <w:pStyle w:val="paragraph"/>
        <w:numPr>
          <w:ilvl w:val="1"/>
          <w:numId w:val="10"/>
        </w:numPr>
        <w:spacing w:before="0" w:beforeAutospacing="0" w:after="0" w:afterAutospacing="0"/>
        <w:textAlignment w:val="baseline"/>
      </w:pPr>
      <w:r>
        <w:t>false</w:t>
      </w:r>
    </w:p>
    <w:p w14:paraId="1C5B6852" w14:textId="79BDCAA8" w:rsidR="00B22F41" w:rsidRDefault="00B22F41" w:rsidP="00B22F41">
      <w:pPr>
        <w:pStyle w:val="paragraph"/>
        <w:spacing w:before="0" w:beforeAutospacing="0" w:after="0" w:afterAutospacing="0"/>
        <w:textAlignment w:val="baseline"/>
      </w:pPr>
    </w:p>
    <w:p w14:paraId="3319DF74" w14:textId="11D39B4F" w:rsidR="00C81BE9" w:rsidRDefault="00C81BE9" w:rsidP="00C81BE9">
      <w:pPr>
        <w:pStyle w:val="paragraph"/>
        <w:numPr>
          <w:ilvl w:val="0"/>
          <w:numId w:val="10"/>
        </w:numPr>
        <w:spacing w:before="0" w:beforeAutospacing="0" w:after="0" w:afterAutospacing="0"/>
        <w:textAlignment w:val="baseline"/>
      </w:pPr>
      <w:r>
        <w:t>At the end of a one-year lease agreement, the tenant may remain in the leased unit under a:</w:t>
      </w:r>
    </w:p>
    <w:p w14:paraId="3E7C4C5C" w14:textId="6187D537" w:rsidR="00B22F41" w:rsidRDefault="00C81BE9" w:rsidP="00B22F41">
      <w:pPr>
        <w:pStyle w:val="paragraph"/>
        <w:numPr>
          <w:ilvl w:val="1"/>
          <w:numId w:val="10"/>
        </w:numPr>
        <w:spacing w:before="0" w:beforeAutospacing="0" w:after="0" w:afterAutospacing="0"/>
        <w:textAlignment w:val="baseline"/>
      </w:pPr>
      <w:r>
        <w:t>tenancy at will</w:t>
      </w:r>
    </w:p>
    <w:p w14:paraId="330B8F73" w14:textId="09F7D10E" w:rsidR="00C81BE9" w:rsidRDefault="00C81BE9" w:rsidP="00B22F41">
      <w:pPr>
        <w:pStyle w:val="paragraph"/>
        <w:numPr>
          <w:ilvl w:val="1"/>
          <w:numId w:val="10"/>
        </w:numPr>
        <w:spacing w:before="0" w:beforeAutospacing="0" w:after="0" w:afterAutospacing="0"/>
        <w:textAlignment w:val="baseline"/>
      </w:pPr>
      <w:r>
        <w:t>tenancy by the entirety</w:t>
      </w:r>
    </w:p>
    <w:p w14:paraId="031BC34E" w14:textId="7B5D3B15" w:rsidR="00C81BE9" w:rsidRDefault="00C81BE9" w:rsidP="00B22F41">
      <w:pPr>
        <w:pStyle w:val="paragraph"/>
        <w:numPr>
          <w:ilvl w:val="1"/>
          <w:numId w:val="10"/>
        </w:numPr>
        <w:spacing w:before="0" w:beforeAutospacing="0" w:after="0" w:afterAutospacing="0"/>
        <w:textAlignment w:val="baseline"/>
      </w:pPr>
      <w:r>
        <w:t>month to month tenancy</w:t>
      </w:r>
    </w:p>
    <w:p w14:paraId="42B07F41" w14:textId="2EE89457" w:rsidR="00C81BE9" w:rsidRDefault="00C81BE9" w:rsidP="00B22F41">
      <w:pPr>
        <w:pStyle w:val="paragraph"/>
        <w:numPr>
          <w:ilvl w:val="1"/>
          <w:numId w:val="10"/>
        </w:numPr>
        <w:spacing w:before="0" w:beforeAutospacing="0" w:after="0" w:afterAutospacing="0"/>
        <w:textAlignment w:val="baseline"/>
      </w:pPr>
      <w:r>
        <w:t>permanent tenancy</w:t>
      </w:r>
    </w:p>
    <w:p w14:paraId="4A02FF41" w14:textId="7007501B" w:rsidR="00B22F41" w:rsidRDefault="00B22F41" w:rsidP="00B22F41">
      <w:pPr>
        <w:pStyle w:val="paragraph"/>
        <w:spacing w:before="0" w:beforeAutospacing="0" w:after="0" w:afterAutospacing="0"/>
        <w:textAlignment w:val="baseline"/>
      </w:pPr>
    </w:p>
    <w:p w14:paraId="6399006F" w14:textId="014EA593" w:rsidR="00B22F41" w:rsidRDefault="001F0AA3" w:rsidP="00B22F41">
      <w:pPr>
        <w:pStyle w:val="paragraph"/>
        <w:numPr>
          <w:ilvl w:val="0"/>
          <w:numId w:val="10"/>
        </w:numPr>
        <w:spacing w:before="0" w:beforeAutospacing="0" w:after="0" w:afterAutospacing="0"/>
        <w:textAlignment w:val="baseline"/>
      </w:pPr>
      <w:r>
        <w:t>Three basic requirements that must exist in order for a contract to be valid are:</w:t>
      </w:r>
    </w:p>
    <w:p w14:paraId="3778A9B1" w14:textId="3A7ECA91" w:rsidR="0022072E" w:rsidRDefault="001F0AA3" w:rsidP="0022072E">
      <w:pPr>
        <w:pStyle w:val="paragraph"/>
        <w:numPr>
          <w:ilvl w:val="1"/>
          <w:numId w:val="10"/>
        </w:numPr>
        <w:spacing w:before="0" w:beforeAutospacing="0" w:after="0" w:afterAutospacing="0"/>
        <w:textAlignment w:val="baseline"/>
      </w:pPr>
      <w:r>
        <w:t>offer, acceptance and delivery</w:t>
      </w:r>
    </w:p>
    <w:p w14:paraId="2D2DF22C" w14:textId="7E5F2851" w:rsidR="001F0AA3" w:rsidRDefault="001F0AA3" w:rsidP="0022072E">
      <w:pPr>
        <w:pStyle w:val="paragraph"/>
        <w:numPr>
          <w:ilvl w:val="1"/>
          <w:numId w:val="10"/>
        </w:numPr>
        <w:spacing w:before="0" w:beforeAutospacing="0" w:after="0" w:afterAutospacing="0"/>
        <w:textAlignment w:val="baseline"/>
      </w:pPr>
      <w:r>
        <w:t>offer, acceptance and consideration</w:t>
      </w:r>
    </w:p>
    <w:p w14:paraId="239AB020" w14:textId="66BDD734" w:rsidR="001F0AA3" w:rsidRDefault="001F0AA3" w:rsidP="0022072E">
      <w:pPr>
        <w:pStyle w:val="paragraph"/>
        <w:numPr>
          <w:ilvl w:val="1"/>
          <w:numId w:val="10"/>
        </w:numPr>
        <w:spacing w:before="0" w:beforeAutospacing="0" w:after="0" w:afterAutospacing="0"/>
        <w:textAlignment w:val="baseline"/>
      </w:pPr>
      <w:r>
        <w:t>acceptance, consideration and finalization</w:t>
      </w:r>
    </w:p>
    <w:p w14:paraId="1BF5CA4C" w14:textId="694B8065" w:rsidR="001F0AA3" w:rsidRDefault="001F0AA3" w:rsidP="0022072E">
      <w:pPr>
        <w:pStyle w:val="paragraph"/>
        <w:numPr>
          <w:ilvl w:val="1"/>
          <w:numId w:val="10"/>
        </w:numPr>
        <w:spacing w:before="0" w:beforeAutospacing="0" w:after="0" w:afterAutospacing="0"/>
        <w:textAlignment w:val="baseline"/>
      </w:pPr>
      <w:r>
        <w:t>acceptance, delivery and designation</w:t>
      </w:r>
    </w:p>
    <w:p w14:paraId="3D3C4768" w14:textId="4C8C3021" w:rsidR="0022072E" w:rsidRDefault="0022072E" w:rsidP="0022072E">
      <w:pPr>
        <w:pStyle w:val="paragraph"/>
        <w:spacing w:before="0" w:beforeAutospacing="0" w:after="0" w:afterAutospacing="0"/>
        <w:textAlignment w:val="baseline"/>
      </w:pPr>
    </w:p>
    <w:p w14:paraId="391F498A" w14:textId="132424C5" w:rsidR="0022072E" w:rsidRDefault="001F0AA3" w:rsidP="0022072E">
      <w:pPr>
        <w:pStyle w:val="paragraph"/>
        <w:numPr>
          <w:ilvl w:val="0"/>
          <w:numId w:val="10"/>
        </w:numPr>
        <w:spacing w:before="0" w:beforeAutospacing="0" w:after="0" w:afterAutospacing="0"/>
        <w:textAlignment w:val="baseline"/>
      </w:pPr>
      <w:r>
        <w:t>_______________ is the use of past cases by courts when making a decision on a current case.</w:t>
      </w:r>
    </w:p>
    <w:p w14:paraId="3E7101D2" w14:textId="6D3B752F" w:rsidR="0022072E" w:rsidRDefault="001F0AA3" w:rsidP="0022072E">
      <w:pPr>
        <w:pStyle w:val="paragraph"/>
        <w:numPr>
          <w:ilvl w:val="1"/>
          <w:numId w:val="10"/>
        </w:numPr>
        <w:spacing w:before="0" w:beforeAutospacing="0" w:after="0" w:afterAutospacing="0"/>
        <w:textAlignment w:val="baseline"/>
      </w:pPr>
      <w:r>
        <w:t>statute</w:t>
      </w:r>
    </w:p>
    <w:p w14:paraId="406C4A15" w14:textId="546486D5" w:rsidR="001F0AA3" w:rsidRDefault="001F0AA3" w:rsidP="0022072E">
      <w:pPr>
        <w:pStyle w:val="paragraph"/>
        <w:numPr>
          <w:ilvl w:val="1"/>
          <w:numId w:val="10"/>
        </w:numPr>
        <w:spacing w:before="0" w:beforeAutospacing="0" w:after="0" w:afterAutospacing="0"/>
        <w:textAlignment w:val="baseline"/>
      </w:pPr>
      <w:r>
        <w:t>judicial review</w:t>
      </w:r>
    </w:p>
    <w:p w14:paraId="3C73ADAB" w14:textId="43B644B9" w:rsidR="00CF3000" w:rsidRDefault="001F0AA3" w:rsidP="00CF3000">
      <w:pPr>
        <w:pStyle w:val="paragraph"/>
        <w:numPr>
          <w:ilvl w:val="1"/>
          <w:numId w:val="10"/>
        </w:numPr>
        <w:spacing w:before="0" w:beforeAutospacing="0" w:after="0" w:afterAutospacing="0"/>
        <w:textAlignment w:val="baseline"/>
      </w:pPr>
      <w:r>
        <w:t>interpretation</w:t>
      </w:r>
      <w:r w:rsidR="00CF3000" w:rsidRPr="00CF3000">
        <w:t xml:space="preserve"> </w:t>
      </w:r>
    </w:p>
    <w:p w14:paraId="2F9585A7" w14:textId="427737B0" w:rsidR="001F0AA3" w:rsidRDefault="00C61CC4" w:rsidP="0022072E">
      <w:pPr>
        <w:pStyle w:val="paragraph"/>
        <w:numPr>
          <w:ilvl w:val="1"/>
          <w:numId w:val="10"/>
        </w:numPr>
        <w:spacing w:before="0" w:beforeAutospacing="0" w:after="0" w:afterAutospacing="0"/>
        <w:textAlignment w:val="baseline"/>
      </w:pPr>
      <w:r>
        <w:t>precedent</w:t>
      </w:r>
    </w:p>
    <w:p w14:paraId="2E6894D2" w14:textId="7D21F7B4" w:rsidR="0022072E" w:rsidRDefault="0022072E" w:rsidP="0022072E">
      <w:pPr>
        <w:pStyle w:val="paragraph"/>
        <w:spacing w:before="0" w:beforeAutospacing="0" w:after="0" w:afterAutospacing="0"/>
        <w:textAlignment w:val="baseline"/>
      </w:pPr>
    </w:p>
    <w:p w14:paraId="1B28B62B" w14:textId="4B57C6C4" w:rsidR="0022072E" w:rsidRDefault="001F0AA3" w:rsidP="0022072E">
      <w:pPr>
        <w:pStyle w:val="paragraph"/>
        <w:numPr>
          <w:ilvl w:val="0"/>
          <w:numId w:val="10"/>
        </w:numPr>
        <w:spacing w:before="0" w:beforeAutospacing="0" w:after="0" w:afterAutospacing="0"/>
        <w:textAlignment w:val="baseline"/>
      </w:pPr>
      <w:r>
        <w:t>A formal hearing where the defendant appears before the court for the first time to hear the charges read and to enter a plea is known as:</w:t>
      </w:r>
    </w:p>
    <w:p w14:paraId="37AAE50C" w14:textId="0D85AF02" w:rsidR="0022072E" w:rsidRDefault="001F0AA3" w:rsidP="0022072E">
      <w:pPr>
        <w:pStyle w:val="paragraph"/>
        <w:numPr>
          <w:ilvl w:val="1"/>
          <w:numId w:val="10"/>
        </w:numPr>
        <w:spacing w:before="0" w:beforeAutospacing="0" w:after="0" w:afterAutospacing="0"/>
        <w:textAlignment w:val="baseline"/>
      </w:pPr>
      <w:r>
        <w:t>sentencing</w:t>
      </w:r>
    </w:p>
    <w:p w14:paraId="5C97A14A" w14:textId="7DC7F352" w:rsidR="001F0AA3" w:rsidRDefault="001F0AA3" w:rsidP="0022072E">
      <w:pPr>
        <w:pStyle w:val="paragraph"/>
        <w:numPr>
          <w:ilvl w:val="1"/>
          <w:numId w:val="10"/>
        </w:numPr>
        <w:spacing w:before="0" w:beforeAutospacing="0" w:after="0" w:afterAutospacing="0"/>
        <w:textAlignment w:val="baseline"/>
      </w:pPr>
      <w:r>
        <w:t>jury trial</w:t>
      </w:r>
    </w:p>
    <w:p w14:paraId="7ACE9EED" w14:textId="7D514B98" w:rsidR="001F0AA3" w:rsidRDefault="001F0AA3" w:rsidP="0022072E">
      <w:pPr>
        <w:pStyle w:val="paragraph"/>
        <w:numPr>
          <w:ilvl w:val="1"/>
          <w:numId w:val="10"/>
        </w:numPr>
        <w:spacing w:before="0" w:beforeAutospacing="0" w:after="0" w:afterAutospacing="0"/>
        <w:textAlignment w:val="baseline"/>
      </w:pPr>
      <w:r>
        <w:t>arraignment</w:t>
      </w:r>
    </w:p>
    <w:p w14:paraId="32CDFCAE" w14:textId="6BF0A1C9" w:rsidR="001F0AA3" w:rsidRDefault="001F0AA3" w:rsidP="0022072E">
      <w:pPr>
        <w:pStyle w:val="paragraph"/>
        <w:numPr>
          <w:ilvl w:val="1"/>
          <w:numId w:val="10"/>
        </w:numPr>
        <w:spacing w:before="0" w:beforeAutospacing="0" w:after="0" w:afterAutospacing="0"/>
        <w:textAlignment w:val="baseline"/>
      </w:pPr>
      <w:r>
        <w:t>adjudication hearing</w:t>
      </w:r>
    </w:p>
    <w:p w14:paraId="05204BA0" w14:textId="4301F871" w:rsidR="0022072E" w:rsidRDefault="0022072E" w:rsidP="0022072E">
      <w:pPr>
        <w:pStyle w:val="paragraph"/>
        <w:spacing w:before="0" w:beforeAutospacing="0" w:after="0" w:afterAutospacing="0"/>
        <w:textAlignment w:val="baseline"/>
      </w:pPr>
    </w:p>
    <w:p w14:paraId="5319490D" w14:textId="267B2CF5" w:rsidR="0022072E" w:rsidRDefault="001F0AA3" w:rsidP="0022072E">
      <w:pPr>
        <w:pStyle w:val="paragraph"/>
        <w:numPr>
          <w:ilvl w:val="0"/>
          <w:numId w:val="10"/>
        </w:numPr>
        <w:spacing w:before="0" w:beforeAutospacing="0" w:after="0" w:afterAutospacing="0"/>
        <w:textAlignment w:val="baseline"/>
      </w:pPr>
      <w:r>
        <w:t>In all criminal cases, the plaintiff is the state where the crime occurred or the United States government, not the person who was the victim of the crime.</w:t>
      </w:r>
    </w:p>
    <w:p w14:paraId="3DEC6891" w14:textId="28D5BEBF" w:rsidR="0022072E" w:rsidRDefault="001F0AA3" w:rsidP="0022072E">
      <w:pPr>
        <w:pStyle w:val="paragraph"/>
        <w:numPr>
          <w:ilvl w:val="1"/>
          <w:numId w:val="10"/>
        </w:numPr>
        <w:spacing w:before="0" w:beforeAutospacing="0" w:after="0" w:afterAutospacing="0"/>
        <w:textAlignment w:val="baseline"/>
      </w:pPr>
      <w:r>
        <w:t>true</w:t>
      </w:r>
    </w:p>
    <w:p w14:paraId="2B036E72" w14:textId="1AF8CAA9" w:rsidR="001F0AA3" w:rsidRDefault="001F0AA3" w:rsidP="0022072E">
      <w:pPr>
        <w:pStyle w:val="paragraph"/>
        <w:numPr>
          <w:ilvl w:val="1"/>
          <w:numId w:val="10"/>
        </w:numPr>
        <w:spacing w:before="0" w:beforeAutospacing="0" w:after="0" w:afterAutospacing="0"/>
        <w:textAlignment w:val="baseline"/>
      </w:pPr>
      <w:r>
        <w:t>false</w:t>
      </w:r>
    </w:p>
    <w:p w14:paraId="1A512F7A" w14:textId="37970AC0" w:rsidR="0022072E" w:rsidRDefault="0022072E" w:rsidP="0022072E">
      <w:pPr>
        <w:pStyle w:val="paragraph"/>
        <w:spacing w:before="0" w:beforeAutospacing="0" w:after="0" w:afterAutospacing="0"/>
        <w:textAlignment w:val="baseline"/>
      </w:pPr>
    </w:p>
    <w:p w14:paraId="4A335EE8" w14:textId="76E4D5AD" w:rsidR="001F0AA3" w:rsidRDefault="001F0AA3" w:rsidP="001F0AA3">
      <w:pPr>
        <w:pStyle w:val="paragraph"/>
        <w:numPr>
          <w:ilvl w:val="0"/>
          <w:numId w:val="10"/>
        </w:numPr>
        <w:spacing w:before="0" w:beforeAutospacing="0" w:after="0" w:afterAutospacing="0"/>
        <w:textAlignment w:val="baseline"/>
      </w:pPr>
      <w:r>
        <w:t>Tangible items that people own such as furniture, vehicles, clothing, and other items that are not land are known as:</w:t>
      </w:r>
    </w:p>
    <w:p w14:paraId="348350CE" w14:textId="1651AD93" w:rsidR="0022072E" w:rsidRDefault="001F0AA3" w:rsidP="0022072E">
      <w:pPr>
        <w:pStyle w:val="paragraph"/>
        <w:numPr>
          <w:ilvl w:val="1"/>
          <w:numId w:val="10"/>
        </w:numPr>
        <w:spacing w:before="0" w:beforeAutospacing="0" w:after="0" w:afterAutospacing="0"/>
        <w:textAlignment w:val="baseline"/>
      </w:pPr>
      <w:r>
        <w:t>intangible property</w:t>
      </w:r>
    </w:p>
    <w:p w14:paraId="567CAD0E" w14:textId="4D315E58" w:rsidR="001F0AA3" w:rsidRDefault="001F0AA3" w:rsidP="0022072E">
      <w:pPr>
        <w:pStyle w:val="paragraph"/>
        <w:numPr>
          <w:ilvl w:val="1"/>
          <w:numId w:val="10"/>
        </w:numPr>
        <w:spacing w:before="0" w:beforeAutospacing="0" w:after="0" w:afterAutospacing="0"/>
        <w:textAlignment w:val="baseline"/>
      </w:pPr>
      <w:r>
        <w:t>personal property</w:t>
      </w:r>
    </w:p>
    <w:p w14:paraId="79FD39D8" w14:textId="3FE0B939" w:rsidR="001F0AA3" w:rsidRDefault="001F0AA3" w:rsidP="0022072E">
      <w:pPr>
        <w:pStyle w:val="paragraph"/>
        <w:numPr>
          <w:ilvl w:val="1"/>
          <w:numId w:val="10"/>
        </w:numPr>
        <w:spacing w:before="0" w:beforeAutospacing="0" w:after="0" w:afterAutospacing="0"/>
        <w:textAlignment w:val="baseline"/>
      </w:pPr>
      <w:r>
        <w:t>real property</w:t>
      </w:r>
    </w:p>
    <w:p w14:paraId="2B2E8A43" w14:textId="23394C58" w:rsidR="001F0AA3" w:rsidRDefault="001F0AA3" w:rsidP="0022072E">
      <w:pPr>
        <w:pStyle w:val="paragraph"/>
        <w:numPr>
          <w:ilvl w:val="1"/>
          <w:numId w:val="10"/>
        </w:numPr>
        <w:spacing w:before="0" w:beforeAutospacing="0" w:after="0" w:afterAutospacing="0"/>
        <w:textAlignment w:val="baseline"/>
      </w:pPr>
      <w:r>
        <w:t>mortgaged property</w:t>
      </w:r>
    </w:p>
    <w:p w14:paraId="542CA9E9" w14:textId="507F2031" w:rsidR="0022072E" w:rsidRDefault="0022072E" w:rsidP="0022072E">
      <w:pPr>
        <w:pStyle w:val="paragraph"/>
        <w:spacing w:before="0" w:beforeAutospacing="0" w:after="0" w:afterAutospacing="0"/>
        <w:textAlignment w:val="baseline"/>
      </w:pPr>
    </w:p>
    <w:p w14:paraId="3802DBC2" w14:textId="4FEB3EEA" w:rsidR="0022072E" w:rsidRDefault="001F0AA3" w:rsidP="0022072E">
      <w:pPr>
        <w:pStyle w:val="paragraph"/>
        <w:numPr>
          <w:ilvl w:val="0"/>
          <w:numId w:val="10"/>
        </w:numPr>
        <w:spacing w:before="0" w:beforeAutospacing="0" w:after="0" w:afterAutospacing="0"/>
        <w:textAlignment w:val="baseline"/>
      </w:pPr>
      <w:r>
        <w:t>A document that transfers ownership of real property is a:</w:t>
      </w:r>
    </w:p>
    <w:p w14:paraId="5CDCDF32" w14:textId="5FA9AF3F" w:rsidR="0022072E" w:rsidRDefault="001F0AA3" w:rsidP="0022072E">
      <w:pPr>
        <w:pStyle w:val="paragraph"/>
        <w:numPr>
          <w:ilvl w:val="1"/>
          <w:numId w:val="10"/>
        </w:numPr>
        <w:spacing w:before="0" w:beforeAutospacing="0" w:after="0" w:afterAutospacing="0"/>
        <w:textAlignment w:val="baseline"/>
      </w:pPr>
      <w:r>
        <w:t>mortgage</w:t>
      </w:r>
    </w:p>
    <w:p w14:paraId="0BB4ECF1" w14:textId="25AE7B80" w:rsidR="001F0AA3" w:rsidRDefault="001F0AA3" w:rsidP="0022072E">
      <w:pPr>
        <w:pStyle w:val="paragraph"/>
        <w:numPr>
          <w:ilvl w:val="1"/>
          <w:numId w:val="10"/>
        </w:numPr>
        <w:spacing w:before="0" w:beforeAutospacing="0" w:after="0" w:afterAutospacing="0"/>
        <w:textAlignment w:val="baseline"/>
      </w:pPr>
      <w:r>
        <w:t>bill of sale</w:t>
      </w:r>
    </w:p>
    <w:p w14:paraId="31C4AFFF" w14:textId="6419F7CA" w:rsidR="001F0AA3" w:rsidRDefault="001F0AA3" w:rsidP="0022072E">
      <w:pPr>
        <w:pStyle w:val="paragraph"/>
        <w:numPr>
          <w:ilvl w:val="1"/>
          <w:numId w:val="10"/>
        </w:numPr>
        <w:spacing w:before="0" w:beforeAutospacing="0" w:after="0" w:afterAutospacing="0"/>
        <w:textAlignment w:val="baseline"/>
      </w:pPr>
      <w:r>
        <w:t>deed</w:t>
      </w:r>
    </w:p>
    <w:p w14:paraId="5343F07A" w14:textId="4960372B" w:rsidR="001F0AA3" w:rsidRDefault="001F0AA3" w:rsidP="0022072E">
      <w:pPr>
        <w:pStyle w:val="paragraph"/>
        <w:numPr>
          <w:ilvl w:val="1"/>
          <w:numId w:val="10"/>
        </w:numPr>
        <w:spacing w:before="0" w:beforeAutospacing="0" w:after="0" w:afterAutospacing="0"/>
        <w:textAlignment w:val="baseline"/>
      </w:pPr>
      <w:r>
        <w:t>property transfer affidavit</w:t>
      </w:r>
    </w:p>
    <w:p w14:paraId="5FC680C3" w14:textId="5D46A70F" w:rsidR="0022072E" w:rsidRDefault="0022072E" w:rsidP="0022072E">
      <w:pPr>
        <w:pStyle w:val="paragraph"/>
        <w:spacing w:before="0" w:beforeAutospacing="0" w:after="0" w:afterAutospacing="0"/>
        <w:textAlignment w:val="baseline"/>
      </w:pPr>
    </w:p>
    <w:p w14:paraId="7A83CBB4" w14:textId="2A3F4724" w:rsidR="0022072E" w:rsidRDefault="001F0AA3" w:rsidP="0022072E">
      <w:pPr>
        <w:pStyle w:val="paragraph"/>
        <w:numPr>
          <w:ilvl w:val="0"/>
          <w:numId w:val="10"/>
        </w:numPr>
        <w:spacing w:before="0" w:beforeAutospacing="0" w:after="0" w:afterAutospacing="0"/>
        <w:textAlignment w:val="baseline"/>
      </w:pPr>
      <w:r>
        <w:t>An asset that is pledged as security for a loan in case the borrower defaults on payment is:</w:t>
      </w:r>
    </w:p>
    <w:p w14:paraId="29036E87" w14:textId="4648734F" w:rsidR="0022072E" w:rsidRDefault="001F0AA3" w:rsidP="0022072E">
      <w:pPr>
        <w:pStyle w:val="paragraph"/>
        <w:numPr>
          <w:ilvl w:val="1"/>
          <w:numId w:val="10"/>
        </w:numPr>
        <w:spacing w:before="0" w:beforeAutospacing="0" w:after="0" w:afterAutospacing="0"/>
        <w:textAlignment w:val="baseline"/>
      </w:pPr>
      <w:r>
        <w:t>capital</w:t>
      </w:r>
    </w:p>
    <w:p w14:paraId="647C6D7F" w14:textId="5437B99D" w:rsidR="001F0AA3" w:rsidRDefault="001F0AA3" w:rsidP="0022072E">
      <w:pPr>
        <w:pStyle w:val="paragraph"/>
        <w:numPr>
          <w:ilvl w:val="1"/>
          <w:numId w:val="10"/>
        </w:numPr>
        <w:spacing w:before="0" w:beforeAutospacing="0" w:after="0" w:afterAutospacing="0"/>
        <w:textAlignment w:val="baseline"/>
      </w:pPr>
      <w:r>
        <w:t>endowment</w:t>
      </w:r>
    </w:p>
    <w:p w14:paraId="78D8A7C7" w14:textId="4D009407" w:rsidR="001F0AA3" w:rsidRDefault="001F0AA3" w:rsidP="0022072E">
      <w:pPr>
        <w:pStyle w:val="paragraph"/>
        <w:numPr>
          <w:ilvl w:val="1"/>
          <w:numId w:val="10"/>
        </w:numPr>
        <w:spacing w:before="0" w:beforeAutospacing="0" w:after="0" w:afterAutospacing="0"/>
        <w:textAlignment w:val="baseline"/>
      </w:pPr>
      <w:r>
        <w:t>collateral</w:t>
      </w:r>
    </w:p>
    <w:p w14:paraId="2A3BB313" w14:textId="37F7F4F3" w:rsidR="001F0AA3" w:rsidRDefault="001F0AA3" w:rsidP="0022072E">
      <w:pPr>
        <w:pStyle w:val="paragraph"/>
        <w:numPr>
          <w:ilvl w:val="1"/>
          <w:numId w:val="10"/>
        </w:numPr>
        <w:spacing w:before="0" w:beforeAutospacing="0" w:after="0" w:afterAutospacing="0"/>
        <w:textAlignment w:val="baseline"/>
      </w:pPr>
      <w:r>
        <w:t>consideration</w:t>
      </w:r>
    </w:p>
    <w:p w14:paraId="0B6ADC2D" w14:textId="1D8D63BF" w:rsidR="0022072E" w:rsidRDefault="0022072E" w:rsidP="0022072E">
      <w:pPr>
        <w:pStyle w:val="paragraph"/>
        <w:spacing w:before="0" w:beforeAutospacing="0" w:after="0" w:afterAutospacing="0"/>
        <w:textAlignment w:val="baseline"/>
      </w:pPr>
    </w:p>
    <w:p w14:paraId="54384F1B" w14:textId="025541BA" w:rsidR="0022072E" w:rsidRDefault="001F0AA3" w:rsidP="0022072E">
      <w:pPr>
        <w:pStyle w:val="paragraph"/>
        <w:numPr>
          <w:ilvl w:val="0"/>
          <w:numId w:val="10"/>
        </w:numPr>
        <w:spacing w:before="0" w:beforeAutospacing="0" w:after="0" w:afterAutospacing="0"/>
        <w:textAlignment w:val="baseline"/>
      </w:pPr>
      <w:r>
        <w:t>State regulations that limit the amount of interest a lender may charge a borrower are known as:</w:t>
      </w:r>
    </w:p>
    <w:p w14:paraId="0D451518" w14:textId="54D0551E" w:rsidR="0022072E" w:rsidRDefault="001F0AA3" w:rsidP="0022072E">
      <w:pPr>
        <w:pStyle w:val="paragraph"/>
        <w:numPr>
          <w:ilvl w:val="1"/>
          <w:numId w:val="10"/>
        </w:numPr>
        <w:spacing w:before="0" w:beforeAutospacing="0" w:after="0" w:afterAutospacing="0"/>
        <w:textAlignment w:val="baseline"/>
      </w:pPr>
      <w:r>
        <w:t>admiralty laws</w:t>
      </w:r>
    </w:p>
    <w:p w14:paraId="575E3D8F" w14:textId="71A72FC0" w:rsidR="001F0AA3" w:rsidRDefault="001F0AA3" w:rsidP="0022072E">
      <w:pPr>
        <w:pStyle w:val="paragraph"/>
        <w:numPr>
          <w:ilvl w:val="1"/>
          <w:numId w:val="10"/>
        </w:numPr>
        <w:spacing w:before="0" w:beforeAutospacing="0" w:after="0" w:afterAutospacing="0"/>
        <w:textAlignment w:val="baseline"/>
      </w:pPr>
      <w:r>
        <w:t>commercial laws</w:t>
      </w:r>
    </w:p>
    <w:p w14:paraId="35DFDBBA" w14:textId="452558AA" w:rsidR="001F0AA3" w:rsidRDefault="001F0AA3" w:rsidP="0022072E">
      <w:pPr>
        <w:pStyle w:val="paragraph"/>
        <w:numPr>
          <w:ilvl w:val="1"/>
          <w:numId w:val="10"/>
        </w:numPr>
        <w:spacing w:before="0" w:beforeAutospacing="0" w:after="0" w:afterAutospacing="0"/>
        <w:textAlignment w:val="baseline"/>
      </w:pPr>
      <w:r>
        <w:t>usury laws</w:t>
      </w:r>
    </w:p>
    <w:p w14:paraId="44C73A4A" w14:textId="6EDBCE33" w:rsidR="001F0AA3" w:rsidRDefault="001F0AA3" w:rsidP="0022072E">
      <w:pPr>
        <w:pStyle w:val="paragraph"/>
        <w:numPr>
          <w:ilvl w:val="1"/>
          <w:numId w:val="10"/>
        </w:numPr>
        <w:spacing w:before="0" w:beforeAutospacing="0" w:after="0" w:afterAutospacing="0"/>
        <w:textAlignment w:val="baseline"/>
      </w:pPr>
      <w:r>
        <w:t>fair credit laws</w:t>
      </w:r>
    </w:p>
    <w:p w14:paraId="3F3FB2E4" w14:textId="6FAA7542" w:rsidR="0022072E" w:rsidRDefault="0022072E" w:rsidP="0022072E">
      <w:pPr>
        <w:pStyle w:val="paragraph"/>
        <w:spacing w:before="0" w:beforeAutospacing="0" w:after="0" w:afterAutospacing="0"/>
        <w:textAlignment w:val="baseline"/>
      </w:pPr>
    </w:p>
    <w:p w14:paraId="796160FB" w14:textId="22B54245" w:rsidR="0022072E" w:rsidRDefault="001F0AA3" w:rsidP="0022072E">
      <w:pPr>
        <w:pStyle w:val="paragraph"/>
        <w:numPr>
          <w:ilvl w:val="0"/>
          <w:numId w:val="10"/>
        </w:numPr>
        <w:spacing w:before="0" w:beforeAutospacing="0" w:after="0" w:afterAutospacing="0"/>
        <w:textAlignment w:val="baseline"/>
      </w:pPr>
      <w:r>
        <w:t>A legal document filed with the state that establishes a corporation is known as:</w:t>
      </w:r>
    </w:p>
    <w:p w14:paraId="3B586195" w14:textId="1B710927" w:rsidR="001F0AA3" w:rsidRDefault="001F0AA3" w:rsidP="00D804CC">
      <w:pPr>
        <w:pStyle w:val="paragraph"/>
        <w:numPr>
          <w:ilvl w:val="1"/>
          <w:numId w:val="10"/>
        </w:numPr>
        <w:spacing w:before="0" w:beforeAutospacing="0" w:after="0" w:afterAutospacing="0"/>
        <w:textAlignment w:val="baseline"/>
      </w:pPr>
      <w:r>
        <w:t>corporate constitution</w:t>
      </w:r>
    </w:p>
    <w:p w14:paraId="5A78D4C3" w14:textId="770D370C" w:rsidR="001F0AA3" w:rsidRDefault="001F0AA3" w:rsidP="00D804CC">
      <w:pPr>
        <w:pStyle w:val="paragraph"/>
        <w:numPr>
          <w:ilvl w:val="1"/>
          <w:numId w:val="10"/>
        </w:numPr>
        <w:spacing w:before="0" w:beforeAutospacing="0" w:after="0" w:afterAutospacing="0"/>
        <w:textAlignment w:val="baseline"/>
      </w:pPr>
      <w:r>
        <w:t>corporate bylaws</w:t>
      </w:r>
    </w:p>
    <w:p w14:paraId="5105C83D" w14:textId="4CCAC544" w:rsidR="001F0AA3" w:rsidRDefault="001F0AA3" w:rsidP="00D804CC">
      <w:pPr>
        <w:pStyle w:val="paragraph"/>
        <w:numPr>
          <w:ilvl w:val="1"/>
          <w:numId w:val="10"/>
        </w:numPr>
        <w:spacing w:before="0" w:beforeAutospacing="0" w:after="0" w:afterAutospacing="0"/>
        <w:textAlignment w:val="baseline"/>
      </w:pPr>
      <w:r>
        <w:t>corporate mission</w:t>
      </w:r>
    </w:p>
    <w:p w14:paraId="19FEACDA" w14:textId="430A9823" w:rsidR="00C61CC4" w:rsidRDefault="00C61CC4" w:rsidP="00C61CC4">
      <w:pPr>
        <w:pStyle w:val="paragraph"/>
        <w:numPr>
          <w:ilvl w:val="1"/>
          <w:numId w:val="10"/>
        </w:numPr>
        <w:spacing w:before="0" w:beforeAutospacing="0" w:after="0" w:afterAutospacing="0"/>
        <w:textAlignment w:val="baseline"/>
      </w:pPr>
      <w:r>
        <w:t>articles of incorporation</w:t>
      </w:r>
    </w:p>
    <w:p w14:paraId="62020D19" w14:textId="03BD5393" w:rsidR="00D804CC" w:rsidRDefault="00D804CC" w:rsidP="00D804CC">
      <w:pPr>
        <w:pStyle w:val="paragraph"/>
        <w:spacing w:before="0" w:beforeAutospacing="0" w:after="0" w:afterAutospacing="0"/>
        <w:textAlignment w:val="baseline"/>
      </w:pPr>
    </w:p>
    <w:p w14:paraId="113BD990" w14:textId="3F1C21C4" w:rsidR="00D804CC" w:rsidRDefault="00836330" w:rsidP="00D804CC">
      <w:pPr>
        <w:pStyle w:val="paragraph"/>
        <w:numPr>
          <w:ilvl w:val="0"/>
          <w:numId w:val="10"/>
        </w:numPr>
        <w:spacing w:before="0" w:beforeAutospacing="0" w:after="0" w:afterAutospacing="0"/>
        <w:textAlignment w:val="baseline"/>
      </w:pPr>
      <w:r>
        <w:t>A person who dies, leaving a will, is called a(n):</w:t>
      </w:r>
    </w:p>
    <w:p w14:paraId="459AAD80" w14:textId="04C0B43F" w:rsidR="00D804CC" w:rsidRDefault="00836330" w:rsidP="00D804CC">
      <w:pPr>
        <w:pStyle w:val="paragraph"/>
        <w:numPr>
          <w:ilvl w:val="1"/>
          <w:numId w:val="10"/>
        </w:numPr>
        <w:spacing w:before="0" w:beforeAutospacing="0" w:after="0" w:afterAutospacing="0"/>
        <w:textAlignment w:val="baseline"/>
      </w:pPr>
      <w:r>
        <w:t>personal representative</w:t>
      </w:r>
    </w:p>
    <w:p w14:paraId="6FCF8D3B" w14:textId="12320C71" w:rsidR="00836330" w:rsidRDefault="00836330" w:rsidP="00D804CC">
      <w:pPr>
        <w:pStyle w:val="paragraph"/>
        <w:numPr>
          <w:ilvl w:val="1"/>
          <w:numId w:val="10"/>
        </w:numPr>
        <w:spacing w:before="0" w:beforeAutospacing="0" w:after="0" w:afterAutospacing="0"/>
        <w:textAlignment w:val="baseline"/>
      </w:pPr>
      <w:r>
        <w:t>testator</w:t>
      </w:r>
    </w:p>
    <w:p w14:paraId="2513FA2F" w14:textId="6C4830D5" w:rsidR="00836330" w:rsidRDefault="00836330" w:rsidP="00D804CC">
      <w:pPr>
        <w:pStyle w:val="paragraph"/>
        <w:numPr>
          <w:ilvl w:val="1"/>
          <w:numId w:val="10"/>
        </w:numPr>
        <w:spacing w:before="0" w:beforeAutospacing="0" w:after="0" w:afterAutospacing="0"/>
        <w:textAlignment w:val="baseline"/>
      </w:pPr>
      <w:r>
        <w:t>executor</w:t>
      </w:r>
    </w:p>
    <w:p w14:paraId="28865E95" w14:textId="25FC03A7" w:rsidR="00836330" w:rsidRDefault="00836330" w:rsidP="00D804CC">
      <w:pPr>
        <w:pStyle w:val="paragraph"/>
        <w:numPr>
          <w:ilvl w:val="1"/>
          <w:numId w:val="10"/>
        </w:numPr>
        <w:spacing w:before="0" w:beforeAutospacing="0" w:after="0" w:afterAutospacing="0"/>
        <w:textAlignment w:val="baseline"/>
      </w:pPr>
      <w:r>
        <w:t>executrix</w:t>
      </w:r>
    </w:p>
    <w:p w14:paraId="7718192B" w14:textId="728A80FA" w:rsidR="00D804CC" w:rsidRDefault="00D804CC" w:rsidP="00D804CC">
      <w:pPr>
        <w:pStyle w:val="paragraph"/>
        <w:spacing w:before="0" w:beforeAutospacing="0" w:after="0" w:afterAutospacing="0"/>
        <w:textAlignment w:val="baseline"/>
      </w:pPr>
    </w:p>
    <w:p w14:paraId="4682E87D" w14:textId="7E38F5C4" w:rsidR="00D804CC" w:rsidRDefault="00836330" w:rsidP="00D804CC">
      <w:pPr>
        <w:pStyle w:val="paragraph"/>
        <w:numPr>
          <w:ilvl w:val="0"/>
          <w:numId w:val="10"/>
        </w:numPr>
        <w:spacing w:before="0" w:beforeAutospacing="0" w:after="0" w:afterAutospacing="0"/>
        <w:textAlignment w:val="baseline"/>
      </w:pPr>
      <w:r>
        <w:t>A living will is a document that will distribute your assets to your heirs while you are still alive.</w:t>
      </w:r>
    </w:p>
    <w:p w14:paraId="420DBD88" w14:textId="7CAAF1B9" w:rsidR="00D804CC" w:rsidRDefault="00836330" w:rsidP="00D804CC">
      <w:pPr>
        <w:pStyle w:val="paragraph"/>
        <w:numPr>
          <w:ilvl w:val="1"/>
          <w:numId w:val="10"/>
        </w:numPr>
        <w:spacing w:before="0" w:beforeAutospacing="0" w:after="0" w:afterAutospacing="0"/>
        <w:textAlignment w:val="baseline"/>
      </w:pPr>
      <w:r>
        <w:t>true</w:t>
      </w:r>
    </w:p>
    <w:p w14:paraId="45083AB8" w14:textId="4668522D" w:rsidR="00836330" w:rsidRDefault="00836330" w:rsidP="00D804CC">
      <w:pPr>
        <w:pStyle w:val="paragraph"/>
        <w:numPr>
          <w:ilvl w:val="1"/>
          <w:numId w:val="10"/>
        </w:numPr>
        <w:spacing w:before="0" w:beforeAutospacing="0" w:after="0" w:afterAutospacing="0"/>
        <w:textAlignment w:val="baseline"/>
      </w:pPr>
      <w:r>
        <w:t>false</w:t>
      </w:r>
    </w:p>
    <w:p w14:paraId="4705D2FA" w14:textId="457B9869" w:rsidR="00D804CC" w:rsidRDefault="00D804CC" w:rsidP="00D804CC">
      <w:pPr>
        <w:pStyle w:val="paragraph"/>
        <w:spacing w:before="0" w:beforeAutospacing="0" w:after="0" w:afterAutospacing="0"/>
        <w:textAlignment w:val="baseline"/>
      </w:pPr>
    </w:p>
    <w:p w14:paraId="3192DAF3" w14:textId="740A6376" w:rsidR="00D804CC" w:rsidRDefault="00836330" w:rsidP="00D804CC">
      <w:pPr>
        <w:pStyle w:val="paragraph"/>
        <w:numPr>
          <w:ilvl w:val="0"/>
          <w:numId w:val="10"/>
        </w:numPr>
        <w:spacing w:before="0" w:beforeAutospacing="0" w:after="0" w:afterAutospacing="0"/>
        <w:textAlignment w:val="baseline"/>
      </w:pPr>
      <w:r>
        <w:t>The amendment to the Constitution which reserves all powers not delegated to the United States by the Constitution to the states or to the people is the:</w:t>
      </w:r>
    </w:p>
    <w:p w14:paraId="11BE7FC3" w14:textId="263BDA53" w:rsidR="00D804CC" w:rsidRDefault="00836330" w:rsidP="00D804CC">
      <w:pPr>
        <w:pStyle w:val="paragraph"/>
        <w:numPr>
          <w:ilvl w:val="1"/>
          <w:numId w:val="10"/>
        </w:numPr>
        <w:spacing w:before="0" w:beforeAutospacing="0" w:after="0" w:afterAutospacing="0"/>
        <w:textAlignment w:val="baseline"/>
      </w:pPr>
      <w:r>
        <w:t>5</w:t>
      </w:r>
      <w:r w:rsidRPr="00836330">
        <w:rPr>
          <w:vertAlign w:val="superscript"/>
        </w:rPr>
        <w:t>th</w:t>
      </w:r>
      <w:r>
        <w:t xml:space="preserve"> Amendment</w:t>
      </w:r>
    </w:p>
    <w:p w14:paraId="61337000" w14:textId="4C01A74D" w:rsidR="00836330" w:rsidRDefault="00836330" w:rsidP="00D804CC">
      <w:pPr>
        <w:pStyle w:val="paragraph"/>
        <w:numPr>
          <w:ilvl w:val="1"/>
          <w:numId w:val="10"/>
        </w:numPr>
        <w:spacing w:before="0" w:beforeAutospacing="0" w:after="0" w:afterAutospacing="0"/>
        <w:textAlignment w:val="baseline"/>
      </w:pPr>
      <w:r>
        <w:t>6</w:t>
      </w:r>
      <w:r w:rsidRPr="00836330">
        <w:rPr>
          <w:vertAlign w:val="superscript"/>
        </w:rPr>
        <w:t>th</w:t>
      </w:r>
      <w:r>
        <w:t xml:space="preserve"> Amendment</w:t>
      </w:r>
    </w:p>
    <w:p w14:paraId="767C21EA" w14:textId="58A31121" w:rsidR="00836330" w:rsidRDefault="00836330" w:rsidP="00D804CC">
      <w:pPr>
        <w:pStyle w:val="paragraph"/>
        <w:numPr>
          <w:ilvl w:val="1"/>
          <w:numId w:val="10"/>
        </w:numPr>
        <w:spacing w:before="0" w:beforeAutospacing="0" w:after="0" w:afterAutospacing="0"/>
        <w:textAlignment w:val="baseline"/>
      </w:pPr>
      <w:r>
        <w:t>10</w:t>
      </w:r>
      <w:r w:rsidRPr="00836330">
        <w:rPr>
          <w:vertAlign w:val="superscript"/>
        </w:rPr>
        <w:t>th</w:t>
      </w:r>
      <w:r>
        <w:t xml:space="preserve"> Amendment</w:t>
      </w:r>
    </w:p>
    <w:p w14:paraId="02D4F130" w14:textId="1CA4A994" w:rsidR="00836330" w:rsidRDefault="00836330" w:rsidP="00D804CC">
      <w:pPr>
        <w:pStyle w:val="paragraph"/>
        <w:numPr>
          <w:ilvl w:val="1"/>
          <w:numId w:val="10"/>
        </w:numPr>
        <w:spacing w:before="0" w:beforeAutospacing="0" w:after="0" w:afterAutospacing="0"/>
        <w:textAlignment w:val="baseline"/>
      </w:pPr>
      <w:r>
        <w:t>16</w:t>
      </w:r>
      <w:r w:rsidRPr="00836330">
        <w:rPr>
          <w:vertAlign w:val="superscript"/>
        </w:rPr>
        <w:t>th</w:t>
      </w:r>
      <w:r>
        <w:t xml:space="preserve"> Amendment</w:t>
      </w:r>
    </w:p>
    <w:p w14:paraId="56968DAB" w14:textId="40079480" w:rsidR="00D804CC" w:rsidRDefault="00D804CC" w:rsidP="00D804CC">
      <w:pPr>
        <w:pStyle w:val="paragraph"/>
        <w:spacing w:before="0" w:beforeAutospacing="0" w:after="0" w:afterAutospacing="0"/>
        <w:textAlignment w:val="baseline"/>
      </w:pPr>
    </w:p>
    <w:p w14:paraId="7DD8B602" w14:textId="77777777" w:rsidR="00D804CC" w:rsidRDefault="00D804CC" w:rsidP="00D804CC">
      <w:pPr>
        <w:pStyle w:val="paragraph"/>
        <w:spacing w:before="0" w:beforeAutospacing="0" w:after="0" w:afterAutospacing="0"/>
        <w:textAlignment w:val="baseline"/>
      </w:pPr>
    </w:p>
    <w:p w14:paraId="07B3A7E6" w14:textId="49FAEB5D" w:rsidR="00D804CC" w:rsidRDefault="00836330" w:rsidP="00D804CC">
      <w:pPr>
        <w:pStyle w:val="paragraph"/>
        <w:numPr>
          <w:ilvl w:val="0"/>
          <w:numId w:val="10"/>
        </w:numPr>
        <w:spacing w:before="0" w:beforeAutospacing="0" w:after="0" w:afterAutospacing="0"/>
        <w:textAlignment w:val="baseline"/>
      </w:pPr>
      <w:r>
        <w:lastRenderedPageBreak/>
        <w:t>Contributory negligence is a defense against negligence if a defendant can demonstrate that the plaintiff did something to help cause or aggravate his/her own injuries.</w:t>
      </w:r>
    </w:p>
    <w:p w14:paraId="3AAAA84E" w14:textId="5455A529" w:rsidR="00D804CC" w:rsidRDefault="00D804CC" w:rsidP="00D804CC">
      <w:pPr>
        <w:pStyle w:val="paragraph"/>
        <w:numPr>
          <w:ilvl w:val="1"/>
          <w:numId w:val="10"/>
        </w:numPr>
        <w:spacing w:before="0" w:beforeAutospacing="0" w:after="0" w:afterAutospacing="0"/>
        <w:textAlignment w:val="baseline"/>
      </w:pPr>
      <w:r>
        <w:t>true</w:t>
      </w:r>
    </w:p>
    <w:p w14:paraId="74ADF1D4" w14:textId="2057B874" w:rsidR="00D804CC" w:rsidRDefault="00D804CC" w:rsidP="00D804CC">
      <w:pPr>
        <w:pStyle w:val="paragraph"/>
        <w:numPr>
          <w:ilvl w:val="1"/>
          <w:numId w:val="10"/>
        </w:numPr>
        <w:spacing w:before="0" w:beforeAutospacing="0" w:after="0" w:afterAutospacing="0"/>
        <w:textAlignment w:val="baseline"/>
      </w:pPr>
      <w:r>
        <w:t>false</w:t>
      </w:r>
    </w:p>
    <w:p w14:paraId="604BEBE4" w14:textId="5BA57B0B" w:rsidR="00D804CC" w:rsidRDefault="00D804CC" w:rsidP="00D804CC">
      <w:pPr>
        <w:pStyle w:val="paragraph"/>
        <w:spacing w:before="0" w:beforeAutospacing="0" w:after="0" w:afterAutospacing="0"/>
        <w:textAlignment w:val="baseline"/>
      </w:pPr>
    </w:p>
    <w:p w14:paraId="766E4071" w14:textId="78ED10BC" w:rsidR="00D804CC" w:rsidRDefault="00836330" w:rsidP="00D804CC">
      <w:pPr>
        <w:pStyle w:val="paragraph"/>
        <w:numPr>
          <w:ilvl w:val="0"/>
          <w:numId w:val="10"/>
        </w:numPr>
        <w:spacing w:before="0" w:beforeAutospacing="0" w:after="0" w:afterAutospacing="0"/>
        <w:textAlignment w:val="baseline"/>
      </w:pPr>
      <w:r>
        <w:t>A court may order a party to pay punitive damages in an amount greater than the opposing party’s loss in order to punish the offending party.</w:t>
      </w:r>
    </w:p>
    <w:p w14:paraId="51C09EA3" w14:textId="24686228" w:rsidR="00D804CC" w:rsidRDefault="00D804CC" w:rsidP="00D804CC">
      <w:pPr>
        <w:pStyle w:val="paragraph"/>
        <w:numPr>
          <w:ilvl w:val="1"/>
          <w:numId w:val="10"/>
        </w:numPr>
        <w:spacing w:before="0" w:beforeAutospacing="0" w:after="0" w:afterAutospacing="0"/>
        <w:textAlignment w:val="baseline"/>
      </w:pPr>
      <w:r>
        <w:t>true</w:t>
      </w:r>
    </w:p>
    <w:p w14:paraId="538A66E8" w14:textId="1C3223F8" w:rsidR="00D804CC" w:rsidRDefault="00D804CC" w:rsidP="00D804CC">
      <w:pPr>
        <w:pStyle w:val="paragraph"/>
        <w:numPr>
          <w:ilvl w:val="1"/>
          <w:numId w:val="10"/>
        </w:numPr>
        <w:spacing w:before="0" w:beforeAutospacing="0" w:after="0" w:afterAutospacing="0"/>
        <w:textAlignment w:val="baseline"/>
      </w:pPr>
      <w:r>
        <w:t>false</w:t>
      </w:r>
    </w:p>
    <w:p w14:paraId="4A9AB4A3" w14:textId="2C10BF5C" w:rsidR="00D804CC" w:rsidRDefault="00D804CC" w:rsidP="00D804CC">
      <w:pPr>
        <w:pStyle w:val="paragraph"/>
        <w:spacing w:before="0" w:beforeAutospacing="0" w:after="0" w:afterAutospacing="0"/>
        <w:textAlignment w:val="baseline"/>
      </w:pPr>
    </w:p>
    <w:p w14:paraId="198A06B7" w14:textId="3D321946" w:rsidR="00D804CC" w:rsidRDefault="00836330" w:rsidP="00D804CC">
      <w:pPr>
        <w:pStyle w:val="paragraph"/>
        <w:numPr>
          <w:ilvl w:val="0"/>
          <w:numId w:val="10"/>
        </w:numPr>
        <w:spacing w:before="0" w:beforeAutospacing="0" w:after="0" w:afterAutospacing="0"/>
        <w:textAlignment w:val="baseline"/>
      </w:pPr>
      <w:r>
        <w:t>Attorney Laura Gonzalez spends 1 hour meeting with her client and 1.5 hours conducting research for the case.  Expenses associated with the case include photocopy expenses of $7.30 and postage expenses of $4.32.  If Ms. Smith’s hourly fee is $150, what is the amount of the total bill?</w:t>
      </w:r>
    </w:p>
    <w:p w14:paraId="2D990E24" w14:textId="3408084A" w:rsidR="00D804CC" w:rsidRDefault="00836330" w:rsidP="00D804CC">
      <w:pPr>
        <w:pStyle w:val="paragraph"/>
        <w:numPr>
          <w:ilvl w:val="1"/>
          <w:numId w:val="10"/>
        </w:numPr>
        <w:spacing w:before="0" w:beforeAutospacing="0" w:after="0" w:afterAutospacing="0"/>
        <w:textAlignment w:val="baseline"/>
      </w:pPr>
      <w:r>
        <w:t>$161.62</w:t>
      </w:r>
    </w:p>
    <w:p w14:paraId="3332D593" w14:textId="47F480BA" w:rsidR="00836330" w:rsidRDefault="00836330" w:rsidP="00D804CC">
      <w:pPr>
        <w:pStyle w:val="paragraph"/>
        <w:numPr>
          <w:ilvl w:val="1"/>
          <w:numId w:val="10"/>
        </w:numPr>
        <w:spacing w:before="0" w:beforeAutospacing="0" w:after="0" w:afterAutospacing="0"/>
        <w:textAlignment w:val="baseline"/>
      </w:pPr>
      <w:r>
        <w:t>$311.62</w:t>
      </w:r>
    </w:p>
    <w:p w14:paraId="09FB3F68" w14:textId="77034748" w:rsidR="00836330" w:rsidRDefault="00836330" w:rsidP="00D804CC">
      <w:pPr>
        <w:pStyle w:val="paragraph"/>
        <w:numPr>
          <w:ilvl w:val="1"/>
          <w:numId w:val="10"/>
        </w:numPr>
        <w:spacing w:before="0" w:beforeAutospacing="0" w:after="0" w:afterAutospacing="0"/>
        <w:textAlignment w:val="baseline"/>
      </w:pPr>
      <w:r>
        <w:t>$368.62</w:t>
      </w:r>
    </w:p>
    <w:p w14:paraId="53D29AFA" w14:textId="140EFB7F" w:rsidR="00836330" w:rsidRDefault="00836330" w:rsidP="00D804CC">
      <w:pPr>
        <w:pStyle w:val="paragraph"/>
        <w:numPr>
          <w:ilvl w:val="1"/>
          <w:numId w:val="10"/>
        </w:numPr>
        <w:spacing w:before="0" w:beforeAutospacing="0" w:after="0" w:afterAutospacing="0"/>
        <w:textAlignment w:val="baseline"/>
      </w:pPr>
      <w:r>
        <w:t>$386.62</w:t>
      </w:r>
    </w:p>
    <w:p w14:paraId="54F10F12" w14:textId="3EDC10B0" w:rsidR="00D804CC" w:rsidRDefault="00D804CC" w:rsidP="00D804CC">
      <w:pPr>
        <w:pStyle w:val="paragraph"/>
        <w:spacing w:before="0" w:beforeAutospacing="0" w:after="0" w:afterAutospacing="0"/>
        <w:textAlignment w:val="baseline"/>
      </w:pPr>
    </w:p>
    <w:p w14:paraId="1B79000A" w14:textId="312A0B87" w:rsidR="00D804CC" w:rsidRDefault="00836330" w:rsidP="00D804CC">
      <w:pPr>
        <w:pStyle w:val="paragraph"/>
        <w:numPr>
          <w:ilvl w:val="0"/>
          <w:numId w:val="10"/>
        </w:numPr>
        <w:spacing w:before="0" w:beforeAutospacing="0" w:after="0" w:afterAutospacing="0"/>
        <w:textAlignment w:val="baseline"/>
      </w:pPr>
      <w:r>
        <w:t>Petty cash funds are used to pay for small office expenditures such as postage due.</w:t>
      </w:r>
    </w:p>
    <w:p w14:paraId="7585CD95" w14:textId="4ACBEAAF" w:rsidR="00D804CC" w:rsidRDefault="00836330" w:rsidP="00D804CC">
      <w:pPr>
        <w:pStyle w:val="paragraph"/>
        <w:numPr>
          <w:ilvl w:val="1"/>
          <w:numId w:val="10"/>
        </w:numPr>
        <w:spacing w:before="0" w:beforeAutospacing="0" w:after="0" w:afterAutospacing="0"/>
        <w:textAlignment w:val="baseline"/>
      </w:pPr>
      <w:r>
        <w:t>true</w:t>
      </w:r>
    </w:p>
    <w:p w14:paraId="0BF719D6" w14:textId="0C720BC5" w:rsidR="00836330" w:rsidRDefault="00836330" w:rsidP="00D804CC">
      <w:pPr>
        <w:pStyle w:val="paragraph"/>
        <w:numPr>
          <w:ilvl w:val="1"/>
          <w:numId w:val="10"/>
        </w:numPr>
        <w:spacing w:before="0" w:beforeAutospacing="0" w:after="0" w:afterAutospacing="0"/>
        <w:textAlignment w:val="baseline"/>
      </w:pPr>
      <w:r>
        <w:t>false</w:t>
      </w:r>
    </w:p>
    <w:p w14:paraId="149427D5" w14:textId="12C8C789" w:rsidR="00D804CC" w:rsidRDefault="00D804CC" w:rsidP="00D804CC">
      <w:pPr>
        <w:pStyle w:val="paragraph"/>
        <w:spacing w:before="0" w:beforeAutospacing="0" w:after="0" w:afterAutospacing="0"/>
        <w:textAlignment w:val="baseline"/>
      </w:pPr>
    </w:p>
    <w:p w14:paraId="3B9B8C3D" w14:textId="6FA719A0" w:rsidR="00D804CC" w:rsidRDefault="00836330" w:rsidP="00D804CC">
      <w:pPr>
        <w:pStyle w:val="paragraph"/>
        <w:numPr>
          <w:ilvl w:val="0"/>
          <w:numId w:val="10"/>
        </w:numPr>
        <w:spacing w:before="0" w:beforeAutospacing="0" w:after="0" w:afterAutospacing="0"/>
        <w:textAlignment w:val="baseline"/>
      </w:pPr>
      <w:r>
        <w:t>The following names should be alphabetized in what order?</w:t>
      </w:r>
    </w:p>
    <w:p w14:paraId="739699A6" w14:textId="7B8FE682" w:rsidR="00D804CC" w:rsidRDefault="009D3AC6" w:rsidP="00D804CC">
      <w:pPr>
        <w:pStyle w:val="paragraph"/>
        <w:numPr>
          <w:ilvl w:val="1"/>
          <w:numId w:val="10"/>
        </w:numPr>
        <w:spacing w:before="0" w:beforeAutospacing="0" w:after="0" w:afterAutospacing="0"/>
        <w:textAlignment w:val="baseline"/>
      </w:pPr>
      <w:r>
        <w:t>Valerie D’Armo, Hope Dallas, Terri Mann-Thomas, Paul Manntan</w:t>
      </w:r>
    </w:p>
    <w:p w14:paraId="41C9D814" w14:textId="5BD7F54D" w:rsidR="009D3AC6" w:rsidRDefault="009D3AC6" w:rsidP="00D804CC">
      <w:pPr>
        <w:pStyle w:val="paragraph"/>
        <w:numPr>
          <w:ilvl w:val="1"/>
          <w:numId w:val="10"/>
        </w:numPr>
        <w:spacing w:before="0" w:beforeAutospacing="0" w:after="0" w:afterAutospacing="0"/>
        <w:textAlignment w:val="baseline"/>
      </w:pPr>
      <w:r>
        <w:t>Valerie D’Armo, Hope Dallas, Paul Manntan, Terri Mann-Thomas</w:t>
      </w:r>
    </w:p>
    <w:p w14:paraId="6AA19FB2" w14:textId="7F974391" w:rsidR="009D3AC6" w:rsidRDefault="009D3AC6" w:rsidP="00D804CC">
      <w:pPr>
        <w:pStyle w:val="paragraph"/>
        <w:numPr>
          <w:ilvl w:val="1"/>
          <w:numId w:val="10"/>
        </w:numPr>
        <w:spacing w:before="0" w:beforeAutospacing="0" w:after="0" w:afterAutospacing="0"/>
        <w:textAlignment w:val="baseline"/>
      </w:pPr>
      <w:r>
        <w:t>Hope Dallas, Valerie D’Armo, Paul Manntan, Terri Mann-Thomas</w:t>
      </w:r>
    </w:p>
    <w:p w14:paraId="479651D7" w14:textId="473DA649" w:rsidR="009D3AC6" w:rsidRDefault="009D3AC6" w:rsidP="00D804CC">
      <w:pPr>
        <w:pStyle w:val="paragraph"/>
        <w:numPr>
          <w:ilvl w:val="1"/>
          <w:numId w:val="10"/>
        </w:numPr>
        <w:spacing w:before="0" w:beforeAutospacing="0" w:after="0" w:afterAutospacing="0"/>
        <w:textAlignment w:val="baseline"/>
      </w:pPr>
      <w:r>
        <w:t>Hope Dallas, Valerie D’Armo, Terri Mann-Thomas, Paul Manntan</w:t>
      </w:r>
    </w:p>
    <w:p w14:paraId="75AA38B4" w14:textId="1E4E3B91" w:rsidR="00D804CC" w:rsidRDefault="00D804CC" w:rsidP="00D804CC">
      <w:pPr>
        <w:pStyle w:val="paragraph"/>
        <w:spacing w:before="0" w:beforeAutospacing="0" w:after="0" w:afterAutospacing="0"/>
        <w:textAlignment w:val="baseline"/>
      </w:pPr>
    </w:p>
    <w:p w14:paraId="3A4FEBFD" w14:textId="3B497978" w:rsidR="00D804CC" w:rsidRDefault="009D3AC6" w:rsidP="00D804CC">
      <w:pPr>
        <w:pStyle w:val="paragraph"/>
        <w:numPr>
          <w:ilvl w:val="0"/>
          <w:numId w:val="10"/>
        </w:numPr>
        <w:spacing w:before="0" w:beforeAutospacing="0" w:after="0" w:afterAutospacing="0"/>
        <w:textAlignment w:val="baseline"/>
      </w:pPr>
      <w:r>
        <w:t>What is one benefit of using a numeric filing system instead of an alphabetic filing system?</w:t>
      </w:r>
    </w:p>
    <w:p w14:paraId="171B70DE" w14:textId="282C3AF4" w:rsidR="00071ACA" w:rsidRDefault="009D3AC6" w:rsidP="00071ACA">
      <w:pPr>
        <w:pStyle w:val="paragraph"/>
        <w:numPr>
          <w:ilvl w:val="1"/>
          <w:numId w:val="10"/>
        </w:numPr>
        <w:spacing w:before="0" w:beforeAutospacing="0" w:after="0" w:afterAutospacing="0"/>
        <w:textAlignment w:val="baseline"/>
      </w:pPr>
      <w:r>
        <w:t>it is easier to locate a client’s file by having to look up the client’s number first</w:t>
      </w:r>
    </w:p>
    <w:p w14:paraId="43DE76B6" w14:textId="2888CFC8" w:rsidR="009D3AC6" w:rsidRDefault="009D3AC6" w:rsidP="00071ACA">
      <w:pPr>
        <w:pStyle w:val="paragraph"/>
        <w:numPr>
          <w:ilvl w:val="1"/>
          <w:numId w:val="10"/>
        </w:numPr>
        <w:spacing w:before="0" w:beforeAutospacing="0" w:after="0" w:afterAutospacing="0"/>
        <w:textAlignment w:val="baseline"/>
      </w:pPr>
      <w:r>
        <w:t>it helps keep information confidential by not having client names visible on files</w:t>
      </w:r>
    </w:p>
    <w:p w14:paraId="23980576" w14:textId="5A42FF14" w:rsidR="009D3AC6" w:rsidRDefault="009D3AC6" w:rsidP="00071ACA">
      <w:pPr>
        <w:pStyle w:val="paragraph"/>
        <w:numPr>
          <w:ilvl w:val="1"/>
          <w:numId w:val="10"/>
        </w:numPr>
        <w:spacing w:before="0" w:beforeAutospacing="0" w:after="0" w:afterAutospacing="0"/>
        <w:textAlignment w:val="baseline"/>
      </w:pPr>
      <w:r>
        <w:t>there is no chance of misfiling by number</w:t>
      </w:r>
    </w:p>
    <w:p w14:paraId="745A1C55" w14:textId="76F48EFB" w:rsidR="009D3AC6" w:rsidRDefault="009D3AC6" w:rsidP="00071ACA">
      <w:pPr>
        <w:pStyle w:val="paragraph"/>
        <w:numPr>
          <w:ilvl w:val="1"/>
          <w:numId w:val="10"/>
        </w:numPr>
        <w:spacing w:before="0" w:beforeAutospacing="0" w:after="0" w:afterAutospacing="0"/>
        <w:textAlignment w:val="baseline"/>
      </w:pPr>
      <w:r>
        <w:t>there is no benefit to numeric filing over alphabetic filing</w:t>
      </w:r>
    </w:p>
    <w:p w14:paraId="5340528F" w14:textId="65AC2352" w:rsidR="00071ACA" w:rsidRDefault="00071ACA" w:rsidP="00071ACA">
      <w:pPr>
        <w:pStyle w:val="paragraph"/>
        <w:spacing w:before="0" w:beforeAutospacing="0" w:after="0" w:afterAutospacing="0"/>
        <w:textAlignment w:val="baseline"/>
      </w:pPr>
    </w:p>
    <w:p w14:paraId="17D3E5CC" w14:textId="7441BAA9" w:rsidR="00071ACA" w:rsidRDefault="009D3AC6" w:rsidP="00071ACA">
      <w:pPr>
        <w:pStyle w:val="paragraph"/>
        <w:numPr>
          <w:ilvl w:val="0"/>
          <w:numId w:val="10"/>
        </w:numPr>
        <w:spacing w:before="0" w:beforeAutospacing="0" w:after="0" w:afterAutospacing="0"/>
        <w:textAlignment w:val="baseline"/>
      </w:pPr>
      <w:r>
        <w:t>Which method would be best for maintaining a list of client records containing client contact information, case data, etc.</w:t>
      </w:r>
    </w:p>
    <w:p w14:paraId="7BE92EB9" w14:textId="139C3BBC" w:rsidR="00071ACA" w:rsidRDefault="009D3AC6" w:rsidP="00071ACA">
      <w:pPr>
        <w:pStyle w:val="paragraph"/>
        <w:numPr>
          <w:ilvl w:val="1"/>
          <w:numId w:val="10"/>
        </w:numPr>
        <w:spacing w:before="0" w:beforeAutospacing="0" w:after="0" w:afterAutospacing="0"/>
        <w:textAlignment w:val="baseline"/>
      </w:pPr>
      <w:r>
        <w:t>file folder with individual page for each client</w:t>
      </w:r>
    </w:p>
    <w:p w14:paraId="6BAC5597" w14:textId="630BF5C3" w:rsidR="009D3AC6" w:rsidRDefault="009D3AC6" w:rsidP="00071ACA">
      <w:pPr>
        <w:pStyle w:val="paragraph"/>
        <w:numPr>
          <w:ilvl w:val="1"/>
          <w:numId w:val="10"/>
        </w:numPr>
        <w:spacing w:before="0" w:beforeAutospacing="0" w:after="0" w:afterAutospacing="0"/>
        <w:textAlignment w:val="baseline"/>
      </w:pPr>
      <w:r>
        <w:t>word processing list</w:t>
      </w:r>
    </w:p>
    <w:p w14:paraId="5CE01972" w14:textId="7DB40425" w:rsidR="009D3AC6" w:rsidRDefault="009D3AC6" w:rsidP="00071ACA">
      <w:pPr>
        <w:pStyle w:val="paragraph"/>
        <w:numPr>
          <w:ilvl w:val="1"/>
          <w:numId w:val="10"/>
        </w:numPr>
        <w:spacing w:before="0" w:beforeAutospacing="0" w:after="0" w:afterAutospacing="0"/>
        <w:textAlignment w:val="baseline"/>
      </w:pPr>
      <w:r>
        <w:t>database</w:t>
      </w:r>
    </w:p>
    <w:p w14:paraId="7E100CD4" w14:textId="6E75C59E" w:rsidR="009D3AC6" w:rsidRDefault="009D3AC6" w:rsidP="00071ACA">
      <w:pPr>
        <w:pStyle w:val="paragraph"/>
        <w:numPr>
          <w:ilvl w:val="1"/>
          <w:numId w:val="10"/>
        </w:numPr>
        <w:spacing w:before="0" w:beforeAutospacing="0" w:after="0" w:afterAutospacing="0"/>
        <w:textAlignment w:val="baseline"/>
      </w:pPr>
      <w:r>
        <w:t>spreadsheet</w:t>
      </w:r>
    </w:p>
    <w:p w14:paraId="372B1DA3" w14:textId="0C1CBB87" w:rsidR="009D3AC6" w:rsidRDefault="009D3AC6" w:rsidP="009D3AC6">
      <w:pPr>
        <w:pStyle w:val="paragraph"/>
        <w:spacing w:before="0" w:beforeAutospacing="0" w:after="0" w:afterAutospacing="0"/>
        <w:textAlignment w:val="baseline"/>
      </w:pPr>
    </w:p>
    <w:p w14:paraId="4552DE31" w14:textId="1722E7D4" w:rsidR="009D3AC6" w:rsidRDefault="009D3AC6" w:rsidP="009D3AC6">
      <w:pPr>
        <w:pStyle w:val="paragraph"/>
        <w:spacing w:before="0" w:beforeAutospacing="0" w:after="0" w:afterAutospacing="0"/>
        <w:textAlignment w:val="baseline"/>
      </w:pPr>
    </w:p>
    <w:p w14:paraId="31246451" w14:textId="77777777" w:rsidR="009D3AC6" w:rsidRDefault="009D3AC6" w:rsidP="009D3AC6">
      <w:pPr>
        <w:pStyle w:val="paragraph"/>
        <w:spacing w:before="0" w:beforeAutospacing="0" w:after="0" w:afterAutospacing="0"/>
        <w:textAlignment w:val="baseline"/>
      </w:pPr>
    </w:p>
    <w:p w14:paraId="729A91CB" w14:textId="2ED81880" w:rsidR="00071ACA" w:rsidRDefault="00071ACA" w:rsidP="00071ACA">
      <w:pPr>
        <w:pStyle w:val="paragraph"/>
        <w:spacing w:before="0" w:beforeAutospacing="0" w:after="0" w:afterAutospacing="0"/>
        <w:textAlignment w:val="baseline"/>
      </w:pPr>
    </w:p>
    <w:p w14:paraId="3330B4CD" w14:textId="1E5744F6" w:rsidR="00071ACA" w:rsidRDefault="009D3AC6" w:rsidP="00071ACA">
      <w:pPr>
        <w:pStyle w:val="paragraph"/>
        <w:numPr>
          <w:ilvl w:val="0"/>
          <w:numId w:val="10"/>
        </w:numPr>
        <w:spacing w:before="0" w:beforeAutospacing="0" w:after="0" w:afterAutospacing="0"/>
        <w:textAlignment w:val="baseline"/>
      </w:pPr>
      <w:r>
        <w:lastRenderedPageBreak/>
        <w:t>When a legal document is prepared with the expectation that revisions will be made before the document is finalized, it is referred to as a:</w:t>
      </w:r>
    </w:p>
    <w:p w14:paraId="2CB3946E" w14:textId="6A992567" w:rsidR="00071ACA" w:rsidRDefault="009D3AC6" w:rsidP="00071ACA">
      <w:pPr>
        <w:pStyle w:val="paragraph"/>
        <w:numPr>
          <w:ilvl w:val="1"/>
          <w:numId w:val="10"/>
        </w:numPr>
        <w:spacing w:before="0" w:beforeAutospacing="0" w:after="0" w:afterAutospacing="0"/>
        <w:textAlignment w:val="baseline"/>
      </w:pPr>
      <w:r>
        <w:t>draft</w:t>
      </w:r>
    </w:p>
    <w:p w14:paraId="103CBE15" w14:textId="7A832091" w:rsidR="009D3AC6" w:rsidRDefault="009D3AC6" w:rsidP="00071ACA">
      <w:pPr>
        <w:pStyle w:val="paragraph"/>
        <w:numPr>
          <w:ilvl w:val="1"/>
          <w:numId w:val="10"/>
        </w:numPr>
        <w:spacing w:before="0" w:beforeAutospacing="0" w:after="0" w:afterAutospacing="0"/>
        <w:textAlignment w:val="baseline"/>
      </w:pPr>
      <w:r>
        <w:t>brief</w:t>
      </w:r>
    </w:p>
    <w:p w14:paraId="138545E7" w14:textId="7DD9CCA2" w:rsidR="009D3AC6" w:rsidRDefault="009D3AC6" w:rsidP="00071ACA">
      <w:pPr>
        <w:pStyle w:val="paragraph"/>
        <w:numPr>
          <w:ilvl w:val="1"/>
          <w:numId w:val="10"/>
        </w:numPr>
        <w:spacing w:before="0" w:beforeAutospacing="0" w:after="0" w:afterAutospacing="0"/>
        <w:textAlignment w:val="baseline"/>
      </w:pPr>
      <w:r>
        <w:t>first copy</w:t>
      </w:r>
    </w:p>
    <w:p w14:paraId="278C647B" w14:textId="0282C96B" w:rsidR="009D3AC6" w:rsidRDefault="009D3AC6" w:rsidP="00071ACA">
      <w:pPr>
        <w:pStyle w:val="paragraph"/>
        <w:numPr>
          <w:ilvl w:val="1"/>
          <w:numId w:val="10"/>
        </w:numPr>
        <w:spacing w:before="0" w:beforeAutospacing="0" w:after="0" w:afterAutospacing="0"/>
        <w:textAlignment w:val="baseline"/>
      </w:pPr>
      <w:r>
        <w:t>sample copy</w:t>
      </w:r>
    </w:p>
    <w:p w14:paraId="1E59411C" w14:textId="469AB09E" w:rsidR="00595DFE" w:rsidRDefault="00595DFE" w:rsidP="00943A30">
      <w:pPr>
        <w:spacing w:after="0" w:line="240" w:lineRule="auto"/>
        <w:rPr>
          <w:rFonts w:ascii="Times New Roman" w:hAnsi="Times New Roman" w:cs="Times New Roman"/>
          <w:b/>
          <w:sz w:val="24"/>
          <w:szCs w:val="24"/>
        </w:rPr>
      </w:pPr>
    </w:p>
    <w:p w14:paraId="07EA81D7" w14:textId="77777777" w:rsidR="00913602" w:rsidRDefault="009D3AC6" w:rsidP="00913602">
      <w:pPr>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r w:rsidR="00913602">
        <w:rPr>
          <w:rFonts w:ascii="Times New Roman" w:hAnsi="Times New Roman" w:cs="Times New Roman"/>
          <w:b/>
          <w:sz w:val="24"/>
          <w:szCs w:val="24"/>
        </w:rPr>
        <w:lastRenderedPageBreak/>
        <w:t>Production</w:t>
      </w:r>
    </w:p>
    <w:p w14:paraId="4A83D4CB" w14:textId="77777777" w:rsidR="00913602" w:rsidRDefault="00913602" w:rsidP="00913602">
      <w:pPr>
        <w:spacing w:after="0" w:line="240" w:lineRule="auto"/>
        <w:rPr>
          <w:rFonts w:ascii="Times New Roman" w:hAnsi="Times New Roman" w:cs="Times New Roman"/>
          <w:b/>
          <w:sz w:val="24"/>
          <w:szCs w:val="24"/>
        </w:rPr>
      </w:pPr>
    </w:p>
    <w:p w14:paraId="3E8758B9" w14:textId="513C72FC" w:rsidR="00913602" w:rsidRDefault="00913602" w:rsidP="00913602">
      <w:pPr>
        <w:spacing w:after="0" w:line="240" w:lineRule="auto"/>
        <w:rPr>
          <w:rFonts w:ascii="Times New Roman" w:hAnsi="Times New Roman" w:cs="Times New Roman"/>
          <w:b/>
          <w:sz w:val="24"/>
          <w:szCs w:val="24"/>
        </w:rPr>
      </w:pPr>
      <w:r>
        <w:rPr>
          <w:rFonts w:ascii="Times New Roman" w:hAnsi="Times New Roman" w:cs="Times New Roman"/>
          <w:b/>
          <w:sz w:val="24"/>
          <w:szCs w:val="24"/>
        </w:rPr>
        <w:t>Job 1: Durable Power of Attorney</w:t>
      </w:r>
    </w:p>
    <w:p w14:paraId="6963770A" w14:textId="77777777" w:rsidR="00913602" w:rsidRDefault="00913602" w:rsidP="00913602">
      <w:pPr>
        <w:spacing w:after="0" w:line="240" w:lineRule="auto"/>
        <w:rPr>
          <w:rFonts w:ascii="Times New Roman" w:hAnsi="Times New Roman" w:cs="Times New Roman"/>
          <w:b/>
          <w:sz w:val="24"/>
          <w:szCs w:val="24"/>
        </w:rPr>
      </w:pPr>
    </w:p>
    <w:p w14:paraId="27DA9F90" w14:textId="05341592" w:rsidR="00913602" w:rsidRDefault="00913602" w:rsidP="00913602">
      <w:pPr>
        <w:rPr>
          <w:rFonts w:ascii="Times New Roman" w:hAnsi="Times New Roman" w:cs="Times New Roman"/>
          <w:sz w:val="24"/>
          <w:szCs w:val="24"/>
        </w:rPr>
      </w:pPr>
      <w:r>
        <w:rPr>
          <w:rFonts w:ascii="Times New Roman" w:hAnsi="Times New Roman" w:cs="Times New Roman"/>
          <w:sz w:val="24"/>
          <w:szCs w:val="24"/>
        </w:rPr>
        <w:t xml:space="preserve">As a legal assistant for Attorney Keisha Johnson, you are to prepare a Durable Power of Attorney.  The information to be used in the Durable Power of Attorney is included below, and you must follow the format from the </w:t>
      </w:r>
      <w:r>
        <w:rPr>
          <w:rFonts w:ascii="Times New Roman" w:hAnsi="Times New Roman" w:cs="Times New Roman"/>
          <w:i/>
          <w:sz w:val="24"/>
          <w:szCs w:val="24"/>
        </w:rPr>
        <w:t>Style &amp; Reference Manual</w:t>
      </w:r>
      <w:r>
        <w:rPr>
          <w:rFonts w:ascii="Times New Roman" w:hAnsi="Times New Roman" w:cs="Times New Roman"/>
          <w:sz w:val="24"/>
          <w:szCs w:val="24"/>
        </w:rPr>
        <w:t>.</w:t>
      </w:r>
    </w:p>
    <w:p w14:paraId="1EE1CB8C" w14:textId="51DF43B8" w:rsidR="00913602" w:rsidRDefault="00913602" w:rsidP="00913602">
      <w:pPr>
        <w:pStyle w:val="NoSpacing"/>
        <w:rPr>
          <w:rFonts w:ascii="Times New Roman" w:hAnsi="Times New Roman" w:cs="Times New Roman"/>
          <w:sz w:val="24"/>
          <w:szCs w:val="24"/>
        </w:rPr>
      </w:pPr>
      <w:r>
        <w:rPr>
          <w:rFonts w:ascii="Times New Roman" w:hAnsi="Times New Roman" w:cs="Times New Roman"/>
          <w:sz w:val="24"/>
          <w:szCs w:val="24"/>
        </w:rPr>
        <w:t xml:space="preserve">Grantor:  </w:t>
      </w:r>
      <w:r>
        <w:rPr>
          <w:rFonts w:ascii="Times New Roman" w:hAnsi="Times New Roman" w:cs="Times New Roman"/>
          <w:sz w:val="24"/>
          <w:szCs w:val="24"/>
        </w:rPr>
        <w:tab/>
      </w:r>
      <w:r>
        <w:rPr>
          <w:rFonts w:ascii="Times New Roman" w:hAnsi="Times New Roman" w:cs="Times New Roman"/>
          <w:sz w:val="24"/>
          <w:szCs w:val="24"/>
        </w:rPr>
        <w:tab/>
        <w:t>Eli Warenski</w:t>
      </w:r>
    </w:p>
    <w:p w14:paraId="5BFF6FA8" w14:textId="7D35BCE6" w:rsidR="00913602" w:rsidRDefault="00913602" w:rsidP="00913602">
      <w:pPr>
        <w:pStyle w:val="NoSpacing"/>
        <w:rPr>
          <w:rFonts w:ascii="Times New Roman" w:hAnsi="Times New Roman" w:cs="Times New Roman"/>
          <w:sz w:val="24"/>
          <w:szCs w:val="24"/>
        </w:rPr>
      </w:pPr>
      <w:r>
        <w:rPr>
          <w:rFonts w:ascii="Times New Roman" w:hAnsi="Times New Roman" w:cs="Times New Roman"/>
          <w:sz w:val="24"/>
          <w:szCs w:val="24"/>
        </w:rPr>
        <w:t xml:space="preserve">Attorney-in-fact:  </w:t>
      </w:r>
      <w:r>
        <w:rPr>
          <w:rFonts w:ascii="Times New Roman" w:hAnsi="Times New Roman" w:cs="Times New Roman"/>
          <w:sz w:val="24"/>
          <w:szCs w:val="24"/>
        </w:rPr>
        <w:tab/>
        <w:t>Kaia Smith</w:t>
      </w:r>
    </w:p>
    <w:p w14:paraId="119CBDFE" w14:textId="440FDE95" w:rsidR="00913602" w:rsidRDefault="00913602" w:rsidP="00913602">
      <w:pPr>
        <w:pStyle w:val="NoSpacing"/>
        <w:rPr>
          <w:rFonts w:ascii="Times New Roman" w:hAnsi="Times New Roman" w:cs="Times New Roman"/>
          <w:sz w:val="24"/>
          <w:szCs w:val="24"/>
        </w:rPr>
      </w:pPr>
    </w:p>
    <w:p w14:paraId="60F7AD85" w14:textId="42CBC5AF" w:rsidR="00913602" w:rsidRDefault="00913602" w:rsidP="00913602">
      <w:pPr>
        <w:pStyle w:val="NoSpacing"/>
        <w:ind w:left="2160" w:hanging="2160"/>
        <w:rPr>
          <w:rFonts w:ascii="Times New Roman" w:hAnsi="Times New Roman" w:cs="Times New Roman"/>
          <w:sz w:val="24"/>
          <w:szCs w:val="24"/>
        </w:rPr>
      </w:pPr>
      <w:r>
        <w:rPr>
          <w:rFonts w:ascii="Times New Roman" w:hAnsi="Times New Roman" w:cs="Times New Roman"/>
          <w:sz w:val="24"/>
          <w:szCs w:val="24"/>
        </w:rPr>
        <w:t>Purpose:</w:t>
      </w:r>
      <w:r>
        <w:rPr>
          <w:rFonts w:ascii="Times New Roman" w:hAnsi="Times New Roman" w:cs="Times New Roman"/>
          <w:sz w:val="24"/>
          <w:szCs w:val="24"/>
        </w:rPr>
        <w:tab/>
        <w:t>executing any documents necessary to sell or purchase any real estate on behalf of Grantor and to complete transactions necessary to effectuate those sales or purchases, and further, KAIA SMITH is further empowered to make, do, and transact any and every kind of business relating to Grantor’s real estate holdings of whatsoever kind and whatsoever nature on behalf of Grantor</w:t>
      </w:r>
    </w:p>
    <w:p w14:paraId="1306605C" w14:textId="205B1314" w:rsidR="00913602" w:rsidRDefault="00913602" w:rsidP="00913602">
      <w:pPr>
        <w:pStyle w:val="NoSpacing"/>
        <w:rPr>
          <w:rFonts w:ascii="Times New Roman" w:hAnsi="Times New Roman" w:cs="Times New Roman"/>
          <w:sz w:val="24"/>
          <w:szCs w:val="24"/>
        </w:rPr>
      </w:pPr>
    </w:p>
    <w:p w14:paraId="1282ED71" w14:textId="77777777" w:rsidR="00913602" w:rsidRDefault="00913602" w:rsidP="00913602">
      <w:pPr>
        <w:pStyle w:val="NoSpacing"/>
        <w:rPr>
          <w:rFonts w:ascii="Times New Roman" w:hAnsi="Times New Roman" w:cs="Times New Roman"/>
          <w:sz w:val="24"/>
          <w:szCs w:val="24"/>
        </w:rPr>
      </w:pPr>
    </w:p>
    <w:p w14:paraId="6202D7DB" w14:textId="221FC9B2" w:rsidR="00913602" w:rsidRDefault="00913602" w:rsidP="00913602">
      <w:pPr>
        <w:pStyle w:val="NoSpacing"/>
        <w:ind w:left="360"/>
        <w:rPr>
          <w:rFonts w:ascii="Times New Roman" w:hAnsi="Times New Roman" w:cs="Times New Roman"/>
          <w:sz w:val="24"/>
          <w:szCs w:val="24"/>
        </w:rPr>
      </w:pPr>
    </w:p>
    <w:p w14:paraId="5405E21E" w14:textId="77777777" w:rsidR="00913602" w:rsidRDefault="00913602" w:rsidP="00913602">
      <w:pPr>
        <w:spacing w:after="0" w:line="240" w:lineRule="auto"/>
        <w:rPr>
          <w:rFonts w:ascii="Times New Roman" w:hAnsi="Times New Roman" w:cs="Times New Roman"/>
          <w:b/>
          <w:sz w:val="24"/>
          <w:szCs w:val="24"/>
        </w:rPr>
      </w:pPr>
    </w:p>
    <w:p w14:paraId="00C08061" w14:textId="77777777" w:rsidR="00913602" w:rsidRDefault="00913602" w:rsidP="00913602">
      <w:pPr>
        <w:spacing w:after="0" w:line="240" w:lineRule="auto"/>
        <w:rPr>
          <w:rFonts w:ascii="Times New Roman" w:hAnsi="Times New Roman" w:cs="Times New Roman"/>
          <w:b/>
          <w:sz w:val="24"/>
          <w:szCs w:val="24"/>
        </w:rPr>
      </w:pPr>
      <w:r>
        <w:rPr>
          <w:rFonts w:ascii="Times New Roman" w:hAnsi="Times New Roman" w:cs="Times New Roman"/>
          <w:b/>
          <w:sz w:val="24"/>
          <w:szCs w:val="24"/>
        </w:rPr>
        <w:t>Job 2: Letter</w:t>
      </w:r>
    </w:p>
    <w:p w14:paraId="7409B6CB" w14:textId="77777777" w:rsidR="00913602" w:rsidRDefault="00913602" w:rsidP="00913602">
      <w:pPr>
        <w:spacing w:after="0" w:line="240" w:lineRule="auto"/>
        <w:rPr>
          <w:rFonts w:ascii="Times New Roman" w:hAnsi="Times New Roman" w:cs="Times New Roman"/>
          <w:bCs/>
          <w:sz w:val="24"/>
          <w:szCs w:val="24"/>
        </w:rPr>
      </w:pPr>
    </w:p>
    <w:p w14:paraId="33B6745F" w14:textId="7FA16284" w:rsidR="00913602" w:rsidRDefault="00913602" w:rsidP="00913602">
      <w:pPr>
        <w:pStyle w:val="NoSpacing"/>
        <w:rPr>
          <w:rFonts w:ascii="Times New Roman" w:hAnsi="Times New Roman" w:cs="Times New Roman"/>
          <w:sz w:val="24"/>
          <w:szCs w:val="24"/>
        </w:rPr>
      </w:pPr>
      <w:r>
        <w:rPr>
          <w:rFonts w:ascii="Times New Roman" w:hAnsi="Times New Roman" w:cs="Times New Roman"/>
          <w:sz w:val="24"/>
          <w:szCs w:val="24"/>
        </w:rPr>
        <w:t>You are now asked to prepare a letter from Keisha Johnson, Attorney at Law, to Eli Warenski, 1777 East Pembine Avenue, Clarksburg, Tennessee 38324.  Supply an appropriate subject line to the letter</w:t>
      </w:r>
      <w:r w:rsidR="008B3D8B">
        <w:rPr>
          <w:rFonts w:ascii="Times New Roman" w:hAnsi="Times New Roman" w:cs="Times New Roman"/>
          <w:sz w:val="24"/>
          <w:szCs w:val="24"/>
        </w:rPr>
        <w:t xml:space="preserve"> and use the current date</w:t>
      </w:r>
      <w:r>
        <w:rPr>
          <w:rFonts w:ascii="Times New Roman" w:hAnsi="Times New Roman" w:cs="Times New Roman"/>
          <w:sz w:val="24"/>
          <w:szCs w:val="24"/>
        </w:rPr>
        <w:t>.</w:t>
      </w:r>
    </w:p>
    <w:p w14:paraId="799B31CE" w14:textId="77777777" w:rsidR="00913602" w:rsidRDefault="00913602" w:rsidP="00913602">
      <w:pPr>
        <w:spacing w:after="0" w:line="240" w:lineRule="auto"/>
        <w:rPr>
          <w:rFonts w:ascii="Times New Roman" w:hAnsi="Times New Roman" w:cs="Times New Roman"/>
          <w:sz w:val="24"/>
          <w:szCs w:val="24"/>
        </w:rPr>
      </w:pPr>
    </w:p>
    <w:p w14:paraId="51D2AF1C" w14:textId="77777777" w:rsidR="00913602" w:rsidRDefault="00913602" w:rsidP="00913602">
      <w:pPr>
        <w:spacing w:after="0" w:line="240" w:lineRule="auto"/>
        <w:rPr>
          <w:rFonts w:ascii="Times New Roman" w:hAnsi="Times New Roman" w:cs="Times New Roman"/>
          <w:sz w:val="24"/>
          <w:szCs w:val="24"/>
        </w:rPr>
      </w:pPr>
      <w:r>
        <w:rPr>
          <w:rFonts w:ascii="Times New Roman" w:hAnsi="Times New Roman" w:cs="Times New Roman"/>
          <w:sz w:val="24"/>
          <w:szCs w:val="24"/>
        </w:rPr>
        <w:t>The body of the letter appears below:</w:t>
      </w:r>
    </w:p>
    <w:p w14:paraId="2F175337" w14:textId="77777777" w:rsidR="00913602" w:rsidRDefault="00913602" w:rsidP="00913602">
      <w:pPr>
        <w:pStyle w:val="NoSpacing"/>
        <w:rPr>
          <w:rFonts w:ascii="Times New Roman" w:hAnsi="Times New Roman" w:cs="Times New Roman"/>
          <w:sz w:val="24"/>
          <w:szCs w:val="24"/>
        </w:rPr>
      </w:pPr>
    </w:p>
    <w:p w14:paraId="20E3059D" w14:textId="6CC7265B" w:rsidR="00913602" w:rsidRDefault="00913602" w:rsidP="00913602">
      <w:pPr>
        <w:pStyle w:val="NoSpacing"/>
        <w:rPr>
          <w:rFonts w:ascii="Times New Roman" w:hAnsi="Times New Roman" w:cs="Times New Roman"/>
          <w:sz w:val="24"/>
          <w:szCs w:val="24"/>
        </w:rPr>
      </w:pPr>
      <w:r>
        <w:rPr>
          <w:rFonts w:ascii="Times New Roman" w:hAnsi="Times New Roman" w:cs="Times New Roman"/>
          <w:sz w:val="24"/>
          <w:szCs w:val="24"/>
        </w:rPr>
        <w:t>As we discussed at our recent meeting, I understand that you are interested in signing a Durable Power of Attorney that will allow your daughter, Kaia, to sign documents relating to your real estate transactions if you are unable to do so, whether due to an extended out-of-town vacation or an illness or incapacity. I am enclosing a copy of the document I prepared for your review.</w:t>
      </w:r>
    </w:p>
    <w:p w14:paraId="405B134E" w14:textId="77777777" w:rsidR="00913602" w:rsidRDefault="00913602" w:rsidP="00913602">
      <w:pPr>
        <w:pStyle w:val="NoSpacing"/>
        <w:rPr>
          <w:rFonts w:ascii="Times New Roman" w:hAnsi="Times New Roman" w:cs="Times New Roman"/>
          <w:sz w:val="24"/>
          <w:szCs w:val="24"/>
        </w:rPr>
      </w:pPr>
    </w:p>
    <w:p w14:paraId="010064D1" w14:textId="77777777" w:rsidR="00913602" w:rsidRDefault="00913602" w:rsidP="00913602">
      <w:pPr>
        <w:pStyle w:val="NoSpacing"/>
        <w:rPr>
          <w:rFonts w:ascii="Times New Roman" w:hAnsi="Times New Roman" w:cs="Times New Roman"/>
          <w:sz w:val="24"/>
          <w:szCs w:val="24"/>
        </w:rPr>
      </w:pPr>
      <w:r>
        <w:rPr>
          <w:rFonts w:ascii="Times New Roman" w:hAnsi="Times New Roman" w:cs="Times New Roman"/>
          <w:sz w:val="24"/>
          <w:szCs w:val="24"/>
        </w:rPr>
        <w:t>As I told you, once you sign such a document, although you will still be able to sign documents on your own behalf, Kaia will also be able to manage any real estate sales or purchases without discussing such matters with you first, and regardless of whether you are actually out of town or unable to sign on your own behalf.  You must be certain that you do want to grant this authority to Kaia before signing this Durable Power of Attorney.</w:t>
      </w:r>
    </w:p>
    <w:p w14:paraId="0728525D" w14:textId="77777777" w:rsidR="00913602" w:rsidRDefault="00913602" w:rsidP="00913602">
      <w:pPr>
        <w:pStyle w:val="NoSpacing"/>
        <w:rPr>
          <w:rFonts w:ascii="Times New Roman" w:hAnsi="Times New Roman" w:cs="Times New Roman"/>
          <w:sz w:val="24"/>
          <w:szCs w:val="24"/>
        </w:rPr>
      </w:pPr>
    </w:p>
    <w:p w14:paraId="30EC6240" w14:textId="77777777" w:rsidR="00913602" w:rsidRDefault="00913602" w:rsidP="00913602">
      <w:pPr>
        <w:pStyle w:val="NoSpacing"/>
        <w:rPr>
          <w:rFonts w:ascii="Times New Roman" w:hAnsi="Times New Roman" w:cs="Times New Roman"/>
          <w:sz w:val="24"/>
          <w:szCs w:val="24"/>
        </w:rPr>
      </w:pPr>
      <w:r>
        <w:rPr>
          <w:rFonts w:ascii="Times New Roman" w:hAnsi="Times New Roman" w:cs="Times New Roman"/>
          <w:sz w:val="24"/>
          <w:szCs w:val="24"/>
        </w:rPr>
        <w:t xml:space="preserve">If you want to proceed by executing this document, please contact my office and we will schedule a time for you to come in to sign it before two witnesses, one of whom is a notary.  </w:t>
      </w:r>
    </w:p>
    <w:p w14:paraId="7781F385" w14:textId="77777777" w:rsidR="00913602" w:rsidRDefault="00913602" w:rsidP="00913602">
      <w:pPr>
        <w:pStyle w:val="NoSpacing"/>
        <w:rPr>
          <w:rFonts w:ascii="Times New Roman" w:hAnsi="Times New Roman" w:cs="Times New Roman"/>
          <w:sz w:val="24"/>
          <w:szCs w:val="24"/>
        </w:rPr>
      </w:pPr>
    </w:p>
    <w:p w14:paraId="4F683BB3" w14:textId="77777777" w:rsidR="00913602" w:rsidRDefault="00913602" w:rsidP="00913602">
      <w:pPr>
        <w:pStyle w:val="NoSpacing"/>
        <w:rPr>
          <w:rFonts w:ascii="Times New Roman" w:hAnsi="Times New Roman" w:cs="Times New Roman"/>
          <w:sz w:val="24"/>
          <w:szCs w:val="24"/>
        </w:rPr>
      </w:pPr>
      <w:r>
        <w:rPr>
          <w:rFonts w:ascii="Times New Roman" w:hAnsi="Times New Roman" w:cs="Times New Roman"/>
          <w:sz w:val="24"/>
          <w:szCs w:val="24"/>
        </w:rPr>
        <w:t>Please contact me with any questions or concerns.</w:t>
      </w:r>
    </w:p>
    <w:bookmarkEnd w:id="0"/>
    <w:p w14:paraId="285BCDD7" w14:textId="77777777" w:rsidR="00913602" w:rsidRDefault="00913602">
      <w:pPr>
        <w:rPr>
          <w:rFonts w:ascii="Times New Roman" w:hAnsi="Times New Roman" w:cs="Times New Roman"/>
          <w:b/>
          <w:sz w:val="24"/>
          <w:szCs w:val="24"/>
        </w:rPr>
      </w:pPr>
    </w:p>
    <w:sectPr w:rsidR="00913602" w:rsidSect="008628A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1278C" w14:textId="77777777" w:rsidR="00D73A13" w:rsidRDefault="00D73A13" w:rsidP="004E452E">
      <w:pPr>
        <w:spacing w:after="0" w:line="240" w:lineRule="auto"/>
      </w:pPr>
      <w:r>
        <w:separator/>
      </w:r>
    </w:p>
  </w:endnote>
  <w:endnote w:type="continuationSeparator" w:id="0">
    <w:p w14:paraId="1E943B2C" w14:textId="77777777" w:rsidR="00D73A13" w:rsidRDefault="00D73A13"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617D7" w14:textId="77777777" w:rsidR="00FE5DC0" w:rsidRDefault="00FE5D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42701" w14:textId="366EB8FB" w:rsidR="001A2C02" w:rsidRPr="00F212DB" w:rsidRDefault="008628AE" w:rsidP="008628AE">
    <w:pPr>
      <w:pStyle w:val="Footer"/>
      <w:ind w:left="-540"/>
    </w:pPr>
    <w:r w:rsidRPr="000B1B6A">
      <w:rPr>
        <w:noProof/>
      </w:rPr>
      <w:drawing>
        <wp:anchor distT="0" distB="0" distL="114300" distR="114300" simplePos="0" relativeHeight="251658752" behindDoc="1" locked="0" layoutInCell="1" allowOverlap="1" wp14:anchorId="6540D09E" wp14:editId="37E7D9FB">
          <wp:simplePos x="0" y="0"/>
          <wp:positionH relativeFrom="column">
            <wp:posOffset>5028365</wp:posOffset>
          </wp:positionH>
          <wp:positionV relativeFrom="paragraph">
            <wp:posOffset>-134987</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C3E00" w14:textId="77777777" w:rsidR="00FE5DC0" w:rsidRDefault="00FE5D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14943" w14:textId="77777777" w:rsidR="00D73A13" w:rsidRDefault="00D73A13" w:rsidP="004E452E">
      <w:pPr>
        <w:spacing w:after="0" w:line="240" w:lineRule="auto"/>
      </w:pPr>
      <w:r>
        <w:separator/>
      </w:r>
    </w:p>
  </w:footnote>
  <w:footnote w:type="continuationSeparator" w:id="0">
    <w:p w14:paraId="19146411" w14:textId="77777777" w:rsidR="00D73A13" w:rsidRDefault="00D73A13"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DC699" w14:textId="77777777" w:rsidR="00FE5DC0" w:rsidRDefault="00FE5D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8476" w14:textId="7493812A" w:rsidR="004E452E" w:rsidRPr="006F5949" w:rsidRDefault="006F5949" w:rsidP="004E452E">
    <w:pPr>
      <w:pStyle w:val="Header"/>
      <w:ind w:left="-810"/>
      <w:rPr>
        <w:rFonts w:ascii="Times New Roman" w:hAnsi="Times New Roman" w:cs="Times New Roman"/>
        <w:szCs w:val="24"/>
      </w:rPr>
    </w:pPr>
    <w:r w:rsidRPr="006F5949">
      <w:rPr>
        <w:rFonts w:ascii="Times New Roman" w:hAnsi="Times New Roman" w:cs="Times New Roman"/>
        <w:szCs w:val="24"/>
      </w:rPr>
      <w:t>LEGAL OFFICE PROCEDURES</w:t>
    </w:r>
  </w:p>
  <w:p w14:paraId="41F26122" w14:textId="548B374F" w:rsidR="004E452E" w:rsidRPr="001A2C02" w:rsidRDefault="00FE5DC0" w:rsidP="004E452E">
    <w:pPr>
      <w:pStyle w:val="Header"/>
      <w:ind w:left="-810"/>
      <w:rPr>
        <w:rFonts w:ascii="Times New Roman" w:hAnsi="Times New Roman" w:cs="Times New Roman"/>
        <w:szCs w:val="24"/>
      </w:rPr>
    </w:pPr>
    <w:r>
      <w:rPr>
        <w:rFonts w:ascii="Times New Roman" w:hAnsi="Times New Roman" w:cs="Times New Roman"/>
        <w:szCs w:val="24"/>
      </w:rPr>
      <w:t xml:space="preserve">STATE </w:t>
    </w:r>
    <w:r w:rsidR="008628AE" w:rsidRPr="006F5949">
      <w:rPr>
        <w:rFonts w:ascii="Times New Roman" w:hAnsi="Times New Roman" w:cs="Times New Roman"/>
        <w:szCs w:val="24"/>
      </w:rPr>
      <w:t>2024</w:t>
    </w:r>
  </w:p>
  <w:p w14:paraId="0A852D05" w14:textId="7777777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1250AD">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1250AD">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A8228" w14:textId="77777777" w:rsidR="00FE5DC0" w:rsidRDefault="00FE5D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528C"/>
    <w:multiLevelType w:val="multilevel"/>
    <w:tmpl w:val="03E4BF3E"/>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16CF29AB"/>
    <w:multiLevelType w:val="multilevel"/>
    <w:tmpl w:val="6DB8A5AA"/>
    <w:lvl w:ilvl="0">
      <w:start w:val="4"/>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31B243DB"/>
    <w:multiLevelType w:val="multilevel"/>
    <w:tmpl w:val="E9CA73A4"/>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3E766D1E"/>
    <w:multiLevelType w:val="multilevel"/>
    <w:tmpl w:val="E98E8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591FCA"/>
    <w:multiLevelType w:val="hybridMultilevel"/>
    <w:tmpl w:val="D08C334C"/>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F27AA7"/>
    <w:multiLevelType w:val="hybridMultilevel"/>
    <w:tmpl w:val="EED63734"/>
    <w:lvl w:ilvl="0" w:tplc="8B74460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0433FC"/>
    <w:multiLevelType w:val="hybridMultilevel"/>
    <w:tmpl w:val="ECAAE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F86E05"/>
    <w:multiLevelType w:val="hybridMultilevel"/>
    <w:tmpl w:val="B90EE352"/>
    <w:lvl w:ilvl="0" w:tplc="85CA380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D31112"/>
    <w:multiLevelType w:val="multilevel"/>
    <w:tmpl w:val="49326B8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780297164">
    <w:abstractNumId w:val="6"/>
  </w:num>
  <w:num w:numId="2" w16cid:durableId="1073354552">
    <w:abstractNumId w:val="9"/>
  </w:num>
  <w:num w:numId="3" w16cid:durableId="1831021372">
    <w:abstractNumId w:val="7"/>
  </w:num>
  <w:num w:numId="4" w16cid:durableId="70006446">
    <w:abstractNumId w:val="3"/>
  </w:num>
  <w:num w:numId="5" w16cid:durableId="146166930">
    <w:abstractNumId w:val="10"/>
  </w:num>
  <w:num w:numId="6" w16cid:durableId="20866434">
    <w:abstractNumId w:val="0"/>
  </w:num>
  <w:num w:numId="7" w16cid:durableId="1634018329">
    <w:abstractNumId w:val="2"/>
  </w:num>
  <w:num w:numId="8" w16cid:durableId="1761179541">
    <w:abstractNumId w:val="1"/>
  </w:num>
  <w:num w:numId="9" w16cid:durableId="932008017">
    <w:abstractNumId w:val="8"/>
  </w:num>
  <w:num w:numId="10" w16cid:durableId="1788621842">
    <w:abstractNumId w:val="4"/>
  </w:num>
  <w:num w:numId="11" w16cid:durableId="2268423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0AF2"/>
    <w:rsid w:val="00071ACA"/>
    <w:rsid w:val="000B1B6A"/>
    <w:rsid w:val="00115E95"/>
    <w:rsid w:val="001250AD"/>
    <w:rsid w:val="00131266"/>
    <w:rsid w:val="0019248A"/>
    <w:rsid w:val="001964AD"/>
    <w:rsid w:val="00197891"/>
    <w:rsid w:val="001A2C02"/>
    <w:rsid w:val="001F0AA3"/>
    <w:rsid w:val="0022072E"/>
    <w:rsid w:val="00226696"/>
    <w:rsid w:val="00250780"/>
    <w:rsid w:val="00287445"/>
    <w:rsid w:val="00294432"/>
    <w:rsid w:val="00296A1C"/>
    <w:rsid w:val="002B0A54"/>
    <w:rsid w:val="002B5C59"/>
    <w:rsid w:val="002D40E9"/>
    <w:rsid w:val="002F7937"/>
    <w:rsid w:val="003410EE"/>
    <w:rsid w:val="00360E75"/>
    <w:rsid w:val="003D07FA"/>
    <w:rsid w:val="003D2DD4"/>
    <w:rsid w:val="003F4572"/>
    <w:rsid w:val="003F66B3"/>
    <w:rsid w:val="00403993"/>
    <w:rsid w:val="00406CB9"/>
    <w:rsid w:val="004575DA"/>
    <w:rsid w:val="00484012"/>
    <w:rsid w:val="004916BA"/>
    <w:rsid w:val="00497B4B"/>
    <w:rsid w:val="004E452E"/>
    <w:rsid w:val="00523BA0"/>
    <w:rsid w:val="00550712"/>
    <w:rsid w:val="00566850"/>
    <w:rsid w:val="005917B2"/>
    <w:rsid w:val="00595DFE"/>
    <w:rsid w:val="005A0C1B"/>
    <w:rsid w:val="005A0D13"/>
    <w:rsid w:val="005A4F28"/>
    <w:rsid w:val="005C524D"/>
    <w:rsid w:val="005D46F2"/>
    <w:rsid w:val="005F742C"/>
    <w:rsid w:val="00610D6A"/>
    <w:rsid w:val="00646DA2"/>
    <w:rsid w:val="00671CCB"/>
    <w:rsid w:val="006C3B7E"/>
    <w:rsid w:val="006C5DDB"/>
    <w:rsid w:val="006F5949"/>
    <w:rsid w:val="007549A3"/>
    <w:rsid w:val="007C3ACE"/>
    <w:rsid w:val="007C76F6"/>
    <w:rsid w:val="007E6CED"/>
    <w:rsid w:val="00807D4A"/>
    <w:rsid w:val="00836330"/>
    <w:rsid w:val="00837D86"/>
    <w:rsid w:val="00842DA2"/>
    <w:rsid w:val="008532CB"/>
    <w:rsid w:val="008628AE"/>
    <w:rsid w:val="00886874"/>
    <w:rsid w:val="008B1498"/>
    <w:rsid w:val="008B3D8B"/>
    <w:rsid w:val="00913602"/>
    <w:rsid w:val="00934C4E"/>
    <w:rsid w:val="00943A30"/>
    <w:rsid w:val="00951AF8"/>
    <w:rsid w:val="009810DE"/>
    <w:rsid w:val="009A2639"/>
    <w:rsid w:val="009A3A61"/>
    <w:rsid w:val="009B5491"/>
    <w:rsid w:val="009D3AC6"/>
    <w:rsid w:val="009D4476"/>
    <w:rsid w:val="009F5BBD"/>
    <w:rsid w:val="00A517D0"/>
    <w:rsid w:val="00A51A00"/>
    <w:rsid w:val="00A7371D"/>
    <w:rsid w:val="00AB23DD"/>
    <w:rsid w:val="00AE3AF5"/>
    <w:rsid w:val="00B22F41"/>
    <w:rsid w:val="00B264EF"/>
    <w:rsid w:val="00B30D79"/>
    <w:rsid w:val="00B56E66"/>
    <w:rsid w:val="00B70903"/>
    <w:rsid w:val="00B80B95"/>
    <w:rsid w:val="00BD03C7"/>
    <w:rsid w:val="00C0555D"/>
    <w:rsid w:val="00C34324"/>
    <w:rsid w:val="00C61CC4"/>
    <w:rsid w:val="00C81BE9"/>
    <w:rsid w:val="00C956A9"/>
    <w:rsid w:val="00CE1D22"/>
    <w:rsid w:val="00CE51C6"/>
    <w:rsid w:val="00CF167D"/>
    <w:rsid w:val="00CF3000"/>
    <w:rsid w:val="00D27329"/>
    <w:rsid w:val="00D675F3"/>
    <w:rsid w:val="00D73A13"/>
    <w:rsid w:val="00D804CC"/>
    <w:rsid w:val="00D9523D"/>
    <w:rsid w:val="00DF7483"/>
    <w:rsid w:val="00E437E9"/>
    <w:rsid w:val="00E579B7"/>
    <w:rsid w:val="00E76DB3"/>
    <w:rsid w:val="00E815D1"/>
    <w:rsid w:val="00F212DB"/>
    <w:rsid w:val="00F25635"/>
    <w:rsid w:val="00F75A86"/>
    <w:rsid w:val="00FB2B9D"/>
    <w:rsid w:val="00FC1652"/>
    <w:rsid w:val="00FC3E9A"/>
    <w:rsid w:val="00FE5DC0"/>
    <w:rsid w:val="00FF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C1089"/>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9B54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5491"/>
    <w:rPr>
      <w:rFonts w:ascii="Segoe UI" w:hAnsi="Segoe UI" w:cs="Segoe UI"/>
      <w:sz w:val="18"/>
      <w:szCs w:val="18"/>
    </w:rPr>
  </w:style>
  <w:style w:type="paragraph" w:customStyle="1" w:styleId="paragraph">
    <w:name w:val="paragraph"/>
    <w:basedOn w:val="Normal"/>
    <w:rsid w:val="00B30D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30D79"/>
  </w:style>
  <w:style w:type="character" w:customStyle="1" w:styleId="eop">
    <w:name w:val="eop"/>
    <w:basedOn w:val="DefaultParagraphFont"/>
    <w:rsid w:val="00B30D79"/>
  </w:style>
  <w:style w:type="character" w:customStyle="1" w:styleId="tabchar">
    <w:name w:val="tabchar"/>
    <w:basedOn w:val="DefaultParagraphFont"/>
    <w:rsid w:val="00B30D79"/>
  </w:style>
  <w:style w:type="paragraph" w:styleId="NoSpacing">
    <w:name w:val="No Spacing"/>
    <w:uiPriority w:val="1"/>
    <w:qFormat/>
    <w:rsid w:val="00913602"/>
    <w:pPr>
      <w:spacing w:after="0" w:line="240" w:lineRule="auto"/>
    </w:pPr>
  </w:style>
  <w:style w:type="paragraph" w:styleId="Revision">
    <w:name w:val="Revision"/>
    <w:hidden/>
    <w:uiPriority w:val="99"/>
    <w:semiHidden/>
    <w:rsid w:val="008B3D8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418683">
      <w:bodyDiv w:val="1"/>
      <w:marLeft w:val="0"/>
      <w:marRight w:val="0"/>
      <w:marTop w:val="0"/>
      <w:marBottom w:val="0"/>
      <w:divBdr>
        <w:top w:val="none" w:sz="0" w:space="0" w:color="auto"/>
        <w:left w:val="none" w:sz="0" w:space="0" w:color="auto"/>
        <w:bottom w:val="none" w:sz="0" w:space="0" w:color="auto"/>
        <w:right w:val="none" w:sz="0" w:space="0" w:color="auto"/>
      </w:divBdr>
      <w:divsChild>
        <w:div w:id="1481769397">
          <w:marLeft w:val="0"/>
          <w:marRight w:val="0"/>
          <w:marTop w:val="0"/>
          <w:marBottom w:val="0"/>
          <w:divBdr>
            <w:top w:val="none" w:sz="0" w:space="0" w:color="auto"/>
            <w:left w:val="none" w:sz="0" w:space="0" w:color="auto"/>
            <w:bottom w:val="none" w:sz="0" w:space="0" w:color="auto"/>
            <w:right w:val="none" w:sz="0" w:space="0" w:color="auto"/>
          </w:divBdr>
        </w:div>
        <w:div w:id="290944634">
          <w:marLeft w:val="0"/>
          <w:marRight w:val="0"/>
          <w:marTop w:val="0"/>
          <w:marBottom w:val="0"/>
          <w:divBdr>
            <w:top w:val="none" w:sz="0" w:space="0" w:color="auto"/>
            <w:left w:val="none" w:sz="0" w:space="0" w:color="auto"/>
            <w:bottom w:val="none" w:sz="0" w:space="0" w:color="auto"/>
            <w:right w:val="none" w:sz="0" w:space="0" w:color="auto"/>
          </w:divBdr>
        </w:div>
        <w:div w:id="1163353507">
          <w:marLeft w:val="0"/>
          <w:marRight w:val="0"/>
          <w:marTop w:val="0"/>
          <w:marBottom w:val="0"/>
          <w:divBdr>
            <w:top w:val="none" w:sz="0" w:space="0" w:color="auto"/>
            <w:left w:val="none" w:sz="0" w:space="0" w:color="auto"/>
            <w:bottom w:val="none" w:sz="0" w:space="0" w:color="auto"/>
            <w:right w:val="none" w:sz="0" w:space="0" w:color="auto"/>
          </w:divBdr>
        </w:div>
        <w:div w:id="1494103854">
          <w:marLeft w:val="0"/>
          <w:marRight w:val="0"/>
          <w:marTop w:val="0"/>
          <w:marBottom w:val="0"/>
          <w:divBdr>
            <w:top w:val="none" w:sz="0" w:space="0" w:color="auto"/>
            <w:left w:val="none" w:sz="0" w:space="0" w:color="auto"/>
            <w:bottom w:val="none" w:sz="0" w:space="0" w:color="auto"/>
            <w:right w:val="none" w:sz="0" w:space="0" w:color="auto"/>
          </w:divBdr>
        </w:div>
        <w:div w:id="2079937563">
          <w:marLeft w:val="0"/>
          <w:marRight w:val="0"/>
          <w:marTop w:val="0"/>
          <w:marBottom w:val="0"/>
          <w:divBdr>
            <w:top w:val="none" w:sz="0" w:space="0" w:color="auto"/>
            <w:left w:val="none" w:sz="0" w:space="0" w:color="auto"/>
            <w:bottom w:val="none" w:sz="0" w:space="0" w:color="auto"/>
            <w:right w:val="none" w:sz="0" w:space="0" w:color="auto"/>
          </w:divBdr>
        </w:div>
        <w:div w:id="614755460">
          <w:marLeft w:val="0"/>
          <w:marRight w:val="0"/>
          <w:marTop w:val="0"/>
          <w:marBottom w:val="0"/>
          <w:divBdr>
            <w:top w:val="none" w:sz="0" w:space="0" w:color="auto"/>
            <w:left w:val="none" w:sz="0" w:space="0" w:color="auto"/>
            <w:bottom w:val="none" w:sz="0" w:space="0" w:color="auto"/>
            <w:right w:val="none" w:sz="0" w:space="0" w:color="auto"/>
          </w:divBdr>
        </w:div>
      </w:divsChild>
    </w:div>
    <w:div w:id="743526784">
      <w:bodyDiv w:val="1"/>
      <w:marLeft w:val="0"/>
      <w:marRight w:val="0"/>
      <w:marTop w:val="0"/>
      <w:marBottom w:val="0"/>
      <w:divBdr>
        <w:top w:val="none" w:sz="0" w:space="0" w:color="auto"/>
        <w:left w:val="none" w:sz="0" w:space="0" w:color="auto"/>
        <w:bottom w:val="none" w:sz="0" w:space="0" w:color="auto"/>
        <w:right w:val="none" w:sz="0" w:space="0" w:color="auto"/>
      </w:divBdr>
      <w:divsChild>
        <w:div w:id="1251936126">
          <w:marLeft w:val="0"/>
          <w:marRight w:val="0"/>
          <w:marTop w:val="0"/>
          <w:marBottom w:val="0"/>
          <w:divBdr>
            <w:top w:val="none" w:sz="0" w:space="0" w:color="auto"/>
            <w:left w:val="none" w:sz="0" w:space="0" w:color="auto"/>
            <w:bottom w:val="none" w:sz="0" w:space="0" w:color="auto"/>
            <w:right w:val="none" w:sz="0" w:space="0" w:color="auto"/>
          </w:divBdr>
        </w:div>
        <w:div w:id="1703938232">
          <w:marLeft w:val="0"/>
          <w:marRight w:val="0"/>
          <w:marTop w:val="0"/>
          <w:marBottom w:val="0"/>
          <w:divBdr>
            <w:top w:val="none" w:sz="0" w:space="0" w:color="auto"/>
            <w:left w:val="none" w:sz="0" w:space="0" w:color="auto"/>
            <w:bottom w:val="none" w:sz="0" w:space="0" w:color="auto"/>
            <w:right w:val="none" w:sz="0" w:space="0" w:color="auto"/>
          </w:divBdr>
        </w:div>
        <w:div w:id="1938782398">
          <w:marLeft w:val="0"/>
          <w:marRight w:val="0"/>
          <w:marTop w:val="0"/>
          <w:marBottom w:val="0"/>
          <w:divBdr>
            <w:top w:val="none" w:sz="0" w:space="0" w:color="auto"/>
            <w:left w:val="none" w:sz="0" w:space="0" w:color="auto"/>
            <w:bottom w:val="none" w:sz="0" w:space="0" w:color="auto"/>
            <w:right w:val="none" w:sz="0" w:space="0" w:color="auto"/>
          </w:divBdr>
        </w:div>
        <w:div w:id="396516856">
          <w:marLeft w:val="0"/>
          <w:marRight w:val="0"/>
          <w:marTop w:val="0"/>
          <w:marBottom w:val="0"/>
          <w:divBdr>
            <w:top w:val="none" w:sz="0" w:space="0" w:color="auto"/>
            <w:left w:val="none" w:sz="0" w:space="0" w:color="auto"/>
            <w:bottom w:val="none" w:sz="0" w:space="0" w:color="auto"/>
            <w:right w:val="none" w:sz="0" w:space="0" w:color="auto"/>
          </w:divBdr>
        </w:div>
        <w:div w:id="1689603092">
          <w:marLeft w:val="0"/>
          <w:marRight w:val="0"/>
          <w:marTop w:val="0"/>
          <w:marBottom w:val="0"/>
          <w:divBdr>
            <w:top w:val="none" w:sz="0" w:space="0" w:color="auto"/>
            <w:left w:val="none" w:sz="0" w:space="0" w:color="auto"/>
            <w:bottom w:val="none" w:sz="0" w:space="0" w:color="auto"/>
            <w:right w:val="none" w:sz="0" w:space="0" w:color="auto"/>
          </w:divBdr>
        </w:div>
      </w:divsChild>
    </w:div>
    <w:div w:id="961957735">
      <w:bodyDiv w:val="1"/>
      <w:marLeft w:val="0"/>
      <w:marRight w:val="0"/>
      <w:marTop w:val="0"/>
      <w:marBottom w:val="0"/>
      <w:divBdr>
        <w:top w:val="none" w:sz="0" w:space="0" w:color="auto"/>
        <w:left w:val="none" w:sz="0" w:space="0" w:color="auto"/>
        <w:bottom w:val="none" w:sz="0" w:space="0" w:color="auto"/>
        <w:right w:val="none" w:sz="0" w:space="0" w:color="auto"/>
      </w:divBdr>
      <w:divsChild>
        <w:div w:id="1923098456">
          <w:marLeft w:val="0"/>
          <w:marRight w:val="0"/>
          <w:marTop w:val="0"/>
          <w:marBottom w:val="0"/>
          <w:divBdr>
            <w:top w:val="none" w:sz="0" w:space="0" w:color="auto"/>
            <w:left w:val="none" w:sz="0" w:space="0" w:color="auto"/>
            <w:bottom w:val="none" w:sz="0" w:space="0" w:color="auto"/>
            <w:right w:val="none" w:sz="0" w:space="0" w:color="auto"/>
          </w:divBdr>
        </w:div>
        <w:div w:id="2118673175">
          <w:marLeft w:val="0"/>
          <w:marRight w:val="0"/>
          <w:marTop w:val="0"/>
          <w:marBottom w:val="0"/>
          <w:divBdr>
            <w:top w:val="none" w:sz="0" w:space="0" w:color="auto"/>
            <w:left w:val="none" w:sz="0" w:space="0" w:color="auto"/>
            <w:bottom w:val="none" w:sz="0" w:space="0" w:color="auto"/>
            <w:right w:val="none" w:sz="0" w:space="0" w:color="auto"/>
          </w:divBdr>
        </w:div>
        <w:div w:id="1502179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EBDD5C-5C5F-4A1E-B99E-96EEFEAA1056}">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2.xml><?xml version="1.0" encoding="utf-8"?>
<ds:datastoreItem xmlns:ds="http://schemas.openxmlformats.org/officeDocument/2006/customXml" ds:itemID="{3B7FEBC7-0F39-4D42-A748-1E764E847A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FE6434-F4BE-4C8E-8907-FF87B54FC4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1355</Words>
  <Characters>7729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Sheila K. Morris</cp:lastModifiedBy>
  <cp:revision>4</cp:revision>
  <cp:lastPrinted>2023-01-27T01:29:00Z</cp:lastPrinted>
  <dcterms:created xsi:type="dcterms:W3CDTF">2023-07-10T20:13:00Z</dcterms:created>
  <dcterms:modified xsi:type="dcterms:W3CDTF">2023-12-08T16:30:00Z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3426300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