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222" w:type="dxa"/>
        <w:tblInd w:w="-119" w:type="dxa"/>
        <w:tblCellMar>
          <w:left w:w="930" w:type="dxa"/>
          <w:bottom w:w="940" w:type="dxa"/>
          <w:right w:w="115" w:type="dxa"/>
        </w:tblCellMar>
        <w:tblLook w:val="04A0" w:firstRow="1" w:lastRow="0" w:firstColumn="1" w:lastColumn="0" w:noHBand="0" w:noVBand="1"/>
      </w:tblPr>
      <w:tblGrid>
        <w:gridCol w:w="11222"/>
      </w:tblGrid>
      <w:tr w:rsidR="00120AC1" w14:paraId="63EBA3FD" w14:textId="77777777">
        <w:trPr>
          <w:trHeight w:val="14822"/>
        </w:trPr>
        <w:tc>
          <w:tcPr>
            <w:tcW w:w="1122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bottom"/>
          </w:tcPr>
          <w:p w14:paraId="740C9494" w14:textId="37BFA8F9" w:rsidR="00120AC1" w:rsidRDefault="00720162">
            <w:pPr>
              <w:tabs>
                <w:tab w:val="center" w:pos="0"/>
                <w:tab w:val="center" w:pos="8790"/>
              </w:tabs>
              <w:spacing w:after="23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B950226" wp14:editId="79DA93A7">
                      <wp:simplePos x="0" y="0"/>
                      <wp:positionH relativeFrom="column">
                        <wp:posOffset>4681220</wp:posOffset>
                      </wp:positionH>
                      <wp:positionV relativeFrom="paragraph">
                        <wp:posOffset>-1911350</wp:posOffset>
                      </wp:positionV>
                      <wp:extent cx="1580515" cy="1216025"/>
                      <wp:effectExtent l="0" t="0" r="635" b="22225"/>
                      <wp:wrapNone/>
                      <wp:docPr id="3076" name="Group 3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0515" cy="1216025"/>
                                <a:chOff x="0" y="0"/>
                                <a:chExt cx="1580769" cy="12160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0769" cy="1216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1153160" y="52489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F39B20" w14:textId="77777777" w:rsidR="00720162" w:rsidRDefault="00720162" w:rsidP="00720162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438404" y="795859"/>
                                  <a:ext cx="101346" cy="4487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2D19F" w14:textId="77777777" w:rsidR="00720162" w:rsidRDefault="00720162" w:rsidP="00720162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4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B950226" id="Group 3076" o:spid="_x0000_s1026" style="position:absolute;margin-left:368.6pt;margin-top:-150.5pt;width:124.45pt;height:95.75pt;z-index:-251658240;mso-width-relative:margin;mso-height-relative:margin" coordsize="15807,12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width:15807;height:1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">
                        <v:imagedata r:id="rId9" o:title=""/>
                      </v:shape>
                      <v:rect id="Rectangle 8" o:spid="_x0000_s1028" style="position:absolute;left:11531;top:524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26F39B20" w14:textId="77777777" w:rsidR="00720162" w:rsidRDefault="00720162" w:rsidP="00720162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" o:spid="_x0000_s1029" style="position:absolute;left:4384;top:7958;width:1013;height:4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      <v:textbox inset="0,0,0,0">
                          <w:txbxContent>
                            <w:p w14:paraId="6A92D19F" w14:textId="77777777" w:rsidR="00720162" w:rsidRDefault="00720162" w:rsidP="00720162">
                              <w:r>
                                <w:rPr>
                                  <w:rFonts w:ascii="Times New Roman" w:eastAsia="Times New Roman" w:hAnsi="Times New Roman" w:cs="Times New Roman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tab/>
            </w:r>
            <w:r>
              <w:rPr>
                <w:rFonts w:ascii="Times New Roman" w:eastAsia="Times New Roman" w:hAnsi="Times New Roman" w:cs="Times New Roman"/>
                <w:sz w:val="4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48"/>
              </w:rPr>
              <w:tab/>
            </w:r>
          </w:p>
          <w:p w14:paraId="21ACD9C5" w14:textId="1656C5BD" w:rsidR="00120AC1" w:rsidRDefault="00366877">
            <w:pPr>
              <w:ind w:right="637"/>
              <w:jc w:val="center"/>
            </w:pPr>
            <w:r>
              <w:rPr>
                <w:noProof/>
              </w:rPr>
              <w:drawing>
                <wp:inline distT="0" distB="0" distL="0" distR="0" wp14:anchorId="0A6A0878" wp14:editId="20D3A8E8">
                  <wp:extent cx="2839720" cy="854647"/>
                  <wp:effectExtent l="0" t="0" r="0" b="0"/>
                  <wp:docPr id="50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720" cy="85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72"/>
              </w:rPr>
              <w:t xml:space="preserve"> </w:t>
            </w:r>
          </w:p>
          <w:p w14:paraId="7F2B1289" w14:textId="77777777" w:rsidR="00120AC1" w:rsidRDefault="00366877">
            <w:pPr>
              <w:spacing w:after="454"/>
              <w:ind w:right="7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327305E9" w14:textId="77777777" w:rsidR="00120AC1" w:rsidRDefault="00366877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 xml:space="preserve">SQL DATABASE </w:t>
            </w:r>
          </w:p>
          <w:p w14:paraId="01B6841B" w14:textId="77777777" w:rsidR="00120AC1" w:rsidRDefault="00366877">
            <w:pPr>
              <w:spacing w:after="153"/>
              <w:ind w:right="8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72"/>
              </w:rPr>
              <w:t xml:space="preserve">FUNDAMENTALS </w:t>
            </w:r>
          </w:p>
          <w:p w14:paraId="51F6A5B9" w14:textId="77777777" w:rsidR="00120AC1" w:rsidRDefault="00366877">
            <w:pPr>
              <w:spacing w:after="153"/>
              <w:ind w:right="816"/>
              <w:jc w:val="center"/>
            </w:pPr>
            <w:r>
              <w:rPr>
                <w:rFonts w:ascii="Times New Roman" w:eastAsia="Times New Roman" w:hAnsi="Times New Roman" w:cs="Times New Roman"/>
                <w:sz w:val="72"/>
              </w:rPr>
              <w:t xml:space="preserve">(345) </w:t>
            </w:r>
          </w:p>
          <w:p w14:paraId="7E408099" w14:textId="16F7F664" w:rsidR="00120AC1" w:rsidRDefault="00366877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>STATE 202</w:t>
            </w:r>
            <w:r w:rsidR="002169A2"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C00000"/>
                <w:sz w:val="72"/>
              </w:rPr>
              <w:t xml:space="preserve"> </w:t>
            </w:r>
          </w:p>
          <w:p w14:paraId="0B926EFD" w14:textId="77777777" w:rsidR="00120AC1" w:rsidRDefault="00366877">
            <w:pPr>
              <w:spacing w:after="15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BB887B3" w14:textId="77777777" w:rsidR="00120AC1" w:rsidRDefault="00366877">
            <w:pPr>
              <w:spacing w:after="1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13AA2D0" w14:textId="77777777" w:rsidR="00120AC1" w:rsidRDefault="00366877">
            <w:pPr>
              <w:spacing w:after="15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184D5AA" w14:textId="77777777" w:rsidR="00120AC1" w:rsidRDefault="00366877">
            <w:pPr>
              <w:spacing w:after="11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00594E7" w14:textId="77777777" w:rsidR="00120AC1" w:rsidRDefault="00366877">
            <w:pPr>
              <w:tabs>
                <w:tab w:val="center" w:pos="3152"/>
                <w:tab w:val="center" w:pos="6480"/>
              </w:tabs>
              <w:spacing w:after="426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Total Points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(50 @ 2 points each)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___________ (100 points) </w:t>
            </w:r>
          </w:p>
          <w:p w14:paraId="512E39F6" w14:textId="77777777" w:rsidR="00120AC1" w:rsidRDefault="00366877">
            <w:pPr>
              <w:spacing w:after="155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757261B7" w14:textId="77777777" w:rsidR="00120AC1" w:rsidRDefault="00366877">
            <w:pPr>
              <w:spacing w:after="155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401B9108" w14:textId="77777777" w:rsidR="00120AC1" w:rsidRDefault="00366877">
            <w:pPr>
              <w:spacing w:after="152"/>
              <w:ind w:right="68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 </w:t>
            </w:r>
          </w:p>
          <w:p w14:paraId="7C97BAF1" w14:textId="77777777" w:rsidR="00120AC1" w:rsidRDefault="00366877">
            <w:pPr>
              <w:ind w:right="8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52"/>
              </w:rPr>
              <w:t xml:space="preserve">Test Time: 60 minutes </w:t>
            </w:r>
          </w:p>
        </w:tc>
      </w:tr>
    </w:tbl>
    <w:p w14:paraId="61FF053D" w14:textId="0ACFD60D" w:rsidR="00120AC1" w:rsidRDefault="00366877">
      <w:pPr>
        <w:pStyle w:val="Heading1"/>
        <w:spacing w:after="178"/>
        <w:ind w:left="-5"/>
      </w:pPr>
      <w:r>
        <w:lastRenderedPageBreak/>
        <w:t>SQL DATABASE FUNDAMENTALS STATE KEY 202</w:t>
      </w:r>
      <w:r w:rsidR="00DE2F3F">
        <w:t>4</w:t>
      </w:r>
      <w:r>
        <w:t xml:space="preserve"> Page 2 of 2</w:t>
      </w:r>
      <w:r>
        <w:rPr>
          <w:rFonts w:ascii="Calibri" w:eastAsia="Calibri" w:hAnsi="Calibri" w:cs="Calibri"/>
          <w:sz w:val="20"/>
        </w:rPr>
        <w:t xml:space="preserve"> </w:t>
      </w:r>
    </w:p>
    <w:p w14:paraId="0F78D752" w14:textId="77777777" w:rsidR="00120AC1" w:rsidRDefault="00366877">
      <w:pPr>
        <w:spacing w:after="158"/>
        <w:ind w:left="88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580D1C" w14:textId="4AF5BA89" w:rsidR="00120AC1" w:rsidRDefault="00366877" w:rsidP="00720162">
      <w:pPr>
        <w:spacing w:after="158"/>
        <w:ind w:left="812"/>
      </w:pPr>
      <w:r>
        <w:rPr>
          <w:rFonts w:ascii="Times New Roman" w:eastAsia="Times New Roman" w:hAnsi="Times New Roman" w:cs="Times New Roman"/>
          <w:b/>
          <w:sz w:val="24"/>
        </w:rPr>
        <w:t xml:space="preserve"> GENERAL GUIDELINES: </w:t>
      </w:r>
    </w:p>
    <w:p w14:paraId="1CFBAFBC" w14:textId="77777777" w:rsidR="00120AC1" w:rsidRDefault="00366877">
      <w:pPr>
        <w:spacing w:after="161"/>
        <w:ind w:left="812"/>
      </w:pPr>
      <w:r>
        <w:rPr>
          <w:rFonts w:ascii="Times New Roman" w:eastAsia="Times New Roman" w:hAnsi="Times New Roman" w:cs="Times New Roman"/>
          <w:i/>
          <w:sz w:val="24"/>
        </w:rPr>
        <w:t xml:space="preserve">Failure to adhere to any of the following rules will result in disqualification: </w:t>
      </w:r>
    </w:p>
    <w:p w14:paraId="7E917A7D" w14:textId="77777777" w:rsidR="00120AC1" w:rsidRDefault="00366877">
      <w:pPr>
        <w:numPr>
          <w:ilvl w:val="0"/>
          <w:numId w:val="1"/>
        </w:numPr>
        <w:spacing w:after="3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Member must hand in this test booklet and all printouts if any. Failure to do so will result in disqualification. </w:t>
      </w:r>
    </w:p>
    <w:p w14:paraId="2E14FA48" w14:textId="77777777" w:rsidR="00120AC1" w:rsidRDefault="00366877">
      <w:pPr>
        <w:numPr>
          <w:ilvl w:val="0"/>
          <w:numId w:val="1"/>
        </w:numPr>
        <w:spacing w:after="3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equipment, supplies, or materials other than those specified for this event are allowed in the testing area.  No previous BPA tests and/or sample tests (handwritten, photocopied, or keyed) are allowed in the testing area. </w:t>
      </w:r>
    </w:p>
    <w:p w14:paraId="75D27325" w14:textId="77777777" w:rsidR="00120AC1" w:rsidRPr="00720162" w:rsidRDefault="00366877">
      <w:pPr>
        <w:numPr>
          <w:ilvl w:val="0"/>
          <w:numId w:val="1"/>
        </w:numPr>
        <w:spacing w:after="142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Electronic devices will be monitored according to ACT standards. </w:t>
      </w:r>
    </w:p>
    <w:p w14:paraId="75673F4A" w14:textId="77777777" w:rsidR="00720162" w:rsidRDefault="00720162" w:rsidP="00720162">
      <w:pPr>
        <w:spacing w:after="142" w:line="258" w:lineRule="auto"/>
        <w:ind w:left="1517"/>
      </w:pPr>
    </w:p>
    <w:p w14:paraId="25984E3A" w14:textId="77777777" w:rsidR="00120AC1" w:rsidRDefault="00366877">
      <w:pPr>
        <w:spacing w:after="0"/>
        <w:ind w:left="812"/>
      </w:pPr>
      <w:r>
        <w:t xml:space="preserve"> </w:t>
      </w:r>
    </w:p>
    <w:tbl>
      <w:tblPr>
        <w:tblStyle w:val="TableGrid"/>
        <w:tblW w:w="3145" w:type="dxa"/>
        <w:tblInd w:w="704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16"/>
        <w:gridCol w:w="1529"/>
      </w:tblGrid>
      <w:tr w:rsidR="00120AC1" w14:paraId="2A2044DC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BD3E" w14:textId="32FE2F75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1D9E0" w14:textId="31AB0CDC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26.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8C9E13F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87A3" w14:textId="3A8E074C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3847" w14:textId="7F052A39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27.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7CBF8731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057A" w14:textId="18D3FF06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0020" w14:textId="03D2BC6A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28.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3FDC9CC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C26" w14:textId="3626CED8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36A2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29. C </w:t>
            </w:r>
          </w:p>
        </w:tc>
      </w:tr>
      <w:tr w:rsidR="00120AC1" w14:paraId="2C50513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3890" w14:textId="0A16A465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49261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30. B </w:t>
            </w:r>
          </w:p>
        </w:tc>
      </w:tr>
      <w:tr w:rsidR="00120AC1" w14:paraId="158E7191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1A0D" w14:textId="18161F88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1641" w14:textId="0B227BAA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31.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98AB5BE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72C3" w14:textId="41FE61A6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A6752" w14:textId="1989A6B9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32.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57E4C07A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04B9" w14:textId="0DBD237F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3115" w14:textId="016B2723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33.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120AC1" w14:paraId="6498D993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FDF4" w14:textId="374E657B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8096" w14:textId="6A412BB1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34.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7F8B77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C97F" w14:textId="40A2EE7E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F8F5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35. C </w:t>
            </w:r>
          </w:p>
        </w:tc>
      </w:tr>
      <w:tr w:rsidR="00120AC1" w14:paraId="5F1A5F5B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BEEC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3F25" w14:textId="70E43A20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36.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397CD5A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91C13" w14:textId="46696D35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BB99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37. D </w:t>
            </w:r>
          </w:p>
        </w:tc>
      </w:tr>
      <w:tr w:rsidR="00120AC1" w14:paraId="092A73A6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B768" w14:textId="7A41AFE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F616" w14:textId="7C83E2DD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38.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172B8AF7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36FFC" w14:textId="195806DB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F7BA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39. A </w:t>
            </w:r>
          </w:p>
        </w:tc>
      </w:tr>
      <w:tr w:rsidR="00120AC1" w14:paraId="7C3DD6D5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EAE3" w14:textId="1BF0EEA3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F968" w14:textId="114AF5B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40.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22380537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913A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54FA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41. A </w:t>
            </w:r>
          </w:p>
        </w:tc>
      </w:tr>
      <w:tr w:rsidR="00120AC1" w14:paraId="1A24D83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D556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3397" w14:textId="22A44DFB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42.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5CC9C3BE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62FC" w14:textId="60134A21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2434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43. D </w:t>
            </w:r>
          </w:p>
        </w:tc>
      </w:tr>
      <w:tr w:rsidR="00120AC1" w14:paraId="2962FD10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3C98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D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74A0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44. D </w:t>
            </w:r>
          </w:p>
        </w:tc>
      </w:tr>
      <w:tr w:rsidR="00120AC1" w14:paraId="4BAF5936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079B" w14:textId="7AD6A9CB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B960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45. B </w:t>
            </w:r>
          </w:p>
        </w:tc>
      </w:tr>
      <w:tr w:rsidR="00120AC1" w14:paraId="78CBF9DE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E5572" w14:textId="6D5D0C4C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AE4F" w14:textId="69687012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46.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4CEB609C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AC70" w14:textId="1636F9CB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2905" w14:textId="2E80ACA9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47.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6BA85392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188F" w14:textId="2D9D48C9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28A0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48. D </w:t>
            </w:r>
          </w:p>
        </w:tc>
      </w:tr>
      <w:tr w:rsidR="00120AC1" w14:paraId="6787A874" w14:textId="77777777">
        <w:trPr>
          <w:trHeight w:val="286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F2E3" w14:textId="7777777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B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4C934" w14:textId="201024F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49.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20AC1" w14:paraId="497D50CE" w14:textId="77777777">
        <w:trPr>
          <w:trHeight w:val="288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5ECD" w14:textId="01144B8A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8F" w14:textId="5334E367" w:rsidR="00120AC1" w:rsidRDefault="00366877">
            <w:r>
              <w:rPr>
                <w:rFonts w:ascii="Times New Roman" w:eastAsia="Times New Roman" w:hAnsi="Times New Roman" w:cs="Times New Roman"/>
                <w:sz w:val="24"/>
              </w:rPr>
              <w:t xml:space="preserve">50. </w:t>
            </w:r>
            <w:r w:rsidR="002169A2"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791D017" w14:textId="77777777" w:rsidR="00120AC1" w:rsidRDefault="00366877">
      <w:pPr>
        <w:spacing w:after="955"/>
        <w:ind w:left="81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E8F9B7" w14:textId="77777777" w:rsidR="00120AC1" w:rsidRDefault="00366877">
      <w:pPr>
        <w:tabs>
          <w:tab w:val="center" w:pos="812"/>
          <w:tab w:val="right" w:pos="11147"/>
        </w:tabs>
        <w:spacing w:after="0"/>
        <w:ind w:right="-991"/>
      </w:pP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7303806E" wp14:editId="6862E5FB">
            <wp:extent cx="1495933" cy="450215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933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AC1">
      <w:pgSz w:w="12240" w:h="15840"/>
      <w:pgMar w:top="510" w:right="1456" w:bottom="326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B124E"/>
    <w:multiLevelType w:val="hybridMultilevel"/>
    <w:tmpl w:val="C8D4F450"/>
    <w:lvl w:ilvl="0" w:tplc="4ACCCFF8">
      <w:start w:val="1"/>
      <w:numFmt w:val="decimal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6B62C">
      <w:start w:val="1"/>
      <w:numFmt w:val="lowerLetter"/>
      <w:lvlText w:val="%2"/>
      <w:lvlJc w:val="left"/>
      <w:pPr>
        <w:ind w:left="2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87B40">
      <w:start w:val="1"/>
      <w:numFmt w:val="lowerRoman"/>
      <w:lvlText w:val="%3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2E19AE">
      <w:start w:val="1"/>
      <w:numFmt w:val="decimal"/>
      <w:lvlText w:val="%4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EA882">
      <w:start w:val="1"/>
      <w:numFmt w:val="lowerLetter"/>
      <w:lvlText w:val="%5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2C003A">
      <w:start w:val="1"/>
      <w:numFmt w:val="lowerRoman"/>
      <w:lvlText w:val="%6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221B2">
      <w:start w:val="1"/>
      <w:numFmt w:val="decimal"/>
      <w:lvlText w:val="%7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C2A44">
      <w:start w:val="1"/>
      <w:numFmt w:val="lowerLetter"/>
      <w:lvlText w:val="%8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1072C4">
      <w:start w:val="1"/>
      <w:numFmt w:val="lowerRoman"/>
      <w:lvlText w:val="%9"/>
      <w:lvlJc w:val="left"/>
      <w:pPr>
        <w:ind w:left="7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067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C1"/>
    <w:rsid w:val="00120AC1"/>
    <w:rsid w:val="002169A2"/>
    <w:rsid w:val="00366877"/>
    <w:rsid w:val="00720162"/>
    <w:rsid w:val="00DE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A1C4"/>
  <w15:docId w15:val="{261F5B5F-968A-4CF4-8D20-72ACFD3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775085-410C-4359-8C03-B57E1327F158}">
  <ds:schemaRefs>
    <ds:schemaRef ds:uri="http://schemas.microsoft.com/office/infopath/2007/PartnerControls"/>
    <ds:schemaRef ds:uri="039e9714-6d50-452e-b251-2dbe47012caf"/>
    <ds:schemaRef ds:uri="http://schemas.microsoft.com/office/2006/documentManagement/types"/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95a8a2bb-92c3-4b0c-ab0f-ced3bfbfc2a6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48CD5DE-F334-4623-ACF4-328C79D71A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C6ED3C-B122-4B62-939E-7EF9F1FC7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cp:lastModifiedBy>Sheila K. Morris</cp:lastModifiedBy>
  <cp:revision>5</cp:revision>
  <dcterms:created xsi:type="dcterms:W3CDTF">2023-02-01T02:10:00Z</dcterms:created>
  <dcterms:modified xsi:type="dcterms:W3CDTF">2023-12-07T16:24:00Z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1586300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