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AA055E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096103FE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69E2CC23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943E366" w14:textId="21804D34" w:rsidR="003946D9" w:rsidRDefault="00A374F0" w:rsidP="004E452E">
      <w:pPr>
        <w:jc w:val="center"/>
        <w:rPr>
          <w:rFonts w:ascii="Times New Roman" w:hAnsi="Times New Roman" w:cs="Times New Roman"/>
          <w:b/>
          <w:sz w:val="72"/>
        </w:rPr>
      </w:pPr>
      <w:r w:rsidRPr="002155FF">
        <w:rPr>
          <w:rFonts w:ascii="Times New Roman" w:hAnsi="Times New Roman" w:cs="Times New Roman"/>
          <w:b/>
          <w:sz w:val="72"/>
        </w:rPr>
        <w:t>MANAGEMENT, MARKETING &amp; HUMAN RESOURCES CONCEPTS</w:t>
      </w:r>
    </w:p>
    <w:p w14:paraId="4943E367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943E368" w14:textId="16BBB93D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A374F0">
        <w:rPr>
          <w:rFonts w:ascii="Times New Roman" w:hAnsi="Times New Roman" w:cs="Times New Roman"/>
          <w:sz w:val="72"/>
        </w:rPr>
        <w:t>591)</w:t>
      </w:r>
    </w:p>
    <w:p w14:paraId="4943E369" w14:textId="2EAB5E5E" w:rsidR="001A2C02" w:rsidRPr="002816A0" w:rsidRDefault="00CB5C99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3A267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2816A0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943E36A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943E36B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0D0EF582" w14:textId="77777777" w:rsidR="003E0821" w:rsidRDefault="003E0821" w:rsidP="003E0821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CONCEPT KNOWLEDGE:</w:t>
      </w:r>
    </w:p>
    <w:p w14:paraId="11ED4655" w14:textId="77777777" w:rsidR="003E0821" w:rsidRPr="0038393D" w:rsidRDefault="003E0821" w:rsidP="003E0821">
      <w:pPr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Cs/>
          <w:sz w:val="24"/>
          <w:szCs w:val="60"/>
        </w:rPr>
        <w:t xml:space="preserve">Multiple Choice </w:t>
      </w:r>
      <w:r w:rsidRPr="00E24BBB">
        <w:rPr>
          <w:rFonts w:ascii="Times New Roman" w:hAnsi="Times New Roman" w:cs="Times New Roman"/>
          <w:bCs/>
          <w:sz w:val="24"/>
          <w:szCs w:val="60"/>
        </w:rPr>
        <w:t>(50 @ 2 points each)</w:t>
      </w:r>
      <w:r w:rsidRPr="00E24BBB">
        <w:rPr>
          <w:rFonts w:ascii="Times New Roman" w:hAnsi="Times New Roman" w:cs="Times New Roman"/>
          <w:bCs/>
          <w:sz w:val="24"/>
          <w:szCs w:val="60"/>
        </w:rPr>
        <w:tab/>
      </w:r>
      <w:r w:rsidRPr="00E24BBB">
        <w:rPr>
          <w:rFonts w:ascii="Times New Roman" w:hAnsi="Times New Roman" w:cs="Times New Roman"/>
          <w:bCs/>
          <w:sz w:val="24"/>
          <w:szCs w:val="60"/>
        </w:rPr>
        <w:tab/>
        <w:t>________________ (100 points)</w:t>
      </w:r>
    </w:p>
    <w:p w14:paraId="75753957" w14:textId="77777777" w:rsidR="00AD4F36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463EE21C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4943E37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408E4059" w:rsidR="00A5393A" w:rsidRDefault="00A5393A" w:rsidP="00A5393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539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Multiple Choice </w:t>
      </w:r>
    </w:p>
    <w:p w14:paraId="5CEE6464" w14:textId="77777777" w:rsidR="00A5393A" w:rsidRPr="00A5393A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="00A5393A" w:rsidRPr="00A5393A" w14:paraId="2794F0F9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9997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624899" w14:textId="28ACF998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87D68B" w14:textId="55E5922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3E7ED7" w14:textId="420931C9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A5393A" w:rsidRPr="00A5393A" w14:paraId="0545BA51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D4578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8ECB3D" w14:textId="0EF016A9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1790F0" w14:textId="4A6D8FE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2046B8" w14:textId="75C7B66C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A5393A" w:rsidRPr="00A5393A" w14:paraId="7101056E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9751D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DEC283" w14:textId="2BA20E17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D8E16C" w14:textId="24334D6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4CD129" w14:textId="09AE353D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A5393A" w:rsidRPr="00A5393A" w14:paraId="2FADE5E7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A50C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390FCD" w14:textId="030340C8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1FDF7A" w14:textId="5F2DF2F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CD010C" w14:textId="7B3D1D21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A5393A" w:rsidRPr="00A5393A" w14:paraId="57482ECD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99FC4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52FBAB" w14:textId="2ED8E384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DA451" w14:textId="00CDBEB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E57F0F" w14:textId="72936F20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A5393A" w:rsidRPr="00A5393A" w14:paraId="13E7125B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4BD6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C210A9" w14:textId="519D14E6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05D48C" w14:textId="7019A6E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B7DEB1" w14:textId="1D1B0D72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A5393A" w:rsidRPr="00A5393A" w14:paraId="5C53AE15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7EFAC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725F52" w14:textId="12379326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BF8B5C" w14:textId="2323D50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51EF3C" w14:textId="31DF9AC4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A5393A" w:rsidRPr="00A5393A" w14:paraId="284AA79B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3A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C3E4D3" w14:textId="7914D93D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2E521C" w14:textId="30AFC036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10E5BF" w14:textId="6A412E90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A5393A" w:rsidRPr="00A5393A" w14:paraId="06EEFEFA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A94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C68C3E" w14:textId="2FDF0175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EE7A4" w14:textId="616DB59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092C22" w14:textId="61A43096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A5393A" w:rsidRPr="00A5393A" w14:paraId="75E3D6C7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829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7645BA" w14:textId="1947A891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5DC1DF" w14:textId="48DBC01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E33E90" w14:textId="72E8E85E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A5393A" w:rsidRPr="00A5393A" w14:paraId="6C35CE30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3808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56E581" w14:textId="6D1A8BF4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F689F" w14:textId="316402BA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4D5EAD" w14:textId="6C276458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A5393A" w:rsidRPr="00A5393A" w14:paraId="1D71453A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4023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46F9A3" w14:textId="2E780235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E3B862" w14:textId="64C9560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255D17" w14:textId="3E416A19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A5393A" w:rsidRPr="00A5393A" w14:paraId="0CA6D353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97D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E13F0C" w14:textId="4CF97AC1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3C878D" w14:textId="1AF6878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28FE0C" w14:textId="6E900ABC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A5393A" w:rsidRPr="00A5393A" w14:paraId="30ABB92C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DD2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015438" w14:textId="19E70D3D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8AD5A" w14:textId="7EB98A2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EF3AB2" w14:textId="26F8BD58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A5393A" w:rsidRPr="00A5393A" w14:paraId="2DAFAB02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EBA63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54BF5C" w14:textId="4FF3AFCE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E006B" w14:textId="2EF6B52B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A2D41A" w14:textId="2F8493F0" w:rsidR="00A5393A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B40E53" w:rsidRPr="00A5393A" w14:paraId="374E920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C22726" w14:textId="30C5234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64C75A" w14:textId="52AC5916" w:rsidR="00B40E53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40ACC5" w14:textId="4990FDC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31030C" w14:textId="0C2C3628" w:rsidR="00B40E53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B40E53" w:rsidRPr="00A5393A" w14:paraId="23CBECBE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C6071D" w14:textId="1238DBA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B9943" w14:textId="38E2865F" w:rsidR="00B40E53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35BE3" w14:textId="5A6475E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E8BDF3" w14:textId="17265973" w:rsidR="00B40E53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B40E53" w:rsidRPr="00A5393A" w14:paraId="3EF9EDF3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333F" w14:textId="786AF6B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93CF68" w14:textId="6549BB22" w:rsidR="00B40E53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88241" w14:textId="5B0B60F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F9B74E" w14:textId="35425E1B" w:rsidR="00B40E53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B40E53" w:rsidRPr="00A5393A" w14:paraId="14D0B804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60C6AC" w14:textId="7CE283F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B269C1" w14:textId="589CF246" w:rsidR="00B40E53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016F0" w14:textId="5E93422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CB88C" w14:textId="4E20F6AB" w:rsidR="00B40E53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B40E53" w:rsidRPr="00A5393A" w14:paraId="3F653A9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5AC1BD" w14:textId="282C9C5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76CCB" w14:textId="180748FD" w:rsidR="00B40E53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A56843" w14:textId="525E10B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9D94E1" w14:textId="61A3D530" w:rsidR="00B40E53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B40E53" w:rsidRPr="00A5393A" w14:paraId="30AD89CC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EC8B3" w14:textId="3EF9786F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F66C19" w14:textId="6A87D86A" w:rsidR="00B40E53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9DB23B" w14:textId="7DB3EC95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B4F4A" w14:textId="4CD30BE7" w:rsidR="00B40E53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B40E53" w:rsidRPr="00A5393A" w14:paraId="3128A78D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5B563" w14:textId="7C2EC46D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6C73CC" w14:textId="788657C9" w:rsidR="00B40E53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35B55" w14:textId="7A88017E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F3C064" w14:textId="577C77F4" w:rsidR="00B40E53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B40E53" w:rsidRPr="00A5393A" w14:paraId="6CC48E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639B00" w14:textId="6700915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3E168E" w14:textId="54E2AED5" w:rsidR="00B40E53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43155" w14:textId="4EAE383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56B5C" w14:textId="5D12C014" w:rsidR="00B40E53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B40E53" w:rsidRPr="00A5393A" w14:paraId="5EA21C68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217E0" w14:textId="7827EB6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AC9CF" w14:textId="175A021D" w:rsidR="00B40E53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CF772" w14:textId="0752387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A3CE" w14:textId="335FA372" w:rsidR="00B40E53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B40E53" w:rsidRPr="00A5393A" w14:paraId="7AB2E8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9EB50" w14:textId="3CCD0D4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1C5A" w14:textId="730FD91D" w:rsidR="00B40E53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3D93B2" w14:textId="48B13B4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7D5D4" w14:textId="770E20A1" w:rsidR="00B40E53" w:rsidRPr="00CD542B" w:rsidRDefault="00CD54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</w:tbl>
    <w:p w14:paraId="4943E37A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B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C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D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7F8C3C2C" w:rsidR="00FC3E9A" w:rsidRPr="007448B7" w:rsidRDefault="009206D0" w:rsidP="009206D0">
      <w:pPr>
        <w:tabs>
          <w:tab w:val="left" w:pos="21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FC3E9A" w:rsidRPr="007448B7" w:rsidSect="00FE7BF7">
      <w:headerReference w:type="default" r:id="rId12"/>
      <w:footerReference w:type="default" r:id="rId13"/>
      <w:headerReference w:type="first" r:id="rId14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8EC0A" w14:textId="77777777" w:rsidR="00686CDC" w:rsidRDefault="00686CDC" w:rsidP="004E452E">
      <w:pPr>
        <w:spacing w:after="0" w:line="240" w:lineRule="auto"/>
      </w:pPr>
      <w:r>
        <w:separator/>
      </w:r>
    </w:p>
  </w:endnote>
  <w:endnote w:type="continuationSeparator" w:id="0">
    <w:p w14:paraId="437FFF7F" w14:textId="77777777" w:rsidR="00686CDC" w:rsidRDefault="00686CDC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9206D0" w:rsidRDefault="00FE7BF7" w:rsidP="00FE7BF7">
    <w:pPr>
      <w:pStyle w:val="Footer"/>
      <w:ind w:left="-630"/>
      <w:rPr>
        <w:rFonts w:ascii="Times New Roman" w:hAnsi="Times New Roman" w:cs="Times New Roman"/>
      </w:rPr>
    </w:pPr>
    <w:r w:rsidRPr="009206D0">
      <w:rPr>
        <w:rFonts w:ascii="Times New Roman" w:hAnsi="Times New Roman" w:cs="Times New Roman"/>
        <w:noProof/>
      </w:rPr>
      <w:drawing>
        <wp:anchor distT="0" distB="0" distL="114300" distR="114300" simplePos="0" relativeHeight="251658240" behindDoc="1" locked="0" layoutInCell="1" allowOverlap="1" wp14:anchorId="4943E38F" wp14:editId="3CBE42A4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206D0">
      <w:rPr>
        <w:rFonts w:ascii="Times New Roman" w:hAnsi="Times New Roman" w:cs="Times New Roman"/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06780" w14:textId="77777777" w:rsidR="00686CDC" w:rsidRDefault="00686CDC" w:rsidP="004E452E">
      <w:pPr>
        <w:spacing w:after="0" w:line="240" w:lineRule="auto"/>
      </w:pPr>
      <w:r>
        <w:separator/>
      </w:r>
    </w:p>
  </w:footnote>
  <w:footnote w:type="continuationSeparator" w:id="0">
    <w:p w14:paraId="48ACF92F" w14:textId="77777777" w:rsidR="00686CDC" w:rsidRDefault="00686CDC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23BA5" w14:textId="77777777" w:rsidR="00A374F0" w:rsidRDefault="00A374F0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A374F0">
      <w:rPr>
        <w:rFonts w:ascii="Times New Roman" w:hAnsi="Times New Roman" w:cs="Times New Roman"/>
        <w:szCs w:val="24"/>
      </w:rPr>
      <w:t xml:space="preserve">MANAGEMENT, MARKETING &amp; HUMAN RESOURCES CONCEPTS </w:t>
    </w:r>
  </w:p>
  <w:p w14:paraId="4943E38C" w14:textId="00A0CE63" w:rsidR="004E452E" w:rsidRPr="001A2C02" w:rsidRDefault="00CB5C9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</w:t>
    </w:r>
    <w:r w:rsidR="003F61A2">
      <w:rPr>
        <w:rFonts w:ascii="Times New Roman" w:hAnsi="Times New Roman" w:cs="Times New Roman"/>
        <w:szCs w:val="24"/>
      </w:rPr>
      <w:t>4</w:t>
    </w:r>
  </w:p>
  <w:p w14:paraId="4943E38D" w14:textId="0E6E8BCF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9206D0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9206D0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96C91" w14:textId="7E997C11" w:rsidR="00A374F0" w:rsidRDefault="00A374F0">
    <w:pPr>
      <w:pStyle w:val="Header"/>
    </w:pPr>
  </w:p>
  <w:p w14:paraId="59929542" w14:textId="77777777" w:rsidR="00A374F0" w:rsidRDefault="00A374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75783522">
    <w:abstractNumId w:val="1"/>
  </w:num>
  <w:num w:numId="2" w16cid:durableId="240992343">
    <w:abstractNumId w:val="2"/>
  </w:num>
  <w:num w:numId="3" w16cid:durableId="1125006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1B6A"/>
    <w:rsid w:val="000D704D"/>
    <w:rsid w:val="000E04CB"/>
    <w:rsid w:val="001834C7"/>
    <w:rsid w:val="001A2C02"/>
    <w:rsid w:val="001B7C3F"/>
    <w:rsid w:val="001D6388"/>
    <w:rsid w:val="00203519"/>
    <w:rsid w:val="0023113E"/>
    <w:rsid w:val="002816A0"/>
    <w:rsid w:val="00306A08"/>
    <w:rsid w:val="0033258A"/>
    <w:rsid w:val="00360E75"/>
    <w:rsid w:val="003946D9"/>
    <w:rsid w:val="003A2673"/>
    <w:rsid w:val="003E0821"/>
    <w:rsid w:val="003F61A2"/>
    <w:rsid w:val="004E452E"/>
    <w:rsid w:val="005802FE"/>
    <w:rsid w:val="005A0D13"/>
    <w:rsid w:val="005A4F28"/>
    <w:rsid w:val="005B41EC"/>
    <w:rsid w:val="005D6F59"/>
    <w:rsid w:val="00686CDC"/>
    <w:rsid w:val="006A794E"/>
    <w:rsid w:val="006C5DDB"/>
    <w:rsid w:val="006E7164"/>
    <w:rsid w:val="007448B7"/>
    <w:rsid w:val="0078716D"/>
    <w:rsid w:val="008237D4"/>
    <w:rsid w:val="008D6484"/>
    <w:rsid w:val="009206D0"/>
    <w:rsid w:val="00A313B8"/>
    <w:rsid w:val="00A32983"/>
    <w:rsid w:val="00A374F0"/>
    <w:rsid w:val="00A5393A"/>
    <w:rsid w:val="00AB23DD"/>
    <w:rsid w:val="00AD4F36"/>
    <w:rsid w:val="00AE7C3B"/>
    <w:rsid w:val="00B40E53"/>
    <w:rsid w:val="00B53BA6"/>
    <w:rsid w:val="00BD03C7"/>
    <w:rsid w:val="00CB5C99"/>
    <w:rsid w:val="00CD542B"/>
    <w:rsid w:val="00DA0496"/>
    <w:rsid w:val="00DB0844"/>
    <w:rsid w:val="00DF5D42"/>
    <w:rsid w:val="00DF7483"/>
    <w:rsid w:val="00E4624F"/>
    <w:rsid w:val="00E947AB"/>
    <w:rsid w:val="00F066AC"/>
    <w:rsid w:val="00F212DB"/>
    <w:rsid w:val="00F55945"/>
    <w:rsid w:val="00FC3E9A"/>
    <w:rsid w:val="00FE7BF7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DC8A4F-8194-44C3-8B62-5932F2B0A466}"/>
</file>

<file path=customXml/itemProps2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cp:lastPrinted>2023-12-01T09:40:00Z</cp:lastPrinted>
  <dcterms:created xsi:type="dcterms:W3CDTF">2023-12-01T09:40:00Z</dcterms:created>
  <dcterms:modified xsi:type="dcterms:W3CDTF">2023-12-01T09:40:00Z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