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Date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Sarah Turpin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Palomar Hotels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Guest Services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1047 5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Avenue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 Diego, CA  92101</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Ms. Turpin</w:t>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SOLUTIONS ANNUAL CONFERENCE</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discussed in our pre-event meeting on May 1, I am including the per night room needs for our annual company conference to be held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9d9d9" w:val="clear"/>
          <w:vertAlign w:val="baseline"/>
          <w:rtl w:val="0"/>
        </w:rPr>
        <w:t xml:space="preserve">September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13, 14 and 15 at the Palomar in San Diego.  If your accounting department would confirm the total listed on the table below, Digital Solutions CEO, Nancy Wells,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9d9d9" w:val="clear"/>
          <w:vertAlign w:val="baseline"/>
          <w:rtl w:val="0"/>
        </w:rPr>
        <w:t xml:space="preserve">will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 the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contract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required 20% deposit of the total bill 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9d9d9" w:val="clear"/>
          <w:vertAlign w:val="baseline"/>
          <w:rtl w:val="0"/>
        </w:rPr>
        <w:t xml:space="preserve"> $8,712.26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be secured on a company credit card.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7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38"/>
        <w:gridCol w:w="3290"/>
        <w:gridCol w:w="1003"/>
        <w:gridCol w:w="1167"/>
        <w:gridCol w:w="1346"/>
        <w:gridCol w:w="1794"/>
        <w:tblGridChange w:id="0">
          <w:tblGrid>
            <w:gridCol w:w="1138"/>
            <w:gridCol w:w="3290"/>
            <w:gridCol w:w="1003"/>
            <w:gridCol w:w="1167"/>
            <w:gridCol w:w="1346"/>
            <w:gridCol w:w="1794"/>
          </w:tblGrid>
        </w:tblGridChange>
      </w:tblGrid>
      <w:tr>
        <w:trPr>
          <w:cantSplit w:val="0"/>
          <w:trHeight w:val="598" w:hRule="atLeast"/>
          <w:tblHeader w:val="0"/>
        </w:trPr>
        <w:tc>
          <w:tcP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Quantity per Night</w:t>
            </w:r>
          </w:p>
        </w:tc>
        <w:tc>
          <w:tcP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Room Type</w:t>
            </w:r>
          </w:p>
        </w:tc>
        <w:tc>
          <w:tcP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w:t>
            </w:r>
          </w:p>
        </w:tc>
        <w:tc>
          <w:tcPr>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Tax Rate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13.5%</w:t>
            </w:r>
          </w:p>
        </w:tc>
        <w:tc>
          <w:tcP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per Night</w:t>
            </w:r>
          </w:p>
        </w:tc>
        <w:tc>
          <w:tcP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Cost per Night by Room Type</w:t>
            </w:r>
          </w:p>
        </w:tc>
      </w:tr>
      <w:tr>
        <w:trPr>
          <w:cantSplit w:val="0"/>
          <w:tblHeader w:val="0"/>
        </w:trPr>
        <w:tc>
          <w:tcPr>
            <w:shd w:fill="d9d9d9"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Deluxe Room</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$220</w:t>
            </w:r>
          </w:p>
        </w:tc>
        <w:tc>
          <w:tcPr>
            <w:vAlign w:val="center"/>
          </w:tcPr>
          <w:p w:rsidR="00000000" w:rsidDel="00000000" w:rsidP="00000000" w:rsidRDefault="00000000" w:rsidRPr="00000000" w14:paraId="0000001B">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$29.70 </w:t>
            </w:r>
          </w:p>
        </w:tc>
        <w:tc>
          <w:tcPr>
            <w:vAlign w:val="bottom"/>
          </w:tcPr>
          <w:p w:rsidR="00000000" w:rsidDel="00000000" w:rsidP="00000000" w:rsidRDefault="00000000" w:rsidRPr="00000000" w14:paraId="0000001C">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$249.70 </w:t>
            </w:r>
          </w:p>
        </w:tc>
        <w:tc>
          <w:tcPr>
            <w:vAlign w:val="bottom"/>
          </w:tcPr>
          <w:p w:rsidR="00000000" w:rsidDel="00000000" w:rsidP="00000000" w:rsidRDefault="00000000" w:rsidRPr="00000000" w14:paraId="0000001D">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$4,994.00 </w:t>
            </w:r>
          </w:p>
        </w:tc>
      </w:tr>
      <w:tr>
        <w:trPr>
          <w:cantSplit w:val="0"/>
          <w:tblHeader w:val="0"/>
        </w:trPr>
        <w:tc>
          <w:tcPr>
            <w:shd w:fill="d9d9d9"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Premier Room</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240</w:t>
            </w:r>
          </w:p>
        </w:tc>
        <w:tc>
          <w:tcPr>
            <w:vAlign w:val="center"/>
          </w:tcPr>
          <w:p w:rsidR="00000000" w:rsidDel="00000000" w:rsidP="00000000" w:rsidRDefault="00000000" w:rsidRPr="00000000" w14:paraId="00000021">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32.40 </w:t>
            </w:r>
          </w:p>
        </w:tc>
        <w:tc>
          <w:tcPr>
            <w:vAlign w:val="bottom"/>
          </w:tcPr>
          <w:p w:rsidR="00000000" w:rsidDel="00000000" w:rsidP="00000000" w:rsidRDefault="00000000" w:rsidRPr="00000000" w14:paraId="00000022">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272.40 </w:t>
            </w:r>
          </w:p>
        </w:tc>
        <w:tc>
          <w:tcPr>
            <w:vAlign w:val="bottom"/>
          </w:tcPr>
          <w:p w:rsidR="00000000" w:rsidDel="00000000" w:rsidP="00000000" w:rsidRDefault="00000000" w:rsidRPr="00000000" w14:paraId="00000023">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4,086.00 </w:t>
            </w:r>
          </w:p>
        </w:tc>
      </w:tr>
      <w:tr>
        <w:trPr>
          <w:cantSplit w:val="0"/>
          <w:tblHeader w:val="0"/>
        </w:trPr>
        <w:tc>
          <w:tcPr>
            <w:shd w:fill="d9d9d9"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Skyline View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Suite</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319</w:t>
            </w:r>
          </w:p>
        </w:tc>
        <w:tc>
          <w:tcPr>
            <w:vAlign w:val="center"/>
          </w:tcPr>
          <w:p w:rsidR="00000000" w:rsidDel="00000000" w:rsidP="00000000" w:rsidRDefault="00000000" w:rsidRPr="00000000" w14:paraId="00000027">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43.07 </w:t>
            </w:r>
          </w:p>
        </w:tc>
        <w:tc>
          <w:tcPr>
            <w:vAlign w:val="bottom"/>
          </w:tcPr>
          <w:p w:rsidR="00000000" w:rsidDel="00000000" w:rsidP="00000000" w:rsidRDefault="00000000" w:rsidRPr="00000000" w14:paraId="00000028">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362.07 </w:t>
            </w:r>
          </w:p>
        </w:tc>
        <w:tc>
          <w:tcPr>
            <w:vAlign w:val="bottom"/>
          </w:tcPr>
          <w:p w:rsidR="00000000" w:rsidDel="00000000" w:rsidP="00000000" w:rsidRDefault="00000000" w:rsidRPr="00000000" w14:paraId="00000029">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1,810.33 </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D">
            <w:pPr>
              <w:jc w:val="righ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E">
            <w:pPr>
              <w:jc w:val="righ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F">
            <w:pPr>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$10,890.33</w:t>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still in negotiations with local San Diego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vendors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create gift bags for our employees and their guests upon arrival.  If you have any suggestions or have worked with local companies who offer this service, your recommendation would be highly beneficial.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Harvey Rosen</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Services Department</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ID</w:t>
      </w:r>
    </w:p>
    <w:sectPr>
      <w:footerReference r:id="rId6" w:type="default"/>
      <w:pgSz w:h="15840" w:w="12240" w:orient="portrait"/>
      <w:pgMar w:bottom="1440" w:top="28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ID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2</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0x010100A25C34E58233B6478AAB3FB0C7EA3842</vt:lpwstr>
  </property>
</Properties>
</file>