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5FA8" w14:textId="77777777" w:rsidR="002B2989" w:rsidRPr="002B2989" w:rsidRDefault="002B2989" w:rsidP="002B2989">
      <w:pPr>
        <w:rPr>
          <w:b/>
          <w:bCs/>
        </w:rPr>
      </w:pPr>
      <w:r w:rsidRPr="002B2989">
        <w:rPr>
          <w:b/>
          <w:bCs/>
        </w:rPr>
        <w:t>Episode 34 – Bhagavad Gita (Chapter 1, Episode 34)</w:t>
      </w:r>
    </w:p>
    <w:p w14:paraId="2359AB37" w14:textId="77777777" w:rsidR="002B2989" w:rsidRPr="002B2989" w:rsidRDefault="002B2989" w:rsidP="002B2989">
      <w:r w:rsidRPr="002B2989">
        <w:rPr>
          <w:b/>
          <w:bCs/>
        </w:rPr>
        <w:t>TOPICS:</w:t>
      </w:r>
      <w:r w:rsidRPr="002B2989">
        <w:t xml:space="preserve"> The six rules for scriptural interpretation (</w:t>
      </w:r>
      <w:proofErr w:type="spellStart"/>
      <w:r w:rsidRPr="002B2989">
        <w:rPr>
          <w:b/>
          <w:bCs/>
        </w:rPr>
        <w:t>shadvidha</w:t>
      </w:r>
      <w:proofErr w:type="spellEnd"/>
      <w:r w:rsidRPr="002B2989">
        <w:rPr>
          <w:b/>
          <w:bCs/>
        </w:rPr>
        <w:t xml:space="preserve"> </w:t>
      </w:r>
      <w:proofErr w:type="spellStart"/>
      <w:r w:rsidRPr="002B2989">
        <w:rPr>
          <w:b/>
          <w:bCs/>
        </w:rPr>
        <w:t>tatparya</w:t>
      </w:r>
      <w:proofErr w:type="spellEnd"/>
      <w:r w:rsidRPr="002B2989">
        <w:rPr>
          <w:b/>
          <w:bCs/>
        </w:rPr>
        <w:t xml:space="preserve"> lingas</w:t>
      </w:r>
      <w:r w:rsidRPr="002B2989">
        <w:t xml:space="preserve">), the importance of contextual understanding, and a detailed symbolic analysis of </w:t>
      </w:r>
      <w:r w:rsidRPr="002B2989">
        <w:rPr>
          <w:b/>
          <w:bCs/>
        </w:rPr>
        <w:t>Bhagavad Gita</w:t>
      </w:r>
      <w:r w:rsidRPr="002B2989">
        <w:t xml:space="preserve"> Chapter 1, Verse 14.</w:t>
      </w:r>
    </w:p>
    <w:p w14:paraId="420A2822" w14:textId="77777777" w:rsidR="002B2989" w:rsidRPr="002B2989" w:rsidRDefault="002B2989" w:rsidP="002B2989">
      <w:r w:rsidRPr="002B2989">
        <w:rPr>
          <w:b/>
          <w:bCs/>
        </w:rPr>
        <w:t>TAGS:</w:t>
      </w:r>
      <w:r w:rsidRPr="002B2989">
        <w:t xml:space="preserve"> </w:t>
      </w:r>
      <w:r w:rsidRPr="002B2989">
        <w:rPr>
          <w:b/>
          <w:bCs/>
        </w:rPr>
        <w:t>Bhagavad Gita</w:t>
      </w:r>
      <w:r w:rsidRPr="002B2989">
        <w:t xml:space="preserve">, </w:t>
      </w:r>
      <w:r w:rsidRPr="002B2989">
        <w:rPr>
          <w:b/>
          <w:bCs/>
        </w:rPr>
        <w:t>Scriptural Interpretation</w:t>
      </w:r>
      <w:r w:rsidRPr="002B2989">
        <w:t xml:space="preserve">, </w:t>
      </w:r>
      <w:proofErr w:type="spellStart"/>
      <w:r w:rsidRPr="002B2989">
        <w:rPr>
          <w:b/>
          <w:bCs/>
        </w:rPr>
        <w:t>Shadvidha</w:t>
      </w:r>
      <w:proofErr w:type="spellEnd"/>
      <w:r w:rsidRPr="002B2989">
        <w:rPr>
          <w:b/>
          <w:bCs/>
        </w:rPr>
        <w:t xml:space="preserve"> Tatparya Lingas</w:t>
      </w:r>
      <w:r w:rsidRPr="002B2989">
        <w:t xml:space="preserve">, </w:t>
      </w:r>
      <w:r w:rsidRPr="002B2989">
        <w:rPr>
          <w:b/>
          <w:bCs/>
        </w:rPr>
        <w:t>Symbolism</w:t>
      </w:r>
      <w:r w:rsidRPr="002B2989">
        <w:t xml:space="preserve">, </w:t>
      </w:r>
      <w:r w:rsidRPr="002B2989">
        <w:rPr>
          <w:b/>
          <w:bCs/>
        </w:rPr>
        <w:t>Chapter 1 Verse 14</w:t>
      </w:r>
      <w:r w:rsidRPr="002B2989">
        <w:t xml:space="preserve">, </w:t>
      </w:r>
      <w:r w:rsidRPr="002B2989">
        <w:rPr>
          <w:b/>
          <w:bCs/>
        </w:rPr>
        <w:t>Omkara</w:t>
      </w:r>
    </w:p>
    <w:p w14:paraId="1AB28150" w14:textId="77777777" w:rsidR="002B2989" w:rsidRPr="002B2989" w:rsidRDefault="002B2989" w:rsidP="002B2989">
      <w:r w:rsidRPr="002B2989">
        <w:pict w14:anchorId="25758DA6">
          <v:rect id="_x0000_i1037" style="width:0;height:1.5pt" o:hralign="center" o:hrstd="t" o:hrnoshade="t" o:hr="t" fillcolor="#1b1c1d" stroked="f"/>
        </w:pict>
      </w:r>
    </w:p>
    <w:p w14:paraId="4D178F30" w14:textId="77777777" w:rsidR="002B2989" w:rsidRPr="002B2989" w:rsidRDefault="002B2989" w:rsidP="002B2989">
      <w:r w:rsidRPr="002B2989">
        <w:t xml:space="preserve">Jai </w:t>
      </w:r>
      <w:proofErr w:type="spellStart"/>
      <w:r w:rsidRPr="002B2989">
        <w:t>Srimannarayana</w:t>
      </w:r>
      <w:proofErr w:type="spellEnd"/>
      <w:r w:rsidRPr="002B2989">
        <w:t>!</w:t>
      </w:r>
    </w:p>
    <w:p w14:paraId="1BDCF5F6" w14:textId="77777777" w:rsidR="002B2989" w:rsidRPr="002B2989" w:rsidRDefault="002B2989" w:rsidP="002B2989">
      <w:r w:rsidRPr="002B2989">
        <w:t xml:space="preserve">Priya </w:t>
      </w:r>
      <w:proofErr w:type="spellStart"/>
      <w:r w:rsidRPr="002B2989">
        <w:t>bhagavad</w:t>
      </w:r>
      <w:proofErr w:type="spellEnd"/>
      <w:r w:rsidRPr="002B2989">
        <w:t xml:space="preserve"> </w:t>
      </w:r>
      <w:proofErr w:type="spellStart"/>
      <w:r w:rsidRPr="002B2989">
        <w:t>bandhus</w:t>
      </w:r>
      <w:proofErr w:type="spellEnd"/>
      <w:r w:rsidRPr="002B2989">
        <w:t>,</w:t>
      </w:r>
    </w:p>
    <w:p w14:paraId="06D4A9D3" w14:textId="77777777" w:rsidR="002B2989" w:rsidRPr="002B2989" w:rsidRDefault="002B2989" w:rsidP="002B2989">
      <w:r w:rsidRPr="002B2989">
        <w:t>Shastra (Vedic literature) recommends incorporating 6 aspects to conclude the purport of any scripture. What are those 6?</w:t>
      </w:r>
    </w:p>
    <w:p w14:paraId="2783B3C2" w14:textId="77777777" w:rsidR="002B2989" w:rsidRPr="002B2989" w:rsidRDefault="002B2989" w:rsidP="002B2989">
      <w:proofErr w:type="spellStart"/>
      <w:proofErr w:type="gramStart"/>
      <w:r w:rsidRPr="002B2989">
        <w:t>upakramo:pasamha</w:t>
      </w:r>
      <w:proofErr w:type="gramEnd"/>
      <w:r w:rsidRPr="002B2989">
        <w:t>:ro</w:t>
      </w:r>
      <w:proofErr w:type="spellEnd"/>
      <w:r w:rsidRPr="002B2989">
        <w:t xml:space="preserve">: </w:t>
      </w:r>
      <w:proofErr w:type="spellStart"/>
      <w:r w:rsidRPr="002B2989">
        <w:t>abhya:sa</w:t>
      </w:r>
      <w:proofErr w:type="spellEnd"/>
      <w:r w:rsidRPr="002B2989">
        <w:t xml:space="preserve">: </w:t>
      </w:r>
      <w:proofErr w:type="spellStart"/>
      <w:proofErr w:type="gramStart"/>
      <w:r w:rsidRPr="002B2989">
        <w:t>pur:vatha</w:t>
      </w:r>
      <w:proofErr w:type="spellEnd"/>
      <w:proofErr w:type="gramEnd"/>
      <w:r w:rsidRPr="002B2989">
        <w:t xml:space="preserve">: </w:t>
      </w:r>
      <w:proofErr w:type="spellStart"/>
      <w:r w:rsidRPr="002B2989">
        <w:t>phalam</w:t>
      </w:r>
      <w:proofErr w:type="spellEnd"/>
      <w:r w:rsidRPr="002B2989">
        <w:t xml:space="preserve"> |</w:t>
      </w:r>
    </w:p>
    <w:p w14:paraId="0293E47C" w14:textId="77777777" w:rsidR="002B2989" w:rsidRPr="002B2989" w:rsidRDefault="002B2989" w:rsidP="002B2989">
      <w:proofErr w:type="spellStart"/>
      <w:proofErr w:type="gramStart"/>
      <w:r w:rsidRPr="002B2989">
        <w:t>ardhava:da</w:t>
      </w:r>
      <w:proofErr w:type="spellEnd"/>
      <w:proofErr w:type="gramEnd"/>
      <w:r w:rsidRPr="002B2989">
        <w:t xml:space="preserve"> </w:t>
      </w:r>
      <w:proofErr w:type="spellStart"/>
      <w:proofErr w:type="gramStart"/>
      <w:r w:rsidRPr="002B2989">
        <w:t>upapaththi:cha</w:t>
      </w:r>
      <w:proofErr w:type="spellEnd"/>
      <w:proofErr w:type="gramEnd"/>
      <w:r w:rsidRPr="002B2989">
        <w:t xml:space="preserve"> lingam </w:t>
      </w:r>
      <w:proofErr w:type="spellStart"/>
      <w:proofErr w:type="gramStart"/>
      <w:r w:rsidRPr="002B2989">
        <w:t>ta:thparya</w:t>
      </w:r>
      <w:proofErr w:type="spellEnd"/>
      <w:proofErr w:type="gramEnd"/>
      <w:r w:rsidRPr="002B2989">
        <w:t xml:space="preserve"> </w:t>
      </w:r>
      <w:proofErr w:type="spellStart"/>
      <w:r w:rsidRPr="002B2989">
        <w:t>nirnaye</w:t>
      </w:r>
      <w:proofErr w:type="spellEnd"/>
      <w:r w:rsidRPr="002B2989">
        <w:t>: ||</w:t>
      </w:r>
    </w:p>
    <w:p w14:paraId="7EB115B3" w14:textId="77777777" w:rsidR="002B2989" w:rsidRPr="002B2989" w:rsidRDefault="002B2989" w:rsidP="002B2989">
      <w:r w:rsidRPr="002B2989">
        <w:t>These rules are for those who want to respect the scripture for its true nature. They’re intended for those who want to understand the subject as it’s meant to be, benefit from it, and ultimately comprehend its value. These are not for speculators, who simply say what they think sounds nice and what people want to hear. In fact, these Gita discourses are also not for the audience of those speculators. These lessons are for those who have interest in Gita, trust it, and want to improve their life.</w:t>
      </w:r>
    </w:p>
    <w:p w14:paraId="6A9A7E1F" w14:textId="77777777" w:rsidR="002B2989" w:rsidRPr="002B2989" w:rsidRDefault="002B2989" w:rsidP="002B2989">
      <w:r w:rsidRPr="002B2989">
        <w:t>What are these rules called?</w:t>
      </w:r>
    </w:p>
    <w:p w14:paraId="43E5530A" w14:textId="77777777" w:rsidR="002B2989" w:rsidRPr="002B2989" w:rsidRDefault="002B2989" w:rsidP="002B2989">
      <w:proofErr w:type="spellStart"/>
      <w:r w:rsidRPr="002B2989">
        <w:t>shadvidha</w:t>
      </w:r>
      <w:proofErr w:type="spellEnd"/>
      <w:r w:rsidRPr="002B2989">
        <w:t xml:space="preserve"> </w:t>
      </w:r>
      <w:proofErr w:type="spellStart"/>
      <w:r w:rsidRPr="002B2989">
        <w:t>tatparya</w:t>
      </w:r>
      <w:proofErr w:type="spellEnd"/>
      <w:r w:rsidRPr="002B2989">
        <w:t xml:space="preserve"> lingas (elaborating a topic while following 6 rules)</w:t>
      </w:r>
    </w:p>
    <w:p w14:paraId="4FAF7010" w14:textId="77777777" w:rsidR="002B2989" w:rsidRPr="002B2989" w:rsidRDefault="002B2989" w:rsidP="002B2989">
      <w:pPr>
        <w:numPr>
          <w:ilvl w:val="0"/>
          <w:numId w:val="1"/>
        </w:numPr>
      </w:pPr>
      <w:proofErr w:type="spellStart"/>
      <w:r w:rsidRPr="002B2989">
        <w:rPr>
          <w:b/>
          <w:bCs/>
        </w:rPr>
        <w:t>upakramopasamharau</w:t>
      </w:r>
      <w:proofErr w:type="spellEnd"/>
      <w:r w:rsidRPr="002B2989">
        <w:t>: Observing the beginning and end of a scripture to ensure they correlate. A topic that starts in one place should conclude on the same point after its elaboration.</w:t>
      </w:r>
    </w:p>
    <w:p w14:paraId="186AEFF4" w14:textId="77777777" w:rsidR="002B2989" w:rsidRPr="002B2989" w:rsidRDefault="002B2989" w:rsidP="002B2989">
      <w:pPr>
        <w:numPr>
          <w:ilvl w:val="0"/>
          <w:numId w:val="1"/>
        </w:numPr>
      </w:pPr>
      <w:proofErr w:type="spellStart"/>
      <w:r w:rsidRPr="002B2989">
        <w:rPr>
          <w:b/>
          <w:bCs/>
        </w:rPr>
        <w:t>abhyasa</w:t>
      </w:r>
      <w:proofErr w:type="spellEnd"/>
      <w:r w:rsidRPr="002B2989">
        <w:t>: The repeated reminding of the central topic so the reader does not lose track.</w:t>
      </w:r>
    </w:p>
    <w:p w14:paraId="59842AD2" w14:textId="77777777" w:rsidR="002B2989" w:rsidRPr="002B2989" w:rsidRDefault="002B2989" w:rsidP="002B2989">
      <w:pPr>
        <w:numPr>
          <w:ilvl w:val="0"/>
          <w:numId w:val="1"/>
        </w:numPr>
      </w:pPr>
      <w:proofErr w:type="spellStart"/>
      <w:r w:rsidRPr="002B2989">
        <w:rPr>
          <w:b/>
          <w:bCs/>
        </w:rPr>
        <w:t>apurvata</w:t>
      </w:r>
      <w:proofErr w:type="spellEnd"/>
      <w:r w:rsidRPr="002B2989">
        <w:t>: The unique aspect revealed by the scripture that distinguishes it from others, its sole purpose for being delivered.</w:t>
      </w:r>
    </w:p>
    <w:p w14:paraId="3E6BA98F" w14:textId="77777777" w:rsidR="002B2989" w:rsidRPr="002B2989" w:rsidRDefault="002B2989" w:rsidP="002B2989">
      <w:pPr>
        <w:numPr>
          <w:ilvl w:val="0"/>
          <w:numId w:val="1"/>
        </w:numPr>
      </w:pPr>
      <w:proofErr w:type="spellStart"/>
      <w:r w:rsidRPr="002B2989">
        <w:rPr>
          <w:b/>
          <w:bCs/>
        </w:rPr>
        <w:t>phala</w:t>
      </w:r>
      <w:proofErr w:type="spellEnd"/>
      <w:r w:rsidRPr="002B2989">
        <w:t>: The resulting benefit of learning the scripture.</w:t>
      </w:r>
    </w:p>
    <w:p w14:paraId="4354A2AC" w14:textId="77777777" w:rsidR="002B2989" w:rsidRPr="002B2989" w:rsidRDefault="002B2989" w:rsidP="002B2989">
      <w:pPr>
        <w:numPr>
          <w:ilvl w:val="0"/>
          <w:numId w:val="1"/>
        </w:numPr>
      </w:pPr>
      <w:proofErr w:type="spellStart"/>
      <w:r w:rsidRPr="002B2989">
        <w:rPr>
          <w:b/>
          <w:bCs/>
        </w:rPr>
        <w:t>upapatti</w:t>
      </w:r>
      <w:proofErr w:type="spellEnd"/>
      <w:r w:rsidRPr="002B2989">
        <w:t>: The use of intriguing, relevant incidents or logical reasoning to reinforce understanding and faith.</w:t>
      </w:r>
    </w:p>
    <w:p w14:paraId="20F18484" w14:textId="77777777" w:rsidR="002B2989" w:rsidRPr="002B2989" w:rsidRDefault="002B2989" w:rsidP="002B2989">
      <w:pPr>
        <w:numPr>
          <w:ilvl w:val="0"/>
          <w:numId w:val="1"/>
        </w:numPr>
      </w:pPr>
      <w:proofErr w:type="spellStart"/>
      <w:r w:rsidRPr="002B2989">
        <w:rPr>
          <w:b/>
          <w:bCs/>
        </w:rPr>
        <w:t>arthavada</w:t>
      </w:r>
      <w:proofErr w:type="spellEnd"/>
      <w:r w:rsidRPr="002B2989">
        <w:t>: Linking a similar event from the past (often through stories or fables) to explain a current situation or moral value.</w:t>
      </w:r>
    </w:p>
    <w:p w14:paraId="6C75823C" w14:textId="77777777" w:rsidR="002B2989" w:rsidRPr="002B2989" w:rsidRDefault="002B2989" w:rsidP="002B2989">
      <w:r w:rsidRPr="002B2989">
        <w:lastRenderedPageBreak/>
        <w:t xml:space="preserve">For example, the fable of “The Crow and The Fox” from </w:t>
      </w:r>
      <w:r w:rsidRPr="002B2989">
        <w:rPr>
          <w:b/>
          <w:bCs/>
        </w:rPr>
        <w:t>Panchatantra</w:t>
      </w:r>
      <w:r w:rsidRPr="002B2989">
        <w:t xml:space="preserve"> is a perfect illustration of </w:t>
      </w:r>
      <w:proofErr w:type="spellStart"/>
      <w:r w:rsidRPr="002B2989">
        <w:rPr>
          <w:b/>
          <w:bCs/>
        </w:rPr>
        <w:t>arthavada</w:t>
      </w:r>
      <w:proofErr w:type="spellEnd"/>
      <w:r w:rsidRPr="002B2989">
        <w:t>. The story's moral is the lesson: one should not be carried away by false praise, as it is often a ploy to gain something from you. The fictional narrative of animals speaking is simply a vehicle to make the moral easy for a child to grasp.</w:t>
      </w:r>
    </w:p>
    <w:p w14:paraId="7312202B" w14:textId="77777777" w:rsidR="002B2989" w:rsidRPr="002B2989" w:rsidRDefault="002B2989" w:rsidP="002B2989">
      <w:r w:rsidRPr="002B2989">
        <w:t xml:space="preserve">Authors of </w:t>
      </w:r>
      <w:r w:rsidRPr="002B2989">
        <w:rPr>
          <w:b/>
          <w:bCs/>
        </w:rPr>
        <w:t>shastras</w:t>
      </w:r>
      <w:r w:rsidRPr="002B2989">
        <w:t xml:space="preserve"> establish the intended purpose of a scripture through these 6 aspects. Our </w:t>
      </w:r>
      <w:proofErr w:type="spellStart"/>
      <w:r w:rsidRPr="002B2989">
        <w:rPr>
          <w:b/>
          <w:bCs/>
        </w:rPr>
        <w:t>purvacharyas</w:t>
      </w:r>
      <w:proofErr w:type="spellEnd"/>
      <w:r w:rsidRPr="002B2989">
        <w:t xml:space="preserve"> (lineage of gurus) conveyed scriptures with exact meanings, never adding their own interpretations. </w:t>
      </w:r>
      <w:proofErr w:type="spellStart"/>
      <w:r w:rsidRPr="002B2989">
        <w:rPr>
          <w:b/>
          <w:bCs/>
        </w:rPr>
        <w:t>Ramanujacharya</w:t>
      </w:r>
      <w:proofErr w:type="spellEnd"/>
      <w:r w:rsidRPr="002B2989">
        <w:t xml:space="preserve">, in particular, was known for this. When writing his commentary on </w:t>
      </w:r>
      <w:r w:rsidRPr="002B2989">
        <w:rPr>
          <w:b/>
          <w:bCs/>
        </w:rPr>
        <w:t>Brahma Sutras</w:t>
      </w:r>
      <w:r w:rsidRPr="002B2989">
        <w:t xml:space="preserve">, he stated that he was simply elucidating the meaning of the words and the depth of their connection, with no room for his own independent thought process. This is the hallmark of his work and the reason his commentary on </w:t>
      </w:r>
      <w:r w:rsidRPr="002B2989">
        <w:rPr>
          <w:b/>
          <w:bCs/>
        </w:rPr>
        <w:t>Bhagavad Gita</w:t>
      </w:r>
      <w:r w:rsidRPr="002B2989">
        <w:t xml:space="preserve"> is so highly regarded. To truly understand </w:t>
      </w:r>
      <w:r w:rsidRPr="002B2989">
        <w:rPr>
          <w:b/>
          <w:bCs/>
        </w:rPr>
        <w:t>Sri Krishna’s</w:t>
      </w:r>
      <w:r w:rsidRPr="002B2989">
        <w:t xml:space="preserve"> intention, one must follow authentic commentaries that adhere to these literary rules.</w:t>
      </w:r>
    </w:p>
    <w:p w14:paraId="196912E0" w14:textId="77777777" w:rsidR="002B2989" w:rsidRPr="002B2989" w:rsidRDefault="002B2989" w:rsidP="002B2989">
      <w:r w:rsidRPr="002B2989">
        <w:t xml:space="preserve">As an example, we must carefully observe the hidden message </w:t>
      </w:r>
      <w:r w:rsidRPr="002B2989">
        <w:rPr>
          <w:b/>
          <w:bCs/>
        </w:rPr>
        <w:t>Sanjaya</w:t>
      </w:r>
      <w:r w:rsidRPr="002B2989">
        <w:t xml:space="preserve"> gave us in verse 14, Chapter 1.</w:t>
      </w:r>
    </w:p>
    <w:p w14:paraId="6F05DB96" w14:textId="77777777" w:rsidR="002B2989" w:rsidRPr="002B2989" w:rsidRDefault="002B2989" w:rsidP="002B2989">
      <w:r w:rsidRPr="002B2989">
        <w:pict w14:anchorId="29C7E330">
          <v:rect id="_x0000_i1038" style="width:0;height:1.5pt" o:hralign="center" o:hrstd="t" o:hrnoshade="t" o:hr="t" fillcolor="#1b1c1d" stroked="f"/>
        </w:pict>
      </w:r>
    </w:p>
    <w:p w14:paraId="4EC5FCE2" w14:textId="77777777" w:rsidR="002B2989" w:rsidRPr="002B2989" w:rsidRDefault="002B2989" w:rsidP="002B2989">
      <w:pPr>
        <w:rPr>
          <w:b/>
          <w:bCs/>
        </w:rPr>
      </w:pPr>
      <w:r w:rsidRPr="002B2989">
        <w:rPr>
          <w:b/>
          <w:bCs/>
        </w:rPr>
        <w:t xml:space="preserve">SLOKA WORD - </w:t>
      </w:r>
      <w:proofErr w:type="spellStart"/>
      <w:r w:rsidRPr="002B2989">
        <w:rPr>
          <w:b/>
          <w:bCs/>
        </w:rPr>
        <w:t>thathas</w:t>
      </w:r>
      <w:proofErr w:type="spellEnd"/>
      <w:r w:rsidRPr="002B2989">
        <w:rPr>
          <w:b/>
          <w:bCs/>
        </w:rPr>
        <w:t xml:space="preserve"> </w:t>
      </w:r>
      <w:proofErr w:type="spellStart"/>
      <w:r w:rsidRPr="002B2989">
        <w:rPr>
          <w:b/>
          <w:bCs/>
        </w:rPr>
        <w:t>svethair</w:t>
      </w:r>
      <w:proofErr w:type="spellEnd"/>
      <w:r w:rsidRPr="002B2989">
        <w:rPr>
          <w:b/>
          <w:bCs/>
        </w:rPr>
        <w:t xml:space="preserve"> </w:t>
      </w:r>
      <w:proofErr w:type="spellStart"/>
      <w:r w:rsidRPr="002B2989">
        <w:rPr>
          <w:b/>
          <w:bCs/>
        </w:rPr>
        <w:t>hayair</w:t>
      </w:r>
      <w:proofErr w:type="spellEnd"/>
      <w:r w:rsidRPr="002B2989">
        <w:rPr>
          <w:b/>
          <w:bCs/>
        </w:rPr>
        <w:t xml:space="preserve"> </w:t>
      </w:r>
      <w:proofErr w:type="spellStart"/>
      <w:r w:rsidRPr="002B2989">
        <w:rPr>
          <w:b/>
          <w:bCs/>
        </w:rPr>
        <w:t>yukthe</w:t>
      </w:r>
      <w:proofErr w:type="spellEnd"/>
      <w:r w:rsidRPr="002B2989">
        <w:rPr>
          <w:b/>
          <w:bCs/>
        </w:rPr>
        <w:t xml:space="preserve">: </w:t>
      </w:r>
      <w:proofErr w:type="spellStart"/>
      <w:r w:rsidRPr="002B2989">
        <w:rPr>
          <w:b/>
          <w:bCs/>
        </w:rPr>
        <w:t>mahathi</w:t>
      </w:r>
      <w:proofErr w:type="spellEnd"/>
      <w:r w:rsidRPr="002B2989">
        <w:rPr>
          <w:b/>
          <w:bCs/>
        </w:rPr>
        <w:t xml:space="preserve"> </w:t>
      </w:r>
      <w:proofErr w:type="spellStart"/>
      <w:r w:rsidRPr="002B2989">
        <w:rPr>
          <w:b/>
          <w:bCs/>
        </w:rPr>
        <w:t>syandane</w:t>
      </w:r>
      <w:proofErr w:type="spellEnd"/>
      <w:r w:rsidRPr="002B2989">
        <w:rPr>
          <w:b/>
          <w:bCs/>
        </w:rPr>
        <w:t xml:space="preserve">: </w:t>
      </w:r>
      <w:proofErr w:type="spellStart"/>
      <w:r w:rsidRPr="002B2989">
        <w:rPr>
          <w:b/>
          <w:bCs/>
        </w:rPr>
        <w:t>stthithau</w:t>
      </w:r>
      <w:proofErr w:type="spellEnd"/>
      <w:r w:rsidRPr="002B2989">
        <w:rPr>
          <w:b/>
          <w:bCs/>
        </w:rPr>
        <w:t xml:space="preserve"> | </w:t>
      </w:r>
      <w:proofErr w:type="spellStart"/>
      <w:proofErr w:type="gramStart"/>
      <w:r w:rsidRPr="002B2989">
        <w:rPr>
          <w:b/>
          <w:bCs/>
        </w:rPr>
        <w:t>ma:dhavah</w:t>
      </w:r>
      <w:proofErr w:type="spellEnd"/>
      <w:proofErr w:type="gramEnd"/>
      <w:r w:rsidRPr="002B2989">
        <w:rPr>
          <w:b/>
          <w:bCs/>
        </w:rPr>
        <w:t xml:space="preserve"> </w:t>
      </w:r>
      <w:proofErr w:type="spellStart"/>
      <w:proofErr w:type="gramStart"/>
      <w:r w:rsidRPr="002B2989">
        <w:rPr>
          <w:b/>
          <w:bCs/>
        </w:rPr>
        <w:t>pa:ndavas</w:t>
      </w:r>
      <w:proofErr w:type="spellEnd"/>
      <w:proofErr w:type="gramEnd"/>
      <w:r w:rsidRPr="002B2989">
        <w:rPr>
          <w:b/>
          <w:bCs/>
        </w:rPr>
        <w:t xml:space="preserve"> </w:t>
      </w:r>
      <w:proofErr w:type="spellStart"/>
      <w:r w:rsidRPr="002B2989">
        <w:rPr>
          <w:b/>
          <w:bCs/>
        </w:rPr>
        <w:t>chaiva</w:t>
      </w:r>
      <w:proofErr w:type="spellEnd"/>
      <w:r w:rsidRPr="002B2989">
        <w:rPr>
          <w:b/>
          <w:bCs/>
        </w:rPr>
        <w:t xml:space="preserve"> </w:t>
      </w:r>
      <w:proofErr w:type="spellStart"/>
      <w:r w:rsidRPr="002B2989">
        <w:rPr>
          <w:b/>
          <w:bCs/>
        </w:rPr>
        <w:t>divyau</w:t>
      </w:r>
      <w:proofErr w:type="spellEnd"/>
      <w:r w:rsidRPr="002B2989">
        <w:rPr>
          <w:b/>
          <w:bCs/>
        </w:rPr>
        <w:t xml:space="preserve"> </w:t>
      </w:r>
      <w:proofErr w:type="spellStart"/>
      <w:r w:rsidRPr="002B2989">
        <w:rPr>
          <w:b/>
          <w:bCs/>
        </w:rPr>
        <w:t>sankhau</w:t>
      </w:r>
      <w:proofErr w:type="spellEnd"/>
      <w:r w:rsidRPr="002B2989">
        <w:rPr>
          <w:b/>
          <w:bCs/>
        </w:rPr>
        <w:t xml:space="preserve"> </w:t>
      </w:r>
      <w:proofErr w:type="spellStart"/>
      <w:r w:rsidRPr="002B2989">
        <w:rPr>
          <w:b/>
          <w:bCs/>
        </w:rPr>
        <w:t>pradadhmathuhu</w:t>
      </w:r>
      <w:proofErr w:type="spellEnd"/>
      <w:r w:rsidRPr="002B2989">
        <w:rPr>
          <w:b/>
          <w:bCs/>
        </w:rPr>
        <w:t xml:space="preserve"> ||</w:t>
      </w:r>
    </w:p>
    <w:p w14:paraId="1C833974" w14:textId="77777777" w:rsidR="002B2989" w:rsidRPr="002B2989" w:rsidRDefault="002B2989" w:rsidP="002B2989">
      <w:pPr>
        <w:rPr>
          <w:b/>
          <w:bCs/>
        </w:rPr>
      </w:pPr>
      <w:r w:rsidRPr="002B2989">
        <w:rPr>
          <w:b/>
          <w:bCs/>
        </w:rPr>
        <w:t xml:space="preserve">SLOKA MEANING - Then, Madhava and the </w:t>
      </w:r>
      <w:proofErr w:type="spellStart"/>
      <w:r w:rsidRPr="002B2989">
        <w:rPr>
          <w:b/>
          <w:bCs/>
        </w:rPr>
        <w:t>Pandava</w:t>
      </w:r>
      <w:proofErr w:type="spellEnd"/>
      <w:r w:rsidRPr="002B2989">
        <w:rPr>
          <w:b/>
          <w:bCs/>
        </w:rPr>
        <w:t>, seated in a magnificent chariot drawn by white horses, blew their divine conches.</w:t>
      </w:r>
    </w:p>
    <w:p w14:paraId="713FD853" w14:textId="77777777" w:rsidR="002B2989" w:rsidRPr="002B2989" w:rsidRDefault="002B2989" w:rsidP="002B2989">
      <w:r w:rsidRPr="002B2989">
        <w:t>Let's dive into the words' in-depth meanings.</w:t>
      </w:r>
    </w:p>
    <w:p w14:paraId="395AE968" w14:textId="77777777" w:rsidR="002B2989" w:rsidRPr="002B2989" w:rsidRDefault="002B2989" w:rsidP="002B2989">
      <w:proofErr w:type="spellStart"/>
      <w:r w:rsidRPr="002B2989">
        <w:t>thathaha</w:t>
      </w:r>
      <w:proofErr w:type="spellEnd"/>
      <w:r w:rsidRPr="002B2989">
        <w:t xml:space="preserve">: "later on," after the </w:t>
      </w:r>
      <w:proofErr w:type="spellStart"/>
      <w:r w:rsidRPr="002B2989">
        <w:t>clamor</w:t>
      </w:r>
      <w:proofErr w:type="spellEnd"/>
      <w:r w:rsidRPr="002B2989">
        <w:t xml:space="preserve"> of the </w:t>
      </w:r>
      <w:proofErr w:type="spellStart"/>
      <w:r w:rsidRPr="002B2989">
        <w:t>Kaurava</w:t>
      </w:r>
      <w:proofErr w:type="spellEnd"/>
      <w:r w:rsidRPr="002B2989">
        <w:t xml:space="preserve"> army subsided.</w:t>
      </w:r>
    </w:p>
    <w:p w14:paraId="6FB8FAFE" w14:textId="77777777" w:rsidR="002B2989" w:rsidRPr="002B2989" w:rsidRDefault="002B2989" w:rsidP="002B2989">
      <w:proofErr w:type="spellStart"/>
      <w:r w:rsidRPr="002B2989">
        <w:t>shvethaihi</w:t>
      </w:r>
      <w:proofErr w:type="spellEnd"/>
      <w:r w:rsidRPr="002B2989">
        <w:t xml:space="preserve"> </w:t>
      </w:r>
      <w:proofErr w:type="spellStart"/>
      <w:r w:rsidRPr="002B2989">
        <w:t>hayaihi</w:t>
      </w:r>
      <w:proofErr w:type="spellEnd"/>
      <w:r w:rsidRPr="002B2989">
        <w:t xml:space="preserve"> </w:t>
      </w:r>
      <w:proofErr w:type="spellStart"/>
      <w:proofErr w:type="gramStart"/>
      <w:r w:rsidRPr="002B2989">
        <w:t>yukthe</w:t>
      </w:r>
      <w:proofErr w:type="spellEnd"/>
      <w:r w:rsidRPr="002B2989">
        <w:t>::</w:t>
      </w:r>
      <w:proofErr w:type="gramEnd"/>
      <w:r w:rsidRPr="002B2989">
        <w:t xml:space="preserve"> The chariot is "buckled with white horses." The word </w:t>
      </w:r>
      <w:proofErr w:type="spellStart"/>
      <w:r w:rsidRPr="002B2989">
        <w:t>haya</w:t>
      </w:r>
      <w:proofErr w:type="spellEnd"/>
      <w:r w:rsidRPr="002B2989">
        <w:t xml:space="preserve"> comes from the Sanskrit root </w:t>
      </w:r>
      <w:proofErr w:type="spellStart"/>
      <w:r w:rsidRPr="002B2989">
        <w:t>haya</w:t>
      </w:r>
      <w:proofErr w:type="spellEnd"/>
      <w:r w:rsidRPr="002B2989">
        <w:t xml:space="preserve"> </w:t>
      </w:r>
      <w:proofErr w:type="spellStart"/>
      <w:r w:rsidRPr="002B2989">
        <w:t>gathau</w:t>
      </w:r>
      <w:proofErr w:type="spellEnd"/>
      <w:r w:rsidRPr="002B2989">
        <w:t>, which means "that which moves" and also implies giving intelligence or knowledge. The four white horses represent the four Vedas.</w:t>
      </w:r>
    </w:p>
    <w:p w14:paraId="2681D5AA" w14:textId="77777777" w:rsidR="002B2989" w:rsidRPr="002B2989" w:rsidRDefault="002B2989" w:rsidP="002B2989">
      <w:proofErr w:type="spellStart"/>
      <w:r w:rsidRPr="002B2989">
        <w:t>mahathi</w:t>
      </w:r>
      <w:proofErr w:type="spellEnd"/>
      <w:r w:rsidRPr="002B2989">
        <w:t xml:space="preserve"> </w:t>
      </w:r>
      <w:proofErr w:type="spellStart"/>
      <w:proofErr w:type="gramStart"/>
      <w:r w:rsidRPr="002B2989">
        <w:t>syandane</w:t>
      </w:r>
      <w:proofErr w:type="spellEnd"/>
      <w:r w:rsidRPr="002B2989">
        <w:t>::</w:t>
      </w:r>
      <w:proofErr w:type="gramEnd"/>
      <w:r w:rsidRPr="002B2989">
        <w:t xml:space="preserve"> The chariot is an "outstanding chariot." The word </w:t>
      </w:r>
      <w:proofErr w:type="spellStart"/>
      <w:r w:rsidRPr="002B2989">
        <w:t>syandana</w:t>
      </w:r>
      <w:proofErr w:type="spellEnd"/>
      <w:r w:rsidRPr="002B2989">
        <w:t xml:space="preserve"> comes from the root </w:t>
      </w:r>
      <w:proofErr w:type="spellStart"/>
      <w:r w:rsidRPr="002B2989">
        <w:t>syandu</w:t>
      </w:r>
      <w:proofErr w:type="spellEnd"/>
      <w:r w:rsidRPr="002B2989">
        <w:t xml:space="preserve"> </w:t>
      </w:r>
      <w:proofErr w:type="spellStart"/>
      <w:r w:rsidRPr="002B2989">
        <w:t>prasravane</w:t>
      </w:r>
      <w:proofErr w:type="spellEnd"/>
      <w:r w:rsidRPr="002B2989">
        <w:t xml:space="preserve">, which means "flowing" or "moving forward." A rule in Sanskrit, </w:t>
      </w:r>
      <w:proofErr w:type="spellStart"/>
      <w:r w:rsidRPr="002B2989">
        <w:t>gadyarthaha</w:t>
      </w:r>
      <w:proofErr w:type="spellEnd"/>
      <w:r w:rsidRPr="002B2989">
        <w:t xml:space="preserve"> </w:t>
      </w:r>
      <w:proofErr w:type="spellStart"/>
      <w:r w:rsidRPr="002B2989">
        <w:t>buddhyarthaha</w:t>
      </w:r>
      <w:proofErr w:type="spellEnd"/>
      <w:r w:rsidRPr="002B2989">
        <w:t xml:space="preserve">, states that words conveying movement also convey conscious intelligence. The chariot, therefore, is symbolic of </w:t>
      </w:r>
      <w:proofErr w:type="spellStart"/>
      <w:r w:rsidRPr="002B2989">
        <w:t>pranava</w:t>
      </w:r>
      <w:proofErr w:type="spellEnd"/>
      <w:r w:rsidRPr="002B2989">
        <w:t xml:space="preserve"> or Omkara, the ultimate guide of our knowledge.</w:t>
      </w:r>
    </w:p>
    <w:p w14:paraId="5DEEAA1B" w14:textId="77777777" w:rsidR="002B2989" w:rsidRPr="002B2989" w:rsidRDefault="002B2989" w:rsidP="002B2989">
      <w:proofErr w:type="spellStart"/>
      <w:r w:rsidRPr="002B2989">
        <w:t>stthithau</w:t>
      </w:r>
      <w:proofErr w:type="spellEnd"/>
      <w:r w:rsidRPr="002B2989">
        <w:t>: "are"</w:t>
      </w:r>
    </w:p>
    <w:p w14:paraId="2800B55C" w14:textId="77777777" w:rsidR="002B2989" w:rsidRPr="002B2989" w:rsidRDefault="002B2989" w:rsidP="002B2989">
      <w:proofErr w:type="spellStart"/>
      <w:proofErr w:type="gramStart"/>
      <w:r w:rsidRPr="002B2989">
        <w:t>ma:dhavah</w:t>
      </w:r>
      <w:proofErr w:type="spellEnd"/>
      <w:proofErr w:type="gramEnd"/>
      <w:r w:rsidRPr="002B2989">
        <w:t xml:space="preserve"> </w:t>
      </w:r>
      <w:proofErr w:type="spellStart"/>
      <w:proofErr w:type="gramStart"/>
      <w:r w:rsidRPr="002B2989">
        <w:t>pa:ndava</w:t>
      </w:r>
      <w:proofErr w:type="spellEnd"/>
      <w:proofErr w:type="gramEnd"/>
      <w:r w:rsidRPr="002B2989">
        <w:t xml:space="preserve">: The two people on the chariot are Madhava (Sri Krishna) and </w:t>
      </w:r>
      <w:proofErr w:type="spellStart"/>
      <w:r w:rsidRPr="002B2989">
        <w:t>Pandava</w:t>
      </w:r>
      <w:proofErr w:type="spellEnd"/>
      <w:r w:rsidRPr="002B2989">
        <w:t xml:space="preserve"> (Arjuna).</w:t>
      </w:r>
    </w:p>
    <w:p w14:paraId="3E3A654F" w14:textId="77777777" w:rsidR="002B2989" w:rsidRPr="002B2989" w:rsidRDefault="002B2989" w:rsidP="002B2989">
      <w:r w:rsidRPr="002B2989">
        <w:t>What did they do?</w:t>
      </w:r>
    </w:p>
    <w:p w14:paraId="614D6E33" w14:textId="77777777" w:rsidR="002B2989" w:rsidRPr="002B2989" w:rsidRDefault="002B2989" w:rsidP="002B2989">
      <w:proofErr w:type="spellStart"/>
      <w:r w:rsidRPr="002B2989">
        <w:t>divyau</w:t>
      </w:r>
      <w:proofErr w:type="spellEnd"/>
      <w:r w:rsidRPr="002B2989">
        <w:t xml:space="preserve"> </w:t>
      </w:r>
      <w:proofErr w:type="spellStart"/>
      <w:r w:rsidRPr="002B2989">
        <w:t>sankhau</w:t>
      </w:r>
      <w:proofErr w:type="spellEnd"/>
      <w:r w:rsidRPr="002B2989">
        <w:t xml:space="preserve"> </w:t>
      </w:r>
      <w:proofErr w:type="spellStart"/>
      <w:r w:rsidRPr="002B2989">
        <w:t>pradadhmathuhu</w:t>
      </w:r>
      <w:proofErr w:type="spellEnd"/>
      <w:r w:rsidRPr="002B2989">
        <w:t>: "they blew their conches, the most powerful ones."</w:t>
      </w:r>
    </w:p>
    <w:p w14:paraId="728986F2" w14:textId="77777777" w:rsidR="002B2989" w:rsidRPr="002B2989" w:rsidRDefault="002B2989" w:rsidP="002B2989">
      <w:r w:rsidRPr="002B2989">
        <w:lastRenderedPageBreak/>
        <w:t xml:space="preserve">This is more than a simple description of a scene. The chariot symbolizes </w:t>
      </w:r>
      <w:r w:rsidRPr="002B2989">
        <w:rPr>
          <w:b/>
          <w:bCs/>
        </w:rPr>
        <w:t>Omkara</w:t>
      </w:r>
      <w:r w:rsidRPr="002B2989">
        <w:t xml:space="preserve">. The horses symbolize the </w:t>
      </w:r>
      <w:r w:rsidRPr="002B2989">
        <w:rPr>
          <w:b/>
          <w:bCs/>
        </w:rPr>
        <w:t>Vedas</w:t>
      </w:r>
      <w:r w:rsidRPr="002B2989">
        <w:t xml:space="preserve"> that navigate </w:t>
      </w:r>
      <w:proofErr w:type="gramStart"/>
      <w:r w:rsidRPr="002B2989">
        <w:t>this</w:t>
      </w:r>
      <w:proofErr w:type="gramEnd"/>
      <w:r w:rsidRPr="002B2989">
        <w:t xml:space="preserve"> </w:t>
      </w:r>
      <w:r w:rsidRPr="002B2989">
        <w:rPr>
          <w:b/>
          <w:bCs/>
        </w:rPr>
        <w:t>Omkara</w:t>
      </w:r>
      <w:r w:rsidRPr="002B2989">
        <w:t xml:space="preserve">. The two people on the chariot, </w:t>
      </w:r>
      <w:r w:rsidRPr="002B2989">
        <w:rPr>
          <w:b/>
          <w:bCs/>
        </w:rPr>
        <w:t>Madhava</w:t>
      </w:r>
      <w:r w:rsidRPr="002B2989">
        <w:t xml:space="preserve"> and </w:t>
      </w:r>
      <w:proofErr w:type="spellStart"/>
      <w:r w:rsidRPr="002B2989">
        <w:rPr>
          <w:b/>
          <w:bCs/>
        </w:rPr>
        <w:t>Pandava</w:t>
      </w:r>
      <w:proofErr w:type="spellEnd"/>
      <w:r w:rsidRPr="002B2989">
        <w:t>, represent something profound. They each hold a conch, creating a sound.</w:t>
      </w:r>
    </w:p>
    <w:p w14:paraId="210AEBC0" w14:textId="77777777" w:rsidR="002B2989" w:rsidRPr="002B2989" w:rsidRDefault="002B2989" w:rsidP="002B2989">
      <w:r w:rsidRPr="002B2989">
        <w:t>What do the two sounds in Om convey? What does the chariot symbolize? What do the horses symbolize? We will discuss this further.</w:t>
      </w:r>
    </w:p>
    <w:p w14:paraId="3B02E5B7" w14:textId="77777777" w:rsidR="002B2989" w:rsidRPr="002B2989" w:rsidRDefault="002B2989" w:rsidP="002B2989">
      <w:r w:rsidRPr="002B2989">
        <w:t xml:space="preserve">Jai </w:t>
      </w:r>
      <w:proofErr w:type="spellStart"/>
      <w:r w:rsidRPr="002B2989">
        <w:t>Srimannarayana</w:t>
      </w:r>
      <w:proofErr w:type="spellEnd"/>
      <w:r w:rsidRPr="002B2989">
        <w:t>!</w:t>
      </w:r>
    </w:p>
    <w:p w14:paraId="5A9D8882" w14:textId="77777777" w:rsidR="00C87A16" w:rsidRDefault="00C87A16"/>
    <w:sectPr w:rsidR="00C87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24A28"/>
    <w:multiLevelType w:val="multilevel"/>
    <w:tmpl w:val="6F0E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22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16"/>
    <w:rsid w:val="00285889"/>
    <w:rsid w:val="002B2989"/>
    <w:rsid w:val="00C87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F07FD9-6D6A-4B96-A1A2-3979A052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7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7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7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7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7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7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7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7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7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A16"/>
    <w:rPr>
      <w:rFonts w:eastAsiaTheme="majorEastAsia" w:cstheme="majorBidi"/>
      <w:color w:val="272727" w:themeColor="text1" w:themeTint="D8"/>
    </w:rPr>
  </w:style>
  <w:style w:type="paragraph" w:styleId="Title">
    <w:name w:val="Title"/>
    <w:basedOn w:val="Normal"/>
    <w:next w:val="Normal"/>
    <w:link w:val="TitleChar"/>
    <w:uiPriority w:val="10"/>
    <w:qFormat/>
    <w:rsid w:val="00C87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A16"/>
    <w:pPr>
      <w:spacing w:before="160"/>
      <w:jc w:val="center"/>
    </w:pPr>
    <w:rPr>
      <w:i/>
      <w:iCs/>
      <w:color w:val="404040" w:themeColor="text1" w:themeTint="BF"/>
    </w:rPr>
  </w:style>
  <w:style w:type="character" w:customStyle="1" w:styleId="QuoteChar">
    <w:name w:val="Quote Char"/>
    <w:basedOn w:val="DefaultParagraphFont"/>
    <w:link w:val="Quote"/>
    <w:uiPriority w:val="29"/>
    <w:rsid w:val="00C87A16"/>
    <w:rPr>
      <w:i/>
      <w:iCs/>
      <w:color w:val="404040" w:themeColor="text1" w:themeTint="BF"/>
    </w:rPr>
  </w:style>
  <w:style w:type="paragraph" w:styleId="ListParagraph">
    <w:name w:val="List Paragraph"/>
    <w:basedOn w:val="Normal"/>
    <w:uiPriority w:val="34"/>
    <w:qFormat/>
    <w:rsid w:val="00C87A16"/>
    <w:pPr>
      <w:ind w:left="720"/>
      <w:contextualSpacing/>
    </w:pPr>
  </w:style>
  <w:style w:type="character" w:styleId="IntenseEmphasis">
    <w:name w:val="Intense Emphasis"/>
    <w:basedOn w:val="DefaultParagraphFont"/>
    <w:uiPriority w:val="21"/>
    <w:qFormat/>
    <w:rsid w:val="00C87A16"/>
    <w:rPr>
      <w:i/>
      <w:iCs/>
      <w:color w:val="2F5496" w:themeColor="accent1" w:themeShade="BF"/>
    </w:rPr>
  </w:style>
  <w:style w:type="paragraph" w:styleId="IntenseQuote">
    <w:name w:val="Intense Quote"/>
    <w:basedOn w:val="Normal"/>
    <w:next w:val="Normal"/>
    <w:link w:val="IntenseQuoteChar"/>
    <w:uiPriority w:val="30"/>
    <w:qFormat/>
    <w:rsid w:val="00C87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7A16"/>
    <w:rPr>
      <w:i/>
      <w:iCs/>
      <w:color w:val="2F5496" w:themeColor="accent1" w:themeShade="BF"/>
    </w:rPr>
  </w:style>
  <w:style w:type="character" w:styleId="IntenseReference">
    <w:name w:val="Intense Reference"/>
    <w:basedOn w:val="DefaultParagraphFont"/>
    <w:uiPriority w:val="32"/>
    <w:qFormat/>
    <w:rsid w:val="00C87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2025-09-07T09:44:00Z</dcterms:created>
  <dcterms:modified xsi:type="dcterms:W3CDTF">2025-09-07T09:44:00Z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a5f44220-e167-465c-85e0-18457adf0c08</vt:lpwstr>
  </property>
</Properties>
</file>