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D58B" w14:textId="34686892" w:rsidR="00E366DA" w:rsidRPr="009D2FAE" w:rsidRDefault="00E366DA" w:rsidP="00E366D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D2FAE">
        <w:rPr>
          <w:rFonts w:ascii="Arial" w:hAnsi="Arial" w:cs="Arial"/>
          <w:b/>
          <w:bCs/>
          <w:sz w:val="28"/>
          <w:szCs w:val="28"/>
          <w:u w:val="single"/>
        </w:rPr>
        <w:t xml:space="preserve">PROJECT </w:t>
      </w:r>
      <w:proofErr w:type="gramStart"/>
      <w:r w:rsidRPr="009D2FAE">
        <w:rPr>
          <w:rFonts w:ascii="Arial" w:hAnsi="Arial" w:cs="Arial"/>
          <w:b/>
          <w:bCs/>
          <w:sz w:val="28"/>
          <w:szCs w:val="28"/>
          <w:u w:val="single"/>
        </w:rPr>
        <w:t>6 :</w:t>
      </w:r>
      <w:proofErr w:type="gramEnd"/>
      <w:r w:rsidRPr="009D2FAE">
        <w:rPr>
          <w:rFonts w:ascii="Arial" w:hAnsi="Arial" w:cs="Arial"/>
          <w:b/>
          <w:bCs/>
          <w:sz w:val="28"/>
          <w:szCs w:val="28"/>
          <w:u w:val="single"/>
        </w:rPr>
        <w:t xml:space="preserve"> CHATBOT DEPLOYMENT WITH IBM CLOUD WATSON </w:t>
      </w:r>
      <w:r w:rsidR="00825627" w:rsidRPr="009D2FAE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Pr="009D2FAE">
        <w:rPr>
          <w:rFonts w:ascii="Arial" w:hAnsi="Arial" w:cs="Arial"/>
          <w:b/>
          <w:bCs/>
          <w:sz w:val="28"/>
          <w:szCs w:val="28"/>
          <w:u w:val="single"/>
        </w:rPr>
        <w:t>ASSISTANT</w:t>
      </w:r>
    </w:p>
    <w:p w14:paraId="15890094" w14:textId="77777777" w:rsidR="00E366DA" w:rsidRPr="00E366DA" w:rsidRDefault="00E366DA" w:rsidP="00E366DA">
      <w:pPr>
        <w:rPr>
          <w:rFonts w:ascii="Times New Roman" w:hAnsi="Times New Roman" w:cs="Times New Roman"/>
        </w:rPr>
      </w:pPr>
    </w:p>
    <w:p w14:paraId="31BE98F0" w14:textId="6B1693B4" w:rsidR="00E366DA" w:rsidRPr="009D2FAE" w:rsidRDefault="00E366DA" w:rsidP="00E366DA">
      <w:pPr>
        <w:rPr>
          <w:rFonts w:ascii="Arial" w:hAnsi="Arial" w:cs="Arial"/>
          <w:b/>
          <w:bCs/>
          <w:sz w:val="28"/>
          <w:szCs w:val="28"/>
        </w:rPr>
      </w:pPr>
      <w:r w:rsidRPr="009D2FAE">
        <w:rPr>
          <w:rFonts w:ascii="Arial" w:hAnsi="Arial" w:cs="Arial"/>
          <w:b/>
          <w:bCs/>
          <w:sz w:val="28"/>
          <w:szCs w:val="28"/>
        </w:rPr>
        <w:t>Step 1: Create a Watson Assistant Service Instance</w:t>
      </w:r>
    </w:p>
    <w:p w14:paraId="01699490" w14:textId="77777777" w:rsidR="00825627" w:rsidRPr="009D2FAE" w:rsidRDefault="00E366DA" w:rsidP="00E366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 xml:space="preserve">Log in to your IBM Cloud account </w:t>
      </w:r>
    </w:p>
    <w:p w14:paraId="665FB237" w14:textId="6824974D" w:rsidR="00E366DA" w:rsidRPr="009D2FAE" w:rsidRDefault="00825627" w:rsidP="00E366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If you don’t have</w:t>
      </w:r>
      <w:r w:rsidR="00E366DA" w:rsidRPr="009D2FAE">
        <w:rPr>
          <w:rFonts w:ascii="Arial" w:hAnsi="Arial" w:cs="Arial"/>
          <w:sz w:val="24"/>
          <w:szCs w:val="24"/>
        </w:rPr>
        <w:t xml:space="preserve"> create one if you don't have an account.</w:t>
      </w:r>
    </w:p>
    <w:p w14:paraId="6B6748F4" w14:textId="143F8DA6" w:rsidR="00E366DA" w:rsidRPr="009D2FAE" w:rsidRDefault="00E366DA" w:rsidP="00E366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Once logged in, navigate to the IBM Cloud Dashboard.</w:t>
      </w:r>
    </w:p>
    <w:p w14:paraId="04C6EE07" w14:textId="77777777" w:rsidR="00825627" w:rsidRPr="009D2FAE" w:rsidRDefault="00E366DA" w:rsidP="00E366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 xml:space="preserve">Click on "Create Resource" or "Create Service" and </w:t>
      </w:r>
    </w:p>
    <w:p w14:paraId="242FD235" w14:textId="2B9556EB" w:rsidR="00E366DA" w:rsidRPr="009D2FAE" w:rsidRDefault="00825627" w:rsidP="00E366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S</w:t>
      </w:r>
      <w:r w:rsidR="00E366DA" w:rsidRPr="009D2FAE">
        <w:rPr>
          <w:rFonts w:ascii="Arial" w:hAnsi="Arial" w:cs="Arial"/>
          <w:sz w:val="24"/>
          <w:szCs w:val="24"/>
        </w:rPr>
        <w:t xml:space="preserve">earch for "Watson Assistant" in the </w:t>
      </w:r>
      <w:proofErr w:type="spellStart"/>
      <w:r w:rsidR="00E366DA" w:rsidRPr="009D2FAE">
        <w:rPr>
          <w:rFonts w:ascii="Arial" w:hAnsi="Arial" w:cs="Arial"/>
          <w:sz w:val="24"/>
          <w:szCs w:val="24"/>
        </w:rPr>
        <w:t>catalog</w:t>
      </w:r>
      <w:proofErr w:type="spellEnd"/>
      <w:r w:rsidR="00E366DA" w:rsidRPr="009D2FAE">
        <w:rPr>
          <w:rFonts w:ascii="Arial" w:hAnsi="Arial" w:cs="Arial"/>
          <w:sz w:val="24"/>
          <w:szCs w:val="24"/>
        </w:rPr>
        <w:t>.</w:t>
      </w:r>
    </w:p>
    <w:p w14:paraId="69DAF37B" w14:textId="3B411B85" w:rsidR="00E366DA" w:rsidRPr="009D2FAE" w:rsidRDefault="00E366DA" w:rsidP="00E366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Select the Watson Assistant service and choose your desired pricing plan (Lite or Standard).</w:t>
      </w:r>
    </w:p>
    <w:p w14:paraId="13759BDE" w14:textId="77777777" w:rsidR="00BF3E72" w:rsidRPr="009D2FAE" w:rsidRDefault="00E366DA" w:rsidP="00E366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Follow the on-screen instructions to create the Watson Assistant service instance.</w:t>
      </w:r>
    </w:p>
    <w:p w14:paraId="2B274637" w14:textId="3E566536" w:rsidR="00E366DA" w:rsidRPr="009D2FAE" w:rsidRDefault="00E366DA" w:rsidP="00E366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 xml:space="preserve"> You may need to specify a region and give your service instance a name.</w:t>
      </w:r>
    </w:p>
    <w:p w14:paraId="7FFD273F" w14:textId="77777777" w:rsidR="00E366DA" w:rsidRPr="009D2FAE" w:rsidRDefault="00E366DA" w:rsidP="00E366DA">
      <w:pPr>
        <w:pStyle w:val="ListParagraph"/>
        <w:rPr>
          <w:rFonts w:ascii="Arial" w:hAnsi="Arial" w:cs="Arial"/>
          <w:sz w:val="24"/>
          <w:szCs w:val="24"/>
        </w:rPr>
      </w:pPr>
    </w:p>
    <w:p w14:paraId="2BB8A20D" w14:textId="652D933A" w:rsidR="00E366DA" w:rsidRPr="009D2FAE" w:rsidRDefault="00E366DA" w:rsidP="00E366DA">
      <w:pPr>
        <w:rPr>
          <w:rFonts w:ascii="Arial" w:hAnsi="Arial" w:cs="Arial"/>
          <w:b/>
          <w:bCs/>
          <w:sz w:val="28"/>
          <w:szCs w:val="28"/>
        </w:rPr>
      </w:pPr>
      <w:r w:rsidRPr="009D2FAE">
        <w:rPr>
          <w:rFonts w:ascii="Arial" w:hAnsi="Arial" w:cs="Arial"/>
          <w:b/>
          <w:bCs/>
          <w:sz w:val="28"/>
          <w:szCs w:val="28"/>
        </w:rPr>
        <w:t>Step 2: Create and Train Your Chatbot</w:t>
      </w:r>
    </w:p>
    <w:p w14:paraId="1190FAC0" w14:textId="77777777" w:rsidR="00BF3E72" w:rsidRPr="009D2FAE" w:rsidRDefault="00E366DA" w:rsidP="00E366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After creating your Watson Assistant service instance</w:t>
      </w:r>
    </w:p>
    <w:p w14:paraId="1998EA37" w14:textId="79F5E813" w:rsidR="00E366DA" w:rsidRPr="009D2FAE" w:rsidRDefault="00BF3E72" w:rsidP="00E366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C</w:t>
      </w:r>
      <w:r w:rsidR="00E366DA" w:rsidRPr="009D2FAE">
        <w:rPr>
          <w:rFonts w:ascii="Arial" w:hAnsi="Arial" w:cs="Arial"/>
          <w:sz w:val="24"/>
          <w:szCs w:val="24"/>
        </w:rPr>
        <w:t>lick on it to open the Watson Assistant dashboard.</w:t>
      </w:r>
    </w:p>
    <w:p w14:paraId="23AD4605" w14:textId="6D1DEC25" w:rsidR="00E366DA" w:rsidRPr="009D2FAE" w:rsidRDefault="00E366DA" w:rsidP="00E366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Create a new Assistant by clicking on the "Create assistant" button.</w:t>
      </w:r>
    </w:p>
    <w:p w14:paraId="1A3F2F78" w14:textId="2FF9281A" w:rsidR="00E366DA" w:rsidRPr="009D2FAE" w:rsidRDefault="00E366DA" w:rsidP="00E366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Configure your new assistant's settings, including its name and description.</w:t>
      </w:r>
    </w:p>
    <w:p w14:paraId="31D6C0E0" w14:textId="77777777" w:rsidR="00BF3E72" w:rsidRPr="009D2FAE" w:rsidRDefault="00E366DA" w:rsidP="00E366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Create or import intents, entities, and dialog nodes to train your chatbot.</w:t>
      </w:r>
    </w:p>
    <w:p w14:paraId="578926AC" w14:textId="16B22E24" w:rsidR="00E366DA" w:rsidRPr="009D2FAE" w:rsidRDefault="00E366DA" w:rsidP="00E366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You can use the built-in tools to define how your chatbot responds to user input.</w:t>
      </w:r>
    </w:p>
    <w:p w14:paraId="0C221ADC" w14:textId="5DC73A32" w:rsidR="00E366DA" w:rsidRPr="009D2FAE" w:rsidRDefault="00E366DA" w:rsidP="00E366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Train and test your chatbot to ensure it understands user queries and provides accurate responses.</w:t>
      </w:r>
    </w:p>
    <w:p w14:paraId="3318ADEF" w14:textId="77777777" w:rsidR="00E366DA" w:rsidRPr="009D2FAE" w:rsidRDefault="00E366DA" w:rsidP="00E366DA">
      <w:pPr>
        <w:pStyle w:val="ListParagraph"/>
        <w:rPr>
          <w:rFonts w:ascii="Arial" w:hAnsi="Arial" w:cs="Arial"/>
          <w:sz w:val="24"/>
          <w:szCs w:val="24"/>
        </w:rPr>
      </w:pPr>
    </w:p>
    <w:p w14:paraId="5BA068A4" w14:textId="54D56CF6" w:rsidR="00E366DA" w:rsidRPr="009D2FAE" w:rsidRDefault="00E366DA" w:rsidP="00E366DA">
      <w:pPr>
        <w:rPr>
          <w:rFonts w:ascii="Arial" w:hAnsi="Arial" w:cs="Arial"/>
          <w:b/>
          <w:bCs/>
          <w:sz w:val="28"/>
          <w:szCs w:val="28"/>
        </w:rPr>
      </w:pPr>
      <w:r w:rsidRPr="009D2FAE">
        <w:rPr>
          <w:rFonts w:ascii="Arial" w:hAnsi="Arial" w:cs="Arial"/>
          <w:b/>
          <w:bCs/>
          <w:sz w:val="28"/>
          <w:szCs w:val="28"/>
        </w:rPr>
        <w:t>Step 3: Integration</w:t>
      </w:r>
    </w:p>
    <w:p w14:paraId="70A32885" w14:textId="77777777" w:rsidR="00BF3E72" w:rsidRPr="009D2FAE" w:rsidRDefault="00E366DA" w:rsidP="00E366D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 xml:space="preserve">Decide where you want to deploy your chatbot. </w:t>
      </w:r>
    </w:p>
    <w:p w14:paraId="7C0496E2" w14:textId="4D988E97" w:rsidR="00E366DA" w:rsidRPr="009D2FAE" w:rsidRDefault="00E366DA" w:rsidP="00E366D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Watson Assistant supports various integration options, including web chat, mobile apps, and more.</w:t>
      </w:r>
    </w:p>
    <w:p w14:paraId="4F6337CB" w14:textId="77777777" w:rsidR="00BF3E72" w:rsidRPr="009D2FAE" w:rsidRDefault="00E366DA" w:rsidP="00E366D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 xml:space="preserve">To integrate with a website, Watson Assistant provides code snippets that you can embed on your site. </w:t>
      </w:r>
    </w:p>
    <w:p w14:paraId="1D1D2611" w14:textId="4CA0C99C" w:rsidR="00E366DA" w:rsidRPr="009D2FAE" w:rsidRDefault="00E366DA" w:rsidP="00E366D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 xml:space="preserve">You can customize the appearance and </w:t>
      </w:r>
      <w:proofErr w:type="spellStart"/>
      <w:r w:rsidRPr="009D2FAE">
        <w:rPr>
          <w:rFonts w:ascii="Arial" w:hAnsi="Arial" w:cs="Arial"/>
          <w:sz w:val="24"/>
          <w:szCs w:val="24"/>
        </w:rPr>
        <w:t>behavior</w:t>
      </w:r>
      <w:proofErr w:type="spellEnd"/>
      <w:r w:rsidRPr="009D2FAE">
        <w:rPr>
          <w:rFonts w:ascii="Arial" w:hAnsi="Arial" w:cs="Arial"/>
          <w:sz w:val="24"/>
          <w:szCs w:val="24"/>
        </w:rPr>
        <w:t xml:space="preserve"> of the chat window.</w:t>
      </w:r>
    </w:p>
    <w:p w14:paraId="70E8CF95" w14:textId="6300B07B" w:rsidR="00E366DA" w:rsidRPr="009D2FAE" w:rsidRDefault="00E366DA" w:rsidP="00E366D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If you want to integrate with other platforms or applications, IBM provides SDKs and APIs for different programming languages.</w:t>
      </w:r>
    </w:p>
    <w:p w14:paraId="23AFBF16" w14:textId="77777777" w:rsidR="00E366DA" w:rsidRPr="009D2FAE" w:rsidRDefault="00E366DA" w:rsidP="00E366DA">
      <w:pPr>
        <w:pStyle w:val="ListParagraph"/>
        <w:rPr>
          <w:rFonts w:ascii="Arial" w:hAnsi="Arial" w:cs="Arial"/>
          <w:sz w:val="24"/>
          <w:szCs w:val="24"/>
        </w:rPr>
      </w:pPr>
    </w:p>
    <w:p w14:paraId="4272F02E" w14:textId="4E74EE66" w:rsidR="00E366DA" w:rsidRPr="009D2FAE" w:rsidRDefault="00E366DA" w:rsidP="00E366DA">
      <w:pPr>
        <w:rPr>
          <w:rFonts w:ascii="Arial" w:hAnsi="Arial" w:cs="Arial"/>
          <w:b/>
          <w:bCs/>
          <w:sz w:val="28"/>
          <w:szCs w:val="28"/>
        </w:rPr>
      </w:pPr>
      <w:r w:rsidRPr="009D2FAE">
        <w:rPr>
          <w:rFonts w:ascii="Arial" w:hAnsi="Arial" w:cs="Arial"/>
          <w:b/>
          <w:bCs/>
          <w:sz w:val="28"/>
          <w:szCs w:val="28"/>
        </w:rPr>
        <w:t>Step 4: Test the Integration</w:t>
      </w:r>
    </w:p>
    <w:p w14:paraId="096CD985" w14:textId="28428310" w:rsidR="00E366DA" w:rsidRPr="009D2FAE" w:rsidRDefault="00E366DA" w:rsidP="00E366D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After integrating Watson Assistant into your desired platform, test the chatbot to ensure that it functions correctly.</w:t>
      </w:r>
    </w:p>
    <w:p w14:paraId="77383FAF" w14:textId="1AAACF03" w:rsidR="00E366DA" w:rsidRPr="009D2FAE" w:rsidRDefault="00E366DA" w:rsidP="00E366D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lastRenderedPageBreak/>
        <w:t>Test various user queries to confirm that the chatbot responds as expected.</w:t>
      </w:r>
    </w:p>
    <w:p w14:paraId="7AC3B1B7" w14:textId="77777777" w:rsidR="00E366DA" w:rsidRPr="009D2FAE" w:rsidRDefault="00E366DA" w:rsidP="00E366DA">
      <w:pPr>
        <w:pStyle w:val="ListParagraph"/>
        <w:rPr>
          <w:rFonts w:ascii="Arial" w:hAnsi="Arial" w:cs="Arial"/>
          <w:sz w:val="24"/>
          <w:szCs w:val="24"/>
        </w:rPr>
      </w:pPr>
    </w:p>
    <w:p w14:paraId="2B2C5D40" w14:textId="77777777" w:rsidR="00AB5E2E" w:rsidRPr="009D2FAE" w:rsidRDefault="00AB5E2E" w:rsidP="00E366DA">
      <w:pPr>
        <w:pStyle w:val="ListParagraph"/>
        <w:rPr>
          <w:rFonts w:ascii="Arial" w:hAnsi="Arial" w:cs="Arial"/>
          <w:sz w:val="24"/>
          <w:szCs w:val="24"/>
        </w:rPr>
      </w:pPr>
    </w:p>
    <w:p w14:paraId="4FB7DED2" w14:textId="77777777" w:rsidR="00AB5E2E" w:rsidRPr="009D2FAE" w:rsidRDefault="00AB5E2E" w:rsidP="00E366DA">
      <w:pPr>
        <w:pStyle w:val="ListParagraph"/>
        <w:rPr>
          <w:rFonts w:ascii="Arial" w:hAnsi="Arial" w:cs="Arial"/>
          <w:sz w:val="24"/>
          <w:szCs w:val="24"/>
        </w:rPr>
      </w:pPr>
    </w:p>
    <w:p w14:paraId="084A0844" w14:textId="77777777" w:rsidR="00AB5E2E" w:rsidRPr="009D2FAE" w:rsidRDefault="00AB5E2E" w:rsidP="00E366DA">
      <w:pPr>
        <w:pStyle w:val="ListParagraph"/>
        <w:rPr>
          <w:rFonts w:ascii="Arial" w:hAnsi="Arial" w:cs="Arial"/>
          <w:sz w:val="24"/>
          <w:szCs w:val="24"/>
        </w:rPr>
      </w:pPr>
    </w:p>
    <w:p w14:paraId="6ADDCEDF" w14:textId="4085C11A" w:rsidR="00E366DA" w:rsidRPr="009D2FAE" w:rsidRDefault="00E366DA" w:rsidP="00E366DA">
      <w:pPr>
        <w:rPr>
          <w:rFonts w:ascii="Arial" w:hAnsi="Arial" w:cs="Arial"/>
          <w:b/>
          <w:bCs/>
          <w:sz w:val="28"/>
          <w:szCs w:val="28"/>
        </w:rPr>
      </w:pPr>
      <w:r w:rsidRPr="009D2FAE">
        <w:rPr>
          <w:rFonts w:ascii="Arial" w:hAnsi="Arial" w:cs="Arial"/>
          <w:b/>
          <w:bCs/>
          <w:sz w:val="28"/>
          <w:szCs w:val="28"/>
        </w:rPr>
        <w:t>Step 5: Monitor and Improve</w:t>
      </w:r>
    </w:p>
    <w:p w14:paraId="381F632D" w14:textId="52BB3D31" w:rsidR="00E366DA" w:rsidRPr="009D2FAE" w:rsidRDefault="00E366DA" w:rsidP="00E366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Use the analytics and logs provided by Watson Assistant to monitor user interactions and identify areas for improvement</w:t>
      </w:r>
    </w:p>
    <w:p w14:paraId="731F1A60" w14:textId="74276BDF" w:rsidR="00E366DA" w:rsidRPr="009D2FAE" w:rsidRDefault="00E366DA" w:rsidP="00E366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Continuously refine your chatbot by adding new intents, entities, or dialog nodes based on user feedback and usage patterns.</w:t>
      </w:r>
    </w:p>
    <w:p w14:paraId="7E44EE7D" w14:textId="77777777" w:rsidR="00E366DA" w:rsidRPr="009D2FAE" w:rsidRDefault="00E366DA" w:rsidP="00E366DA">
      <w:pPr>
        <w:rPr>
          <w:rFonts w:ascii="Arial" w:hAnsi="Arial" w:cs="Arial"/>
          <w:sz w:val="24"/>
          <w:szCs w:val="24"/>
        </w:rPr>
      </w:pPr>
    </w:p>
    <w:p w14:paraId="41A330D9" w14:textId="3A864394" w:rsidR="00E366DA" w:rsidRPr="009D2FAE" w:rsidRDefault="00E366DA" w:rsidP="00E366DA">
      <w:pPr>
        <w:rPr>
          <w:rFonts w:ascii="Arial" w:hAnsi="Arial" w:cs="Arial"/>
          <w:b/>
          <w:bCs/>
          <w:sz w:val="28"/>
          <w:szCs w:val="28"/>
        </w:rPr>
      </w:pPr>
      <w:r w:rsidRPr="009D2FAE">
        <w:rPr>
          <w:rFonts w:ascii="Arial" w:hAnsi="Arial" w:cs="Arial"/>
          <w:b/>
          <w:bCs/>
          <w:sz w:val="28"/>
          <w:szCs w:val="28"/>
        </w:rPr>
        <w:t>Step 6: Scale and Optimize</w:t>
      </w:r>
    </w:p>
    <w:p w14:paraId="396999AB" w14:textId="77777777" w:rsidR="00E366DA" w:rsidRPr="009D2FAE" w:rsidRDefault="00E366DA" w:rsidP="00E366D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As your chatbot gains more users and usage, ensure that it scales effectively to handle increased traffic.</w:t>
      </w:r>
    </w:p>
    <w:p w14:paraId="08352489" w14:textId="3A646AFF" w:rsidR="00E366DA" w:rsidRPr="009D2FAE" w:rsidRDefault="00E366DA" w:rsidP="00E366D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Optimize your chatbot's performance and responses based on real-world usage.</w:t>
      </w:r>
    </w:p>
    <w:p w14:paraId="3EC50D47" w14:textId="77777777" w:rsidR="00E366DA" w:rsidRPr="009D2FAE" w:rsidRDefault="00E366DA" w:rsidP="00E366DA">
      <w:pPr>
        <w:pStyle w:val="ListParagraph"/>
        <w:rPr>
          <w:rFonts w:ascii="Arial" w:hAnsi="Arial" w:cs="Arial"/>
          <w:sz w:val="24"/>
          <w:szCs w:val="24"/>
        </w:rPr>
      </w:pPr>
    </w:p>
    <w:p w14:paraId="6BC271E1" w14:textId="289B355C" w:rsidR="00E366DA" w:rsidRPr="009D2FAE" w:rsidRDefault="00E366DA" w:rsidP="00E366DA">
      <w:pPr>
        <w:rPr>
          <w:rFonts w:ascii="Arial" w:hAnsi="Arial" w:cs="Arial"/>
          <w:b/>
          <w:bCs/>
          <w:sz w:val="28"/>
          <w:szCs w:val="28"/>
        </w:rPr>
      </w:pPr>
      <w:r w:rsidRPr="009D2FAE">
        <w:rPr>
          <w:rFonts w:ascii="Arial" w:hAnsi="Arial" w:cs="Arial"/>
          <w:b/>
          <w:bCs/>
          <w:sz w:val="28"/>
          <w:szCs w:val="28"/>
        </w:rPr>
        <w:t>Step 7: Security and Compliance</w:t>
      </w:r>
    </w:p>
    <w:p w14:paraId="5FA2435E" w14:textId="655AD8B8" w:rsidR="00E366DA" w:rsidRPr="009D2FAE" w:rsidRDefault="00E366DA" w:rsidP="00E366D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Ensure that your chatbot adheres to security and compliance requirements, especially if it handles sensitive data or operates in regulated industries.</w:t>
      </w:r>
    </w:p>
    <w:p w14:paraId="56FC13E9" w14:textId="693903ED" w:rsidR="00E366DA" w:rsidRPr="009D2FAE" w:rsidRDefault="00E366DA" w:rsidP="00E366D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Implement security best practices, such as user authentication and data encryption.</w:t>
      </w:r>
    </w:p>
    <w:p w14:paraId="12D8A3D2" w14:textId="77777777" w:rsidR="00E366DA" w:rsidRPr="009D2FAE" w:rsidRDefault="00E366DA" w:rsidP="00E366DA">
      <w:pPr>
        <w:pStyle w:val="ListParagraph"/>
        <w:rPr>
          <w:rFonts w:ascii="Arial" w:hAnsi="Arial" w:cs="Arial"/>
          <w:sz w:val="24"/>
          <w:szCs w:val="24"/>
        </w:rPr>
      </w:pPr>
    </w:p>
    <w:p w14:paraId="27DF2A90" w14:textId="6B66D671" w:rsidR="00E366DA" w:rsidRPr="009D2FAE" w:rsidRDefault="00E366DA" w:rsidP="00E366DA">
      <w:pPr>
        <w:rPr>
          <w:rFonts w:ascii="Arial" w:hAnsi="Arial" w:cs="Arial"/>
          <w:b/>
          <w:bCs/>
          <w:sz w:val="28"/>
          <w:szCs w:val="28"/>
        </w:rPr>
      </w:pPr>
      <w:r w:rsidRPr="009D2FAE">
        <w:rPr>
          <w:rFonts w:ascii="Arial" w:hAnsi="Arial" w:cs="Arial"/>
          <w:b/>
          <w:bCs/>
          <w:sz w:val="28"/>
          <w:szCs w:val="28"/>
        </w:rPr>
        <w:t>Step 8: Documentation and Training</w:t>
      </w:r>
    </w:p>
    <w:p w14:paraId="75DB3F9A" w14:textId="5AB1A07E" w:rsidR="00E366DA" w:rsidRPr="009D2FAE" w:rsidRDefault="00E366DA" w:rsidP="00E366D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Document the usage and maintenance procedures for your chatbot, both for end-users and administrators.</w:t>
      </w:r>
    </w:p>
    <w:p w14:paraId="7DCBB7B0" w14:textId="7723DE6B" w:rsidR="00A92D8E" w:rsidRPr="009D2FAE" w:rsidRDefault="00E366DA" w:rsidP="00E366D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D2FAE">
        <w:rPr>
          <w:rFonts w:ascii="Arial" w:hAnsi="Arial" w:cs="Arial"/>
          <w:sz w:val="24"/>
          <w:szCs w:val="24"/>
        </w:rPr>
        <w:t>Train your support and maintenance teams on how to troubleshoot and manage the chatbot effectively.</w:t>
      </w:r>
    </w:p>
    <w:sectPr w:rsidR="00A92D8E" w:rsidRPr="009D2FAE" w:rsidSect="009D2F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1C51"/>
    <w:multiLevelType w:val="hybridMultilevel"/>
    <w:tmpl w:val="26B45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D33D2"/>
    <w:multiLevelType w:val="hybridMultilevel"/>
    <w:tmpl w:val="93267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A20D9"/>
    <w:multiLevelType w:val="hybridMultilevel"/>
    <w:tmpl w:val="B7666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40BD7"/>
    <w:multiLevelType w:val="hybridMultilevel"/>
    <w:tmpl w:val="BCCED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22142"/>
    <w:multiLevelType w:val="hybridMultilevel"/>
    <w:tmpl w:val="18FA8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B1842"/>
    <w:multiLevelType w:val="hybridMultilevel"/>
    <w:tmpl w:val="AE58E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B714E"/>
    <w:multiLevelType w:val="hybridMultilevel"/>
    <w:tmpl w:val="34D89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34543"/>
    <w:multiLevelType w:val="hybridMultilevel"/>
    <w:tmpl w:val="A8160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408372">
    <w:abstractNumId w:val="1"/>
  </w:num>
  <w:num w:numId="2" w16cid:durableId="1811628486">
    <w:abstractNumId w:val="7"/>
  </w:num>
  <w:num w:numId="3" w16cid:durableId="1972318515">
    <w:abstractNumId w:val="2"/>
  </w:num>
  <w:num w:numId="4" w16cid:durableId="129400171">
    <w:abstractNumId w:val="3"/>
  </w:num>
  <w:num w:numId="5" w16cid:durableId="578290708">
    <w:abstractNumId w:val="0"/>
  </w:num>
  <w:num w:numId="6" w16cid:durableId="1630165667">
    <w:abstractNumId w:val="6"/>
  </w:num>
  <w:num w:numId="7" w16cid:durableId="322120869">
    <w:abstractNumId w:val="5"/>
  </w:num>
  <w:num w:numId="8" w16cid:durableId="851915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DA"/>
    <w:rsid w:val="00825627"/>
    <w:rsid w:val="009D2FAE"/>
    <w:rsid w:val="00A92D8E"/>
    <w:rsid w:val="00AB5E2E"/>
    <w:rsid w:val="00BF3E72"/>
    <w:rsid w:val="00C86A6F"/>
    <w:rsid w:val="00E3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B96A"/>
  <w15:chartTrackingRefBased/>
  <w15:docId w15:val="{029D321D-31D2-4D3A-BE2A-5439254D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SASHONG SANTHOSH</dc:creator>
  <cp:keywords/>
  <dc:description/>
  <cp:lastModifiedBy>sairam J</cp:lastModifiedBy>
  <cp:revision>3</cp:revision>
  <dcterms:created xsi:type="dcterms:W3CDTF">2023-10-09T06:43:00Z</dcterms:created>
  <dcterms:modified xsi:type="dcterms:W3CDTF">2023-10-09T16:00:00Z</dcterms:modified>
</cp:coreProperties>
</file>