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EA14E" w14:textId="77777777" w:rsidR="009F4C28" w:rsidRPr="00720056" w:rsidRDefault="003C6902">
      <w:pPr>
        <w:spacing w:before="360" w:after="560"/>
        <w:jc w:val="center"/>
        <w:rPr>
          <w:rFonts w:ascii="Times New Roman" w:hAnsi="Times New Roman" w:cs="Times New Roman"/>
        </w:rPr>
      </w:pPr>
      <w:r w:rsidRPr="00720056">
        <w:rPr>
          <w:rFonts w:ascii="Times New Roman" w:hAnsi="Times New Roman" w:cs="Times New Roman"/>
          <w:b/>
          <w:color w:val="000000"/>
          <w:sz w:val="48"/>
        </w:rPr>
        <w:t>DEMAND FORECASTING AND INVENTORY OPTIMIZATION FOR FOOD RETAILERS</w:t>
      </w:r>
    </w:p>
    <w:p w14:paraId="644F1615" w14:textId="77777777" w:rsidR="009F4C28" w:rsidRPr="00720056" w:rsidRDefault="003C6902">
      <w:pPr>
        <w:spacing w:after="480" w:line="288" w:lineRule="auto"/>
        <w:jc w:val="center"/>
        <w:rPr>
          <w:rFonts w:ascii="Times New Roman" w:hAnsi="Times New Roman" w:cs="Times New Roman"/>
        </w:rPr>
      </w:pPr>
      <w:r w:rsidRPr="00720056">
        <w:rPr>
          <w:rFonts w:ascii="Times New Roman" w:hAnsi="Times New Roman" w:cs="Times New Roman"/>
          <w:b/>
          <w:color w:val="000000"/>
          <w:sz w:val="28"/>
        </w:rPr>
        <w:t>Project Report submitted in the partial fulfilment</w:t>
      </w:r>
      <w:r w:rsidRPr="00720056">
        <w:rPr>
          <w:rFonts w:ascii="Times New Roman" w:hAnsi="Times New Roman" w:cs="Times New Roman"/>
          <w:b/>
          <w:color w:val="000000"/>
          <w:sz w:val="28"/>
        </w:rPr>
        <w:br/>
        <w:t>of</w:t>
      </w:r>
      <w:r w:rsidRPr="00720056">
        <w:rPr>
          <w:rFonts w:ascii="Times New Roman" w:hAnsi="Times New Roman" w:cs="Times New Roman"/>
          <w:b/>
          <w:color w:val="000000"/>
          <w:sz w:val="28"/>
        </w:rPr>
        <w:br/>
        <w:t>Bachelor of Technology</w:t>
      </w:r>
      <w:r w:rsidRPr="00720056">
        <w:rPr>
          <w:rFonts w:ascii="Times New Roman" w:hAnsi="Times New Roman" w:cs="Times New Roman"/>
          <w:b/>
          <w:color w:val="000000"/>
          <w:sz w:val="28"/>
        </w:rPr>
        <w:br/>
        <w:t>in</w:t>
      </w:r>
      <w:r w:rsidRPr="00720056">
        <w:rPr>
          <w:rFonts w:ascii="Times New Roman" w:hAnsi="Times New Roman" w:cs="Times New Roman"/>
          <w:b/>
          <w:color w:val="000000"/>
          <w:sz w:val="28"/>
        </w:rPr>
        <w:br/>
        <w:t>Information Technology</w:t>
      </w:r>
    </w:p>
    <w:p w14:paraId="490F216F" w14:textId="77777777" w:rsidR="009F4C28" w:rsidRPr="00720056" w:rsidRDefault="003C6902">
      <w:pPr>
        <w:spacing w:after="80"/>
        <w:jc w:val="center"/>
        <w:rPr>
          <w:rFonts w:ascii="Times New Roman" w:hAnsi="Times New Roman" w:cs="Times New Roman"/>
          <w:b/>
          <w:color w:val="000000"/>
          <w:sz w:val="24"/>
        </w:rPr>
      </w:pPr>
      <w:r w:rsidRPr="00720056">
        <w:rPr>
          <w:rFonts w:ascii="Times New Roman" w:hAnsi="Times New Roman" w:cs="Times New Roman"/>
          <w:b/>
          <w:color w:val="000000"/>
          <w:sz w:val="24"/>
        </w:rPr>
        <w:t>Submitted To</w:t>
      </w:r>
    </w:p>
    <w:p w14:paraId="64827830" w14:textId="77777777" w:rsidR="00705C30" w:rsidRPr="00720056" w:rsidRDefault="00705C30">
      <w:pPr>
        <w:spacing w:after="80"/>
        <w:jc w:val="center"/>
        <w:rPr>
          <w:rFonts w:ascii="Times New Roman" w:hAnsi="Times New Roman" w:cs="Times New Roman"/>
        </w:rPr>
      </w:pPr>
    </w:p>
    <w:p w14:paraId="7C49B39C" w14:textId="77777777" w:rsidR="00705C30" w:rsidRPr="00720056" w:rsidRDefault="003C6902" w:rsidP="00705C30">
      <w:pPr>
        <w:spacing w:after="480" w:line="288" w:lineRule="auto"/>
        <w:jc w:val="center"/>
        <w:rPr>
          <w:rFonts w:ascii="Times New Roman" w:hAnsi="Times New Roman" w:cs="Times New Roman"/>
          <w:b/>
          <w:color w:val="000000"/>
          <w:sz w:val="24"/>
        </w:rPr>
      </w:pPr>
      <w:r w:rsidRPr="00720056">
        <w:rPr>
          <w:rFonts w:ascii="Times New Roman" w:hAnsi="Times New Roman" w:cs="Times New Roman"/>
          <w:b/>
          <w:color w:val="000000"/>
          <w:sz w:val="24"/>
        </w:rPr>
        <w:t>SVKM’s NMIMS,</w:t>
      </w:r>
      <w:r w:rsidRPr="00720056">
        <w:rPr>
          <w:rFonts w:ascii="Times New Roman" w:hAnsi="Times New Roman" w:cs="Times New Roman"/>
          <w:b/>
          <w:color w:val="000000"/>
          <w:sz w:val="24"/>
        </w:rPr>
        <w:br/>
        <w:t>Mukesh Patel School of Technology Management &amp; Engineering,</w:t>
      </w:r>
      <w:r w:rsidRPr="00720056">
        <w:rPr>
          <w:rFonts w:ascii="Times New Roman" w:hAnsi="Times New Roman" w:cs="Times New Roman"/>
          <w:b/>
          <w:color w:val="000000"/>
          <w:sz w:val="24"/>
        </w:rPr>
        <w:br/>
      </w:r>
      <w:proofErr w:type="spellStart"/>
      <w:r w:rsidRPr="00720056">
        <w:rPr>
          <w:rFonts w:ascii="Times New Roman" w:hAnsi="Times New Roman" w:cs="Times New Roman"/>
          <w:b/>
          <w:color w:val="000000"/>
          <w:sz w:val="24"/>
        </w:rPr>
        <w:t>Shirpur</w:t>
      </w:r>
      <w:proofErr w:type="spellEnd"/>
      <w:r w:rsidRPr="00720056">
        <w:rPr>
          <w:rFonts w:ascii="Times New Roman" w:hAnsi="Times New Roman" w:cs="Times New Roman"/>
          <w:b/>
          <w:color w:val="000000"/>
          <w:sz w:val="24"/>
        </w:rPr>
        <w:t xml:space="preserve"> Campus (M.H.)</w:t>
      </w:r>
    </w:p>
    <w:p w14:paraId="327C5046" w14:textId="77777777" w:rsidR="009F4C28" w:rsidRPr="00720056" w:rsidRDefault="003C6902">
      <w:pPr>
        <w:spacing w:after="80"/>
        <w:jc w:val="center"/>
        <w:rPr>
          <w:rFonts w:ascii="Times New Roman" w:hAnsi="Times New Roman" w:cs="Times New Roman"/>
        </w:rPr>
      </w:pPr>
      <w:r w:rsidRPr="00720056">
        <w:rPr>
          <w:rFonts w:ascii="Times New Roman" w:hAnsi="Times New Roman" w:cs="Times New Roman"/>
          <w:b/>
          <w:color w:val="000000"/>
          <w:sz w:val="24"/>
        </w:rPr>
        <w:t>Submitted By:</w:t>
      </w:r>
    </w:p>
    <w:p w14:paraId="662056C8" w14:textId="77777777" w:rsidR="009F4C28" w:rsidRPr="00720056" w:rsidRDefault="003C6902">
      <w:pPr>
        <w:spacing w:after="480" w:line="288" w:lineRule="auto"/>
        <w:jc w:val="center"/>
        <w:rPr>
          <w:rFonts w:ascii="Times New Roman" w:hAnsi="Times New Roman" w:cs="Times New Roman"/>
        </w:rPr>
      </w:pPr>
      <w:r w:rsidRPr="00720056">
        <w:rPr>
          <w:rFonts w:ascii="Times New Roman" w:hAnsi="Times New Roman" w:cs="Times New Roman"/>
          <w:b/>
          <w:color w:val="000000"/>
          <w:sz w:val="28"/>
        </w:rPr>
        <w:t>Yatin Patil Enrollment No – 7001</w:t>
      </w:r>
      <w:r w:rsidR="003D0CB6" w:rsidRPr="00720056">
        <w:rPr>
          <w:rFonts w:ascii="Times New Roman" w:hAnsi="Times New Roman" w:cs="Times New Roman"/>
          <w:b/>
          <w:color w:val="000000"/>
          <w:sz w:val="28"/>
        </w:rPr>
        <w:t>23</w:t>
      </w:r>
      <w:r w:rsidRPr="00720056">
        <w:rPr>
          <w:rFonts w:ascii="Times New Roman" w:hAnsi="Times New Roman" w:cs="Times New Roman"/>
          <w:b/>
          <w:color w:val="000000"/>
          <w:sz w:val="28"/>
        </w:rPr>
        <w:t>00043</w:t>
      </w:r>
      <w:r w:rsidRPr="00720056">
        <w:rPr>
          <w:rFonts w:ascii="Times New Roman" w:hAnsi="Times New Roman" w:cs="Times New Roman"/>
          <w:b/>
          <w:color w:val="000000"/>
          <w:sz w:val="28"/>
        </w:rPr>
        <w:br/>
        <w:t>Soumy Raghuvanshi Enrollment No – 700</w:t>
      </w:r>
      <w:r w:rsidR="00DF00BD" w:rsidRPr="00720056">
        <w:rPr>
          <w:rFonts w:ascii="Times New Roman" w:hAnsi="Times New Roman" w:cs="Times New Roman"/>
          <w:b/>
          <w:color w:val="000000"/>
          <w:sz w:val="28"/>
        </w:rPr>
        <w:t>123</w:t>
      </w:r>
      <w:r w:rsidRPr="00720056">
        <w:rPr>
          <w:rFonts w:ascii="Times New Roman" w:hAnsi="Times New Roman" w:cs="Times New Roman"/>
          <w:b/>
          <w:color w:val="000000"/>
          <w:sz w:val="28"/>
        </w:rPr>
        <w:t>0</w:t>
      </w:r>
      <w:r w:rsidR="00B7572B" w:rsidRPr="00720056">
        <w:rPr>
          <w:rFonts w:ascii="Times New Roman" w:hAnsi="Times New Roman" w:cs="Times New Roman"/>
          <w:b/>
          <w:color w:val="000000"/>
          <w:sz w:val="28"/>
        </w:rPr>
        <w:t>0</w:t>
      </w:r>
      <w:r w:rsidRPr="00720056">
        <w:rPr>
          <w:rFonts w:ascii="Times New Roman" w:hAnsi="Times New Roman" w:cs="Times New Roman"/>
          <w:b/>
          <w:color w:val="000000"/>
          <w:sz w:val="28"/>
        </w:rPr>
        <w:t>116</w:t>
      </w:r>
      <w:r w:rsidRPr="00720056">
        <w:rPr>
          <w:rFonts w:ascii="Times New Roman" w:hAnsi="Times New Roman" w:cs="Times New Roman"/>
          <w:b/>
          <w:color w:val="000000"/>
          <w:sz w:val="28"/>
        </w:rPr>
        <w:br/>
        <w:t xml:space="preserve">Chinmay Patil Enrollment No – </w:t>
      </w:r>
      <w:r w:rsidR="00DF00BD" w:rsidRPr="00720056">
        <w:rPr>
          <w:rFonts w:ascii="Times New Roman" w:hAnsi="Times New Roman" w:cs="Times New Roman"/>
          <w:b/>
          <w:color w:val="000000"/>
          <w:sz w:val="28"/>
        </w:rPr>
        <w:t>70012300123</w:t>
      </w:r>
    </w:p>
    <w:p w14:paraId="01AE3032" w14:textId="77777777" w:rsidR="009F4C28" w:rsidRPr="00720056" w:rsidRDefault="003C6902">
      <w:pPr>
        <w:spacing w:after="80"/>
        <w:jc w:val="center"/>
        <w:rPr>
          <w:rFonts w:ascii="Times New Roman" w:hAnsi="Times New Roman" w:cs="Times New Roman"/>
        </w:rPr>
      </w:pPr>
      <w:r w:rsidRPr="00720056">
        <w:rPr>
          <w:rFonts w:ascii="Times New Roman" w:hAnsi="Times New Roman" w:cs="Times New Roman"/>
          <w:b/>
          <w:color w:val="000000"/>
          <w:sz w:val="24"/>
        </w:rPr>
        <w:t>Under The Supervision Of:</w:t>
      </w:r>
    </w:p>
    <w:p w14:paraId="127B931B" w14:textId="77777777" w:rsidR="009F4C28" w:rsidRPr="00720056" w:rsidRDefault="003C6902">
      <w:pPr>
        <w:spacing w:after="0" w:line="288" w:lineRule="auto"/>
        <w:jc w:val="center"/>
        <w:rPr>
          <w:rFonts w:ascii="Times New Roman" w:hAnsi="Times New Roman" w:cs="Times New Roman"/>
        </w:rPr>
      </w:pPr>
      <w:r w:rsidRPr="00720056">
        <w:rPr>
          <w:rFonts w:ascii="Times New Roman" w:hAnsi="Times New Roman" w:cs="Times New Roman"/>
          <w:b/>
          <w:color w:val="000000"/>
          <w:sz w:val="28"/>
        </w:rPr>
        <w:t xml:space="preserve">Dr. Srikanth </w:t>
      </w:r>
      <w:proofErr w:type="spellStart"/>
      <w:r w:rsidRPr="00720056">
        <w:rPr>
          <w:rFonts w:ascii="Times New Roman" w:hAnsi="Times New Roman" w:cs="Times New Roman"/>
          <w:b/>
          <w:color w:val="000000"/>
          <w:sz w:val="28"/>
        </w:rPr>
        <w:t>Pulipeti</w:t>
      </w:r>
      <w:proofErr w:type="spellEnd"/>
      <w:r w:rsidRPr="00720056">
        <w:rPr>
          <w:rFonts w:ascii="Times New Roman" w:hAnsi="Times New Roman" w:cs="Times New Roman"/>
          <w:b/>
          <w:color w:val="000000"/>
          <w:sz w:val="28"/>
        </w:rPr>
        <w:br/>
        <w:t>(Assistant Professor, Information Technology Department, MPSTME)</w:t>
      </w:r>
    </w:p>
    <w:p w14:paraId="29C73B58" w14:textId="77777777" w:rsidR="003D0CB6" w:rsidRPr="00720056" w:rsidRDefault="003D0CB6" w:rsidP="003D0CB6">
      <w:pPr>
        <w:ind w:left="720" w:firstLine="720"/>
        <w:rPr>
          <w:rFonts w:ascii="Times New Roman" w:hAnsi="Times New Roman" w:cs="Times New Roman"/>
        </w:rPr>
      </w:pPr>
    </w:p>
    <w:p w14:paraId="5B3C62DA" w14:textId="77777777" w:rsidR="00315D39" w:rsidRPr="00720056" w:rsidRDefault="00315D39" w:rsidP="003D0CB6">
      <w:pPr>
        <w:ind w:left="720" w:firstLine="720"/>
        <w:rPr>
          <w:rFonts w:ascii="Times New Roman" w:hAnsi="Times New Roman" w:cs="Times New Roman"/>
        </w:rPr>
      </w:pPr>
    </w:p>
    <w:p w14:paraId="36A934C4" w14:textId="77777777" w:rsidR="00315D39" w:rsidRPr="00720056" w:rsidRDefault="00315D39" w:rsidP="003D0CB6">
      <w:pPr>
        <w:ind w:left="720" w:firstLine="720"/>
        <w:rPr>
          <w:rFonts w:ascii="Times New Roman" w:hAnsi="Times New Roman" w:cs="Times New Roman"/>
        </w:rPr>
      </w:pPr>
    </w:p>
    <w:p w14:paraId="145A0871" w14:textId="77777777" w:rsidR="00315D39" w:rsidRPr="00720056" w:rsidRDefault="00315D39" w:rsidP="003D0CB6">
      <w:pPr>
        <w:ind w:left="720" w:firstLine="720"/>
        <w:rPr>
          <w:rFonts w:ascii="Times New Roman" w:hAnsi="Times New Roman" w:cs="Times New Roman"/>
        </w:rPr>
      </w:pPr>
    </w:p>
    <w:p w14:paraId="5D02843B" w14:textId="77777777" w:rsidR="009F4C28" w:rsidRPr="00720056" w:rsidRDefault="003C6902" w:rsidP="003D0CB6">
      <w:pPr>
        <w:spacing w:line="240" w:lineRule="auto"/>
        <w:ind w:left="720" w:firstLine="720"/>
        <w:rPr>
          <w:rFonts w:ascii="Times New Roman" w:hAnsi="Times New Roman" w:cs="Times New Roman"/>
        </w:rPr>
      </w:pPr>
      <w:r w:rsidRPr="00720056">
        <w:rPr>
          <w:rFonts w:ascii="Times New Roman" w:hAnsi="Times New Roman" w:cs="Times New Roman"/>
          <w:b/>
          <w:color w:val="000000"/>
          <w:sz w:val="28"/>
        </w:rPr>
        <w:t>INFORMATION TECHNOLOGY DEPARTMENT</w:t>
      </w:r>
    </w:p>
    <w:p w14:paraId="4497B994" w14:textId="77777777" w:rsidR="009F4C28" w:rsidRPr="00720056" w:rsidRDefault="003C6902" w:rsidP="003D0CB6">
      <w:pPr>
        <w:spacing w:after="40" w:line="240" w:lineRule="auto"/>
        <w:jc w:val="center"/>
        <w:rPr>
          <w:rFonts w:ascii="Times New Roman" w:hAnsi="Times New Roman" w:cs="Times New Roman"/>
        </w:rPr>
      </w:pPr>
      <w:r w:rsidRPr="00720056">
        <w:rPr>
          <w:rFonts w:ascii="Times New Roman" w:hAnsi="Times New Roman" w:cs="Times New Roman"/>
          <w:b/>
          <w:color w:val="000000"/>
          <w:sz w:val="24"/>
        </w:rPr>
        <w:t>Mukesh Patel School of Technology Management &amp; Engineering</w:t>
      </w:r>
    </w:p>
    <w:p w14:paraId="0BB73D0F" w14:textId="77777777" w:rsidR="009F4C28" w:rsidRPr="00720056" w:rsidRDefault="003C6902" w:rsidP="003D0CB6">
      <w:pPr>
        <w:spacing w:after="280" w:line="240" w:lineRule="auto"/>
        <w:jc w:val="center"/>
        <w:rPr>
          <w:rFonts w:ascii="Times New Roman" w:hAnsi="Times New Roman" w:cs="Times New Roman"/>
        </w:rPr>
      </w:pPr>
      <w:r w:rsidRPr="00720056">
        <w:rPr>
          <w:rFonts w:ascii="Times New Roman" w:hAnsi="Times New Roman" w:cs="Times New Roman"/>
          <w:b/>
          <w:color w:val="000000"/>
          <w:sz w:val="24"/>
        </w:rPr>
        <w:t>ACADEMIC SESSION: 2026-27</w:t>
      </w:r>
    </w:p>
    <w:p w14:paraId="0FAE1735" w14:textId="77777777" w:rsidR="009F4C28" w:rsidRPr="00720056" w:rsidRDefault="003C6902">
      <w:pPr>
        <w:spacing w:after="280"/>
        <w:jc w:val="center"/>
        <w:rPr>
          <w:rFonts w:ascii="Times New Roman" w:hAnsi="Times New Roman" w:cs="Times New Roman"/>
        </w:rPr>
      </w:pPr>
      <w:r w:rsidRPr="00720056">
        <w:rPr>
          <w:rFonts w:ascii="Times New Roman" w:hAnsi="Times New Roman" w:cs="Times New Roman"/>
          <w:b/>
          <w:color w:val="000000"/>
          <w:sz w:val="32"/>
        </w:rPr>
        <w:lastRenderedPageBreak/>
        <w:t>CERTIFICATE</w:t>
      </w:r>
    </w:p>
    <w:p w14:paraId="24BD0CEB" w14:textId="77777777" w:rsidR="009F4C28" w:rsidRPr="00720056" w:rsidRDefault="003C6902">
      <w:pPr>
        <w:spacing w:after="120" w:line="324" w:lineRule="auto"/>
        <w:jc w:val="both"/>
        <w:rPr>
          <w:rFonts w:ascii="Times New Roman" w:hAnsi="Times New Roman" w:cs="Times New Roman"/>
        </w:rPr>
      </w:pPr>
      <w:r w:rsidRPr="00720056">
        <w:rPr>
          <w:rFonts w:ascii="Times New Roman" w:hAnsi="Times New Roman" w:cs="Times New Roman"/>
          <w:color w:val="000000"/>
          <w:sz w:val="28"/>
        </w:rPr>
        <w:t>This is to certify that the project entitled “Demand Forecasting and Inventory Optimization for Food Retailers” has been done by</w:t>
      </w:r>
    </w:p>
    <w:p w14:paraId="03A563D9" w14:textId="77777777" w:rsidR="009F4C28" w:rsidRPr="00720056" w:rsidRDefault="003C6902">
      <w:pPr>
        <w:spacing w:before="80" w:after="160" w:line="300" w:lineRule="auto"/>
        <w:jc w:val="center"/>
        <w:rPr>
          <w:rFonts w:ascii="Times New Roman" w:hAnsi="Times New Roman" w:cs="Times New Roman"/>
        </w:rPr>
      </w:pPr>
      <w:r w:rsidRPr="00720056">
        <w:rPr>
          <w:rFonts w:ascii="Times New Roman" w:hAnsi="Times New Roman" w:cs="Times New Roman"/>
          <w:b/>
          <w:color w:val="000000"/>
          <w:sz w:val="28"/>
        </w:rPr>
        <w:t xml:space="preserve">“Yatin Patil” (Roll No.: </w:t>
      </w:r>
      <w:r w:rsidR="00703D5A" w:rsidRPr="00720056">
        <w:rPr>
          <w:rFonts w:ascii="Times New Roman" w:hAnsi="Times New Roman" w:cs="Times New Roman"/>
          <w:b/>
          <w:color w:val="000000"/>
          <w:sz w:val="28"/>
        </w:rPr>
        <w:t>70012300043</w:t>
      </w:r>
      <w:r w:rsidRPr="00720056">
        <w:rPr>
          <w:rFonts w:ascii="Times New Roman" w:hAnsi="Times New Roman" w:cs="Times New Roman"/>
          <w:b/>
          <w:color w:val="000000"/>
          <w:sz w:val="28"/>
        </w:rPr>
        <w:t>)</w:t>
      </w:r>
      <w:r w:rsidRPr="00720056">
        <w:rPr>
          <w:rFonts w:ascii="Times New Roman" w:hAnsi="Times New Roman" w:cs="Times New Roman"/>
          <w:b/>
          <w:color w:val="000000"/>
          <w:sz w:val="28"/>
        </w:rPr>
        <w:br/>
        <w:t xml:space="preserve">“Soumy Raghuvanshi” (Roll No.: </w:t>
      </w:r>
      <w:r w:rsidR="00703D5A" w:rsidRPr="00720056">
        <w:rPr>
          <w:rFonts w:ascii="Times New Roman" w:hAnsi="Times New Roman" w:cs="Times New Roman"/>
          <w:b/>
          <w:color w:val="000000"/>
          <w:sz w:val="28"/>
        </w:rPr>
        <w:t>70012300116</w:t>
      </w:r>
      <w:r w:rsidRPr="00720056">
        <w:rPr>
          <w:rFonts w:ascii="Times New Roman" w:hAnsi="Times New Roman" w:cs="Times New Roman"/>
          <w:b/>
          <w:color w:val="000000"/>
          <w:sz w:val="28"/>
        </w:rPr>
        <w:t>)</w:t>
      </w:r>
      <w:r w:rsidRPr="00720056">
        <w:rPr>
          <w:rFonts w:ascii="Times New Roman" w:hAnsi="Times New Roman" w:cs="Times New Roman"/>
          <w:b/>
          <w:color w:val="000000"/>
          <w:sz w:val="28"/>
        </w:rPr>
        <w:br/>
        <w:t xml:space="preserve">“Chinmay Patil” (Roll No.: </w:t>
      </w:r>
      <w:r w:rsidR="00703D5A" w:rsidRPr="00720056">
        <w:rPr>
          <w:rFonts w:ascii="Times New Roman" w:hAnsi="Times New Roman" w:cs="Times New Roman"/>
          <w:b/>
          <w:color w:val="000000"/>
          <w:sz w:val="28"/>
        </w:rPr>
        <w:t>70012300123</w:t>
      </w:r>
      <w:r w:rsidRPr="00720056">
        <w:rPr>
          <w:rFonts w:ascii="Times New Roman" w:hAnsi="Times New Roman" w:cs="Times New Roman"/>
          <w:b/>
          <w:color w:val="000000"/>
          <w:sz w:val="28"/>
        </w:rPr>
        <w:t>)</w:t>
      </w:r>
    </w:p>
    <w:p w14:paraId="7AF43274" w14:textId="77777777" w:rsidR="009F4C28" w:rsidRPr="00720056" w:rsidRDefault="003C6902">
      <w:pPr>
        <w:spacing w:after="640" w:line="324" w:lineRule="auto"/>
        <w:jc w:val="both"/>
        <w:rPr>
          <w:rFonts w:ascii="Times New Roman" w:hAnsi="Times New Roman" w:cs="Times New Roman"/>
          <w:color w:val="000000"/>
          <w:sz w:val="28"/>
        </w:rPr>
      </w:pPr>
      <w:r w:rsidRPr="00720056">
        <w:rPr>
          <w:rFonts w:ascii="Times New Roman" w:hAnsi="Times New Roman" w:cs="Times New Roman"/>
          <w:b/>
          <w:bCs/>
          <w:color w:val="000000"/>
          <w:sz w:val="28"/>
        </w:rPr>
        <w:t>under my guidance and supervision &amp; has been submitted</w:t>
      </w:r>
      <w:r w:rsidRPr="00720056">
        <w:rPr>
          <w:rFonts w:ascii="Times New Roman" w:hAnsi="Times New Roman" w:cs="Times New Roman"/>
          <w:color w:val="000000"/>
          <w:sz w:val="28"/>
        </w:rPr>
        <w:t xml:space="preserve"> partial fulfilment of the degree of </w:t>
      </w:r>
      <w:r w:rsidRPr="00720056">
        <w:rPr>
          <w:rFonts w:ascii="Times New Roman" w:hAnsi="Times New Roman" w:cs="Times New Roman"/>
          <w:b/>
          <w:bCs/>
          <w:color w:val="000000"/>
          <w:sz w:val="28"/>
        </w:rPr>
        <w:t>“Bachelor of Technology in Information Technology”</w:t>
      </w:r>
      <w:r w:rsidRPr="00720056">
        <w:rPr>
          <w:rFonts w:ascii="Times New Roman" w:hAnsi="Times New Roman" w:cs="Times New Roman"/>
          <w:color w:val="000000"/>
          <w:sz w:val="28"/>
        </w:rPr>
        <w:t xml:space="preserve"> of MPSTME, SVKM’S NMIMS (Deemed-to-be University), </w:t>
      </w:r>
      <w:proofErr w:type="spellStart"/>
      <w:r w:rsidRPr="00720056">
        <w:rPr>
          <w:rFonts w:ascii="Times New Roman" w:hAnsi="Times New Roman" w:cs="Times New Roman"/>
          <w:color w:val="000000"/>
          <w:sz w:val="28"/>
        </w:rPr>
        <w:t>Shirpur</w:t>
      </w:r>
      <w:proofErr w:type="spellEnd"/>
      <w:r w:rsidRPr="00720056">
        <w:rPr>
          <w:rFonts w:ascii="Times New Roman" w:hAnsi="Times New Roman" w:cs="Times New Roman"/>
          <w:color w:val="000000"/>
          <w:sz w:val="28"/>
        </w:rPr>
        <w:t xml:space="preserve"> (M.H.), India.</w:t>
      </w:r>
    </w:p>
    <w:p w14:paraId="054075F1" w14:textId="77777777" w:rsidR="005C323B" w:rsidRPr="00720056" w:rsidRDefault="005C323B">
      <w:pPr>
        <w:spacing w:after="640" w:line="324" w:lineRule="auto"/>
        <w:jc w:val="both"/>
        <w:rPr>
          <w:rFonts w:ascii="Times New Roman" w:hAnsi="Times New Roman" w:cs="Times New Roman"/>
          <w:color w:val="000000"/>
          <w:sz w:val="28"/>
        </w:rPr>
      </w:pPr>
    </w:p>
    <w:p w14:paraId="14F96450" w14:textId="77777777" w:rsidR="005C323B" w:rsidRPr="00720056" w:rsidRDefault="005C323B" w:rsidP="005C323B">
      <w:pPr>
        <w:autoSpaceDE w:val="0"/>
        <w:autoSpaceDN w:val="0"/>
        <w:adjustRightInd w:val="0"/>
        <w:spacing w:line="360" w:lineRule="auto"/>
        <w:jc w:val="both"/>
        <w:rPr>
          <w:rFonts w:ascii="Times New Roman" w:hAnsi="Times New Roman" w:cs="Times New Roman"/>
          <w:b/>
          <w:sz w:val="28"/>
          <w:szCs w:val="28"/>
        </w:rPr>
      </w:pPr>
    </w:p>
    <w:p w14:paraId="3E8A08A9" w14:textId="77777777" w:rsidR="005C323B" w:rsidRPr="00720056" w:rsidRDefault="005C323B" w:rsidP="005C323B">
      <w:pPr>
        <w:autoSpaceDE w:val="0"/>
        <w:autoSpaceDN w:val="0"/>
        <w:adjustRightInd w:val="0"/>
        <w:spacing w:line="360" w:lineRule="auto"/>
        <w:jc w:val="both"/>
        <w:rPr>
          <w:rFonts w:ascii="Times New Roman" w:hAnsi="Times New Roman" w:cs="Times New Roman"/>
          <w:b/>
          <w:sz w:val="28"/>
          <w:szCs w:val="28"/>
        </w:rPr>
      </w:pPr>
      <w:r w:rsidRPr="00720056">
        <w:rPr>
          <w:rFonts w:ascii="Times New Roman" w:hAnsi="Times New Roman" w:cs="Times New Roman"/>
          <w:b/>
          <w:sz w:val="28"/>
          <w:szCs w:val="28"/>
        </w:rPr>
        <w:t>____________</w:t>
      </w:r>
      <w:r w:rsidRPr="00720056">
        <w:rPr>
          <w:rFonts w:ascii="Times New Roman" w:hAnsi="Times New Roman" w:cs="Times New Roman"/>
          <w:b/>
          <w:sz w:val="28"/>
          <w:szCs w:val="28"/>
        </w:rPr>
        <w:tab/>
      </w:r>
      <w:r w:rsidRPr="00720056">
        <w:rPr>
          <w:rFonts w:ascii="Times New Roman" w:hAnsi="Times New Roman" w:cs="Times New Roman"/>
          <w:b/>
          <w:sz w:val="28"/>
          <w:szCs w:val="28"/>
        </w:rPr>
        <w:tab/>
      </w:r>
      <w:r w:rsidRPr="00720056">
        <w:rPr>
          <w:rFonts w:ascii="Times New Roman" w:hAnsi="Times New Roman" w:cs="Times New Roman"/>
          <w:b/>
          <w:sz w:val="28"/>
          <w:szCs w:val="28"/>
        </w:rPr>
        <w:tab/>
      </w:r>
      <w:r w:rsidRPr="00720056">
        <w:rPr>
          <w:rFonts w:ascii="Times New Roman" w:hAnsi="Times New Roman" w:cs="Times New Roman"/>
          <w:b/>
          <w:sz w:val="28"/>
          <w:szCs w:val="28"/>
        </w:rPr>
        <w:tab/>
      </w:r>
      <w:r w:rsidRPr="00720056">
        <w:rPr>
          <w:rFonts w:ascii="Times New Roman" w:hAnsi="Times New Roman" w:cs="Times New Roman"/>
          <w:b/>
          <w:sz w:val="28"/>
          <w:szCs w:val="28"/>
        </w:rPr>
        <w:tab/>
      </w:r>
      <w:r w:rsidRPr="00720056">
        <w:rPr>
          <w:rFonts w:ascii="Times New Roman" w:hAnsi="Times New Roman" w:cs="Times New Roman"/>
          <w:b/>
          <w:sz w:val="28"/>
          <w:szCs w:val="28"/>
        </w:rPr>
        <w:tab/>
      </w:r>
      <w:r w:rsidRPr="00720056">
        <w:rPr>
          <w:rFonts w:ascii="Times New Roman" w:hAnsi="Times New Roman" w:cs="Times New Roman"/>
          <w:b/>
          <w:sz w:val="28"/>
          <w:szCs w:val="28"/>
        </w:rPr>
        <w:tab/>
        <w:t>___________</w:t>
      </w:r>
    </w:p>
    <w:p w14:paraId="507B0CB1" w14:textId="77777777" w:rsidR="005C323B" w:rsidRPr="00720056" w:rsidRDefault="005C323B" w:rsidP="005C323B">
      <w:pPr>
        <w:autoSpaceDE w:val="0"/>
        <w:autoSpaceDN w:val="0"/>
        <w:adjustRightInd w:val="0"/>
        <w:spacing w:line="360" w:lineRule="auto"/>
        <w:jc w:val="both"/>
        <w:rPr>
          <w:rFonts w:ascii="Times New Roman" w:hAnsi="Times New Roman" w:cs="Times New Roman"/>
          <w:b/>
        </w:rPr>
      </w:pPr>
      <w:r w:rsidRPr="00720056">
        <w:rPr>
          <w:rFonts w:ascii="Times New Roman" w:hAnsi="Times New Roman" w:cs="Times New Roman"/>
          <w:b/>
        </w:rPr>
        <w:t xml:space="preserve">Project Mentor </w:t>
      </w:r>
      <w:r w:rsidR="00F70D0A" w:rsidRPr="00720056">
        <w:rPr>
          <w:rFonts w:ascii="Times New Roman" w:hAnsi="Times New Roman" w:cs="Times New Roman"/>
          <w:b/>
        </w:rPr>
        <w:tab/>
      </w:r>
      <w:r w:rsidRPr="00720056">
        <w:rPr>
          <w:rFonts w:ascii="Times New Roman" w:hAnsi="Times New Roman" w:cs="Times New Roman"/>
          <w:b/>
        </w:rPr>
        <w:tab/>
      </w:r>
      <w:r w:rsidRPr="00720056">
        <w:rPr>
          <w:rFonts w:ascii="Times New Roman" w:hAnsi="Times New Roman" w:cs="Times New Roman"/>
          <w:b/>
        </w:rPr>
        <w:tab/>
      </w:r>
      <w:r w:rsidRPr="00720056">
        <w:rPr>
          <w:rFonts w:ascii="Times New Roman" w:hAnsi="Times New Roman" w:cs="Times New Roman"/>
          <w:b/>
        </w:rPr>
        <w:tab/>
      </w:r>
      <w:r w:rsidRPr="00720056">
        <w:rPr>
          <w:rFonts w:ascii="Times New Roman" w:hAnsi="Times New Roman" w:cs="Times New Roman"/>
          <w:b/>
        </w:rPr>
        <w:tab/>
      </w:r>
      <w:r w:rsidRPr="00720056">
        <w:rPr>
          <w:rFonts w:ascii="Times New Roman" w:hAnsi="Times New Roman" w:cs="Times New Roman"/>
          <w:b/>
        </w:rPr>
        <w:tab/>
      </w:r>
      <w:r w:rsidRPr="00720056">
        <w:rPr>
          <w:rFonts w:ascii="Times New Roman" w:hAnsi="Times New Roman" w:cs="Times New Roman"/>
          <w:b/>
        </w:rPr>
        <w:tab/>
        <w:t xml:space="preserve">Examiner </w:t>
      </w:r>
    </w:p>
    <w:p w14:paraId="1BA2BF37" w14:textId="77777777" w:rsidR="005C323B" w:rsidRPr="00720056" w:rsidRDefault="005C323B" w:rsidP="005C323B">
      <w:pPr>
        <w:autoSpaceDE w:val="0"/>
        <w:autoSpaceDN w:val="0"/>
        <w:adjustRightInd w:val="0"/>
        <w:spacing w:line="360" w:lineRule="auto"/>
        <w:jc w:val="both"/>
        <w:rPr>
          <w:rFonts w:ascii="Times New Roman" w:hAnsi="Times New Roman" w:cs="Times New Roman"/>
          <w:b/>
          <w:color w:val="000000"/>
          <w:u w:val="single"/>
        </w:rPr>
      </w:pPr>
      <w:r w:rsidRPr="00720056">
        <w:rPr>
          <w:rFonts w:ascii="Times New Roman" w:hAnsi="Times New Roman" w:cs="Times New Roman"/>
          <w:b/>
        </w:rPr>
        <w:t>(Internal Guide)</w:t>
      </w:r>
      <w:r w:rsidRPr="00720056">
        <w:rPr>
          <w:rFonts w:ascii="Times New Roman" w:hAnsi="Times New Roman" w:cs="Times New Roman"/>
          <w:b/>
          <w:color w:val="000000"/>
        </w:rPr>
        <w:t xml:space="preserve"> </w:t>
      </w:r>
    </w:p>
    <w:p w14:paraId="4D8E5D72" w14:textId="77777777" w:rsidR="005C323B" w:rsidRPr="00720056" w:rsidRDefault="005C323B" w:rsidP="005C323B">
      <w:pPr>
        <w:pStyle w:val="PlainText"/>
        <w:spacing w:line="360" w:lineRule="auto"/>
        <w:rPr>
          <w:rFonts w:ascii="Times New Roman" w:hAnsi="Times New Roman" w:cs="Times New Roman"/>
          <w:b/>
          <w:color w:val="000000"/>
          <w:sz w:val="28"/>
          <w:szCs w:val="28"/>
        </w:rPr>
      </w:pPr>
    </w:p>
    <w:p w14:paraId="69A3CEA8" w14:textId="77777777" w:rsidR="005C323B" w:rsidRPr="00720056" w:rsidRDefault="005C323B" w:rsidP="005C323B">
      <w:pPr>
        <w:pStyle w:val="PlainText"/>
        <w:spacing w:line="360" w:lineRule="auto"/>
        <w:rPr>
          <w:rFonts w:ascii="Times New Roman" w:hAnsi="Times New Roman" w:cs="Times New Roman"/>
          <w:b/>
          <w:color w:val="000000"/>
          <w:sz w:val="24"/>
          <w:szCs w:val="24"/>
        </w:rPr>
      </w:pPr>
      <w:r w:rsidRPr="00720056">
        <w:rPr>
          <w:rFonts w:ascii="Times New Roman" w:hAnsi="Times New Roman" w:cs="Times New Roman"/>
          <w:b/>
          <w:color w:val="000000"/>
          <w:sz w:val="24"/>
          <w:szCs w:val="24"/>
        </w:rPr>
        <w:t xml:space="preserve">Date: </w:t>
      </w:r>
    </w:p>
    <w:p w14:paraId="4C3BE09E" w14:textId="77777777" w:rsidR="005C323B" w:rsidRPr="00720056" w:rsidRDefault="005C323B" w:rsidP="005C323B">
      <w:pPr>
        <w:pStyle w:val="PlainText"/>
        <w:spacing w:line="360" w:lineRule="auto"/>
        <w:rPr>
          <w:rFonts w:ascii="Times New Roman" w:hAnsi="Times New Roman" w:cs="Times New Roman"/>
          <w:b/>
          <w:color w:val="000000"/>
          <w:sz w:val="24"/>
          <w:szCs w:val="24"/>
        </w:rPr>
      </w:pPr>
    </w:p>
    <w:p w14:paraId="3024E238" w14:textId="77777777" w:rsidR="005C323B" w:rsidRPr="00720056" w:rsidRDefault="005C323B" w:rsidP="005C323B">
      <w:pPr>
        <w:pStyle w:val="PlainText"/>
        <w:spacing w:line="360" w:lineRule="auto"/>
        <w:rPr>
          <w:rFonts w:ascii="Times New Roman" w:hAnsi="Times New Roman" w:cs="Times New Roman"/>
          <w:b/>
          <w:color w:val="000000"/>
          <w:sz w:val="24"/>
          <w:szCs w:val="24"/>
        </w:rPr>
      </w:pPr>
      <w:r w:rsidRPr="00720056">
        <w:rPr>
          <w:rFonts w:ascii="Times New Roman" w:hAnsi="Times New Roman" w:cs="Times New Roman"/>
          <w:b/>
          <w:color w:val="000000"/>
          <w:sz w:val="24"/>
          <w:szCs w:val="24"/>
        </w:rPr>
        <w:t xml:space="preserve">Place: </w:t>
      </w:r>
      <w:proofErr w:type="spellStart"/>
      <w:r w:rsidRPr="00720056">
        <w:rPr>
          <w:rFonts w:ascii="Times New Roman" w:hAnsi="Times New Roman" w:cs="Times New Roman"/>
          <w:b/>
          <w:color w:val="000000"/>
          <w:sz w:val="24"/>
          <w:szCs w:val="24"/>
        </w:rPr>
        <w:t>Shirpur</w:t>
      </w:r>
      <w:proofErr w:type="spellEnd"/>
      <w:r w:rsidRPr="00720056">
        <w:rPr>
          <w:rFonts w:ascii="Times New Roman" w:hAnsi="Times New Roman" w:cs="Times New Roman"/>
          <w:b/>
          <w:color w:val="000000"/>
          <w:sz w:val="24"/>
          <w:szCs w:val="24"/>
        </w:rPr>
        <w:t xml:space="preserve"> </w:t>
      </w:r>
      <w:r w:rsidR="00F70D0A" w:rsidRPr="00720056">
        <w:rPr>
          <w:rFonts w:ascii="Times New Roman" w:hAnsi="Times New Roman" w:cs="Times New Roman"/>
          <w:b/>
          <w:color w:val="000000"/>
          <w:sz w:val="24"/>
          <w:szCs w:val="24"/>
        </w:rPr>
        <w:tab/>
      </w:r>
      <w:r w:rsidRPr="00720056">
        <w:rPr>
          <w:rFonts w:ascii="Times New Roman" w:hAnsi="Times New Roman" w:cs="Times New Roman"/>
          <w:b/>
          <w:color w:val="000000"/>
          <w:sz w:val="24"/>
          <w:szCs w:val="24"/>
        </w:rPr>
        <w:tab/>
      </w:r>
      <w:r w:rsidRPr="00720056">
        <w:rPr>
          <w:rFonts w:ascii="Times New Roman" w:hAnsi="Times New Roman" w:cs="Times New Roman"/>
          <w:b/>
          <w:color w:val="000000"/>
          <w:sz w:val="24"/>
          <w:szCs w:val="24"/>
        </w:rPr>
        <w:tab/>
      </w:r>
      <w:r w:rsidRPr="00720056">
        <w:rPr>
          <w:rFonts w:ascii="Times New Roman" w:hAnsi="Times New Roman" w:cs="Times New Roman"/>
          <w:b/>
          <w:color w:val="000000"/>
          <w:sz w:val="24"/>
          <w:szCs w:val="24"/>
        </w:rPr>
        <w:tab/>
      </w:r>
      <w:r w:rsidRPr="00720056">
        <w:rPr>
          <w:rFonts w:ascii="Times New Roman" w:hAnsi="Times New Roman" w:cs="Times New Roman"/>
          <w:b/>
          <w:color w:val="000000"/>
          <w:sz w:val="24"/>
          <w:szCs w:val="24"/>
        </w:rPr>
        <w:tab/>
      </w:r>
      <w:r w:rsidRPr="00720056">
        <w:rPr>
          <w:rFonts w:ascii="Times New Roman" w:hAnsi="Times New Roman" w:cs="Times New Roman"/>
          <w:b/>
          <w:color w:val="000000"/>
          <w:sz w:val="24"/>
          <w:szCs w:val="24"/>
        </w:rPr>
        <w:tab/>
      </w:r>
      <w:r w:rsidRPr="00720056">
        <w:rPr>
          <w:rFonts w:ascii="Times New Roman" w:hAnsi="Times New Roman" w:cs="Times New Roman"/>
          <w:b/>
          <w:color w:val="000000"/>
          <w:sz w:val="24"/>
          <w:szCs w:val="24"/>
        </w:rPr>
        <w:tab/>
        <w:t>___________</w:t>
      </w:r>
    </w:p>
    <w:p w14:paraId="12074980" w14:textId="77777777" w:rsidR="005C323B" w:rsidRPr="00720056" w:rsidRDefault="005C323B" w:rsidP="005C323B">
      <w:pPr>
        <w:pStyle w:val="PlainText"/>
        <w:spacing w:line="360" w:lineRule="auto"/>
        <w:rPr>
          <w:rFonts w:ascii="Times New Roman" w:hAnsi="Times New Roman" w:cs="Times New Roman"/>
          <w:b/>
          <w:color w:val="000000"/>
          <w:sz w:val="24"/>
          <w:szCs w:val="24"/>
        </w:rPr>
      </w:pPr>
      <w:r w:rsidRPr="00720056">
        <w:rPr>
          <w:rFonts w:ascii="Times New Roman" w:hAnsi="Times New Roman" w:cs="Times New Roman"/>
          <w:b/>
          <w:color w:val="000000"/>
          <w:sz w:val="24"/>
          <w:szCs w:val="24"/>
        </w:rPr>
        <w:tab/>
      </w:r>
      <w:r w:rsidRPr="00720056">
        <w:rPr>
          <w:rFonts w:ascii="Times New Roman" w:hAnsi="Times New Roman" w:cs="Times New Roman"/>
          <w:b/>
          <w:color w:val="000000"/>
          <w:sz w:val="24"/>
          <w:szCs w:val="24"/>
        </w:rPr>
        <w:tab/>
      </w:r>
      <w:r w:rsidRPr="00720056">
        <w:rPr>
          <w:rFonts w:ascii="Times New Roman" w:hAnsi="Times New Roman" w:cs="Times New Roman"/>
          <w:b/>
          <w:color w:val="000000"/>
          <w:sz w:val="24"/>
          <w:szCs w:val="24"/>
        </w:rPr>
        <w:tab/>
      </w:r>
      <w:r w:rsidRPr="00720056">
        <w:rPr>
          <w:rFonts w:ascii="Times New Roman" w:hAnsi="Times New Roman" w:cs="Times New Roman"/>
          <w:b/>
          <w:color w:val="000000"/>
          <w:sz w:val="24"/>
          <w:szCs w:val="24"/>
        </w:rPr>
        <w:tab/>
      </w:r>
      <w:r w:rsidRPr="00720056">
        <w:rPr>
          <w:rFonts w:ascii="Times New Roman" w:hAnsi="Times New Roman" w:cs="Times New Roman"/>
          <w:b/>
          <w:color w:val="000000"/>
          <w:sz w:val="24"/>
          <w:szCs w:val="24"/>
        </w:rPr>
        <w:tab/>
      </w:r>
      <w:r w:rsidRPr="00720056">
        <w:rPr>
          <w:rFonts w:ascii="Times New Roman" w:hAnsi="Times New Roman" w:cs="Times New Roman"/>
          <w:b/>
          <w:color w:val="000000"/>
          <w:sz w:val="24"/>
          <w:szCs w:val="24"/>
        </w:rPr>
        <w:tab/>
      </w:r>
      <w:r w:rsidRPr="00720056">
        <w:rPr>
          <w:rFonts w:ascii="Times New Roman" w:hAnsi="Times New Roman" w:cs="Times New Roman"/>
          <w:b/>
          <w:color w:val="000000"/>
          <w:sz w:val="24"/>
          <w:szCs w:val="24"/>
        </w:rPr>
        <w:tab/>
      </w:r>
      <w:r w:rsidRPr="00720056">
        <w:rPr>
          <w:rFonts w:ascii="Times New Roman" w:hAnsi="Times New Roman" w:cs="Times New Roman"/>
          <w:b/>
          <w:color w:val="000000"/>
          <w:sz w:val="24"/>
          <w:szCs w:val="24"/>
        </w:rPr>
        <w:tab/>
      </w:r>
      <w:r w:rsidRPr="00720056">
        <w:rPr>
          <w:rFonts w:ascii="Times New Roman" w:hAnsi="Times New Roman" w:cs="Times New Roman"/>
          <w:b/>
          <w:color w:val="000000"/>
          <w:sz w:val="24"/>
          <w:szCs w:val="24"/>
        </w:rPr>
        <w:tab/>
      </w:r>
      <w:r w:rsidR="00F70D0A" w:rsidRPr="00720056">
        <w:rPr>
          <w:rFonts w:ascii="Times New Roman" w:hAnsi="Times New Roman" w:cs="Times New Roman"/>
          <w:b/>
          <w:color w:val="000000"/>
          <w:sz w:val="24"/>
          <w:szCs w:val="24"/>
        </w:rPr>
        <w:t xml:space="preserve">    </w:t>
      </w:r>
      <w:r w:rsidRPr="00720056">
        <w:rPr>
          <w:rFonts w:ascii="Times New Roman" w:hAnsi="Times New Roman" w:cs="Times New Roman"/>
          <w:b/>
          <w:color w:val="000000"/>
          <w:sz w:val="24"/>
          <w:szCs w:val="24"/>
        </w:rPr>
        <w:t xml:space="preserve">H.O.D. </w:t>
      </w:r>
    </w:p>
    <w:p w14:paraId="3C9B6E18" w14:textId="77777777" w:rsidR="005C323B" w:rsidRPr="00720056" w:rsidRDefault="005C323B" w:rsidP="005C323B">
      <w:pPr>
        <w:pStyle w:val="PlainText"/>
        <w:jc w:val="center"/>
        <w:rPr>
          <w:rFonts w:ascii="Times New Roman" w:hAnsi="Times New Roman" w:cs="Times New Roman"/>
          <w:b/>
          <w:bCs/>
          <w:sz w:val="28"/>
          <w:szCs w:val="28"/>
        </w:rPr>
      </w:pPr>
    </w:p>
    <w:p w14:paraId="31DB6A35" w14:textId="77777777" w:rsidR="005C323B" w:rsidRPr="00720056" w:rsidRDefault="005C323B" w:rsidP="005C323B">
      <w:pPr>
        <w:pStyle w:val="PlainText"/>
        <w:jc w:val="center"/>
        <w:rPr>
          <w:rFonts w:ascii="Times New Roman" w:hAnsi="Times New Roman" w:cs="Times New Roman"/>
          <w:b/>
          <w:bCs/>
          <w:sz w:val="28"/>
          <w:szCs w:val="28"/>
        </w:rPr>
      </w:pPr>
    </w:p>
    <w:p w14:paraId="498644C7" w14:textId="77777777" w:rsidR="005C323B" w:rsidRPr="00720056" w:rsidRDefault="005C323B" w:rsidP="005C323B">
      <w:pPr>
        <w:pStyle w:val="PlainText"/>
        <w:jc w:val="center"/>
        <w:rPr>
          <w:rFonts w:ascii="Times New Roman" w:hAnsi="Times New Roman" w:cs="Times New Roman"/>
          <w:b/>
          <w:bCs/>
          <w:sz w:val="28"/>
          <w:szCs w:val="28"/>
        </w:rPr>
      </w:pPr>
    </w:p>
    <w:p w14:paraId="3F0951BF" w14:textId="77777777" w:rsidR="005C323B" w:rsidRPr="00720056" w:rsidRDefault="005C323B" w:rsidP="005C323B">
      <w:pPr>
        <w:pStyle w:val="PlainText"/>
        <w:jc w:val="center"/>
        <w:rPr>
          <w:rFonts w:ascii="Times New Roman" w:hAnsi="Times New Roman" w:cs="Times New Roman"/>
          <w:b/>
          <w:bCs/>
          <w:sz w:val="28"/>
          <w:szCs w:val="28"/>
        </w:rPr>
      </w:pPr>
    </w:p>
    <w:p w14:paraId="6391E2DA" w14:textId="77777777" w:rsidR="005C323B" w:rsidRPr="00720056" w:rsidRDefault="005C323B" w:rsidP="005C323B">
      <w:pPr>
        <w:pStyle w:val="PlainText"/>
        <w:jc w:val="center"/>
        <w:rPr>
          <w:rFonts w:ascii="Times New Roman" w:hAnsi="Times New Roman" w:cs="Times New Roman"/>
          <w:b/>
          <w:bCs/>
          <w:sz w:val="28"/>
          <w:szCs w:val="28"/>
        </w:rPr>
      </w:pPr>
    </w:p>
    <w:p w14:paraId="6EB8B68F" w14:textId="77777777" w:rsidR="005C323B" w:rsidRPr="00720056" w:rsidRDefault="005C323B" w:rsidP="005C323B">
      <w:pPr>
        <w:pStyle w:val="PlainText"/>
        <w:jc w:val="center"/>
        <w:rPr>
          <w:rFonts w:ascii="Times New Roman" w:hAnsi="Times New Roman" w:cs="Times New Roman"/>
          <w:b/>
          <w:bCs/>
          <w:sz w:val="28"/>
          <w:szCs w:val="28"/>
        </w:rPr>
      </w:pPr>
    </w:p>
    <w:p w14:paraId="3F408555" w14:textId="77777777" w:rsidR="005C323B" w:rsidRPr="00720056" w:rsidRDefault="005C323B" w:rsidP="005C323B">
      <w:pPr>
        <w:pStyle w:val="PlainText"/>
        <w:jc w:val="center"/>
        <w:rPr>
          <w:rFonts w:ascii="Times New Roman" w:hAnsi="Times New Roman" w:cs="Times New Roman"/>
          <w:b/>
          <w:bCs/>
          <w:sz w:val="28"/>
          <w:szCs w:val="28"/>
        </w:rPr>
      </w:pPr>
      <w:r w:rsidRPr="00720056">
        <w:rPr>
          <w:rFonts w:ascii="Times New Roman" w:hAnsi="Times New Roman" w:cs="Times New Roman"/>
          <w:b/>
          <w:bCs/>
          <w:sz w:val="28"/>
          <w:szCs w:val="28"/>
        </w:rPr>
        <w:t xml:space="preserve">INFORMATION TECHNOLOGY DEPARTMENT </w:t>
      </w:r>
    </w:p>
    <w:p w14:paraId="2947F19C" w14:textId="77777777" w:rsidR="005C323B" w:rsidRPr="00720056" w:rsidRDefault="005C323B" w:rsidP="005C323B">
      <w:pPr>
        <w:pStyle w:val="PlainText"/>
        <w:jc w:val="center"/>
        <w:rPr>
          <w:rFonts w:ascii="Times New Roman" w:hAnsi="Times New Roman" w:cs="Times New Roman"/>
          <w:b/>
          <w:bCs/>
          <w:color w:val="000000"/>
          <w:sz w:val="24"/>
          <w:szCs w:val="24"/>
        </w:rPr>
      </w:pPr>
      <w:r w:rsidRPr="00720056">
        <w:rPr>
          <w:rFonts w:ascii="Times New Roman" w:hAnsi="Times New Roman" w:cs="Times New Roman"/>
          <w:b/>
          <w:bCs/>
          <w:color w:val="000000"/>
          <w:sz w:val="24"/>
          <w:szCs w:val="24"/>
        </w:rPr>
        <w:t xml:space="preserve">Mukesh Patel School of Technology Management &amp; Engineering </w:t>
      </w:r>
    </w:p>
    <w:p w14:paraId="480CBE72" w14:textId="77777777" w:rsidR="005C323B" w:rsidRPr="00720056" w:rsidRDefault="005C323B" w:rsidP="005C323B">
      <w:pPr>
        <w:pStyle w:val="PlainText"/>
        <w:rPr>
          <w:rFonts w:ascii="Times New Roman" w:hAnsi="Times New Roman" w:cs="Times New Roman"/>
          <w:color w:val="000000"/>
          <w:sz w:val="28"/>
          <w:szCs w:val="28"/>
        </w:rPr>
        <w:sectPr w:rsidR="005C323B" w:rsidRPr="00720056" w:rsidSect="005C323B">
          <w:pgSz w:w="11909" w:h="16834" w:code="9"/>
          <w:pgMar w:top="1440" w:right="1152" w:bottom="1440" w:left="2160" w:header="720" w:footer="720" w:gutter="0"/>
          <w:cols w:space="720"/>
          <w:noEndnote/>
        </w:sectPr>
      </w:pPr>
    </w:p>
    <w:p w14:paraId="2BF2EDE9" w14:textId="77777777" w:rsidR="009F4C28" w:rsidRPr="00720056" w:rsidRDefault="003C6902">
      <w:pPr>
        <w:spacing w:after="240"/>
        <w:jc w:val="center"/>
        <w:rPr>
          <w:rFonts w:ascii="Times New Roman" w:hAnsi="Times New Roman" w:cs="Times New Roman"/>
        </w:rPr>
      </w:pPr>
      <w:r w:rsidRPr="00720056">
        <w:rPr>
          <w:rFonts w:ascii="Times New Roman" w:hAnsi="Times New Roman" w:cs="Times New Roman"/>
          <w:b/>
          <w:color w:val="000000"/>
          <w:sz w:val="32"/>
        </w:rPr>
        <w:lastRenderedPageBreak/>
        <w:t>ACKNOWLEDGEMENT</w:t>
      </w:r>
    </w:p>
    <w:p w14:paraId="219DDCF6" w14:textId="77777777" w:rsidR="009F4C28" w:rsidRPr="00720056" w:rsidRDefault="003C6902" w:rsidP="007B53D9">
      <w:pPr>
        <w:spacing w:after="120" w:line="240" w:lineRule="auto"/>
        <w:jc w:val="both"/>
        <w:rPr>
          <w:rFonts w:ascii="Times New Roman" w:hAnsi="Times New Roman" w:cs="Times New Roman"/>
        </w:rPr>
      </w:pPr>
      <w:r w:rsidRPr="00720056">
        <w:rPr>
          <w:rFonts w:ascii="Times New Roman" w:hAnsi="Times New Roman" w:cs="Times New Roman"/>
          <w:color w:val="000000"/>
          <w:sz w:val="24"/>
        </w:rPr>
        <w:t>After the completion of this capstone Project work, words are not enough to express my feelings about all those who helped me to reach my goal; feeling above this is my indebtedness to The Almighty for providing me this moment in life.</w:t>
      </w:r>
    </w:p>
    <w:p w14:paraId="403290A0" w14:textId="77777777" w:rsidR="009F4C28" w:rsidRPr="00720056" w:rsidRDefault="003C6902" w:rsidP="007B53D9">
      <w:pPr>
        <w:spacing w:after="120" w:line="240" w:lineRule="auto"/>
        <w:jc w:val="both"/>
        <w:rPr>
          <w:rFonts w:ascii="Times New Roman" w:hAnsi="Times New Roman" w:cs="Times New Roman"/>
        </w:rPr>
      </w:pPr>
      <w:r w:rsidRPr="00720056">
        <w:rPr>
          <w:rFonts w:ascii="Times New Roman" w:hAnsi="Times New Roman" w:cs="Times New Roman"/>
          <w:color w:val="000000"/>
          <w:sz w:val="24"/>
        </w:rPr>
        <w:t xml:space="preserve">It’s a great pleasure and moment of immense satisfaction for me to express my profound gratitude to </w:t>
      </w:r>
      <w:r w:rsidRPr="00720056">
        <w:rPr>
          <w:rFonts w:ascii="Times New Roman" w:hAnsi="Times New Roman" w:cs="Times New Roman"/>
          <w:b/>
          <w:bCs/>
          <w:color w:val="000000"/>
          <w:sz w:val="24"/>
        </w:rPr>
        <w:t>Dr. Srikanth Pulipeti</w:t>
      </w:r>
      <w:r w:rsidRPr="00720056">
        <w:rPr>
          <w:rFonts w:ascii="Times New Roman" w:hAnsi="Times New Roman" w:cs="Times New Roman"/>
          <w:color w:val="000000"/>
          <w:sz w:val="24"/>
        </w:rPr>
        <w:t xml:space="preserve">, </w:t>
      </w:r>
      <w:r w:rsidRPr="00720056">
        <w:rPr>
          <w:rFonts w:ascii="Times New Roman" w:hAnsi="Times New Roman" w:cs="Times New Roman"/>
          <w:b/>
          <w:bCs/>
          <w:color w:val="000000"/>
          <w:sz w:val="24"/>
        </w:rPr>
        <w:t>Assistant Professor</w:t>
      </w:r>
      <w:r w:rsidRPr="00720056">
        <w:rPr>
          <w:rFonts w:ascii="Times New Roman" w:hAnsi="Times New Roman" w:cs="Times New Roman"/>
          <w:color w:val="000000"/>
          <w:sz w:val="24"/>
        </w:rPr>
        <w:t xml:space="preserve">, Information Technology Department, MPSTME, </w:t>
      </w:r>
      <w:proofErr w:type="spellStart"/>
      <w:r w:rsidRPr="00720056">
        <w:rPr>
          <w:rFonts w:ascii="Times New Roman" w:hAnsi="Times New Roman" w:cs="Times New Roman"/>
          <w:color w:val="000000"/>
          <w:sz w:val="24"/>
        </w:rPr>
        <w:t>Shirpur</w:t>
      </w:r>
      <w:proofErr w:type="spellEnd"/>
      <w:r w:rsidRPr="00720056">
        <w:rPr>
          <w:rFonts w:ascii="Times New Roman" w:hAnsi="Times New Roman" w:cs="Times New Roman"/>
          <w:color w:val="000000"/>
          <w:sz w:val="24"/>
        </w:rPr>
        <w:t>, whose constant encouragement enabled me to work enthusiastically. Their perpetual motivation, patience and excellent expertise in discussion during progress of the project work have benefited me to an extent, which is beyond expression. Their depth and breadth of knowledge of Information Technology field made me realize that theoretical knowledge always helps to develop efficient operational software, which is a blend of all core subjects of the field. I am highly indebted to them for their invaluable guidance and ever-ready support in the successful completion of this project in time. Working under their guidance has been a fruitful and unforgettable experience.</w:t>
      </w:r>
    </w:p>
    <w:p w14:paraId="6EE319FF" w14:textId="77777777" w:rsidR="009F4C28" w:rsidRPr="00720056" w:rsidRDefault="003C6902" w:rsidP="007B53D9">
      <w:pPr>
        <w:spacing w:after="120" w:line="240" w:lineRule="auto"/>
        <w:jc w:val="both"/>
        <w:rPr>
          <w:rFonts w:ascii="Times New Roman" w:hAnsi="Times New Roman" w:cs="Times New Roman"/>
        </w:rPr>
      </w:pPr>
      <w:r w:rsidRPr="00720056">
        <w:rPr>
          <w:rFonts w:ascii="Times New Roman" w:hAnsi="Times New Roman" w:cs="Times New Roman"/>
          <w:color w:val="000000"/>
          <w:sz w:val="24"/>
        </w:rPr>
        <w:t xml:space="preserve">We express my sincere thanks and gratitude to </w:t>
      </w:r>
      <w:r w:rsidRPr="00720056">
        <w:rPr>
          <w:rFonts w:ascii="Times New Roman" w:hAnsi="Times New Roman" w:cs="Times New Roman"/>
          <w:b/>
          <w:bCs/>
          <w:color w:val="000000"/>
          <w:sz w:val="24"/>
        </w:rPr>
        <w:t>Dr.</w:t>
      </w:r>
      <w:r w:rsidR="00A52C04" w:rsidRPr="00720056">
        <w:rPr>
          <w:rFonts w:ascii="Times New Roman" w:hAnsi="Times New Roman" w:cs="Times New Roman"/>
          <w:color w:val="000000"/>
          <w:sz w:val="24"/>
        </w:rPr>
        <w:t xml:space="preserve"> </w:t>
      </w:r>
      <w:r w:rsidR="00A52C04" w:rsidRPr="00720056">
        <w:rPr>
          <w:rFonts w:ascii="Times New Roman" w:hAnsi="Times New Roman" w:cs="Times New Roman"/>
          <w:b/>
          <w:bCs/>
          <w:color w:val="000000"/>
          <w:sz w:val="24"/>
        </w:rPr>
        <w:t>Srikanth Pulipeti</w:t>
      </w:r>
      <w:r w:rsidRPr="00720056">
        <w:rPr>
          <w:rFonts w:ascii="Times New Roman" w:hAnsi="Times New Roman" w:cs="Times New Roman"/>
          <w:color w:val="000000"/>
          <w:sz w:val="24"/>
        </w:rPr>
        <w:t xml:space="preserve">, Head of Department, Information Technology Department, MPSTME, </w:t>
      </w:r>
      <w:proofErr w:type="spellStart"/>
      <w:r w:rsidRPr="00720056">
        <w:rPr>
          <w:rFonts w:ascii="Times New Roman" w:hAnsi="Times New Roman" w:cs="Times New Roman"/>
          <w:color w:val="000000"/>
          <w:sz w:val="24"/>
        </w:rPr>
        <w:t>Shirpur</w:t>
      </w:r>
      <w:proofErr w:type="spellEnd"/>
      <w:r w:rsidRPr="00720056">
        <w:rPr>
          <w:rFonts w:ascii="Times New Roman" w:hAnsi="Times New Roman" w:cs="Times New Roman"/>
          <w:color w:val="000000"/>
          <w:sz w:val="24"/>
        </w:rPr>
        <w:t>, for providing necessary infrastructure and help to complete the project work successfully.</w:t>
      </w:r>
    </w:p>
    <w:p w14:paraId="19693D9B" w14:textId="77777777" w:rsidR="009F4C28" w:rsidRPr="00720056" w:rsidRDefault="003C6902" w:rsidP="007B53D9">
      <w:pPr>
        <w:spacing w:after="120" w:line="240" w:lineRule="auto"/>
        <w:jc w:val="both"/>
        <w:rPr>
          <w:rFonts w:ascii="Times New Roman" w:hAnsi="Times New Roman" w:cs="Times New Roman"/>
        </w:rPr>
      </w:pPr>
      <w:r w:rsidRPr="00720056">
        <w:rPr>
          <w:rFonts w:ascii="Times New Roman" w:hAnsi="Times New Roman" w:cs="Times New Roman"/>
          <w:color w:val="000000"/>
          <w:sz w:val="24"/>
        </w:rPr>
        <w:t xml:space="preserve">We also extend my deepest gratitude to </w:t>
      </w:r>
      <w:r w:rsidR="006B3F20" w:rsidRPr="00720056">
        <w:rPr>
          <w:rFonts w:ascii="Times New Roman" w:hAnsi="Times New Roman" w:cs="Times New Roman"/>
          <w:b/>
          <w:bCs/>
          <w:color w:val="000000"/>
          <w:sz w:val="24"/>
        </w:rPr>
        <w:t xml:space="preserve">Dr. Venkatadri </w:t>
      </w:r>
      <w:proofErr w:type="spellStart"/>
      <w:r w:rsidR="006B3F20" w:rsidRPr="00720056">
        <w:rPr>
          <w:rFonts w:ascii="Times New Roman" w:hAnsi="Times New Roman" w:cs="Times New Roman"/>
          <w:b/>
          <w:bCs/>
          <w:color w:val="000000"/>
          <w:sz w:val="24"/>
        </w:rPr>
        <w:t>Marriboyina</w:t>
      </w:r>
      <w:proofErr w:type="spellEnd"/>
      <w:r w:rsidRPr="00720056">
        <w:rPr>
          <w:rFonts w:ascii="Times New Roman" w:hAnsi="Times New Roman" w:cs="Times New Roman"/>
          <w:color w:val="000000"/>
          <w:sz w:val="24"/>
        </w:rPr>
        <w:t xml:space="preserve">, Associate Dean, SVKM’S NMIMS, </w:t>
      </w:r>
      <w:proofErr w:type="spellStart"/>
      <w:r w:rsidRPr="00720056">
        <w:rPr>
          <w:rFonts w:ascii="Times New Roman" w:hAnsi="Times New Roman" w:cs="Times New Roman"/>
          <w:color w:val="000000"/>
          <w:sz w:val="24"/>
        </w:rPr>
        <w:t>Shirpur</w:t>
      </w:r>
      <w:proofErr w:type="spellEnd"/>
      <w:r w:rsidRPr="00720056">
        <w:rPr>
          <w:rFonts w:ascii="Times New Roman" w:hAnsi="Times New Roman" w:cs="Times New Roman"/>
          <w:color w:val="000000"/>
          <w:sz w:val="24"/>
        </w:rPr>
        <w:t xml:space="preserve"> Campus for providing all the necessary facilities and true encouraging environment to bring out the best of my endeavors.</w:t>
      </w:r>
    </w:p>
    <w:p w14:paraId="756D216C" w14:textId="77777777" w:rsidR="009F4C28" w:rsidRPr="00720056" w:rsidRDefault="003C6902" w:rsidP="007B53D9">
      <w:pPr>
        <w:spacing w:after="120" w:line="240" w:lineRule="auto"/>
        <w:jc w:val="both"/>
        <w:rPr>
          <w:rFonts w:ascii="Times New Roman" w:hAnsi="Times New Roman" w:cs="Times New Roman"/>
        </w:rPr>
      </w:pPr>
      <w:r w:rsidRPr="00720056">
        <w:rPr>
          <w:rFonts w:ascii="Times New Roman" w:hAnsi="Times New Roman" w:cs="Times New Roman"/>
          <w:color w:val="000000"/>
          <w:sz w:val="24"/>
        </w:rPr>
        <w:t>We sincerely wish to express my grateful thanks to all members of the staff of Information Technology department and all those who have embedded me with technical knowledge of computer technology during various stages of B.Tech. Information Technology.</w:t>
      </w:r>
    </w:p>
    <w:p w14:paraId="76A81C53" w14:textId="77777777" w:rsidR="009F4C28" w:rsidRPr="00720056" w:rsidRDefault="003C6902" w:rsidP="007B53D9">
      <w:pPr>
        <w:spacing w:after="120" w:line="240" w:lineRule="auto"/>
        <w:jc w:val="both"/>
        <w:rPr>
          <w:rFonts w:ascii="Times New Roman" w:hAnsi="Times New Roman" w:cs="Times New Roman"/>
        </w:rPr>
      </w:pPr>
      <w:r w:rsidRPr="00720056">
        <w:rPr>
          <w:rFonts w:ascii="Times New Roman" w:hAnsi="Times New Roman" w:cs="Times New Roman"/>
          <w:color w:val="000000"/>
          <w:sz w:val="24"/>
        </w:rPr>
        <w:t>We would like to acknowledge all my friends, who have contributed directly or indirectly in this capstone Project work.</w:t>
      </w:r>
    </w:p>
    <w:p w14:paraId="2A53922B" w14:textId="77777777" w:rsidR="009F4C28" w:rsidRPr="00720056" w:rsidRDefault="003C6902" w:rsidP="007B53D9">
      <w:pPr>
        <w:spacing w:after="280" w:line="240" w:lineRule="auto"/>
        <w:jc w:val="both"/>
        <w:rPr>
          <w:rFonts w:ascii="Times New Roman" w:hAnsi="Times New Roman" w:cs="Times New Roman"/>
          <w:color w:val="000000"/>
          <w:sz w:val="24"/>
        </w:rPr>
      </w:pPr>
      <w:r w:rsidRPr="00720056">
        <w:rPr>
          <w:rFonts w:ascii="Times New Roman" w:hAnsi="Times New Roman" w:cs="Times New Roman"/>
          <w:color w:val="000000"/>
          <w:sz w:val="24"/>
        </w:rPr>
        <w:t>The successful completion of a capstone Project is generally not an individual effort. It is an outcome of the cumulative effort of a number of persons, each having their own importance to the objective. This section is a vote of thanks and gratitude towards all those persons who have directly or indirectly contributed in their own special way towards the completion of this project.</w:t>
      </w:r>
    </w:p>
    <w:p w14:paraId="631B3264" w14:textId="77777777" w:rsidR="007B53D9" w:rsidRPr="00720056" w:rsidRDefault="007B53D9" w:rsidP="007B53D9">
      <w:pPr>
        <w:spacing w:after="280" w:line="240" w:lineRule="auto"/>
        <w:jc w:val="both"/>
        <w:rPr>
          <w:rFonts w:ascii="Times New Roman" w:hAnsi="Times New Roman" w:cs="Times New Roman"/>
          <w:color w:val="000000"/>
          <w:sz w:val="24"/>
        </w:rPr>
      </w:pPr>
    </w:p>
    <w:p w14:paraId="25691E11" w14:textId="77777777" w:rsidR="007B53D9" w:rsidRPr="00720056" w:rsidRDefault="007B53D9" w:rsidP="007B53D9">
      <w:pPr>
        <w:spacing w:after="280" w:line="240" w:lineRule="auto"/>
        <w:jc w:val="both"/>
        <w:rPr>
          <w:rFonts w:ascii="Times New Roman" w:hAnsi="Times New Roman" w:cs="Times New Roman"/>
        </w:rPr>
      </w:pPr>
    </w:p>
    <w:p w14:paraId="4CB32FB1" w14:textId="77777777" w:rsidR="009F4C28" w:rsidRPr="00720056" w:rsidRDefault="003C6902">
      <w:pPr>
        <w:spacing w:before="80" w:after="0" w:line="288" w:lineRule="auto"/>
        <w:jc w:val="right"/>
        <w:rPr>
          <w:rFonts w:ascii="Times New Roman" w:hAnsi="Times New Roman" w:cs="Times New Roman"/>
        </w:rPr>
      </w:pPr>
      <w:r w:rsidRPr="00720056">
        <w:rPr>
          <w:rFonts w:ascii="Times New Roman" w:hAnsi="Times New Roman" w:cs="Times New Roman"/>
          <w:b/>
          <w:color w:val="000000"/>
          <w:sz w:val="24"/>
        </w:rPr>
        <w:t>Yatin Patil</w:t>
      </w:r>
      <w:r w:rsidRPr="00720056">
        <w:rPr>
          <w:rFonts w:ascii="Times New Roman" w:hAnsi="Times New Roman" w:cs="Times New Roman"/>
          <w:b/>
          <w:color w:val="000000"/>
          <w:sz w:val="24"/>
        </w:rPr>
        <w:br/>
        <w:t>Soumy Raghuvanshi</w:t>
      </w:r>
      <w:r w:rsidRPr="00720056">
        <w:rPr>
          <w:rFonts w:ascii="Times New Roman" w:hAnsi="Times New Roman" w:cs="Times New Roman"/>
          <w:b/>
          <w:color w:val="000000"/>
          <w:sz w:val="24"/>
        </w:rPr>
        <w:br/>
        <w:t>Chinmay Patil</w:t>
      </w:r>
    </w:p>
    <w:p w14:paraId="11397803" w14:textId="77777777" w:rsidR="009F4C28" w:rsidRPr="00720056" w:rsidRDefault="003C6902">
      <w:pPr>
        <w:rPr>
          <w:rFonts w:ascii="Times New Roman" w:hAnsi="Times New Roman" w:cs="Times New Roman"/>
        </w:rPr>
      </w:pPr>
      <w:r w:rsidRPr="00720056">
        <w:rPr>
          <w:rFonts w:ascii="Times New Roman" w:hAnsi="Times New Roman" w:cs="Times New Roman"/>
        </w:rPr>
        <w:br w:type="page"/>
      </w:r>
    </w:p>
    <w:p w14:paraId="64BDD558" w14:textId="77777777" w:rsidR="009F4C28" w:rsidRPr="00720056" w:rsidRDefault="003C6902">
      <w:pPr>
        <w:spacing w:before="120" w:after="280"/>
        <w:jc w:val="center"/>
        <w:rPr>
          <w:rFonts w:ascii="Times New Roman" w:hAnsi="Times New Roman" w:cs="Times New Roman"/>
        </w:rPr>
      </w:pPr>
      <w:r w:rsidRPr="00720056">
        <w:rPr>
          <w:rFonts w:ascii="Times New Roman" w:hAnsi="Times New Roman" w:cs="Times New Roman"/>
          <w:b/>
          <w:color w:val="000000"/>
          <w:sz w:val="32"/>
        </w:rPr>
        <w:lastRenderedPageBreak/>
        <w:t>ABSTRACT</w:t>
      </w:r>
    </w:p>
    <w:p w14:paraId="61AE6B08" w14:textId="77777777" w:rsidR="005574F4" w:rsidRPr="00720056" w:rsidRDefault="005574F4" w:rsidP="005574F4">
      <w:pPr>
        <w:jc w:val="both"/>
        <w:rPr>
          <w:rFonts w:ascii="Times New Roman" w:hAnsi="Times New Roman" w:cs="Times New Roman"/>
          <w:color w:val="000000"/>
          <w:sz w:val="24"/>
          <w:lang w:val="en-IN"/>
        </w:rPr>
      </w:pPr>
      <w:r w:rsidRPr="00720056">
        <w:rPr>
          <w:rFonts w:ascii="Times New Roman" w:hAnsi="Times New Roman" w:cs="Times New Roman"/>
          <w:color w:val="000000"/>
          <w:sz w:val="24"/>
          <w:lang w:val="en-IN"/>
        </w:rPr>
        <w:t>Perishable food retail encompassing artisan bakeries and local delicatessens operates under an unforgiving operational dilemma: products possess an ultra-short shelf life of 12 to 24 hours, turning unsold stock into complete financial loss, while premature stockouts forfeit revenue and erode customer loyalty. Small and medium-sized enterprise (SME) retailers lack enterprise resource planning tools, relying predominantly on manual intuition that leads to chronic inventory waste. This Capstone Project presents an end-to-end demand forecasting and perishable inventory decision-support platform engineered specifically for independent food retailers to optimize daily replenishment and curb food waste.</w:t>
      </w:r>
    </w:p>
    <w:p w14:paraId="7B4CF87B" w14:textId="77777777" w:rsidR="005574F4" w:rsidRPr="00720056" w:rsidRDefault="005574F4" w:rsidP="005574F4">
      <w:pPr>
        <w:jc w:val="both"/>
        <w:rPr>
          <w:rFonts w:ascii="Times New Roman" w:hAnsi="Times New Roman" w:cs="Times New Roman"/>
          <w:color w:val="000000"/>
          <w:sz w:val="24"/>
          <w:lang w:val="en-IN"/>
        </w:rPr>
      </w:pPr>
      <w:r w:rsidRPr="00720056">
        <w:rPr>
          <w:rFonts w:ascii="Times New Roman" w:hAnsi="Times New Roman" w:cs="Times New Roman"/>
          <w:color w:val="000000"/>
          <w:sz w:val="24"/>
          <w:lang w:val="en-IN"/>
        </w:rPr>
        <w:t>The developed platform decouples scheduled cloud execution from offline research benchmarking. For practical operation, a lightweight automated batch engine calculates daily demand forecasts and baseline safety buffers every night. In empirical research benchmarking across 38 weekly rolling origins using historical sales data from an artisan food retailer, time-series and machine learning models are rigorously evaluated. While classical additive models capture broad weekly and annual seasonality, gradient boosted decision tree models utilizing day-ahead point-of-sale telemetry achieve superior predictive accuracy, demonstrating that recent sales momentum is the most effective driver of short-term demand. Conversely, experimental evaluation of external weather regressors indicates that local meteorological variables do not provide reliable forecasting improvements, justifying their exclusion from the operational pipeline.</w:t>
      </w:r>
    </w:p>
    <w:p w14:paraId="52E57A13" w14:textId="77777777" w:rsidR="005574F4" w:rsidRPr="00720056" w:rsidRDefault="005574F4" w:rsidP="005574F4">
      <w:pPr>
        <w:jc w:val="both"/>
        <w:rPr>
          <w:rFonts w:ascii="Times New Roman" w:hAnsi="Times New Roman" w:cs="Times New Roman"/>
          <w:color w:val="000000"/>
          <w:sz w:val="24"/>
          <w:lang w:val="en-IN"/>
        </w:rPr>
      </w:pPr>
      <w:r w:rsidRPr="00720056">
        <w:rPr>
          <w:rFonts w:ascii="Times New Roman" w:hAnsi="Times New Roman" w:cs="Times New Roman"/>
          <w:color w:val="000000"/>
          <w:sz w:val="24"/>
          <w:lang w:val="en-IN"/>
        </w:rPr>
        <w:t xml:space="preserve">To translate forecasts into actionable production decisions, the platform couples demand estimates with an asymmetric Newsvendor ordering policy that balances unit gross margin against the cost of overstocking. In multi-month simulated </w:t>
      </w:r>
      <w:proofErr w:type="spellStart"/>
      <w:r w:rsidRPr="00720056">
        <w:rPr>
          <w:rFonts w:ascii="Times New Roman" w:hAnsi="Times New Roman" w:cs="Times New Roman"/>
          <w:color w:val="000000"/>
          <w:sz w:val="24"/>
          <w:lang w:val="en-IN"/>
        </w:rPr>
        <w:t>backtesting</w:t>
      </w:r>
      <w:proofErr w:type="spellEnd"/>
      <w:r w:rsidRPr="00720056">
        <w:rPr>
          <w:rFonts w:ascii="Times New Roman" w:hAnsi="Times New Roman" w:cs="Times New Roman"/>
          <w:color w:val="000000"/>
          <w:sz w:val="24"/>
          <w:lang w:val="en-IN"/>
        </w:rPr>
        <w:t xml:space="preserve"> across retail </w:t>
      </w:r>
      <w:proofErr w:type="spellStart"/>
      <w:r w:rsidRPr="00720056">
        <w:rPr>
          <w:rFonts w:ascii="Times New Roman" w:hAnsi="Times New Roman" w:cs="Times New Roman"/>
          <w:color w:val="000000"/>
          <w:sz w:val="24"/>
          <w:lang w:val="en-IN"/>
        </w:rPr>
        <w:t>catalog</w:t>
      </w:r>
      <w:proofErr w:type="spellEnd"/>
      <w:r w:rsidRPr="00720056">
        <w:rPr>
          <w:rFonts w:ascii="Times New Roman" w:hAnsi="Times New Roman" w:cs="Times New Roman"/>
          <w:color w:val="000000"/>
          <w:sz w:val="24"/>
          <w:lang w:val="en-IN"/>
        </w:rPr>
        <w:t xml:space="preserve"> items, this economic policy substantially curbs physical food waste while enhancing net profitability compared to rigid high-service buffering heuristics. The complete solution is realized as a full-stack software application comprising a containerized RESTful backend, cloud database persistence, and a cross-platform mobile client featuring an integrated AI assistant that delivers plain-language executive briefings and inventory risk alerts without requiring complex mathematical interpretation from store managers.</w:t>
      </w:r>
    </w:p>
    <w:p w14:paraId="4888FA40" w14:textId="77777777" w:rsidR="005574F4" w:rsidRPr="00720056" w:rsidRDefault="005574F4" w:rsidP="005574F4">
      <w:pPr>
        <w:jc w:val="both"/>
        <w:rPr>
          <w:rFonts w:ascii="Times New Roman" w:hAnsi="Times New Roman" w:cs="Times New Roman"/>
          <w:color w:val="000000"/>
          <w:sz w:val="24"/>
          <w:lang w:val="en-IN"/>
        </w:rPr>
      </w:pPr>
      <w:r w:rsidRPr="00720056">
        <w:rPr>
          <w:rFonts w:ascii="Times New Roman" w:hAnsi="Times New Roman" w:cs="Times New Roman"/>
          <w:b/>
          <w:bCs/>
          <w:color w:val="000000"/>
          <w:sz w:val="24"/>
          <w:lang w:val="en-IN"/>
        </w:rPr>
        <w:t>Keywords:</w:t>
      </w:r>
      <w:r w:rsidRPr="00720056">
        <w:rPr>
          <w:rFonts w:ascii="Times New Roman" w:hAnsi="Times New Roman" w:cs="Times New Roman"/>
          <w:color w:val="000000"/>
          <w:sz w:val="24"/>
          <w:lang w:val="en-IN"/>
        </w:rPr>
        <w:t> Demand Forecasting, Perishable Food Retail, Newsvendor Problem, Time Series Analysis, Gradient Boosted Trees, Inventory Optimization, Cloud Architecture</w:t>
      </w:r>
      <w:r w:rsidR="00AD5A18" w:rsidRPr="00720056">
        <w:rPr>
          <w:rFonts w:ascii="Times New Roman" w:hAnsi="Times New Roman" w:cs="Times New Roman"/>
          <w:color w:val="000000"/>
          <w:sz w:val="24"/>
          <w:lang w:val="en-IN"/>
        </w:rPr>
        <w:t>.</w:t>
      </w:r>
    </w:p>
    <w:p w14:paraId="49F550CD" w14:textId="77777777" w:rsidR="009F4C28" w:rsidRPr="00720056" w:rsidRDefault="003C6902">
      <w:pPr>
        <w:rPr>
          <w:rFonts w:ascii="Times New Roman" w:hAnsi="Times New Roman" w:cs="Times New Roman"/>
        </w:rPr>
      </w:pPr>
      <w:r w:rsidRPr="00720056">
        <w:rPr>
          <w:rFonts w:ascii="Times New Roman" w:hAnsi="Times New Roman" w:cs="Times New Roman"/>
        </w:rPr>
        <w:br w:type="page"/>
      </w:r>
    </w:p>
    <w:p w14:paraId="6329A35C" w14:textId="77777777" w:rsidR="009F4C28" w:rsidRPr="00720056" w:rsidRDefault="003C6902">
      <w:pPr>
        <w:spacing w:before="120" w:after="240"/>
        <w:jc w:val="center"/>
        <w:rPr>
          <w:rFonts w:ascii="Times New Roman" w:hAnsi="Times New Roman" w:cs="Times New Roman"/>
        </w:rPr>
      </w:pPr>
      <w:r w:rsidRPr="00720056">
        <w:rPr>
          <w:rFonts w:ascii="Times New Roman" w:hAnsi="Times New Roman" w:cs="Times New Roman"/>
          <w:b/>
          <w:color w:val="000000"/>
          <w:sz w:val="28"/>
        </w:rPr>
        <w:lastRenderedPageBreak/>
        <w:t>TABLE OF CONTENTS</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6768"/>
        <w:gridCol w:w="1440"/>
      </w:tblGrid>
      <w:tr w:rsidR="009F4C28" w:rsidRPr="00720056" w14:paraId="02E84A01" w14:textId="77777777">
        <w:trPr>
          <w:jc w:val="center"/>
        </w:trPr>
        <w:tc>
          <w:tcPr>
            <w:tcW w:w="6768" w:type="dxa"/>
            <w:shd w:val="clear" w:color="auto" w:fill="F0F4F8"/>
            <w:tcMar>
              <w:top w:w="120" w:type="dxa"/>
              <w:left w:w="140" w:type="dxa"/>
              <w:bottom w:w="120" w:type="dxa"/>
              <w:right w:w="140" w:type="dxa"/>
            </w:tcMar>
          </w:tcPr>
          <w:p w14:paraId="4F6CE6EC" w14:textId="77777777" w:rsidR="009F4C28" w:rsidRPr="00720056" w:rsidRDefault="003C6902">
            <w:pPr>
              <w:spacing w:before="10" w:after="20" w:line="240" w:lineRule="auto"/>
              <w:jc w:val="center"/>
              <w:rPr>
                <w:rFonts w:ascii="Times New Roman" w:hAnsi="Times New Roman" w:cs="Times New Roman"/>
              </w:rPr>
            </w:pPr>
            <w:r w:rsidRPr="00720056">
              <w:rPr>
                <w:rFonts w:ascii="Times New Roman" w:hAnsi="Times New Roman" w:cs="Times New Roman"/>
                <w:b/>
                <w:color w:val="000000"/>
                <w:sz w:val="18"/>
              </w:rPr>
              <w:t>Topics</w:t>
            </w:r>
          </w:p>
        </w:tc>
        <w:tc>
          <w:tcPr>
            <w:tcW w:w="1440" w:type="dxa"/>
            <w:shd w:val="clear" w:color="auto" w:fill="F0F4F8"/>
            <w:tcMar>
              <w:top w:w="120" w:type="dxa"/>
              <w:left w:w="140" w:type="dxa"/>
              <w:bottom w:w="120" w:type="dxa"/>
              <w:right w:w="140" w:type="dxa"/>
            </w:tcMar>
          </w:tcPr>
          <w:p w14:paraId="1FE3D828" w14:textId="77777777" w:rsidR="009F4C28" w:rsidRPr="00720056" w:rsidRDefault="003C6902">
            <w:pPr>
              <w:spacing w:before="10" w:after="20" w:line="240" w:lineRule="auto"/>
              <w:jc w:val="center"/>
              <w:rPr>
                <w:rFonts w:ascii="Times New Roman" w:hAnsi="Times New Roman" w:cs="Times New Roman"/>
              </w:rPr>
            </w:pPr>
            <w:r w:rsidRPr="00720056">
              <w:rPr>
                <w:rFonts w:ascii="Times New Roman" w:hAnsi="Times New Roman" w:cs="Times New Roman"/>
                <w:b/>
                <w:color w:val="000000"/>
                <w:sz w:val="18"/>
              </w:rPr>
              <w:t>Page</w:t>
            </w:r>
          </w:p>
        </w:tc>
      </w:tr>
      <w:tr w:rsidR="009F4C28" w:rsidRPr="00720056" w14:paraId="7D777B38" w14:textId="77777777">
        <w:trPr>
          <w:jc w:val="center"/>
        </w:trPr>
        <w:tc>
          <w:tcPr>
            <w:tcW w:w="6768" w:type="dxa"/>
            <w:shd w:val="clear" w:color="auto" w:fill="FFFFFF"/>
            <w:tcMar>
              <w:top w:w="80" w:type="dxa"/>
              <w:left w:w="120" w:type="dxa"/>
              <w:bottom w:w="80" w:type="dxa"/>
              <w:right w:w="120" w:type="dxa"/>
            </w:tcMar>
          </w:tcPr>
          <w:p w14:paraId="246BC92E" w14:textId="77777777" w:rsidR="009F4C28" w:rsidRPr="00720056" w:rsidRDefault="003C6902">
            <w:pPr>
              <w:spacing w:before="10" w:after="20" w:line="240" w:lineRule="auto"/>
              <w:rPr>
                <w:rFonts w:ascii="Times New Roman" w:hAnsi="Times New Roman" w:cs="Times New Roman"/>
              </w:rPr>
            </w:pPr>
            <w:r w:rsidRPr="00720056">
              <w:rPr>
                <w:rFonts w:ascii="Times New Roman" w:hAnsi="Times New Roman" w:cs="Times New Roman"/>
                <w:b/>
                <w:color w:val="1E1E1E"/>
                <w:sz w:val="18"/>
              </w:rPr>
              <w:t>List of Figures</w:t>
            </w:r>
          </w:p>
        </w:tc>
        <w:tc>
          <w:tcPr>
            <w:tcW w:w="1440" w:type="dxa"/>
            <w:shd w:val="clear" w:color="auto" w:fill="FFFFFF"/>
            <w:tcMar>
              <w:top w:w="80" w:type="dxa"/>
              <w:left w:w="120" w:type="dxa"/>
              <w:bottom w:w="80" w:type="dxa"/>
              <w:right w:w="120" w:type="dxa"/>
            </w:tcMar>
          </w:tcPr>
          <w:p w14:paraId="5611A1C2" w14:textId="77777777" w:rsidR="009F4C28" w:rsidRPr="00720056" w:rsidRDefault="003C6902">
            <w:pPr>
              <w:spacing w:before="10" w:after="20" w:line="240" w:lineRule="auto"/>
              <w:rPr>
                <w:rFonts w:ascii="Times New Roman" w:hAnsi="Times New Roman" w:cs="Times New Roman"/>
              </w:rPr>
            </w:pPr>
            <w:r w:rsidRPr="00720056">
              <w:rPr>
                <w:rFonts w:ascii="Times New Roman" w:hAnsi="Times New Roman" w:cs="Times New Roman"/>
                <w:b/>
                <w:color w:val="1E1E1E"/>
                <w:sz w:val="18"/>
              </w:rPr>
              <w:t>ix</w:t>
            </w:r>
          </w:p>
        </w:tc>
      </w:tr>
      <w:tr w:rsidR="009F4C28" w:rsidRPr="00720056" w14:paraId="41CE5297" w14:textId="77777777">
        <w:trPr>
          <w:jc w:val="center"/>
        </w:trPr>
        <w:tc>
          <w:tcPr>
            <w:tcW w:w="6768" w:type="dxa"/>
            <w:shd w:val="clear" w:color="auto" w:fill="F9FAFB"/>
            <w:tcMar>
              <w:top w:w="80" w:type="dxa"/>
              <w:left w:w="120" w:type="dxa"/>
              <w:bottom w:w="80" w:type="dxa"/>
              <w:right w:w="120" w:type="dxa"/>
            </w:tcMar>
          </w:tcPr>
          <w:p w14:paraId="6BBF1B30" w14:textId="77777777" w:rsidR="009F4C28" w:rsidRPr="00720056" w:rsidRDefault="003C6902">
            <w:pPr>
              <w:spacing w:before="10" w:after="20" w:line="240" w:lineRule="auto"/>
              <w:rPr>
                <w:rFonts w:ascii="Times New Roman" w:hAnsi="Times New Roman" w:cs="Times New Roman"/>
              </w:rPr>
            </w:pPr>
            <w:r w:rsidRPr="00720056">
              <w:rPr>
                <w:rFonts w:ascii="Times New Roman" w:hAnsi="Times New Roman" w:cs="Times New Roman"/>
                <w:b/>
                <w:color w:val="1E1E1E"/>
                <w:sz w:val="18"/>
              </w:rPr>
              <w:t>List of Tables</w:t>
            </w:r>
          </w:p>
        </w:tc>
        <w:tc>
          <w:tcPr>
            <w:tcW w:w="1440" w:type="dxa"/>
            <w:shd w:val="clear" w:color="auto" w:fill="F9FAFB"/>
            <w:tcMar>
              <w:top w:w="80" w:type="dxa"/>
              <w:left w:w="120" w:type="dxa"/>
              <w:bottom w:w="80" w:type="dxa"/>
              <w:right w:w="120" w:type="dxa"/>
            </w:tcMar>
          </w:tcPr>
          <w:p w14:paraId="1D82E66B" w14:textId="77777777" w:rsidR="009F4C28" w:rsidRPr="00720056" w:rsidRDefault="003C6902">
            <w:pPr>
              <w:spacing w:before="10" w:after="20" w:line="240" w:lineRule="auto"/>
              <w:rPr>
                <w:rFonts w:ascii="Times New Roman" w:hAnsi="Times New Roman" w:cs="Times New Roman"/>
              </w:rPr>
            </w:pPr>
            <w:r w:rsidRPr="00720056">
              <w:rPr>
                <w:rFonts w:ascii="Times New Roman" w:hAnsi="Times New Roman" w:cs="Times New Roman"/>
                <w:b/>
                <w:color w:val="1E1E1E"/>
                <w:sz w:val="18"/>
              </w:rPr>
              <w:t>x</w:t>
            </w:r>
          </w:p>
        </w:tc>
      </w:tr>
      <w:tr w:rsidR="009F4C28" w:rsidRPr="00720056" w14:paraId="276FADA5" w14:textId="77777777">
        <w:trPr>
          <w:jc w:val="center"/>
        </w:trPr>
        <w:tc>
          <w:tcPr>
            <w:tcW w:w="6768" w:type="dxa"/>
            <w:shd w:val="clear" w:color="auto" w:fill="FFFFFF"/>
            <w:tcMar>
              <w:top w:w="80" w:type="dxa"/>
              <w:left w:w="120" w:type="dxa"/>
              <w:bottom w:w="80" w:type="dxa"/>
              <w:right w:w="120" w:type="dxa"/>
            </w:tcMar>
          </w:tcPr>
          <w:p w14:paraId="23433BC8" w14:textId="77777777" w:rsidR="009F4C28" w:rsidRPr="00720056" w:rsidRDefault="003C6902">
            <w:pPr>
              <w:spacing w:before="10" w:after="20" w:line="240" w:lineRule="auto"/>
              <w:rPr>
                <w:rFonts w:ascii="Times New Roman" w:hAnsi="Times New Roman" w:cs="Times New Roman"/>
              </w:rPr>
            </w:pPr>
            <w:r w:rsidRPr="00720056">
              <w:rPr>
                <w:rFonts w:ascii="Times New Roman" w:hAnsi="Times New Roman" w:cs="Times New Roman"/>
                <w:b/>
                <w:color w:val="1E1E1E"/>
                <w:sz w:val="18"/>
              </w:rPr>
              <w:t>Abbreviations</w:t>
            </w:r>
          </w:p>
        </w:tc>
        <w:tc>
          <w:tcPr>
            <w:tcW w:w="1440" w:type="dxa"/>
            <w:shd w:val="clear" w:color="auto" w:fill="FFFFFF"/>
            <w:tcMar>
              <w:top w:w="80" w:type="dxa"/>
              <w:left w:w="120" w:type="dxa"/>
              <w:bottom w:w="80" w:type="dxa"/>
              <w:right w:w="120" w:type="dxa"/>
            </w:tcMar>
          </w:tcPr>
          <w:p w14:paraId="655921B9" w14:textId="77777777" w:rsidR="009F4C28" w:rsidRPr="00720056" w:rsidRDefault="003C6902">
            <w:pPr>
              <w:spacing w:before="10" w:after="20" w:line="240" w:lineRule="auto"/>
              <w:rPr>
                <w:rFonts w:ascii="Times New Roman" w:hAnsi="Times New Roman" w:cs="Times New Roman"/>
              </w:rPr>
            </w:pPr>
            <w:r w:rsidRPr="00720056">
              <w:rPr>
                <w:rFonts w:ascii="Times New Roman" w:hAnsi="Times New Roman" w:cs="Times New Roman"/>
                <w:b/>
                <w:color w:val="1E1E1E"/>
                <w:sz w:val="18"/>
              </w:rPr>
              <w:t>xi</w:t>
            </w:r>
          </w:p>
        </w:tc>
      </w:tr>
      <w:tr w:rsidR="009F4C28" w:rsidRPr="00720056" w14:paraId="24882BEE" w14:textId="77777777">
        <w:trPr>
          <w:jc w:val="center"/>
        </w:trPr>
        <w:tc>
          <w:tcPr>
            <w:tcW w:w="6768" w:type="dxa"/>
            <w:shd w:val="clear" w:color="auto" w:fill="F9FAFB"/>
            <w:tcMar>
              <w:top w:w="80" w:type="dxa"/>
              <w:left w:w="120" w:type="dxa"/>
              <w:bottom w:w="80" w:type="dxa"/>
              <w:right w:w="120" w:type="dxa"/>
            </w:tcMar>
          </w:tcPr>
          <w:p w14:paraId="02655AF4" w14:textId="77777777" w:rsidR="009F4C28" w:rsidRPr="00720056" w:rsidRDefault="003C6902">
            <w:pPr>
              <w:spacing w:before="10" w:after="20" w:line="240" w:lineRule="auto"/>
              <w:rPr>
                <w:rFonts w:ascii="Times New Roman" w:hAnsi="Times New Roman" w:cs="Times New Roman"/>
              </w:rPr>
            </w:pPr>
            <w:r w:rsidRPr="00720056">
              <w:rPr>
                <w:rFonts w:ascii="Times New Roman" w:hAnsi="Times New Roman" w:cs="Times New Roman"/>
                <w:b/>
                <w:color w:val="1E1E1E"/>
                <w:sz w:val="18"/>
              </w:rPr>
              <w:t>Chapter 1 INTRODUCTION</w:t>
            </w:r>
          </w:p>
        </w:tc>
        <w:tc>
          <w:tcPr>
            <w:tcW w:w="1440" w:type="dxa"/>
            <w:shd w:val="clear" w:color="auto" w:fill="F9FAFB"/>
            <w:tcMar>
              <w:top w:w="80" w:type="dxa"/>
              <w:left w:w="120" w:type="dxa"/>
              <w:bottom w:w="80" w:type="dxa"/>
              <w:right w:w="120" w:type="dxa"/>
            </w:tcMar>
          </w:tcPr>
          <w:p w14:paraId="055EE51D" w14:textId="77777777" w:rsidR="009F4C28" w:rsidRPr="00720056" w:rsidRDefault="009F4C28">
            <w:pPr>
              <w:spacing w:before="10" w:after="20" w:line="240" w:lineRule="auto"/>
              <w:rPr>
                <w:rFonts w:ascii="Times New Roman" w:hAnsi="Times New Roman" w:cs="Times New Roman"/>
              </w:rPr>
            </w:pPr>
          </w:p>
        </w:tc>
      </w:tr>
      <w:tr w:rsidR="009F4C28" w:rsidRPr="00720056" w14:paraId="2AAAE19C" w14:textId="77777777">
        <w:trPr>
          <w:jc w:val="center"/>
        </w:trPr>
        <w:tc>
          <w:tcPr>
            <w:tcW w:w="6768" w:type="dxa"/>
            <w:shd w:val="clear" w:color="auto" w:fill="FFFFFF"/>
            <w:tcMar>
              <w:top w:w="80" w:type="dxa"/>
              <w:left w:w="120" w:type="dxa"/>
              <w:bottom w:w="80" w:type="dxa"/>
              <w:right w:w="120" w:type="dxa"/>
            </w:tcMar>
          </w:tcPr>
          <w:p w14:paraId="170A223F" w14:textId="77777777" w:rsidR="009F4C28" w:rsidRPr="00720056" w:rsidRDefault="003C6902">
            <w:pPr>
              <w:spacing w:before="10" w:after="20" w:line="240" w:lineRule="auto"/>
              <w:rPr>
                <w:rFonts w:ascii="Times New Roman" w:hAnsi="Times New Roman" w:cs="Times New Roman"/>
              </w:rPr>
            </w:pPr>
            <w:r w:rsidRPr="00720056">
              <w:rPr>
                <w:rFonts w:ascii="Times New Roman" w:hAnsi="Times New Roman" w:cs="Times New Roman"/>
                <w:color w:val="1E1E1E"/>
                <w:sz w:val="18"/>
              </w:rPr>
              <w:t>1.1 Background of the project topic</w:t>
            </w:r>
          </w:p>
        </w:tc>
        <w:tc>
          <w:tcPr>
            <w:tcW w:w="1440" w:type="dxa"/>
            <w:shd w:val="clear" w:color="auto" w:fill="FFFFFF"/>
            <w:tcMar>
              <w:top w:w="80" w:type="dxa"/>
              <w:left w:w="120" w:type="dxa"/>
              <w:bottom w:w="80" w:type="dxa"/>
              <w:right w:w="120" w:type="dxa"/>
            </w:tcMar>
          </w:tcPr>
          <w:p w14:paraId="7AD0787A" w14:textId="77777777" w:rsidR="009F4C28" w:rsidRPr="00720056" w:rsidRDefault="003C6902">
            <w:pPr>
              <w:spacing w:before="10" w:after="20" w:line="240" w:lineRule="auto"/>
              <w:rPr>
                <w:rFonts w:ascii="Times New Roman" w:hAnsi="Times New Roman" w:cs="Times New Roman"/>
              </w:rPr>
            </w:pPr>
            <w:r w:rsidRPr="00720056">
              <w:rPr>
                <w:rFonts w:ascii="Times New Roman" w:hAnsi="Times New Roman" w:cs="Times New Roman"/>
                <w:color w:val="1E1E1E"/>
                <w:sz w:val="18"/>
              </w:rPr>
              <w:t>1</w:t>
            </w:r>
          </w:p>
        </w:tc>
      </w:tr>
      <w:tr w:rsidR="009F4C28" w:rsidRPr="00720056" w14:paraId="28540E41" w14:textId="77777777">
        <w:trPr>
          <w:jc w:val="center"/>
        </w:trPr>
        <w:tc>
          <w:tcPr>
            <w:tcW w:w="6768" w:type="dxa"/>
            <w:shd w:val="clear" w:color="auto" w:fill="F9FAFB"/>
            <w:tcMar>
              <w:top w:w="80" w:type="dxa"/>
              <w:left w:w="120" w:type="dxa"/>
              <w:bottom w:w="80" w:type="dxa"/>
              <w:right w:w="120" w:type="dxa"/>
            </w:tcMar>
          </w:tcPr>
          <w:p w14:paraId="789DF483" w14:textId="77777777" w:rsidR="009F4C28" w:rsidRPr="00720056" w:rsidRDefault="003C6902">
            <w:pPr>
              <w:spacing w:before="10" w:after="20" w:line="240" w:lineRule="auto"/>
              <w:rPr>
                <w:rFonts w:ascii="Times New Roman" w:hAnsi="Times New Roman" w:cs="Times New Roman"/>
              </w:rPr>
            </w:pPr>
            <w:r w:rsidRPr="00720056">
              <w:rPr>
                <w:rFonts w:ascii="Times New Roman" w:hAnsi="Times New Roman" w:cs="Times New Roman"/>
                <w:color w:val="1E1E1E"/>
                <w:sz w:val="18"/>
              </w:rPr>
              <w:t>1.2 Motivation and scope of the report</w:t>
            </w:r>
          </w:p>
        </w:tc>
        <w:tc>
          <w:tcPr>
            <w:tcW w:w="1440" w:type="dxa"/>
            <w:shd w:val="clear" w:color="auto" w:fill="F9FAFB"/>
            <w:tcMar>
              <w:top w:w="80" w:type="dxa"/>
              <w:left w:w="120" w:type="dxa"/>
              <w:bottom w:w="80" w:type="dxa"/>
              <w:right w:w="120" w:type="dxa"/>
            </w:tcMar>
          </w:tcPr>
          <w:p w14:paraId="5EBA336F" w14:textId="77777777" w:rsidR="009F4C28" w:rsidRPr="00720056" w:rsidRDefault="003C6902">
            <w:pPr>
              <w:spacing w:before="10" w:after="20" w:line="240" w:lineRule="auto"/>
              <w:rPr>
                <w:rFonts w:ascii="Times New Roman" w:hAnsi="Times New Roman" w:cs="Times New Roman"/>
              </w:rPr>
            </w:pPr>
            <w:r w:rsidRPr="00720056">
              <w:rPr>
                <w:rFonts w:ascii="Times New Roman" w:hAnsi="Times New Roman" w:cs="Times New Roman"/>
                <w:color w:val="1E1E1E"/>
                <w:sz w:val="18"/>
              </w:rPr>
              <w:t>2</w:t>
            </w:r>
          </w:p>
        </w:tc>
      </w:tr>
      <w:tr w:rsidR="009F4C28" w:rsidRPr="00720056" w14:paraId="3E06796E" w14:textId="77777777">
        <w:trPr>
          <w:jc w:val="center"/>
        </w:trPr>
        <w:tc>
          <w:tcPr>
            <w:tcW w:w="6768" w:type="dxa"/>
            <w:shd w:val="clear" w:color="auto" w:fill="FFFFFF"/>
            <w:tcMar>
              <w:top w:w="80" w:type="dxa"/>
              <w:left w:w="120" w:type="dxa"/>
              <w:bottom w:w="80" w:type="dxa"/>
              <w:right w:w="120" w:type="dxa"/>
            </w:tcMar>
          </w:tcPr>
          <w:p w14:paraId="3BB3A0CA" w14:textId="77777777" w:rsidR="009F4C28" w:rsidRPr="00720056" w:rsidRDefault="003C6902">
            <w:pPr>
              <w:spacing w:before="10" w:after="20" w:line="240" w:lineRule="auto"/>
              <w:rPr>
                <w:rFonts w:ascii="Times New Roman" w:hAnsi="Times New Roman" w:cs="Times New Roman"/>
              </w:rPr>
            </w:pPr>
            <w:r w:rsidRPr="00720056">
              <w:rPr>
                <w:rFonts w:ascii="Times New Roman" w:hAnsi="Times New Roman" w:cs="Times New Roman"/>
                <w:color w:val="1E1E1E"/>
                <w:sz w:val="18"/>
              </w:rPr>
              <w:t>1.3 Problem statement</w:t>
            </w:r>
          </w:p>
        </w:tc>
        <w:tc>
          <w:tcPr>
            <w:tcW w:w="1440" w:type="dxa"/>
            <w:shd w:val="clear" w:color="auto" w:fill="FFFFFF"/>
            <w:tcMar>
              <w:top w:w="80" w:type="dxa"/>
              <w:left w:w="120" w:type="dxa"/>
              <w:bottom w:w="80" w:type="dxa"/>
              <w:right w:w="120" w:type="dxa"/>
            </w:tcMar>
          </w:tcPr>
          <w:p w14:paraId="752C42AA" w14:textId="77777777" w:rsidR="009F4C28" w:rsidRPr="00720056" w:rsidRDefault="003C6902">
            <w:pPr>
              <w:spacing w:before="10" w:after="20" w:line="240" w:lineRule="auto"/>
              <w:rPr>
                <w:rFonts w:ascii="Times New Roman" w:hAnsi="Times New Roman" w:cs="Times New Roman"/>
              </w:rPr>
            </w:pPr>
            <w:r w:rsidRPr="00720056">
              <w:rPr>
                <w:rFonts w:ascii="Times New Roman" w:hAnsi="Times New Roman" w:cs="Times New Roman"/>
                <w:color w:val="1E1E1E"/>
                <w:sz w:val="18"/>
              </w:rPr>
              <w:t>3</w:t>
            </w:r>
          </w:p>
        </w:tc>
      </w:tr>
      <w:tr w:rsidR="009F4C28" w:rsidRPr="00720056" w14:paraId="236A8E35" w14:textId="77777777">
        <w:trPr>
          <w:jc w:val="center"/>
        </w:trPr>
        <w:tc>
          <w:tcPr>
            <w:tcW w:w="6768" w:type="dxa"/>
            <w:shd w:val="clear" w:color="auto" w:fill="F9FAFB"/>
            <w:tcMar>
              <w:top w:w="80" w:type="dxa"/>
              <w:left w:w="120" w:type="dxa"/>
              <w:bottom w:w="80" w:type="dxa"/>
              <w:right w:w="120" w:type="dxa"/>
            </w:tcMar>
          </w:tcPr>
          <w:p w14:paraId="196D4C9A" w14:textId="77777777" w:rsidR="009F4C28" w:rsidRPr="00720056" w:rsidRDefault="003C6902">
            <w:pPr>
              <w:spacing w:before="10" w:after="20" w:line="240" w:lineRule="auto"/>
              <w:rPr>
                <w:rFonts w:ascii="Times New Roman" w:hAnsi="Times New Roman" w:cs="Times New Roman"/>
              </w:rPr>
            </w:pPr>
            <w:r w:rsidRPr="00720056">
              <w:rPr>
                <w:rFonts w:ascii="Times New Roman" w:hAnsi="Times New Roman" w:cs="Times New Roman"/>
                <w:color w:val="1E1E1E"/>
                <w:sz w:val="18"/>
              </w:rPr>
              <w:t>1.4 Salient contribution</w:t>
            </w:r>
          </w:p>
        </w:tc>
        <w:tc>
          <w:tcPr>
            <w:tcW w:w="1440" w:type="dxa"/>
            <w:shd w:val="clear" w:color="auto" w:fill="F9FAFB"/>
            <w:tcMar>
              <w:top w:w="80" w:type="dxa"/>
              <w:left w:w="120" w:type="dxa"/>
              <w:bottom w:w="80" w:type="dxa"/>
              <w:right w:w="120" w:type="dxa"/>
            </w:tcMar>
          </w:tcPr>
          <w:p w14:paraId="1120690B" w14:textId="77777777" w:rsidR="009F4C28" w:rsidRPr="00720056" w:rsidRDefault="003C6902">
            <w:pPr>
              <w:spacing w:before="10" w:after="20" w:line="240" w:lineRule="auto"/>
              <w:rPr>
                <w:rFonts w:ascii="Times New Roman" w:hAnsi="Times New Roman" w:cs="Times New Roman"/>
              </w:rPr>
            </w:pPr>
            <w:r w:rsidRPr="00720056">
              <w:rPr>
                <w:rFonts w:ascii="Times New Roman" w:hAnsi="Times New Roman" w:cs="Times New Roman"/>
                <w:color w:val="1E1E1E"/>
                <w:sz w:val="18"/>
              </w:rPr>
              <w:t>4</w:t>
            </w:r>
          </w:p>
        </w:tc>
      </w:tr>
      <w:tr w:rsidR="009F4C28" w:rsidRPr="00720056" w14:paraId="5865068B" w14:textId="77777777">
        <w:trPr>
          <w:jc w:val="center"/>
        </w:trPr>
        <w:tc>
          <w:tcPr>
            <w:tcW w:w="6768" w:type="dxa"/>
            <w:shd w:val="clear" w:color="auto" w:fill="FFFFFF"/>
            <w:tcMar>
              <w:top w:w="80" w:type="dxa"/>
              <w:left w:w="120" w:type="dxa"/>
              <w:bottom w:w="80" w:type="dxa"/>
              <w:right w:w="120" w:type="dxa"/>
            </w:tcMar>
          </w:tcPr>
          <w:p w14:paraId="49DE5E78" w14:textId="77777777" w:rsidR="009F4C28" w:rsidRPr="00720056" w:rsidRDefault="003C6902">
            <w:pPr>
              <w:spacing w:before="10" w:after="20" w:line="240" w:lineRule="auto"/>
              <w:rPr>
                <w:rFonts w:ascii="Times New Roman" w:hAnsi="Times New Roman" w:cs="Times New Roman"/>
              </w:rPr>
            </w:pPr>
            <w:r w:rsidRPr="00720056">
              <w:rPr>
                <w:rFonts w:ascii="Times New Roman" w:hAnsi="Times New Roman" w:cs="Times New Roman"/>
                <w:color w:val="1E1E1E"/>
                <w:sz w:val="18"/>
              </w:rPr>
              <w:t>1.5 Organization of report</w:t>
            </w:r>
          </w:p>
        </w:tc>
        <w:tc>
          <w:tcPr>
            <w:tcW w:w="1440" w:type="dxa"/>
            <w:shd w:val="clear" w:color="auto" w:fill="FFFFFF"/>
            <w:tcMar>
              <w:top w:w="80" w:type="dxa"/>
              <w:left w:w="120" w:type="dxa"/>
              <w:bottom w:w="80" w:type="dxa"/>
              <w:right w:w="120" w:type="dxa"/>
            </w:tcMar>
          </w:tcPr>
          <w:p w14:paraId="72DB0BEA" w14:textId="77777777" w:rsidR="009F4C28" w:rsidRPr="00720056" w:rsidRDefault="003C6902">
            <w:pPr>
              <w:spacing w:before="10" w:after="20" w:line="240" w:lineRule="auto"/>
              <w:rPr>
                <w:rFonts w:ascii="Times New Roman" w:hAnsi="Times New Roman" w:cs="Times New Roman"/>
              </w:rPr>
            </w:pPr>
            <w:r w:rsidRPr="00720056">
              <w:rPr>
                <w:rFonts w:ascii="Times New Roman" w:hAnsi="Times New Roman" w:cs="Times New Roman"/>
                <w:color w:val="1E1E1E"/>
                <w:sz w:val="18"/>
              </w:rPr>
              <w:t>5</w:t>
            </w:r>
          </w:p>
        </w:tc>
      </w:tr>
      <w:tr w:rsidR="009F4C28" w:rsidRPr="00720056" w14:paraId="1C6B2648" w14:textId="77777777">
        <w:trPr>
          <w:jc w:val="center"/>
        </w:trPr>
        <w:tc>
          <w:tcPr>
            <w:tcW w:w="6768" w:type="dxa"/>
            <w:shd w:val="clear" w:color="auto" w:fill="F9FAFB"/>
            <w:tcMar>
              <w:top w:w="80" w:type="dxa"/>
              <w:left w:w="120" w:type="dxa"/>
              <w:bottom w:w="80" w:type="dxa"/>
              <w:right w:w="120" w:type="dxa"/>
            </w:tcMar>
          </w:tcPr>
          <w:p w14:paraId="36B8EA1F" w14:textId="77777777" w:rsidR="009F4C28" w:rsidRPr="00720056" w:rsidRDefault="003C6902">
            <w:pPr>
              <w:spacing w:before="10" w:after="20" w:line="240" w:lineRule="auto"/>
              <w:rPr>
                <w:rFonts w:ascii="Times New Roman" w:hAnsi="Times New Roman" w:cs="Times New Roman"/>
              </w:rPr>
            </w:pPr>
            <w:r w:rsidRPr="00720056">
              <w:rPr>
                <w:rFonts w:ascii="Times New Roman" w:hAnsi="Times New Roman" w:cs="Times New Roman"/>
                <w:b/>
                <w:color w:val="1E1E1E"/>
                <w:sz w:val="18"/>
              </w:rPr>
              <w:t>Chapter 2 LITERATURE SURVEY</w:t>
            </w:r>
          </w:p>
        </w:tc>
        <w:tc>
          <w:tcPr>
            <w:tcW w:w="1440" w:type="dxa"/>
            <w:shd w:val="clear" w:color="auto" w:fill="F9FAFB"/>
            <w:tcMar>
              <w:top w:w="80" w:type="dxa"/>
              <w:left w:w="120" w:type="dxa"/>
              <w:bottom w:w="80" w:type="dxa"/>
              <w:right w:w="120" w:type="dxa"/>
            </w:tcMar>
          </w:tcPr>
          <w:p w14:paraId="6EFA891E" w14:textId="77777777" w:rsidR="009F4C28" w:rsidRPr="00720056" w:rsidRDefault="009F4C28">
            <w:pPr>
              <w:spacing w:before="10" w:after="20" w:line="240" w:lineRule="auto"/>
              <w:rPr>
                <w:rFonts w:ascii="Times New Roman" w:hAnsi="Times New Roman" w:cs="Times New Roman"/>
              </w:rPr>
            </w:pPr>
          </w:p>
        </w:tc>
      </w:tr>
      <w:tr w:rsidR="009F4C28" w:rsidRPr="00720056" w14:paraId="5889994C" w14:textId="77777777">
        <w:trPr>
          <w:jc w:val="center"/>
        </w:trPr>
        <w:tc>
          <w:tcPr>
            <w:tcW w:w="6768" w:type="dxa"/>
            <w:shd w:val="clear" w:color="auto" w:fill="FFFFFF"/>
            <w:tcMar>
              <w:top w:w="80" w:type="dxa"/>
              <w:left w:w="120" w:type="dxa"/>
              <w:bottom w:w="80" w:type="dxa"/>
              <w:right w:w="120" w:type="dxa"/>
            </w:tcMar>
          </w:tcPr>
          <w:p w14:paraId="55A85EAA" w14:textId="77777777" w:rsidR="009F4C28" w:rsidRPr="00720056" w:rsidRDefault="003C6902">
            <w:pPr>
              <w:spacing w:before="10" w:after="20" w:line="240" w:lineRule="auto"/>
              <w:rPr>
                <w:rFonts w:ascii="Times New Roman" w:hAnsi="Times New Roman" w:cs="Times New Roman"/>
              </w:rPr>
            </w:pPr>
            <w:r w:rsidRPr="00720056">
              <w:rPr>
                <w:rFonts w:ascii="Times New Roman" w:hAnsi="Times New Roman" w:cs="Times New Roman"/>
                <w:color w:val="1E1E1E"/>
                <w:sz w:val="18"/>
              </w:rPr>
              <w:t>2.1 Introduction to overall topic</w:t>
            </w:r>
          </w:p>
        </w:tc>
        <w:tc>
          <w:tcPr>
            <w:tcW w:w="1440" w:type="dxa"/>
            <w:shd w:val="clear" w:color="auto" w:fill="FFFFFF"/>
            <w:tcMar>
              <w:top w:w="80" w:type="dxa"/>
              <w:left w:w="120" w:type="dxa"/>
              <w:bottom w:w="80" w:type="dxa"/>
              <w:right w:w="120" w:type="dxa"/>
            </w:tcMar>
          </w:tcPr>
          <w:p w14:paraId="374476AD" w14:textId="77777777" w:rsidR="009F4C28" w:rsidRPr="00720056" w:rsidRDefault="003C6902">
            <w:pPr>
              <w:spacing w:before="10" w:after="20" w:line="240" w:lineRule="auto"/>
              <w:rPr>
                <w:rFonts w:ascii="Times New Roman" w:hAnsi="Times New Roman" w:cs="Times New Roman"/>
              </w:rPr>
            </w:pPr>
            <w:r w:rsidRPr="00720056">
              <w:rPr>
                <w:rFonts w:ascii="Times New Roman" w:hAnsi="Times New Roman" w:cs="Times New Roman"/>
                <w:color w:val="1E1E1E"/>
                <w:sz w:val="18"/>
              </w:rPr>
              <w:t>7</w:t>
            </w:r>
          </w:p>
        </w:tc>
      </w:tr>
      <w:tr w:rsidR="009F4C28" w:rsidRPr="00720056" w14:paraId="21475438" w14:textId="77777777">
        <w:trPr>
          <w:jc w:val="center"/>
        </w:trPr>
        <w:tc>
          <w:tcPr>
            <w:tcW w:w="6768" w:type="dxa"/>
            <w:shd w:val="clear" w:color="auto" w:fill="F9FAFB"/>
            <w:tcMar>
              <w:top w:w="80" w:type="dxa"/>
              <w:left w:w="120" w:type="dxa"/>
              <w:bottom w:w="80" w:type="dxa"/>
              <w:right w:w="120" w:type="dxa"/>
            </w:tcMar>
          </w:tcPr>
          <w:p w14:paraId="31CAD945" w14:textId="77777777" w:rsidR="009F4C28" w:rsidRPr="00720056" w:rsidRDefault="003C6902">
            <w:pPr>
              <w:spacing w:before="10" w:after="20" w:line="240" w:lineRule="auto"/>
              <w:rPr>
                <w:rFonts w:ascii="Times New Roman" w:hAnsi="Times New Roman" w:cs="Times New Roman"/>
              </w:rPr>
            </w:pPr>
            <w:r w:rsidRPr="00720056">
              <w:rPr>
                <w:rFonts w:ascii="Times New Roman" w:hAnsi="Times New Roman" w:cs="Times New Roman"/>
                <w:color w:val="1E1E1E"/>
                <w:sz w:val="18"/>
              </w:rPr>
              <w:t>2.2 Exhaustive literature survey</w:t>
            </w:r>
          </w:p>
        </w:tc>
        <w:tc>
          <w:tcPr>
            <w:tcW w:w="1440" w:type="dxa"/>
            <w:shd w:val="clear" w:color="auto" w:fill="F9FAFB"/>
            <w:tcMar>
              <w:top w:w="80" w:type="dxa"/>
              <w:left w:w="120" w:type="dxa"/>
              <w:bottom w:w="80" w:type="dxa"/>
              <w:right w:w="120" w:type="dxa"/>
            </w:tcMar>
          </w:tcPr>
          <w:p w14:paraId="4DFDEBAE" w14:textId="77777777" w:rsidR="009F4C28" w:rsidRPr="00720056" w:rsidRDefault="003C6902">
            <w:pPr>
              <w:spacing w:before="10" w:after="20" w:line="240" w:lineRule="auto"/>
              <w:rPr>
                <w:rFonts w:ascii="Times New Roman" w:hAnsi="Times New Roman" w:cs="Times New Roman"/>
              </w:rPr>
            </w:pPr>
            <w:r w:rsidRPr="00720056">
              <w:rPr>
                <w:rFonts w:ascii="Times New Roman" w:hAnsi="Times New Roman" w:cs="Times New Roman"/>
                <w:color w:val="1E1E1E"/>
                <w:sz w:val="18"/>
              </w:rPr>
              <w:t>10</w:t>
            </w:r>
          </w:p>
        </w:tc>
      </w:tr>
      <w:tr w:rsidR="009F4C28" w:rsidRPr="00720056" w14:paraId="623105F4" w14:textId="77777777">
        <w:trPr>
          <w:jc w:val="center"/>
        </w:trPr>
        <w:tc>
          <w:tcPr>
            <w:tcW w:w="6768" w:type="dxa"/>
            <w:shd w:val="clear" w:color="auto" w:fill="FFFFFF"/>
            <w:tcMar>
              <w:top w:w="80" w:type="dxa"/>
              <w:left w:w="120" w:type="dxa"/>
              <w:bottom w:w="80" w:type="dxa"/>
              <w:right w:w="120" w:type="dxa"/>
            </w:tcMar>
          </w:tcPr>
          <w:p w14:paraId="4876B24C" w14:textId="77777777" w:rsidR="009F4C28" w:rsidRPr="00720056" w:rsidRDefault="003C6902">
            <w:pPr>
              <w:spacing w:before="10" w:after="20" w:line="240" w:lineRule="auto"/>
              <w:rPr>
                <w:rFonts w:ascii="Times New Roman" w:hAnsi="Times New Roman" w:cs="Times New Roman"/>
              </w:rPr>
            </w:pPr>
            <w:r w:rsidRPr="00720056">
              <w:rPr>
                <w:rFonts w:ascii="Times New Roman" w:hAnsi="Times New Roman" w:cs="Times New Roman"/>
                <w:b/>
                <w:color w:val="1E1E1E"/>
                <w:sz w:val="18"/>
              </w:rPr>
              <w:t>Chapter 3 METHODOLOGY AND IMPLEMENTATION</w:t>
            </w:r>
          </w:p>
        </w:tc>
        <w:tc>
          <w:tcPr>
            <w:tcW w:w="1440" w:type="dxa"/>
            <w:shd w:val="clear" w:color="auto" w:fill="FFFFFF"/>
            <w:tcMar>
              <w:top w:w="80" w:type="dxa"/>
              <w:left w:w="120" w:type="dxa"/>
              <w:bottom w:w="80" w:type="dxa"/>
              <w:right w:w="120" w:type="dxa"/>
            </w:tcMar>
          </w:tcPr>
          <w:p w14:paraId="0CA2F22B" w14:textId="77777777" w:rsidR="009F4C28" w:rsidRPr="00720056" w:rsidRDefault="009F4C28">
            <w:pPr>
              <w:spacing w:before="10" w:after="20" w:line="240" w:lineRule="auto"/>
              <w:rPr>
                <w:rFonts w:ascii="Times New Roman" w:hAnsi="Times New Roman" w:cs="Times New Roman"/>
              </w:rPr>
            </w:pPr>
          </w:p>
        </w:tc>
      </w:tr>
      <w:tr w:rsidR="009F4C28" w:rsidRPr="00720056" w14:paraId="202AD65A" w14:textId="77777777">
        <w:trPr>
          <w:jc w:val="center"/>
        </w:trPr>
        <w:tc>
          <w:tcPr>
            <w:tcW w:w="6768" w:type="dxa"/>
            <w:shd w:val="clear" w:color="auto" w:fill="F9FAFB"/>
            <w:tcMar>
              <w:top w:w="80" w:type="dxa"/>
              <w:left w:w="120" w:type="dxa"/>
              <w:bottom w:w="80" w:type="dxa"/>
              <w:right w:w="120" w:type="dxa"/>
            </w:tcMar>
          </w:tcPr>
          <w:p w14:paraId="0DBE5389" w14:textId="77777777" w:rsidR="009F4C28" w:rsidRPr="00720056" w:rsidRDefault="003C6902">
            <w:pPr>
              <w:spacing w:before="10" w:after="20" w:line="240" w:lineRule="auto"/>
              <w:rPr>
                <w:rFonts w:ascii="Times New Roman" w:hAnsi="Times New Roman" w:cs="Times New Roman"/>
              </w:rPr>
            </w:pPr>
            <w:r w:rsidRPr="00720056">
              <w:rPr>
                <w:rFonts w:ascii="Times New Roman" w:hAnsi="Times New Roman" w:cs="Times New Roman"/>
                <w:color w:val="1E1E1E"/>
                <w:sz w:val="18"/>
              </w:rPr>
              <w:t>3.1 Block diagram</w:t>
            </w:r>
          </w:p>
        </w:tc>
        <w:tc>
          <w:tcPr>
            <w:tcW w:w="1440" w:type="dxa"/>
            <w:shd w:val="clear" w:color="auto" w:fill="F9FAFB"/>
            <w:tcMar>
              <w:top w:w="80" w:type="dxa"/>
              <w:left w:w="120" w:type="dxa"/>
              <w:bottom w:w="80" w:type="dxa"/>
              <w:right w:w="120" w:type="dxa"/>
            </w:tcMar>
          </w:tcPr>
          <w:p w14:paraId="599765D7" w14:textId="77777777" w:rsidR="009F4C28" w:rsidRPr="00720056" w:rsidRDefault="003C6902">
            <w:pPr>
              <w:spacing w:before="10" w:after="20" w:line="240" w:lineRule="auto"/>
              <w:rPr>
                <w:rFonts w:ascii="Times New Roman" w:hAnsi="Times New Roman" w:cs="Times New Roman"/>
              </w:rPr>
            </w:pPr>
            <w:r w:rsidRPr="00720056">
              <w:rPr>
                <w:rFonts w:ascii="Times New Roman" w:hAnsi="Times New Roman" w:cs="Times New Roman"/>
                <w:color w:val="1E1E1E"/>
                <w:sz w:val="18"/>
              </w:rPr>
              <w:t>14</w:t>
            </w:r>
          </w:p>
        </w:tc>
      </w:tr>
      <w:tr w:rsidR="009F4C28" w:rsidRPr="00720056" w14:paraId="3AFB3ED8" w14:textId="77777777">
        <w:trPr>
          <w:jc w:val="center"/>
        </w:trPr>
        <w:tc>
          <w:tcPr>
            <w:tcW w:w="6768" w:type="dxa"/>
            <w:shd w:val="clear" w:color="auto" w:fill="FFFFFF"/>
            <w:tcMar>
              <w:top w:w="80" w:type="dxa"/>
              <w:left w:w="120" w:type="dxa"/>
              <w:bottom w:w="80" w:type="dxa"/>
              <w:right w:w="120" w:type="dxa"/>
            </w:tcMar>
          </w:tcPr>
          <w:p w14:paraId="266E0E18" w14:textId="77777777" w:rsidR="009F4C28" w:rsidRPr="00720056" w:rsidRDefault="003C6902">
            <w:pPr>
              <w:spacing w:before="10" w:after="20" w:line="240" w:lineRule="auto"/>
              <w:rPr>
                <w:rFonts w:ascii="Times New Roman" w:hAnsi="Times New Roman" w:cs="Times New Roman"/>
              </w:rPr>
            </w:pPr>
            <w:r w:rsidRPr="00720056">
              <w:rPr>
                <w:rFonts w:ascii="Times New Roman" w:hAnsi="Times New Roman" w:cs="Times New Roman"/>
                <w:color w:val="1E1E1E"/>
                <w:sz w:val="18"/>
              </w:rPr>
              <w:t>3.2 Hardware description</w:t>
            </w:r>
          </w:p>
        </w:tc>
        <w:tc>
          <w:tcPr>
            <w:tcW w:w="1440" w:type="dxa"/>
            <w:shd w:val="clear" w:color="auto" w:fill="FFFFFF"/>
            <w:tcMar>
              <w:top w:w="80" w:type="dxa"/>
              <w:left w:w="120" w:type="dxa"/>
              <w:bottom w:w="80" w:type="dxa"/>
              <w:right w:w="120" w:type="dxa"/>
            </w:tcMar>
          </w:tcPr>
          <w:p w14:paraId="671F6890" w14:textId="77777777" w:rsidR="009F4C28" w:rsidRPr="00720056" w:rsidRDefault="003C6902">
            <w:pPr>
              <w:spacing w:before="10" w:after="20" w:line="240" w:lineRule="auto"/>
              <w:rPr>
                <w:rFonts w:ascii="Times New Roman" w:hAnsi="Times New Roman" w:cs="Times New Roman"/>
              </w:rPr>
            </w:pPr>
            <w:r w:rsidRPr="00720056">
              <w:rPr>
                <w:rFonts w:ascii="Times New Roman" w:hAnsi="Times New Roman" w:cs="Times New Roman"/>
                <w:color w:val="1E1E1E"/>
                <w:sz w:val="18"/>
              </w:rPr>
              <w:t>16</w:t>
            </w:r>
          </w:p>
        </w:tc>
      </w:tr>
      <w:tr w:rsidR="009F4C28" w:rsidRPr="00720056" w14:paraId="341D19E2" w14:textId="77777777">
        <w:trPr>
          <w:jc w:val="center"/>
        </w:trPr>
        <w:tc>
          <w:tcPr>
            <w:tcW w:w="6768" w:type="dxa"/>
            <w:shd w:val="clear" w:color="auto" w:fill="F9FAFB"/>
            <w:tcMar>
              <w:top w:w="80" w:type="dxa"/>
              <w:left w:w="120" w:type="dxa"/>
              <w:bottom w:w="80" w:type="dxa"/>
              <w:right w:w="120" w:type="dxa"/>
            </w:tcMar>
          </w:tcPr>
          <w:p w14:paraId="53A6B8D6" w14:textId="77777777" w:rsidR="009F4C28" w:rsidRPr="00720056" w:rsidRDefault="003C6902">
            <w:pPr>
              <w:spacing w:before="10" w:after="20" w:line="240" w:lineRule="auto"/>
              <w:rPr>
                <w:rFonts w:ascii="Times New Roman" w:hAnsi="Times New Roman" w:cs="Times New Roman"/>
              </w:rPr>
            </w:pPr>
            <w:r w:rsidRPr="00720056">
              <w:rPr>
                <w:rFonts w:ascii="Times New Roman" w:hAnsi="Times New Roman" w:cs="Times New Roman"/>
                <w:color w:val="1E1E1E"/>
                <w:sz w:val="18"/>
              </w:rPr>
              <w:t>3.3 Software description, flowchart / algorithm</w:t>
            </w:r>
          </w:p>
        </w:tc>
        <w:tc>
          <w:tcPr>
            <w:tcW w:w="1440" w:type="dxa"/>
            <w:shd w:val="clear" w:color="auto" w:fill="F9FAFB"/>
            <w:tcMar>
              <w:top w:w="80" w:type="dxa"/>
              <w:left w:w="120" w:type="dxa"/>
              <w:bottom w:w="80" w:type="dxa"/>
              <w:right w:w="120" w:type="dxa"/>
            </w:tcMar>
          </w:tcPr>
          <w:p w14:paraId="3E0DD7D0" w14:textId="77777777" w:rsidR="009F4C28" w:rsidRPr="00720056" w:rsidRDefault="003C6902">
            <w:pPr>
              <w:spacing w:before="10" w:after="20" w:line="240" w:lineRule="auto"/>
              <w:rPr>
                <w:rFonts w:ascii="Times New Roman" w:hAnsi="Times New Roman" w:cs="Times New Roman"/>
              </w:rPr>
            </w:pPr>
            <w:r w:rsidRPr="00720056">
              <w:rPr>
                <w:rFonts w:ascii="Times New Roman" w:hAnsi="Times New Roman" w:cs="Times New Roman"/>
                <w:color w:val="1E1E1E"/>
                <w:sz w:val="18"/>
              </w:rPr>
              <w:t>16</w:t>
            </w:r>
          </w:p>
        </w:tc>
      </w:tr>
      <w:tr w:rsidR="009F4C28" w:rsidRPr="00720056" w14:paraId="060513FA" w14:textId="77777777">
        <w:trPr>
          <w:jc w:val="center"/>
        </w:trPr>
        <w:tc>
          <w:tcPr>
            <w:tcW w:w="6768" w:type="dxa"/>
            <w:shd w:val="clear" w:color="auto" w:fill="FFFFFF"/>
            <w:tcMar>
              <w:top w:w="80" w:type="dxa"/>
              <w:left w:w="120" w:type="dxa"/>
              <w:bottom w:w="80" w:type="dxa"/>
              <w:right w:w="120" w:type="dxa"/>
            </w:tcMar>
          </w:tcPr>
          <w:p w14:paraId="5B76CC57" w14:textId="77777777" w:rsidR="009F4C28" w:rsidRPr="00720056" w:rsidRDefault="003C6902">
            <w:pPr>
              <w:spacing w:before="10" w:after="20" w:line="240" w:lineRule="auto"/>
              <w:rPr>
                <w:rFonts w:ascii="Times New Roman" w:hAnsi="Times New Roman" w:cs="Times New Roman"/>
              </w:rPr>
            </w:pPr>
            <w:r w:rsidRPr="00720056">
              <w:rPr>
                <w:rFonts w:ascii="Times New Roman" w:hAnsi="Times New Roman" w:cs="Times New Roman"/>
                <w:b/>
                <w:color w:val="1E1E1E"/>
                <w:sz w:val="18"/>
              </w:rPr>
              <w:t>Chapter 4 RESULTS AND ANALYSIS</w:t>
            </w:r>
          </w:p>
        </w:tc>
        <w:tc>
          <w:tcPr>
            <w:tcW w:w="1440" w:type="dxa"/>
            <w:shd w:val="clear" w:color="auto" w:fill="FFFFFF"/>
            <w:tcMar>
              <w:top w:w="80" w:type="dxa"/>
              <w:left w:w="120" w:type="dxa"/>
              <w:bottom w:w="80" w:type="dxa"/>
              <w:right w:w="120" w:type="dxa"/>
            </w:tcMar>
          </w:tcPr>
          <w:p w14:paraId="778A0C41" w14:textId="77777777" w:rsidR="009F4C28" w:rsidRPr="00720056" w:rsidRDefault="009F4C28">
            <w:pPr>
              <w:spacing w:before="10" w:after="20" w:line="240" w:lineRule="auto"/>
              <w:rPr>
                <w:rFonts w:ascii="Times New Roman" w:hAnsi="Times New Roman" w:cs="Times New Roman"/>
              </w:rPr>
            </w:pPr>
          </w:p>
        </w:tc>
      </w:tr>
      <w:tr w:rsidR="009F4C28" w:rsidRPr="00720056" w14:paraId="70BAFEC1" w14:textId="77777777">
        <w:trPr>
          <w:jc w:val="center"/>
        </w:trPr>
        <w:tc>
          <w:tcPr>
            <w:tcW w:w="6768" w:type="dxa"/>
            <w:shd w:val="clear" w:color="auto" w:fill="F9FAFB"/>
            <w:tcMar>
              <w:top w:w="80" w:type="dxa"/>
              <w:left w:w="120" w:type="dxa"/>
              <w:bottom w:w="80" w:type="dxa"/>
              <w:right w:w="120" w:type="dxa"/>
            </w:tcMar>
          </w:tcPr>
          <w:p w14:paraId="0BDC02C3" w14:textId="77777777" w:rsidR="009F4C28" w:rsidRPr="00720056" w:rsidRDefault="003C6902">
            <w:pPr>
              <w:spacing w:before="10" w:after="20" w:line="240" w:lineRule="auto"/>
              <w:rPr>
                <w:rFonts w:ascii="Times New Roman" w:hAnsi="Times New Roman" w:cs="Times New Roman"/>
              </w:rPr>
            </w:pPr>
            <w:r w:rsidRPr="00720056">
              <w:rPr>
                <w:rFonts w:ascii="Times New Roman" w:hAnsi="Times New Roman" w:cs="Times New Roman"/>
                <w:color w:val="1E1E1E"/>
                <w:sz w:val="18"/>
              </w:rPr>
              <w:t>4.1 Master 38-Fold Accuracy Benchmark and Deployed Engine</w:t>
            </w:r>
          </w:p>
        </w:tc>
        <w:tc>
          <w:tcPr>
            <w:tcW w:w="1440" w:type="dxa"/>
            <w:shd w:val="clear" w:color="auto" w:fill="F9FAFB"/>
            <w:tcMar>
              <w:top w:w="80" w:type="dxa"/>
              <w:left w:w="120" w:type="dxa"/>
              <w:bottom w:w="80" w:type="dxa"/>
              <w:right w:w="120" w:type="dxa"/>
            </w:tcMar>
          </w:tcPr>
          <w:p w14:paraId="1262BB60" w14:textId="77777777" w:rsidR="009F4C28" w:rsidRPr="00720056" w:rsidRDefault="003C6902">
            <w:pPr>
              <w:spacing w:before="10" w:after="20" w:line="240" w:lineRule="auto"/>
              <w:rPr>
                <w:rFonts w:ascii="Times New Roman" w:hAnsi="Times New Roman" w:cs="Times New Roman"/>
              </w:rPr>
            </w:pPr>
            <w:r w:rsidRPr="00720056">
              <w:rPr>
                <w:rFonts w:ascii="Times New Roman" w:hAnsi="Times New Roman" w:cs="Times New Roman"/>
                <w:color w:val="1E1E1E"/>
                <w:sz w:val="18"/>
              </w:rPr>
              <w:t>27</w:t>
            </w:r>
          </w:p>
        </w:tc>
      </w:tr>
      <w:tr w:rsidR="009F4C28" w:rsidRPr="00720056" w14:paraId="24FAD442" w14:textId="77777777">
        <w:trPr>
          <w:jc w:val="center"/>
        </w:trPr>
        <w:tc>
          <w:tcPr>
            <w:tcW w:w="6768" w:type="dxa"/>
            <w:shd w:val="clear" w:color="auto" w:fill="FFFFFF"/>
            <w:tcMar>
              <w:top w:w="80" w:type="dxa"/>
              <w:left w:w="120" w:type="dxa"/>
              <w:bottom w:w="80" w:type="dxa"/>
              <w:right w:w="120" w:type="dxa"/>
            </w:tcMar>
          </w:tcPr>
          <w:p w14:paraId="50CC2ABF" w14:textId="77777777" w:rsidR="009F4C28" w:rsidRPr="00720056" w:rsidRDefault="003C6902">
            <w:pPr>
              <w:spacing w:before="10" w:after="20" w:line="240" w:lineRule="auto"/>
              <w:rPr>
                <w:rFonts w:ascii="Times New Roman" w:hAnsi="Times New Roman" w:cs="Times New Roman"/>
              </w:rPr>
            </w:pPr>
            <w:r w:rsidRPr="00720056">
              <w:rPr>
                <w:rFonts w:ascii="Times New Roman" w:hAnsi="Times New Roman" w:cs="Times New Roman"/>
                <w:color w:val="1E1E1E"/>
                <w:sz w:val="18"/>
              </w:rPr>
              <w:t>4.2 Summer Peak Stress Test Performance</w:t>
            </w:r>
          </w:p>
        </w:tc>
        <w:tc>
          <w:tcPr>
            <w:tcW w:w="1440" w:type="dxa"/>
            <w:shd w:val="clear" w:color="auto" w:fill="FFFFFF"/>
            <w:tcMar>
              <w:top w:w="80" w:type="dxa"/>
              <w:left w:w="120" w:type="dxa"/>
              <w:bottom w:w="80" w:type="dxa"/>
              <w:right w:w="120" w:type="dxa"/>
            </w:tcMar>
          </w:tcPr>
          <w:p w14:paraId="4390CC4F" w14:textId="77777777" w:rsidR="009F4C28" w:rsidRPr="00720056" w:rsidRDefault="003C6902">
            <w:pPr>
              <w:spacing w:before="10" w:after="20" w:line="240" w:lineRule="auto"/>
              <w:rPr>
                <w:rFonts w:ascii="Times New Roman" w:hAnsi="Times New Roman" w:cs="Times New Roman"/>
              </w:rPr>
            </w:pPr>
            <w:r w:rsidRPr="00720056">
              <w:rPr>
                <w:rFonts w:ascii="Times New Roman" w:hAnsi="Times New Roman" w:cs="Times New Roman"/>
                <w:color w:val="1E1E1E"/>
                <w:sz w:val="18"/>
              </w:rPr>
              <w:t>29</w:t>
            </w:r>
          </w:p>
        </w:tc>
      </w:tr>
      <w:tr w:rsidR="009F4C28" w:rsidRPr="00720056" w14:paraId="60514F2E" w14:textId="77777777">
        <w:trPr>
          <w:jc w:val="center"/>
        </w:trPr>
        <w:tc>
          <w:tcPr>
            <w:tcW w:w="6768" w:type="dxa"/>
            <w:shd w:val="clear" w:color="auto" w:fill="F9FAFB"/>
            <w:tcMar>
              <w:top w:w="80" w:type="dxa"/>
              <w:left w:w="120" w:type="dxa"/>
              <w:bottom w:w="80" w:type="dxa"/>
              <w:right w:w="120" w:type="dxa"/>
            </w:tcMar>
          </w:tcPr>
          <w:p w14:paraId="45ADAE7C" w14:textId="77777777" w:rsidR="009F4C28" w:rsidRPr="00720056" w:rsidRDefault="003C6902">
            <w:pPr>
              <w:spacing w:before="10" w:after="20" w:line="240" w:lineRule="auto"/>
              <w:rPr>
                <w:rFonts w:ascii="Times New Roman" w:hAnsi="Times New Roman" w:cs="Times New Roman"/>
              </w:rPr>
            </w:pPr>
            <w:r w:rsidRPr="00720056">
              <w:rPr>
                <w:rFonts w:ascii="Times New Roman" w:hAnsi="Times New Roman" w:cs="Times New Roman"/>
                <w:color w:val="1E1E1E"/>
                <w:sz w:val="18"/>
              </w:rPr>
              <w:t>4.3 Inventory Simulation Economics and Service Level Frontier</w:t>
            </w:r>
          </w:p>
        </w:tc>
        <w:tc>
          <w:tcPr>
            <w:tcW w:w="1440" w:type="dxa"/>
            <w:shd w:val="clear" w:color="auto" w:fill="F9FAFB"/>
            <w:tcMar>
              <w:top w:w="80" w:type="dxa"/>
              <w:left w:w="120" w:type="dxa"/>
              <w:bottom w:w="80" w:type="dxa"/>
              <w:right w:w="120" w:type="dxa"/>
            </w:tcMar>
          </w:tcPr>
          <w:p w14:paraId="330BA1F7" w14:textId="77777777" w:rsidR="009F4C28" w:rsidRPr="00720056" w:rsidRDefault="003C6902">
            <w:pPr>
              <w:spacing w:before="10" w:after="20" w:line="240" w:lineRule="auto"/>
              <w:rPr>
                <w:rFonts w:ascii="Times New Roman" w:hAnsi="Times New Roman" w:cs="Times New Roman"/>
              </w:rPr>
            </w:pPr>
            <w:r w:rsidRPr="00720056">
              <w:rPr>
                <w:rFonts w:ascii="Times New Roman" w:hAnsi="Times New Roman" w:cs="Times New Roman"/>
                <w:color w:val="1E1E1E"/>
                <w:sz w:val="18"/>
              </w:rPr>
              <w:t>30</w:t>
            </w:r>
          </w:p>
        </w:tc>
      </w:tr>
      <w:tr w:rsidR="009F4C28" w:rsidRPr="00720056" w14:paraId="4F8C71A1" w14:textId="77777777">
        <w:trPr>
          <w:jc w:val="center"/>
        </w:trPr>
        <w:tc>
          <w:tcPr>
            <w:tcW w:w="6768" w:type="dxa"/>
            <w:shd w:val="clear" w:color="auto" w:fill="FFFFFF"/>
            <w:tcMar>
              <w:top w:w="80" w:type="dxa"/>
              <w:left w:w="120" w:type="dxa"/>
              <w:bottom w:w="80" w:type="dxa"/>
              <w:right w:w="120" w:type="dxa"/>
            </w:tcMar>
          </w:tcPr>
          <w:p w14:paraId="2A57785F" w14:textId="77777777" w:rsidR="009F4C28" w:rsidRPr="00720056" w:rsidRDefault="003C6902">
            <w:pPr>
              <w:spacing w:before="10" w:after="20" w:line="240" w:lineRule="auto"/>
              <w:rPr>
                <w:rFonts w:ascii="Times New Roman" w:hAnsi="Times New Roman" w:cs="Times New Roman"/>
              </w:rPr>
            </w:pPr>
            <w:r w:rsidRPr="00720056">
              <w:rPr>
                <w:rFonts w:ascii="Times New Roman" w:hAnsi="Times New Roman" w:cs="Times New Roman"/>
                <w:color w:val="1E1E1E"/>
                <w:sz w:val="18"/>
              </w:rPr>
              <w:t>4.4 Weather Evaluation and Placebo Null Distribution</w:t>
            </w:r>
          </w:p>
        </w:tc>
        <w:tc>
          <w:tcPr>
            <w:tcW w:w="1440" w:type="dxa"/>
            <w:shd w:val="clear" w:color="auto" w:fill="FFFFFF"/>
            <w:tcMar>
              <w:top w:w="80" w:type="dxa"/>
              <w:left w:w="120" w:type="dxa"/>
              <w:bottom w:w="80" w:type="dxa"/>
              <w:right w:w="120" w:type="dxa"/>
            </w:tcMar>
          </w:tcPr>
          <w:p w14:paraId="78B1941F" w14:textId="77777777" w:rsidR="009F4C28" w:rsidRPr="00720056" w:rsidRDefault="003C6902">
            <w:pPr>
              <w:spacing w:before="10" w:after="20" w:line="240" w:lineRule="auto"/>
              <w:rPr>
                <w:rFonts w:ascii="Times New Roman" w:hAnsi="Times New Roman" w:cs="Times New Roman"/>
              </w:rPr>
            </w:pPr>
            <w:r w:rsidRPr="00720056">
              <w:rPr>
                <w:rFonts w:ascii="Times New Roman" w:hAnsi="Times New Roman" w:cs="Times New Roman"/>
                <w:color w:val="1E1E1E"/>
                <w:sz w:val="18"/>
              </w:rPr>
              <w:t>32</w:t>
            </w:r>
          </w:p>
        </w:tc>
      </w:tr>
      <w:tr w:rsidR="009F4C28" w:rsidRPr="00720056" w14:paraId="7EE36906" w14:textId="77777777">
        <w:trPr>
          <w:jc w:val="center"/>
        </w:trPr>
        <w:tc>
          <w:tcPr>
            <w:tcW w:w="6768" w:type="dxa"/>
            <w:shd w:val="clear" w:color="auto" w:fill="F9FAFB"/>
            <w:tcMar>
              <w:top w:w="80" w:type="dxa"/>
              <w:left w:w="120" w:type="dxa"/>
              <w:bottom w:w="80" w:type="dxa"/>
              <w:right w:w="120" w:type="dxa"/>
            </w:tcMar>
          </w:tcPr>
          <w:p w14:paraId="59F01DCE" w14:textId="77777777" w:rsidR="009F4C28" w:rsidRPr="00720056" w:rsidRDefault="003C6902">
            <w:pPr>
              <w:spacing w:before="10" w:after="20" w:line="240" w:lineRule="auto"/>
              <w:rPr>
                <w:rFonts w:ascii="Times New Roman" w:hAnsi="Times New Roman" w:cs="Times New Roman"/>
              </w:rPr>
            </w:pPr>
            <w:r w:rsidRPr="00720056">
              <w:rPr>
                <w:rFonts w:ascii="Times New Roman" w:hAnsi="Times New Roman" w:cs="Times New Roman"/>
                <w:color w:val="1E1E1E"/>
                <w:sz w:val="18"/>
              </w:rPr>
              <w:t>4.5 Software Quality Assurance and Master Defect Register</w:t>
            </w:r>
          </w:p>
        </w:tc>
        <w:tc>
          <w:tcPr>
            <w:tcW w:w="1440" w:type="dxa"/>
            <w:shd w:val="clear" w:color="auto" w:fill="F9FAFB"/>
            <w:tcMar>
              <w:top w:w="80" w:type="dxa"/>
              <w:left w:w="120" w:type="dxa"/>
              <w:bottom w:w="80" w:type="dxa"/>
              <w:right w:w="120" w:type="dxa"/>
            </w:tcMar>
          </w:tcPr>
          <w:p w14:paraId="6BB44C63" w14:textId="77777777" w:rsidR="009F4C28" w:rsidRPr="00720056" w:rsidRDefault="003C6902">
            <w:pPr>
              <w:spacing w:before="10" w:after="20" w:line="240" w:lineRule="auto"/>
              <w:rPr>
                <w:rFonts w:ascii="Times New Roman" w:hAnsi="Times New Roman" w:cs="Times New Roman"/>
              </w:rPr>
            </w:pPr>
            <w:r w:rsidRPr="00720056">
              <w:rPr>
                <w:rFonts w:ascii="Times New Roman" w:hAnsi="Times New Roman" w:cs="Times New Roman"/>
                <w:color w:val="1E1E1E"/>
                <w:sz w:val="18"/>
              </w:rPr>
              <w:t>33</w:t>
            </w:r>
          </w:p>
        </w:tc>
      </w:tr>
      <w:tr w:rsidR="009F4C28" w:rsidRPr="00720056" w14:paraId="7B2C1F89" w14:textId="77777777">
        <w:trPr>
          <w:jc w:val="center"/>
        </w:trPr>
        <w:tc>
          <w:tcPr>
            <w:tcW w:w="6768" w:type="dxa"/>
            <w:shd w:val="clear" w:color="auto" w:fill="FFFFFF"/>
            <w:tcMar>
              <w:top w:w="80" w:type="dxa"/>
              <w:left w:w="120" w:type="dxa"/>
              <w:bottom w:w="80" w:type="dxa"/>
              <w:right w:w="120" w:type="dxa"/>
            </w:tcMar>
          </w:tcPr>
          <w:p w14:paraId="7540FD25" w14:textId="77777777" w:rsidR="009F4C28" w:rsidRPr="00720056" w:rsidRDefault="003C6902">
            <w:pPr>
              <w:spacing w:before="10" w:after="20" w:line="240" w:lineRule="auto"/>
              <w:rPr>
                <w:rFonts w:ascii="Times New Roman" w:hAnsi="Times New Roman" w:cs="Times New Roman"/>
              </w:rPr>
            </w:pPr>
            <w:r w:rsidRPr="00720056">
              <w:rPr>
                <w:rFonts w:ascii="Times New Roman" w:hAnsi="Times New Roman" w:cs="Times New Roman"/>
                <w:color w:val="1E1E1E"/>
                <w:sz w:val="18"/>
              </w:rPr>
              <w:t>4.6 Deployment Verification and Physical Mobile Walkthrough</w:t>
            </w:r>
          </w:p>
        </w:tc>
        <w:tc>
          <w:tcPr>
            <w:tcW w:w="1440" w:type="dxa"/>
            <w:shd w:val="clear" w:color="auto" w:fill="FFFFFF"/>
            <w:tcMar>
              <w:top w:w="80" w:type="dxa"/>
              <w:left w:w="120" w:type="dxa"/>
              <w:bottom w:w="80" w:type="dxa"/>
              <w:right w:w="120" w:type="dxa"/>
            </w:tcMar>
          </w:tcPr>
          <w:p w14:paraId="593C58EB" w14:textId="77777777" w:rsidR="009F4C28" w:rsidRPr="00720056" w:rsidRDefault="003C6902">
            <w:pPr>
              <w:spacing w:before="10" w:after="20" w:line="240" w:lineRule="auto"/>
              <w:rPr>
                <w:rFonts w:ascii="Times New Roman" w:hAnsi="Times New Roman" w:cs="Times New Roman"/>
              </w:rPr>
            </w:pPr>
            <w:r w:rsidRPr="00720056">
              <w:rPr>
                <w:rFonts w:ascii="Times New Roman" w:hAnsi="Times New Roman" w:cs="Times New Roman"/>
                <w:color w:val="1E1E1E"/>
                <w:sz w:val="18"/>
              </w:rPr>
              <w:t>36</w:t>
            </w:r>
          </w:p>
        </w:tc>
      </w:tr>
      <w:tr w:rsidR="009F4C28" w:rsidRPr="00720056" w14:paraId="1B92F615" w14:textId="77777777">
        <w:trPr>
          <w:jc w:val="center"/>
        </w:trPr>
        <w:tc>
          <w:tcPr>
            <w:tcW w:w="6768" w:type="dxa"/>
            <w:shd w:val="clear" w:color="auto" w:fill="F9FAFB"/>
            <w:tcMar>
              <w:top w:w="80" w:type="dxa"/>
              <w:left w:w="120" w:type="dxa"/>
              <w:bottom w:w="80" w:type="dxa"/>
              <w:right w:w="120" w:type="dxa"/>
            </w:tcMar>
          </w:tcPr>
          <w:p w14:paraId="66C2C7BF" w14:textId="77777777" w:rsidR="009F4C28" w:rsidRPr="00720056" w:rsidRDefault="003C6902">
            <w:pPr>
              <w:spacing w:before="10" w:after="20" w:line="240" w:lineRule="auto"/>
              <w:rPr>
                <w:rFonts w:ascii="Times New Roman" w:hAnsi="Times New Roman" w:cs="Times New Roman"/>
              </w:rPr>
            </w:pPr>
            <w:r w:rsidRPr="00720056">
              <w:rPr>
                <w:rFonts w:ascii="Times New Roman" w:hAnsi="Times New Roman" w:cs="Times New Roman"/>
                <w:b/>
                <w:color w:val="1E1E1E"/>
                <w:sz w:val="18"/>
              </w:rPr>
              <w:t>Chapter 5 ADVANTAGES, LIMITATIONS AND APPLICATIONS</w:t>
            </w:r>
          </w:p>
        </w:tc>
        <w:tc>
          <w:tcPr>
            <w:tcW w:w="1440" w:type="dxa"/>
            <w:shd w:val="clear" w:color="auto" w:fill="F9FAFB"/>
            <w:tcMar>
              <w:top w:w="80" w:type="dxa"/>
              <w:left w:w="120" w:type="dxa"/>
              <w:bottom w:w="80" w:type="dxa"/>
              <w:right w:w="120" w:type="dxa"/>
            </w:tcMar>
          </w:tcPr>
          <w:p w14:paraId="5975E9B0" w14:textId="77777777" w:rsidR="009F4C28" w:rsidRPr="00720056" w:rsidRDefault="009F4C28">
            <w:pPr>
              <w:spacing w:before="10" w:after="20" w:line="240" w:lineRule="auto"/>
              <w:rPr>
                <w:rFonts w:ascii="Times New Roman" w:hAnsi="Times New Roman" w:cs="Times New Roman"/>
              </w:rPr>
            </w:pPr>
          </w:p>
        </w:tc>
      </w:tr>
      <w:tr w:rsidR="009F4C28" w:rsidRPr="00720056" w14:paraId="11D17C8D" w14:textId="77777777">
        <w:trPr>
          <w:jc w:val="center"/>
        </w:trPr>
        <w:tc>
          <w:tcPr>
            <w:tcW w:w="6768" w:type="dxa"/>
            <w:shd w:val="clear" w:color="auto" w:fill="FFFFFF"/>
            <w:tcMar>
              <w:top w:w="80" w:type="dxa"/>
              <w:left w:w="120" w:type="dxa"/>
              <w:bottom w:w="80" w:type="dxa"/>
              <w:right w:w="120" w:type="dxa"/>
            </w:tcMar>
          </w:tcPr>
          <w:p w14:paraId="6FF741BE" w14:textId="77777777" w:rsidR="009F4C28" w:rsidRPr="00720056" w:rsidRDefault="003C6902">
            <w:pPr>
              <w:spacing w:before="10" w:after="20" w:line="240" w:lineRule="auto"/>
              <w:rPr>
                <w:rFonts w:ascii="Times New Roman" w:hAnsi="Times New Roman" w:cs="Times New Roman"/>
              </w:rPr>
            </w:pPr>
            <w:r w:rsidRPr="00720056">
              <w:rPr>
                <w:rFonts w:ascii="Times New Roman" w:hAnsi="Times New Roman" w:cs="Times New Roman"/>
                <w:color w:val="1E1E1E"/>
                <w:sz w:val="18"/>
              </w:rPr>
              <w:t>5.1 Advantages</w:t>
            </w:r>
          </w:p>
        </w:tc>
        <w:tc>
          <w:tcPr>
            <w:tcW w:w="1440" w:type="dxa"/>
            <w:shd w:val="clear" w:color="auto" w:fill="FFFFFF"/>
            <w:tcMar>
              <w:top w:w="80" w:type="dxa"/>
              <w:left w:w="120" w:type="dxa"/>
              <w:bottom w:w="80" w:type="dxa"/>
              <w:right w:w="120" w:type="dxa"/>
            </w:tcMar>
          </w:tcPr>
          <w:p w14:paraId="7BA2061D" w14:textId="77777777" w:rsidR="009F4C28" w:rsidRPr="00720056" w:rsidRDefault="003C6902">
            <w:pPr>
              <w:spacing w:before="10" w:after="20" w:line="240" w:lineRule="auto"/>
              <w:rPr>
                <w:rFonts w:ascii="Times New Roman" w:hAnsi="Times New Roman" w:cs="Times New Roman"/>
              </w:rPr>
            </w:pPr>
            <w:r w:rsidRPr="00720056">
              <w:rPr>
                <w:rFonts w:ascii="Times New Roman" w:hAnsi="Times New Roman" w:cs="Times New Roman"/>
                <w:color w:val="1E1E1E"/>
                <w:sz w:val="18"/>
              </w:rPr>
              <w:t>38</w:t>
            </w:r>
          </w:p>
        </w:tc>
      </w:tr>
      <w:tr w:rsidR="009F4C28" w:rsidRPr="00720056" w14:paraId="780B539A" w14:textId="77777777">
        <w:trPr>
          <w:jc w:val="center"/>
        </w:trPr>
        <w:tc>
          <w:tcPr>
            <w:tcW w:w="6768" w:type="dxa"/>
            <w:shd w:val="clear" w:color="auto" w:fill="F9FAFB"/>
            <w:tcMar>
              <w:top w:w="80" w:type="dxa"/>
              <w:left w:w="120" w:type="dxa"/>
              <w:bottom w:w="80" w:type="dxa"/>
              <w:right w:w="120" w:type="dxa"/>
            </w:tcMar>
          </w:tcPr>
          <w:p w14:paraId="2CA3E3FF" w14:textId="77777777" w:rsidR="009F4C28" w:rsidRPr="00720056" w:rsidRDefault="003C6902">
            <w:pPr>
              <w:spacing w:before="10" w:after="20" w:line="240" w:lineRule="auto"/>
              <w:rPr>
                <w:rFonts w:ascii="Times New Roman" w:hAnsi="Times New Roman" w:cs="Times New Roman"/>
              </w:rPr>
            </w:pPr>
            <w:r w:rsidRPr="00720056">
              <w:rPr>
                <w:rFonts w:ascii="Times New Roman" w:hAnsi="Times New Roman" w:cs="Times New Roman"/>
                <w:color w:val="1E1E1E"/>
                <w:sz w:val="18"/>
              </w:rPr>
              <w:t>5.2 Limitations</w:t>
            </w:r>
          </w:p>
        </w:tc>
        <w:tc>
          <w:tcPr>
            <w:tcW w:w="1440" w:type="dxa"/>
            <w:shd w:val="clear" w:color="auto" w:fill="F9FAFB"/>
            <w:tcMar>
              <w:top w:w="80" w:type="dxa"/>
              <w:left w:w="120" w:type="dxa"/>
              <w:bottom w:w="80" w:type="dxa"/>
              <w:right w:w="120" w:type="dxa"/>
            </w:tcMar>
          </w:tcPr>
          <w:p w14:paraId="266E7F03" w14:textId="77777777" w:rsidR="009F4C28" w:rsidRPr="00720056" w:rsidRDefault="003C6902">
            <w:pPr>
              <w:spacing w:before="10" w:after="20" w:line="240" w:lineRule="auto"/>
              <w:rPr>
                <w:rFonts w:ascii="Times New Roman" w:hAnsi="Times New Roman" w:cs="Times New Roman"/>
              </w:rPr>
            </w:pPr>
            <w:r w:rsidRPr="00720056">
              <w:rPr>
                <w:rFonts w:ascii="Times New Roman" w:hAnsi="Times New Roman" w:cs="Times New Roman"/>
                <w:color w:val="1E1E1E"/>
                <w:sz w:val="18"/>
              </w:rPr>
              <w:t>39</w:t>
            </w:r>
          </w:p>
        </w:tc>
      </w:tr>
      <w:tr w:rsidR="009F4C28" w:rsidRPr="00720056" w14:paraId="2853EE9B" w14:textId="77777777">
        <w:trPr>
          <w:jc w:val="center"/>
        </w:trPr>
        <w:tc>
          <w:tcPr>
            <w:tcW w:w="6768" w:type="dxa"/>
            <w:shd w:val="clear" w:color="auto" w:fill="FFFFFF"/>
            <w:tcMar>
              <w:top w:w="80" w:type="dxa"/>
              <w:left w:w="120" w:type="dxa"/>
              <w:bottom w:w="80" w:type="dxa"/>
              <w:right w:w="120" w:type="dxa"/>
            </w:tcMar>
          </w:tcPr>
          <w:p w14:paraId="65934004" w14:textId="77777777" w:rsidR="009F4C28" w:rsidRPr="00720056" w:rsidRDefault="003C6902">
            <w:pPr>
              <w:spacing w:before="10" w:after="20" w:line="240" w:lineRule="auto"/>
              <w:rPr>
                <w:rFonts w:ascii="Times New Roman" w:hAnsi="Times New Roman" w:cs="Times New Roman"/>
              </w:rPr>
            </w:pPr>
            <w:r w:rsidRPr="00720056">
              <w:rPr>
                <w:rFonts w:ascii="Times New Roman" w:hAnsi="Times New Roman" w:cs="Times New Roman"/>
                <w:color w:val="1E1E1E"/>
                <w:sz w:val="18"/>
              </w:rPr>
              <w:t>5.3 Applications</w:t>
            </w:r>
          </w:p>
        </w:tc>
        <w:tc>
          <w:tcPr>
            <w:tcW w:w="1440" w:type="dxa"/>
            <w:shd w:val="clear" w:color="auto" w:fill="FFFFFF"/>
            <w:tcMar>
              <w:top w:w="80" w:type="dxa"/>
              <w:left w:w="120" w:type="dxa"/>
              <w:bottom w:w="80" w:type="dxa"/>
              <w:right w:w="120" w:type="dxa"/>
            </w:tcMar>
          </w:tcPr>
          <w:p w14:paraId="5D0BCA12" w14:textId="77777777" w:rsidR="009F4C28" w:rsidRPr="00720056" w:rsidRDefault="003C6902">
            <w:pPr>
              <w:spacing w:before="10" w:after="20" w:line="240" w:lineRule="auto"/>
              <w:rPr>
                <w:rFonts w:ascii="Times New Roman" w:hAnsi="Times New Roman" w:cs="Times New Roman"/>
              </w:rPr>
            </w:pPr>
            <w:r w:rsidRPr="00720056">
              <w:rPr>
                <w:rFonts w:ascii="Times New Roman" w:hAnsi="Times New Roman" w:cs="Times New Roman"/>
                <w:color w:val="1E1E1E"/>
                <w:sz w:val="18"/>
              </w:rPr>
              <w:t>40</w:t>
            </w:r>
          </w:p>
        </w:tc>
      </w:tr>
      <w:tr w:rsidR="009F4C28" w:rsidRPr="00720056" w14:paraId="41E49C1A" w14:textId="77777777">
        <w:trPr>
          <w:jc w:val="center"/>
        </w:trPr>
        <w:tc>
          <w:tcPr>
            <w:tcW w:w="6768" w:type="dxa"/>
            <w:shd w:val="clear" w:color="auto" w:fill="F9FAFB"/>
            <w:tcMar>
              <w:top w:w="80" w:type="dxa"/>
              <w:left w:w="120" w:type="dxa"/>
              <w:bottom w:w="80" w:type="dxa"/>
              <w:right w:w="120" w:type="dxa"/>
            </w:tcMar>
          </w:tcPr>
          <w:p w14:paraId="36F57086" w14:textId="77777777" w:rsidR="009F4C28" w:rsidRPr="00720056" w:rsidRDefault="003C6902">
            <w:pPr>
              <w:spacing w:before="10" w:after="20" w:line="240" w:lineRule="auto"/>
              <w:rPr>
                <w:rFonts w:ascii="Times New Roman" w:hAnsi="Times New Roman" w:cs="Times New Roman"/>
              </w:rPr>
            </w:pPr>
            <w:r w:rsidRPr="00720056">
              <w:rPr>
                <w:rFonts w:ascii="Times New Roman" w:hAnsi="Times New Roman" w:cs="Times New Roman"/>
                <w:b/>
                <w:color w:val="1E1E1E"/>
                <w:sz w:val="18"/>
              </w:rPr>
              <w:t>CONCLUSION AND FUTURE SCOPE</w:t>
            </w:r>
          </w:p>
        </w:tc>
        <w:tc>
          <w:tcPr>
            <w:tcW w:w="1440" w:type="dxa"/>
            <w:shd w:val="clear" w:color="auto" w:fill="F9FAFB"/>
            <w:tcMar>
              <w:top w:w="80" w:type="dxa"/>
              <w:left w:w="120" w:type="dxa"/>
              <w:bottom w:w="80" w:type="dxa"/>
              <w:right w:w="120" w:type="dxa"/>
            </w:tcMar>
          </w:tcPr>
          <w:p w14:paraId="00EA91B6" w14:textId="77777777" w:rsidR="009F4C28" w:rsidRPr="00720056" w:rsidRDefault="003C6902">
            <w:pPr>
              <w:spacing w:before="10" w:after="20" w:line="240" w:lineRule="auto"/>
              <w:rPr>
                <w:rFonts w:ascii="Times New Roman" w:hAnsi="Times New Roman" w:cs="Times New Roman"/>
              </w:rPr>
            </w:pPr>
            <w:r w:rsidRPr="00720056">
              <w:rPr>
                <w:rFonts w:ascii="Times New Roman" w:hAnsi="Times New Roman" w:cs="Times New Roman"/>
                <w:b/>
                <w:color w:val="1E1E1E"/>
                <w:sz w:val="18"/>
              </w:rPr>
              <w:t>41</w:t>
            </w:r>
          </w:p>
        </w:tc>
      </w:tr>
      <w:tr w:rsidR="009F4C28" w:rsidRPr="00720056" w14:paraId="650F2C8B" w14:textId="77777777">
        <w:trPr>
          <w:jc w:val="center"/>
        </w:trPr>
        <w:tc>
          <w:tcPr>
            <w:tcW w:w="6768" w:type="dxa"/>
            <w:shd w:val="clear" w:color="auto" w:fill="FFFFFF"/>
            <w:tcMar>
              <w:top w:w="80" w:type="dxa"/>
              <w:left w:w="120" w:type="dxa"/>
              <w:bottom w:w="80" w:type="dxa"/>
              <w:right w:w="120" w:type="dxa"/>
            </w:tcMar>
          </w:tcPr>
          <w:p w14:paraId="7A4578FF" w14:textId="77777777" w:rsidR="009F4C28" w:rsidRPr="00720056" w:rsidRDefault="003C6902">
            <w:pPr>
              <w:spacing w:before="10" w:after="20" w:line="240" w:lineRule="auto"/>
              <w:rPr>
                <w:rFonts w:ascii="Times New Roman" w:hAnsi="Times New Roman" w:cs="Times New Roman"/>
              </w:rPr>
            </w:pPr>
            <w:r w:rsidRPr="00720056">
              <w:rPr>
                <w:rFonts w:ascii="Times New Roman" w:hAnsi="Times New Roman" w:cs="Times New Roman"/>
                <w:b/>
                <w:color w:val="1E1E1E"/>
                <w:sz w:val="18"/>
              </w:rPr>
              <w:t>References</w:t>
            </w:r>
          </w:p>
        </w:tc>
        <w:tc>
          <w:tcPr>
            <w:tcW w:w="1440" w:type="dxa"/>
            <w:shd w:val="clear" w:color="auto" w:fill="FFFFFF"/>
            <w:tcMar>
              <w:top w:w="80" w:type="dxa"/>
              <w:left w:w="120" w:type="dxa"/>
              <w:bottom w:w="80" w:type="dxa"/>
              <w:right w:w="120" w:type="dxa"/>
            </w:tcMar>
          </w:tcPr>
          <w:p w14:paraId="563FB4FD" w14:textId="77777777" w:rsidR="009F4C28" w:rsidRPr="00720056" w:rsidRDefault="003C6902">
            <w:pPr>
              <w:spacing w:before="10" w:after="20" w:line="240" w:lineRule="auto"/>
              <w:rPr>
                <w:rFonts w:ascii="Times New Roman" w:hAnsi="Times New Roman" w:cs="Times New Roman"/>
              </w:rPr>
            </w:pPr>
            <w:r w:rsidRPr="00720056">
              <w:rPr>
                <w:rFonts w:ascii="Times New Roman" w:hAnsi="Times New Roman" w:cs="Times New Roman"/>
                <w:b/>
                <w:color w:val="1E1E1E"/>
                <w:sz w:val="18"/>
              </w:rPr>
              <w:t>43</w:t>
            </w:r>
          </w:p>
        </w:tc>
      </w:tr>
      <w:tr w:rsidR="009F4C28" w:rsidRPr="00720056" w14:paraId="3CDB0F54" w14:textId="77777777">
        <w:trPr>
          <w:jc w:val="center"/>
        </w:trPr>
        <w:tc>
          <w:tcPr>
            <w:tcW w:w="6768" w:type="dxa"/>
            <w:shd w:val="clear" w:color="auto" w:fill="F9FAFB"/>
            <w:tcMar>
              <w:top w:w="80" w:type="dxa"/>
              <w:left w:w="120" w:type="dxa"/>
              <w:bottom w:w="80" w:type="dxa"/>
              <w:right w:w="120" w:type="dxa"/>
            </w:tcMar>
          </w:tcPr>
          <w:p w14:paraId="122CBA26" w14:textId="77777777" w:rsidR="009F4C28" w:rsidRPr="00720056" w:rsidRDefault="003C6902">
            <w:pPr>
              <w:spacing w:before="10" w:after="20" w:line="240" w:lineRule="auto"/>
              <w:rPr>
                <w:rFonts w:ascii="Times New Roman" w:hAnsi="Times New Roman" w:cs="Times New Roman"/>
              </w:rPr>
            </w:pPr>
            <w:r w:rsidRPr="00720056">
              <w:rPr>
                <w:rFonts w:ascii="Times New Roman" w:hAnsi="Times New Roman" w:cs="Times New Roman"/>
                <w:b/>
                <w:color w:val="1E1E1E"/>
                <w:sz w:val="18"/>
              </w:rPr>
              <w:t>Appendix A: Sample code</w:t>
            </w:r>
          </w:p>
        </w:tc>
        <w:tc>
          <w:tcPr>
            <w:tcW w:w="1440" w:type="dxa"/>
            <w:shd w:val="clear" w:color="auto" w:fill="F9FAFB"/>
            <w:tcMar>
              <w:top w:w="80" w:type="dxa"/>
              <w:left w:w="120" w:type="dxa"/>
              <w:bottom w:w="80" w:type="dxa"/>
              <w:right w:w="120" w:type="dxa"/>
            </w:tcMar>
          </w:tcPr>
          <w:p w14:paraId="58EDFBA0" w14:textId="77777777" w:rsidR="009F4C28" w:rsidRPr="00720056" w:rsidRDefault="003C6902">
            <w:pPr>
              <w:spacing w:before="10" w:after="20" w:line="240" w:lineRule="auto"/>
              <w:rPr>
                <w:rFonts w:ascii="Times New Roman" w:hAnsi="Times New Roman" w:cs="Times New Roman"/>
              </w:rPr>
            </w:pPr>
            <w:r w:rsidRPr="00720056">
              <w:rPr>
                <w:rFonts w:ascii="Times New Roman" w:hAnsi="Times New Roman" w:cs="Times New Roman"/>
                <w:b/>
                <w:color w:val="1E1E1E"/>
                <w:sz w:val="18"/>
              </w:rPr>
              <w:t>45</w:t>
            </w:r>
          </w:p>
        </w:tc>
      </w:tr>
      <w:tr w:rsidR="009F4C28" w:rsidRPr="00720056" w14:paraId="4689F3E1" w14:textId="77777777">
        <w:trPr>
          <w:jc w:val="center"/>
        </w:trPr>
        <w:tc>
          <w:tcPr>
            <w:tcW w:w="6768" w:type="dxa"/>
            <w:shd w:val="clear" w:color="auto" w:fill="FFFFFF"/>
            <w:tcMar>
              <w:top w:w="80" w:type="dxa"/>
              <w:left w:w="120" w:type="dxa"/>
              <w:bottom w:w="80" w:type="dxa"/>
              <w:right w:w="120" w:type="dxa"/>
            </w:tcMar>
          </w:tcPr>
          <w:p w14:paraId="3AE7DA10" w14:textId="77777777" w:rsidR="009F4C28" w:rsidRPr="00720056" w:rsidRDefault="003C6902">
            <w:pPr>
              <w:spacing w:before="10" w:after="20" w:line="240" w:lineRule="auto"/>
              <w:rPr>
                <w:rFonts w:ascii="Times New Roman" w:hAnsi="Times New Roman" w:cs="Times New Roman"/>
              </w:rPr>
            </w:pPr>
            <w:r w:rsidRPr="00720056">
              <w:rPr>
                <w:rFonts w:ascii="Times New Roman" w:hAnsi="Times New Roman" w:cs="Times New Roman"/>
                <w:b/>
                <w:color w:val="1E1E1E"/>
                <w:sz w:val="18"/>
              </w:rPr>
              <w:t>Appendix B: Data sheets</w:t>
            </w:r>
          </w:p>
        </w:tc>
        <w:tc>
          <w:tcPr>
            <w:tcW w:w="1440" w:type="dxa"/>
            <w:shd w:val="clear" w:color="auto" w:fill="FFFFFF"/>
            <w:tcMar>
              <w:top w:w="80" w:type="dxa"/>
              <w:left w:w="120" w:type="dxa"/>
              <w:bottom w:w="80" w:type="dxa"/>
              <w:right w:w="120" w:type="dxa"/>
            </w:tcMar>
          </w:tcPr>
          <w:p w14:paraId="6BA57BC4" w14:textId="77777777" w:rsidR="009F4C28" w:rsidRPr="00720056" w:rsidRDefault="003C6902">
            <w:pPr>
              <w:spacing w:before="10" w:after="20" w:line="240" w:lineRule="auto"/>
              <w:rPr>
                <w:rFonts w:ascii="Times New Roman" w:hAnsi="Times New Roman" w:cs="Times New Roman"/>
              </w:rPr>
            </w:pPr>
            <w:r w:rsidRPr="00720056">
              <w:rPr>
                <w:rFonts w:ascii="Times New Roman" w:hAnsi="Times New Roman" w:cs="Times New Roman"/>
                <w:b/>
                <w:color w:val="1E1E1E"/>
                <w:sz w:val="18"/>
              </w:rPr>
              <w:t>46</w:t>
            </w:r>
          </w:p>
        </w:tc>
      </w:tr>
      <w:tr w:rsidR="009F4C28" w:rsidRPr="00720056" w14:paraId="309845BE" w14:textId="77777777">
        <w:trPr>
          <w:jc w:val="center"/>
        </w:trPr>
        <w:tc>
          <w:tcPr>
            <w:tcW w:w="6768" w:type="dxa"/>
            <w:shd w:val="clear" w:color="auto" w:fill="F9FAFB"/>
            <w:tcMar>
              <w:top w:w="80" w:type="dxa"/>
              <w:left w:w="120" w:type="dxa"/>
              <w:bottom w:w="80" w:type="dxa"/>
              <w:right w:w="120" w:type="dxa"/>
            </w:tcMar>
          </w:tcPr>
          <w:p w14:paraId="355DEB4F" w14:textId="77777777" w:rsidR="009F4C28" w:rsidRPr="00720056" w:rsidRDefault="003C6902">
            <w:pPr>
              <w:spacing w:before="10" w:after="20" w:line="240" w:lineRule="auto"/>
              <w:rPr>
                <w:rFonts w:ascii="Times New Roman" w:hAnsi="Times New Roman" w:cs="Times New Roman"/>
              </w:rPr>
            </w:pPr>
            <w:r w:rsidRPr="00720056">
              <w:rPr>
                <w:rFonts w:ascii="Times New Roman" w:hAnsi="Times New Roman" w:cs="Times New Roman"/>
                <w:b/>
                <w:color w:val="1E1E1E"/>
                <w:sz w:val="18"/>
              </w:rPr>
              <w:lastRenderedPageBreak/>
              <w:t>Appendix C: List of components</w:t>
            </w:r>
          </w:p>
        </w:tc>
        <w:tc>
          <w:tcPr>
            <w:tcW w:w="1440" w:type="dxa"/>
            <w:shd w:val="clear" w:color="auto" w:fill="F9FAFB"/>
            <w:tcMar>
              <w:top w:w="80" w:type="dxa"/>
              <w:left w:w="120" w:type="dxa"/>
              <w:bottom w:w="80" w:type="dxa"/>
              <w:right w:w="120" w:type="dxa"/>
            </w:tcMar>
          </w:tcPr>
          <w:p w14:paraId="6F19171A" w14:textId="77777777" w:rsidR="009F4C28" w:rsidRPr="00720056" w:rsidRDefault="003C6902">
            <w:pPr>
              <w:spacing w:before="10" w:after="20" w:line="240" w:lineRule="auto"/>
              <w:rPr>
                <w:rFonts w:ascii="Times New Roman" w:hAnsi="Times New Roman" w:cs="Times New Roman"/>
              </w:rPr>
            </w:pPr>
            <w:r w:rsidRPr="00720056">
              <w:rPr>
                <w:rFonts w:ascii="Times New Roman" w:hAnsi="Times New Roman" w:cs="Times New Roman"/>
                <w:b/>
                <w:color w:val="1E1E1E"/>
                <w:sz w:val="18"/>
              </w:rPr>
              <w:t>47</w:t>
            </w:r>
          </w:p>
        </w:tc>
      </w:tr>
      <w:tr w:rsidR="009F4C28" w:rsidRPr="00720056" w14:paraId="1B05E686" w14:textId="77777777">
        <w:trPr>
          <w:jc w:val="center"/>
        </w:trPr>
        <w:tc>
          <w:tcPr>
            <w:tcW w:w="6768" w:type="dxa"/>
            <w:shd w:val="clear" w:color="auto" w:fill="FFFFFF"/>
            <w:tcMar>
              <w:top w:w="80" w:type="dxa"/>
              <w:left w:w="120" w:type="dxa"/>
              <w:bottom w:w="80" w:type="dxa"/>
              <w:right w:w="120" w:type="dxa"/>
            </w:tcMar>
          </w:tcPr>
          <w:p w14:paraId="5CB86942" w14:textId="77777777" w:rsidR="009F4C28" w:rsidRPr="00720056" w:rsidRDefault="003C6902">
            <w:pPr>
              <w:spacing w:before="10" w:after="20" w:line="240" w:lineRule="auto"/>
              <w:rPr>
                <w:rFonts w:ascii="Times New Roman" w:hAnsi="Times New Roman" w:cs="Times New Roman"/>
              </w:rPr>
            </w:pPr>
            <w:r w:rsidRPr="00720056">
              <w:rPr>
                <w:rFonts w:ascii="Times New Roman" w:hAnsi="Times New Roman" w:cs="Times New Roman"/>
                <w:b/>
                <w:color w:val="1E1E1E"/>
                <w:sz w:val="18"/>
              </w:rPr>
              <w:t>Appendix D: List of papers presented and published</w:t>
            </w:r>
          </w:p>
        </w:tc>
        <w:tc>
          <w:tcPr>
            <w:tcW w:w="1440" w:type="dxa"/>
            <w:shd w:val="clear" w:color="auto" w:fill="FFFFFF"/>
            <w:tcMar>
              <w:top w:w="80" w:type="dxa"/>
              <w:left w:w="120" w:type="dxa"/>
              <w:bottom w:w="80" w:type="dxa"/>
              <w:right w:w="120" w:type="dxa"/>
            </w:tcMar>
          </w:tcPr>
          <w:p w14:paraId="29AADDA6" w14:textId="77777777" w:rsidR="009F4C28" w:rsidRPr="00720056" w:rsidRDefault="003C6902">
            <w:pPr>
              <w:spacing w:before="10" w:after="20" w:line="240" w:lineRule="auto"/>
              <w:rPr>
                <w:rFonts w:ascii="Times New Roman" w:hAnsi="Times New Roman" w:cs="Times New Roman"/>
              </w:rPr>
            </w:pPr>
            <w:r w:rsidRPr="00720056">
              <w:rPr>
                <w:rFonts w:ascii="Times New Roman" w:hAnsi="Times New Roman" w:cs="Times New Roman"/>
                <w:b/>
                <w:color w:val="1E1E1E"/>
                <w:sz w:val="18"/>
              </w:rPr>
              <w:t>47</w:t>
            </w:r>
          </w:p>
        </w:tc>
      </w:tr>
    </w:tbl>
    <w:p w14:paraId="4C696584" w14:textId="77777777" w:rsidR="009F4C28" w:rsidRPr="00720056" w:rsidRDefault="003C6902">
      <w:pPr>
        <w:rPr>
          <w:rFonts w:ascii="Times New Roman" w:hAnsi="Times New Roman" w:cs="Times New Roman"/>
        </w:rPr>
      </w:pPr>
      <w:r w:rsidRPr="00720056">
        <w:rPr>
          <w:rFonts w:ascii="Times New Roman" w:hAnsi="Times New Roman" w:cs="Times New Roman"/>
        </w:rPr>
        <w:br w:type="page"/>
      </w:r>
    </w:p>
    <w:p w14:paraId="026853B2" w14:textId="77777777" w:rsidR="009F4C28" w:rsidRPr="00720056" w:rsidRDefault="003C6902">
      <w:pPr>
        <w:spacing w:before="120" w:after="240"/>
        <w:jc w:val="center"/>
        <w:rPr>
          <w:rFonts w:ascii="Times New Roman" w:hAnsi="Times New Roman" w:cs="Times New Roman"/>
        </w:rPr>
      </w:pPr>
      <w:r w:rsidRPr="00720056">
        <w:rPr>
          <w:rFonts w:ascii="Times New Roman" w:hAnsi="Times New Roman" w:cs="Times New Roman"/>
          <w:b/>
          <w:color w:val="000000"/>
          <w:sz w:val="28"/>
        </w:rPr>
        <w:lastRenderedPageBreak/>
        <w:t>LIST OF FIGURES</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1008"/>
        <w:gridCol w:w="1296"/>
        <w:gridCol w:w="4896"/>
        <w:gridCol w:w="1008"/>
      </w:tblGrid>
      <w:tr w:rsidR="009F4C28" w:rsidRPr="00720056" w14:paraId="28F3CE40" w14:textId="77777777">
        <w:trPr>
          <w:jc w:val="center"/>
        </w:trPr>
        <w:tc>
          <w:tcPr>
            <w:tcW w:w="1008" w:type="dxa"/>
            <w:shd w:val="clear" w:color="auto" w:fill="F0F4F8"/>
            <w:tcMar>
              <w:top w:w="120" w:type="dxa"/>
              <w:left w:w="140" w:type="dxa"/>
              <w:bottom w:w="120" w:type="dxa"/>
              <w:right w:w="140" w:type="dxa"/>
            </w:tcMar>
          </w:tcPr>
          <w:p w14:paraId="775F85DD" w14:textId="77777777" w:rsidR="009F4C28" w:rsidRPr="00720056" w:rsidRDefault="003C6902">
            <w:pPr>
              <w:spacing w:before="40" w:after="40" w:line="252" w:lineRule="auto"/>
              <w:jc w:val="center"/>
              <w:rPr>
                <w:rFonts w:ascii="Times New Roman" w:hAnsi="Times New Roman" w:cs="Times New Roman"/>
              </w:rPr>
            </w:pPr>
            <w:r w:rsidRPr="00720056">
              <w:rPr>
                <w:rFonts w:ascii="Times New Roman" w:hAnsi="Times New Roman" w:cs="Times New Roman"/>
                <w:b/>
                <w:color w:val="000000"/>
                <w:sz w:val="20"/>
              </w:rPr>
              <w:t>Sr. No.</w:t>
            </w:r>
          </w:p>
        </w:tc>
        <w:tc>
          <w:tcPr>
            <w:tcW w:w="1296" w:type="dxa"/>
            <w:shd w:val="clear" w:color="auto" w:fill="F0F4F8"/>
            <w:tcMar>
              <w:top w:w="120" w:type="dxa"/>
              <w:left w:w="140" w:type="dxa"/>
              <w:bottom w:w="120" w:type="dxa"/>
              <w:right w:w="140" w:type="dxa"/>
            </w:tcMar>
          </w:tcPr>
          <w:p w14:paraId="269F63F4" w14:textId="77777777" w:rsidR="009F4C28" w:rsidRPr="00720056" w:rsidRDefault="003C6902">
            <w:pPr>
              <w:spacing w:before="40" w:after="40" w:line="252" w:lineRule="auto"/>
              <w:jc w:val="center"/>
              <w:rPr>
                <w:rFonts w:ascii="Times New Roman" w:hAnsi="Times New Roman" w:cs="Times New Roman"/>
              </w:rPr>
            </w:pPr>
            <w:r w:rsidRPr="00720056">
              <w:rPr>
                <w:rFonts w:ascii="Times New Roman" w:hAnsi="Times New Roman" w:cs="Times New Roman"/>
                <w:b/>
                <w:color w:val="000000"/>
                <w:sz w:val="20"/>
              </w:rPr>
              <w:t>Figure No.</w:t>
            </w:r>
          </w:p>
        </w:tc>
        <w:tc>
          <w:tcPr>
            <w:tcW w:w="4896" w:type="dxa"/>
            <w:shd w:val="clear" w:color="auto" w:fill="F0F4F8"/>
            <w:tcMar>
              <w:top w:w="120" w:type="dxa"/>
              <w:left w:w="140" w:type="dxa"/>
              <w:bottom w:w="120" w:type="dxa"/>
              <w:right w:w="140" w:type="dxa"/>
            </w:tcMar>
          </w:tcPr>
          <w:p w14:paraId="4BCA4B00" w14:textId="77777777" w:rsidR="009F4C28" w:rsidRPr="00720056" w:rsidRDefault="003C6902">
            <w:pPr>
              <w:spacing w:before="40" w:after="40" w:line="252" w:lineRule="auto"/>
              <w:jc w:val="center"/>
              <w:rPr>
                <w:rFonts w:ascii="Times New Roman" w:hAnsi="Times New Roman" w:cs="Times New Roman"/>
              </w:rPr>
            </w:pPr>
            <w:r w:rsidRPr="00720056">
              <w:rPr>
                <w:rFonts w:ascii="Times New Roman" w:hAnsi="Times New Roman" w:cs="Times New Roman"/>
                <w:b/>
                <w:color w:val="000000"/>
                <w:sz w:val="20"/>
              </w:rPr>
              <w:t>Name of Figures</w:t>
            </w:r>
          </w:p>
        </w:tc>
        <w:tc>
          <w:tcPr>
            <w:tcW w:w="1008" w:type="dxa"/>
            <w:shd w:val="clear" w:color="auto" w:fill="F0F4F8"/>
            <w:tcMar>
              <w:top w:w="120" w:type="dxa"/>
              <w:left w:w="140" w:type="dxa"/>
              <w:bottom w:w="120" w:type="dxa"/>
              <w:right w:w="140" w:type="dxa"/>
            </w:tcMar>
          </w:tcPr>
          <w:p w14:paraId="2AAC2428" w14:textId="77777777" w:rsidR="009F4C28" w:rsidRPr="00720056" w:rsidRDefault="003C6902">
            <w:pPr>
              <w:spacing w:before="40" w:after="40" w:line="252" w:lineRule="auto"/>
              <w:jc w:val="center"/>
              <w:rPr>
                <w:rFonts w:ascii="Times New Roman" w:hAnsi="Times New Roman" w:cs="Times New Roman"/>
              </w:rPr>
            </w:pPr>
            <w:r w:rsidRPr="00720056">
              <w:rPr>
                <w:rFonts w:ascii="Times New Roman" w:hAnsi="Times New Roman" w:cs="Times New Roman"/>
                <w:b/>
                <w:color w:val="000000"/>
                <w:sz w:val="20"/>
              </w:rPr>
              <w:t>Page</w:t>
            </w:r>
          </w:p>
        </w:tc>
      </w:tr>
      <w:tr w:rsidR="009F4C28" w:rsidRPr="00720056" w14:paraId="7FC07C90" w14:textId="77777777">
        <w:trPr>
          <w:jc w:val="center"/>
        </w:trPr>
        <w:tc>
          <w:tcPr>
            <w:tcW w:w="1008" w:type="dxa"/>
            <w:shd w:val="clear" w:color="auto" w:fill="FFFFFF"/>
            <w:tcMar>
              <w:top w:w="80" w:type="dxa"/>
              <w:left w:w="120" w:type="dxa"/>
              <w:bottom w:w="80" w:type="dxa"/>
              <w:right w:w="120" w:type="dxa"/>
            </w:tcMar>
          </w:tcPr>
          <w:p w14:paraId="2C3C3E2D"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1</w:t>
            </w:r>
          </w:p>
        </w:tc>
        <w:tc>
          <w:tcPr>
            <w:tcW w:w="1296" w:type="dxa"/>
            <w:shd w:val="clear" w:color="auto" w:fill="FFFFFF"/>
            <w:tcMar>
              <w:top w:w="80" w:type="dxa"/>
              <w:left w:w="120" w:type="dxa"/>
              <w:bottom w:w="80" w:type="dxa"/>
              <w:right w:w="120" w:type="dxa"/>
            </w:tcMar>
          </w:tcPr>
          <w:p w14:paraId="1E29FE6B"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Fig. 1.1</w:t>
            </w:r>
          </w:p>
        </w:tc>
        <w:tc>
          <w:tcPr>
            <w:tcW w:w="4896" w:type="dxa"/>
            <w:shd w:val="clear" w:color="auto" w:fill="FFFFFF"/>
            <w:tcMar>
              <w:top w:w="80" w:type="dxa"/>
              <w:left w:w="120" w:type="dxa"/>
              <w:bottom w:w="80" w:type="dxa"/>
              <w:right w:w="120" w:type="dxa"/>
            </w:tcMar>
          </w:tcPr>
          <w:p w14:paraId="4C121FF1"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Historical Daily Sales Trajectory and Baseline Demand Forecast</w:t>
            </w:r>
          </w:p>
        </w:tc>
        <w:tc>
          <w:tcPr>
            <w:tcW w:w="1008" w:type="dxa"/>
            <w:shd w:val="clear" w:color="auto" w:fill="FFFFFF"/>
            <w:tcMar>
              <w:top w:w="80" w:type="dxa"/>
              <w:left w:w="120" w:type="dxa"/>
              <w:bottom w:w="80" w:type="dxa"/>
              <w:right w:w="120" w:type="dxa"/>
            </w:tcMar>
          </w:tcPr>
          <w:p w14:paraId="6E604EEB"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4</w:t>
            </w:r>
          </w:p>
        </w:tc>
      </w:tr>
      <w:tr w:rsidR="009F4C28" w:rsidRPr="00720056" w14:paraId="681FF69C" w14:textId="77777777">
        <w:trPr>
          <w:jc w:val="center"/>
        </w:trPr>
        <w:tc>
          <w:tcPr>
            <w:tcW w:w="1008" w:type="dxa"/>
            <w:shd w:val="clear" w:color="auto" w:fill="F9FAFB"/>
            <w:tcMar>
              <w:top w:w="80" w:type="dxa"/>
              <w:left w:w="120" w:type="dxa"/>
              <w:bottom w:w="80" w:type="dxa"/>
              <w:right w:w="120" w:type="dxa"/>
            </w:tcMar>
          </w:tcPr>
          <w:p w14:paraId="16778F6F"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2</w:t>
            </w:r>
          </w:p>
        </w:tc>
        <w:tc>
          <w:tcPr>
            <w:tcW w:w="1296" w:type="dxa"/>
            <w:shd w:val="clear" w:color="auto" w:fill="F9FAFB"/>
            <w:tcMar>
              <w:top w:w="80" w:type="dxa"/>
              <w:left w:w="120" w:type="dxa"/>
              <w:bottom w:w="80" w:type="dxa"/>
              <w:right w:w="120" w:type="dxa"/>
            </w:tcMar>
          </w:tcPr>
          <w:p w14:paraId="03C65731"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Fig. 3.1</w:t>
            </w:r>
          </w:p>
        </w:tc>
        <w:tc>
          <w:tcPr>
            <w:tcW w:w="4896" w:type="dxa"/>
            <w:shd w:val="clear" w:color="auto" w:fill="F9FAFB"/>
            <w:tcMar>
              <w:top w:w="80" w:type="dxa"/>
              <w:left w:w="120" w:type="dxa"/>
              <w:bottom w:w="80" w:type="dxa"/>
              <w:right w:w="120" w:type="dxa"/>
            </w:tcMar>
          </w:tcPr>
          <w:p w14:paraId="6B0B9950"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End-to-End System Architecture and Data Ingestion Flow</w:t>
            </w:r>
          </w:p>
        </w:tc>
        <w:tc>
          <w:tcPr>
            <w:tcW w:w="1008" w:type="dxa"/>
            <w:shd w:val="clear" w:color="auto" w:fill="F9FAFB"/>
            <w:tcMar>
              <w:top w:w="80" w:type="dxa"/>
              <w:left w:w="120" w:type="dxa"/>
              <w:bottom w:w="80" w:type="dxa"/>
              <w:right w:w="120" w:type="dxa"/>
            </w:tcMar>
          </w:tcPr>
          <w:p w14:paraId="370579D7"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14</w:t>
            </w:r>
          </w:p>
        </w:tc>
      </w:tr>
      <w:tr w:rsidR="009F4C28" w:rsidRPr="00720056" w14:paraId="4B832170" w14:textId="77777777">
        <w:trPr>
          <w:jc w:val="center"/>
        </w:trPr>
        <w:tc>
          <w:tcPr>
            <w:tcW w:w="1008" w:type="dxa"/>
            <w:shd w:val="clear" w:color="auto" w:fill="FFFFFF"/>
            <w:tcMar>
              <w:top w:w="80" w:type="dxa"/>
              <w:left w:w="120" w:type="dxa"/>
              <w:bottom w:w="80" w:type="dxa"/>
              <w:right w:w="120" w:type="dxa"/>
            </w:tcMar>
          </w:tcPr>
          <w:p w14:paraId="2D449FC8"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3</w:t>
            </w:r>
          </w:p>
        </w:tc>
        <w:tc>
          <w:tcPr>
            <w:tcW w:w="1296" w:type="dxa"/>
            <w:shd w:val="clear" w:color="auto" w:fill="FFFFFF"/>
            <w:tcMar>
              <w:top w:w="80" w:type="dxa"/>
              <w:left w:w="120" w:type="dxa"/>
              <w:bottom w:w="80" w:type="dxa"/>
              <w:right w:w="120" w:type="dxa"/>
            </w:tcMar>
          </w:tcPr>
          <w:p w14:paraId="3CB27EB8"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Fig. 3.2</w:t>
            </w:r>
          </w:p>
        </w:tc>
        <w:tc>
          <w:tcPr>
            <w:tcW w:w="4896" w:type="dxa"/>
            <w:shd w:val="clear" w:color="auto" w:fill="FFFFFF"/>
            <w:tcMar>
              <w:top w:w="80" w:type="dxa"/>
              <w:left w:w="120" w:type="dxa"/>
              <w:bottom w:w="80" w:type="dxa"/>
              <w:right w:w="120" w:type="dxa"/>
            </w:tcMar>
          </w:tcPr>
          <w:p w14:paraId="26B42220"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UML Use Case Diagram: Retail Roles and Operations</w:t>
            </w:r>
          </w:p>
        </w:tc>
        <w:tc>
          <w:tcPr>
            <w:tcW w:w="1008" w:type="dxa"/>
            <w:shd w:val="clear" w:color="auto" w:fill="FFFFFF"/>
            <w:tcMar>
              <w:top w:w="80" w:type="dxa"/>
              <w:left w:w="120" w:type="dxa"/>
              <w:bottom w:w="80" w:type="dxa"/>
              <w:right w:w="120" w:type="dxa"/>
            </w:tcMar>
          </w:tcPr>
          <w:p w14:paraId="678DF1D3"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22</w:t>
            </w:r>
          </w:p>
        </w:tc>
      </w:tr>
      <w:tr w:rsidR="009F4C28" w:rsidRPr="00720056" w14:paraId="360D4ADE" w14:textId="77777777">
        <w:trPr>
          <w:jc w:val="center"/>
        </w:trPr>
        <w:tc>
          <w:tcPr>
            <w:tcW w:w="1008" w:type="dxa"/>
            <w:shd w:val="clear" w:color="auto" w:fill="F9FAFB"/>
            <w:tcMar>
              <w:top w:w="80" w:type="dxa"/>
              <w:left w:w="120" w:type="dxa"/>
              <w:bottom w:w="80" w:type="dxa"/>
              <w:right w:w="120" w:type="dxa"/>
            </w:tcMar>
          </w:tcPr>
          <w:p w14:paraId="00A6B436"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4</w:t>
            </w:r>
          </w:p>
        </w:tc>
        <w:tc>
          <w:tcPr>
            <w:tcW w:w="1296" w:type="dxa"/>
            <w:shd w:val="clear" w:color="auto" w:fill="F9FAFB"/>
            <w:tcMar>
              <w:top w:w="80" w:type="dxa"/>
              <w:left w:w="120" w:type="dxa"/>
              <w:bottom w:w="80" w:type="dxa"/>
              <w:right w:w="120" w:type="dxa"/>
            </w:tcMar>
          </w:tcPr>
          <w:p w14:paraId="165C2C06"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Fig. 3.3</w:t>
            </w:r>
          </w:p>
        </w:tc>
        <w:tc>
          <w:tcPr>
            <w:tcW w:w="4896" w:type="dxa"/>
            <w:shd w:val="clear" w:color="auto" w:fill="F9FAFB"/>
            <w:tcMar>
              <w:top w:w="80" w:type="dxa"/>
              <w:left w:w="120" w:type="dxa"/>
              <w:bottom w:w="80" w:type="dxa"/>
              <w:right w:w="120" w:type="dxa"/>
            </w:tcMar>
          </w:tcPr>
          <w:p w14:paraId="6911A2B1"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UML Class Diagram: Domain Entities and State Providers</w:t>
            </w:r>
          </w:p>
        </w:tc>
        <w:tc>
          <w:tcPr>
            <w:tcW w:w="1008" w:type="dxa"/>
            <w:shd w:val="clear" w:color="auto" w:fill="F9FAFB"/>
            <w:tcMar>
              <w:top w:w="80" w:type="dxa"/>
              <w:left w:w="120" w:type="dxa"/>
              <w:bottom w:w="80" w:type="dxa"/>
              <w:right w:w="120" w:type="dxa"/>
            </w:tcMar>
          </w:tcPr>
          <w:p w14:paraId="649B54B3"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23</w:t>
            </w:r>
          </w:p>
        </w:tc>
      </w:tr>
      <w:tr w:rsidR="009F4C28" w:rsidRPr="00720056" w14:paraId="4EF5EB10" w14:textId="77777777">
        <w:trPr>
          <w:jc w:val="center"/>
        </w:trPr>
        <w:tc>
          <w:tcPr>
            <w:tcW w:w="1008" w:type="dxa"/>
            <w:shd w:val="clear" w:color="auto" w:fill="FFFFFF"/>
            <w:tcMar>
              <w:top w:w="80" w:type="dxa"/>
              <w:left w:w="120" w:type="dxa"/>
              <w:bottom w:w="80" w:type="dxa"/>
              <w:right w:w="120" w:type="dxa"/>
            </w:tcMar>
          </w:tcPr>
          <w:p w14:paraId="36FDF972"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5</w:t>
            </w:r>
          </w:p>
        </w:tc>
        <w:tc>
          <w:tcPr>
            <w:tcW w:w="1296" w:type="dxa"/>
            <w:shd w:val="clear" w:color="auto" w:fill="FFFFFF"/>
            <w:tcMar>
              <w:top w:w="80" w:type="dxa"/>
              <w:left w:w="120" w:type="dxa"/>
              <w:bottom w:w="80" w:type="dxa"/>
              <w:right w:w="120" w:type="dxa"/>
            </w:tcMar>
          </w:tcPr>
          <w:p w14:paraId="4857593D"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Fig. 3.4</w:t>
            </w:r>
          </w:p>
        </w:tc>
        <w:tc>
          <w:tcPr>
            <w:tcW w:w="4896" w:type="dxa"/>
            <w:shd w:val="clear" w:color="auto" w:fill="FFFFFF"/>
            <w:tcMar>
              <w:top w:w="80" w:type="dxa"/>
              <w:left w:w="120" w:type="dxa"/>
              <w:bottom w:w="80" w:type="dxa"/>
              <w:right w:w="120" w:type="dxa"/>
            </w:tcMar>
          </w:tcPr>
          <w:p w14:paraId="5A07564B"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UML Sequence Diagram: Batch Forecast and Intraday Check-In</w:t>
            </w:r>
          </w:p>
        </w:tc>
        <w:tc>
          <w:tcPr>
            <w:tcW w:w="1008" w:type="dxa"/>
            <w:shd w:val="clear" w:color="auto" w:fill="FFFFFF"/>
            <w:tcMar>
              <w:top w:w="80" w:type="dxa"/>
              <w:left w:w="120" w:type="dxa"/>
              <w:bottom w:w="80" w:type="dxa"/>
              <w:right w:w="120" w:type="dxa"/>
            </w:tcMar>
          </w:tcPr>
          <w:p w14:paraId="668672FB"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24</w:t>
            </w:r>
          </w:p>
        </w:tc>
      </w:tr>
      <w:tr w:rsidR="009F4C28" w:rsidRPr="00720056" w14:paraId="65D8B518" w14:textId="77777777">
        <w:trPr>
          <w:jc w:val="center"/>
        </w:trPr>
        <w:tc>
          <w:tcPr>
            <w:tcW w:w="1008" w:type="dxa"/>
            <w:shd w:val="clear" w:color="auto" w:fill="F9FAFB"/>
            <w:tcMar>
              <w:top w:w="80" w:type="dxa"/>
              <w:left w:w="120" w:type="dxa"/>
              <w:bottom w:w="80" w:type="dxa"/>
              <w:right w:w="120" w:type="dxa"/>
            </w:tcMar>
          </w:tcPr>
          <w:p w14:paraId="4B47A386"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6</w:t>
            </w:r>
          </w:p>
        </w:tc>
        <w:tc>
          <w:tcPr>
            <w:tcW w:w="1296" w:type="dxa"/>
            <w:shd w:val="clear" w:color="auto" w:fill="F9FAFB"/>
            <w:tcMar>
              <w:top w:w="80" w:type="dxa"/>
              <w:left w:w="120" w:type="dxa"/>
              <w:bottom w:w="80" w:type="dxa"/>
              <w:right w:w="120" w:type="dxa"/>
            </w:tcMar>
          </w:tcPr>
          <w:p w14:paraId="165915F0"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Fig. 3.5</w:t>
            </w:r>
          </w:p>
        </w:tc>
        <w:tc>
          <w:tcPr>
            <w:tcW w:w="4896" w:type="dxa"/>
            <w:shd w:val="clear" w:color="auto" w:fill="F9FAFB"/>
            <w:tcMar>
              <w:top w:w="80" w:type="dxa"/>
              <w:left w:w="120" w:type="dxa"/>
              <w:bottom w:w="80" w:type="dxa"/>
              <w:right w:w="120" w:type="dxa"/>
            </w:tcMar>
          </w:tcPr>
          <w:p w14:paraId="72AB4BE3"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UML Activity Diagram: Restocking Decision Workflow</w:t>
            </w:r>
          </w:p>
        </w:tc>
        <w:tc>
          <w:tcPr>
            <w:tcW w:w="1008" w:type="dxa"/>
            <w:shd w:val="clear" w:color="auto" w:fill="F9FAFB"/>
            <w:tcMar>
              <w:top w:w="80" w:type="dxa"/>
              <w:left w:w="120" w:type="dxa"/>
              <w:bottom w:w="80" w:type="dxa"/>
              <w:right w:w="120" w:type="dxa"/>
            </w:tcMar>
          </w:tcPr>
          <w:p w14:paraId="308B2A0B"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25</w:t>
            </w:r>
          </w:p>
        </w:tc>
      </w:tr>
      <w:tr w:rsidR="009F4C28" w:rsidRPr="00720056" w14:paraId="56EC2207" w14:textId="77777777">
        <w:trPr>
          <w:jc w:val="center"/>
        </w:trPr>
        <w:tc>
          <w:tcPr>
            <w:tcW w:w="1008" w:type="dxa"/>
            <w:shd w:val="clear" w:color="auto" w:fill="FFFFFF"/>
            <w:tcMar>
              <w:top w:w="80" w:type="dxa"/>
              <w:left w:w="120" w:type="dxa"/>
              <w:bottom w:w="80" w:type="dxa"/>
              <w:right w:w="120" w:type="dxa"/>
            </w:tcMar>
          </w:tcPr>
          <w:p w14:paraId="45A85666"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7</w:t>
            </w:r>
          </w:p>
        </w:tc>
        <w:tc>
          <w:tcPr>
            <w:tcW w:w="1296" w:type="dxa"/>
            <w:shd w:val="clear" w:color="auto" w:fill="FFFFFF"/>
            <w:tcMar>
              <w:top w:w="80" w:type="dxa"/>
              <w:left w:w="120" w:type="dxa"/>
              <w:bottom w:w="80" w:type="dxa"/>
              <w:right w:w="120" w:type="dxa"/>
            </w:tcMar>
          </w:tcPr>
          <w:p w14:paraId="66076A7C"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Fig. 3.6</w:t>
            </w:r>
          </w:p>
        </w:tc>
        <w:tc>
          <w:tcPr>
            <w:tcW w:w="4896" w:type="dxa"/>
            <w:shd w:val="clear" w:color="auto" w:fill="FFFFFF"/>
            <w:tcMar>
              <w:top w:w="80" w:type="dxa"/>
              <w:left w:w="120" w:type="dxa"/>
              <w:bottom w:w="80" w:type="dxa"/>
              <w:right w:w="120" w:type="dxa"/>
            </w:tcMar>
          </w:tcPr>
          <w:p w14:paraId="458CF24F"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Entity-Relationship (ER) Diagram: Cloud Database Collections</w:t>
            </w:r>
          </w:p>
        </w:tc>
        <w:tc>
          <w:tcPr>
            <w:tcW w:w="1008" w:type="dxa"/>
            <w:shd w:val="clear" w:color="auto" w:fill="FFFFFF"/>
            <w:tcMar>
              <w:top w:w="80" w:type="dxa"/>
              <w:left w:w="120" w:type="dxa"/>
              <w:bottom w:w="80" w:type="dxa"/>
              <w:right w:w="120" w:type="dxa"/>
            </w:tcMar>
          </w:tcPr>
          <w:p w14:paraId="4B38A3AE"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26</w:t>
            </w:r>
          </w:p>
        </w:tc>
      </w:tr>
      <w:tr w:rsidR="009F4C28" w:rsidRPr="00720056" w14:paraId="6B82B282" w14:textId="77777777">
        <w:trPr>
          <w:jc w:val="center"/>
        </w:trPr>
        <w:tc>
          <w:tcPr>
            <w:tcW w:w="1008" w:type="dxa"/>
            <w:shd w:val="clear" w:color="auto" w:fill="F9FAFB"/>
            <w:tcMar>
              <w:top w:w="80" w:type="dxa"/>
              <w:left w:w="120" w:type="dxa"/>
              <w:bottom w:w="80" w:type="dxa"/>
              <w:right w:w="120" w:type="dxa"/>
            </w:tcMar>
          </w:tcPr>
          <w:p w14:paraId="3BE23BE3"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8</w:t>
            </w:r>
          </w:p>
        </w:tc>
        <w:tc>
          <w:tcPr>
            <w:tcW w:w="1296" w:type="dxa"/>
            <w:shd w:val="clear" w:color="auto" w:fill="F9FAFB"/>
            <w:tcMar>
              <w:top w:w="80" w:type="dxa"/>
              <w:left w:w="120" w:type="dxa"/>
              <w:bottom w:w="80" w:type="dxa"/>
              <w:right w:w="120" w:type="dxa"/>
            </w:tcMar>
          </w:tcPr>
          <w:p w14:paraId="71204908"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Fig. 4.1</w:t>
            </w:r>
          </w:p>
        </w:tc>
        <w:tc>
          <w:tcPr>
            <w:tcW w:w="4896" w:type="dxa"/>
            <w:shd w:val="clear" w:color="auto" w:fill="F9FAFB"/>
            <w:tcMar>
              <w:top w:w="80" w:type="dxa"/>
              <w:left w:w="120" w:type="dxa"/>
              <w:bottom w:w="80" w:type="dxa"/>
              <w:right w:w="120" w:type="dxa"/>
            </w:tcMar>
          </w:tcPr>
          <w:p w14:paraId="7E9EA260"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Master 38-Fold Forecasting Accuracy Benchmark across Rolling Origins</w:t>
            </w:r>
          </w:p>
        </w:tc>
        <w:tc>
          <w:tcPr>
            <w:tcW w:w="1008" w:type="dxa"/>
            <w:shd w:val="clear" w:color="auto" w:fill="F9FAFB"/>
            <w:tcMar>
              <w:top w:w="80" w:type="dxa"/>
              <w:left w:w="120" w:type="dxa"/>
              <w:bottom w:w="80" w:type="dxa"/>
              <w:right w:w="120" w:type="dxa"/>
            </w:tcMar>
          </w:tcPr>
          <w:p w14:paraId="26C8416D"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28</w:t>
            </w:r>
          </w:p>
        </w:tc>
      </w:tr>
      <w:tr w:rsidR="009F4C28" w:rsidRPr="00720056" w14:paraId="7D84CACD" w14:textId="77777777">
        <w:trPr>
          <w:jc w:val="center"/>
        </w:trPr>
        <w:tc>
          <w:tcPr>
            <w:tcW w:w="1008" w:type="dxa"/>
            <w:shd w:val="clear" w:color="auto" w:fill="FFFFFF"/>
            <w:tcMar>
              <w:top w:w="80" w:type="dxa"/>
              <w:left w:w="120" w:type="dxa"/>
              <w:bottom w:w="80" w:type="dxa"/>
              <w:right w:w="120" w:type="dxa"/>
            </w:tcMar>
          </w:tcPr>
          <w:p w14:paraId="1007231C"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9</w:t>
            </w:r>
          </w:p>
        </w:tc>
        <w:tc>
          <w:tcPr>
            <w:tcW w:w="1296" w:type="dxa"/>
            <w:shd w:val="clear" w:color="auto" w:fill="FFFFFF"/>
            <w:tcMar>
              <w:top w:w="80" w:type="dxa"/>
              <w:left w:w="120" w:type="dxa"/>
              <w:bottom w:w="80" w:type="dxa"/>
              <w:right w:w="120" w:type="dxa"/>
            </w:tcMar>
          </w:tcPr>
          <w:p w14:paraId="7CDAA2A3"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Fig. 4.2</w:t>
            </w:r>
          </w:p>
        </w:tc>
        <w:tc>
          <w:tcPr>
            <w:tcW w:w="4896" w:type="dxa"/>
            <w:shd w:val="clear" w:color="auto" w:fill="FFFFFF"/>
            <w:tcMar>
              <w:top w:w="80" w:type="dxa"/>
              <w:left w:w="120" w:type="dxa"/>
              <w:bottom w:w="80" w:type="dxa"/>
              <w:right w:w="120" w:type="dxa"/>
            </w:tcMar>
          </w:tcPr>
          <w:p w14:paraId="6A9E53A1"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Profit vs Spoilage Waste Frontier under Varying Safety Buffers</w:t>
            </w:r>
          </w:p>
        </w:tc>
        <w:tc>
          <w:tcPr>
            <w:tcW w:w="1008" w:type="dxa"/>
            <w:shd w:val="clear" w:color="auto" w:fill="FFFFFF"/>
            <w:tcMar>
              <w:top w:w="80" w:type="dxa"/>
              <w:left w:w="120" w:type="dxa"/>
              <w:bottom w:w="80" w:type="dxa"/>
              <w:right w:w="120" w:type="dxa"/>
            </w:tcMar>
          </w:tcPr>
          <w:p w14:paraId="56FB309D"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31</w:t>
            </w:r>
          </w:p>
        </w:tc>
      </w:tr>
      <w:tr w:rsidR="009F4C28" w:rsidRPr="00720056" w14:paraId="0DE6F92A" w14:textId="77777777">
        <w:trPr>
          <w:jc w:val="center"/>
        </w:trPr>
        <w:tc>
          <w:tcPr>
            <w:tcW w:w="1008" w:type="dxa"/>
            <w:shd w:val="clear" w:color="auto" w:fill="F9FAFB"/>
            <w:tcMar>
              <w:top w:w="80" w:type="dxa"/>
              <w:left w:w="120" w:type="dxa"/>
              <w:bottom w:w="80" w:type="dxa"/>
              <w:right w:w="120" w:type="dxa"/>
            </w:tcMar>
          </w:tcPr>
          <w:p w14:paraId="6A651D85"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10</w:t>
            </w:r>
          </w:p>
        </w:tc>
        <w:tc>
          <w:tcPr>
            <w:tcW w:w="1296" w:type="dxa"/>
            <w:shd w:val="clear" w:color="auto" w:fill="F9FAFB"/>
            <w:tcMar>
              <w:top w:w="80" w:type="dxa"/>
              <w:left w:w="120" w:type="dxa"/>
              <w:bottom w:w="80" w:type="dxa"/>
              <w:right w:w="120" w:type="dxa"/>
            </w:tcMar>
          </w:tcPr>
          <w:p w14:paraId="442A6BAE"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Fig. 4.3</w:t>
            </w:r>
          </w:p>
        </w:tc>
        <w:tc>
          <w:tcPr>
            <w:tcW w:w="4896" w:type="dxa"/>
            <w:shd w:val="clear" w:color="auto" w:fill="F9FAFB"/>
            <w:tcMar>
              <w:top w:w="80" w:type="dxa"/>
              <w:left w:w="120" w:type="dxa"/>
              <w:bottom w:w="80" w:type="dxa"/>
              <w:right w:w="120" w:type="dxa"/>
            </w:tcMar>
          </w:tcPr>
          <w:p w14:paraId="2A71CF6C"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Weather Placebo Null Distribution and Circular Shift Permutation Test</w:t>
            </w:r>
          </w:p>
        </w:tc>
        <w:tc>
          <w:tcPr>
            <w:tcW w:w="1008" w:type="dxa"/>
            <w:shd w:val="clear" w:color="auto" w:fill="F9FAFB"/>
            <w:tcMar>
              <w:top w:w="80" w:type="dxa"/>
              <w:left w:w="120" w:type="dxa"/>
              <w:bottom w:w="80" w:type="dxa"/>
              <w:right w:w="120" w:type="dxa"/>
            </w:tcMar>
          </w:tcPr>
          <w:p w14:paraId="6B2F3A93"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33</w:t>
            </w:r>
          </w:p>
        </w:tc>
      </w:tr>
      <w:tr w:rsidR="009F4C28" w:rsidRPr="00720056" w14:paraId="2A50B567" w14:textId="77777777">
        <w:trPr>
          <w:jc w:val="center"/>
        </w:trPr>
        <w:tc>
          <w:tcPr>
            <w:tcW w:w="1008" w:type="dxa"/>
            <w:shd w:val="clear" w:color="auto" w:fill="FFFFFF"/>
            <w:tcMar>
              <w:top w:w="80" w:type="dxa"/>
              <w:left w:w="120" w:type="dxa"/>
              <w:bottom w:w="80" w:type="dxa"/>
              <w:right w:w="120" w:type="dxa"/>
            </w:tcMar>
          </w:tcPr>
          <w:p w14:paraId="70F17920"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11</w:t>
            </w:r>
          </w:p>
        </w:tc>
        <w:tc>
          <w:tcPr>
            <w:tcW w:w="1296" w:type="dxa"/>
            <w:shd w:val="clear" w:color="auto" w:fill="FFFFFF"/>
            <w:tcMar>
              <w:top w:w="80" w:type="dxa"/>
              <w:left w:w="120" w:type="dxa"/>
              <w:bottom w:w="80" w:type="dxa"/>
              <w:right w:w="120" w:type="dxa"/>
            </w:tcMar>
          </w:tcPr>
          <w:p w14:paraId="7AC0BBA7"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Fig. 4.4</w:t>
            </w:r>
          </w:p>
        </w:tc>
        <w:tc>
          <w:tcPr>
            <w:tcW w:w="4896" w:type="dxa"/>
            <w:shd w:val="clear" w:color="auto" w:fill="FFFFFF"/>
            <w:tcMar>
              <w:top w:w="80" w:type="dxa"/>
              <w:left w:w="120" w:type="dxa"/>
              <w:bottom w:w="80" w:type="dxa"/>
              <w:right w:w="120" w:type="dxa"/>
            </w:tcMar>
          </w:tcPr>
          <w:p w14:paraId="4EEBFFC3"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Mobile Application Screens: Login, Dashboard, Alerts, Check-In, Assistant</w:t>
            </w:r>
          </w:p>
        </w:tc>
        <w:tc>
          <w:tcPr>
            <w:tcW w:w="1008" w:type="dxa"/>
            <w:shd w:val="clear" w:color="auto" w:fill="FFFFFF"/>
            <w:tcMar>
              <w:top w:w="80" w:type="dxa"/>
              <w:left w:w="120" w:type="dxa"/>
              <w:bottom w:w="80" w:type="dxa"/>
              <w:right w:w="120" w:type="dxa"/>
            </w:tcMar>
          </w:tcPr>
          <w:p w14:paraId="4EBFACB0"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37</w:t>
            </w:r>
          </w:p>
        </w:tc>
      </w:tr>
    </w:tbl>
    <w:p w14:paraId="754C059C" w14:textId="77777777" w:rsidR="009F4C28" w:rsidRPr="00720056" w:rsidRDefault="003C6902">
      <w:pPr>
        <w:rPr>
          <w:rFonts w:ascii="Times New Roman" w:hAnsi="Times New Roman" w:cs="Times New Roman"/>
        </w:rPr>
      </w:pPr>
      <w:r w:rsidRPr="00720056">
        <w:rPr>
          <w:rFonts w:ascii="Times New Roman" w:hAnsi="Times New Roman" w:cs="Times New Roman"/>
        </w:rPr>
        <w:br w:type="page"/>
      </w:r>
    </w:p>
    <w:p w14:paraId="00801FAC" w14:textId="77777777" w:rsidR="009F4C28" w:rsidRPr="00720056" w:rsidRDefault="003C6902">
      <w:pPr>
        <w:spacing w:before="120" w:after="240"/>
        <w:jc w:val="center"/>
        <w:rPr>
          <w:rFonts w:ascii="Times New Roman" w:hAnsi="Times New Roman" w:cs="Times New Roman"/>
        </w:rPr>
      </w:pPr>
      <w:r w:rsidRPr="00720056">
        <w:rPr>
          <w:rFonts w:ascii="Times New Roman" w:hAnsi="Times New Roman" w:cs="Times New Roman"/>
          <w:b/>
          <w:color w:val="000000"/>
          <w:sz w:val="28"/>
        </w:rPr>
        <w:lastRenderedPageBreak/>
        <w:t>LIST OF TABLES</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1008"/>
        <w:gridCol w:w="1296"/>
        <w:gridCol w:w="4896"/>
        <w:gridCol w:w="1008"/>
      </w:tblGrid>
      <w:tr w:rsidR="009F4C28" w:rsidRPr="00720056" w14:paraId="6DEE6875" w14:textId="77777777">
        <w:trPr>
          <w:jc w:val="center"/>
        </w:trPr>
        <w:tc>
          <w:tcPr>
            <w:tcW w:w="1008" w:type="dxa"/>
            <w:shd w:val="clear" w:color="auto" w:fill="F0F4F8"/>
            <w:tcMar>
              <w:top w:w="120" w:type="dxa"/>
              <w:left w:w="140" w:type="dxa"/>
              <w:bottom w:w="120" w:type="dxa"/>
              <w:right w:w="140" w:type="dxa"/>
            </w:tcMar>
          </w:tcPr>
          <w:p w14:paraId="4E4BAF79" w14:textId="77777777" w:rsidR="009F4C28" w:rsidRPr="00720056" w:rsidRDefault="003C6902">
            <w:pPr>
              <w:spacing w:before="40" w:after="40" w:line="252" w:lineRule="auto"/>
              <w:jc w:val="center"/>
              <w:rPr>
                <w:rFonts w:ascii="Times New Roman" w:hAnsi="Times New Roman" w:cs="Times New Roman"/>
              </w:rPr>
            </w:pPr>
            <w:r w:rsidRPr="00720056">
              <w:rPr>
                <w:rFonts w:ascii="Times New Roman" w:hAnsi="Times New Roman" w:cs="Times New Roman"/>
                <w:b/>
                <w:color w:val="000000"/>
                <w:sz w:val="20"/>
              </w:rPr>
              <w:t>Sr. No.</w:t>
            </w:r>
          </w:p>
        </w:tc>
        <w:tc>
          <w:tcPr>
            <w:tcW w:w="1296" w:type="dxa"/>
            <w:shd w:val="clear" w:color="auto" w:fill="F0F4F8"/>
            <w:tcMar>
              <w:top w:w="120" w:type="dxa"/>
              <w:left w:w="140" w:type="dxa"/>
              <w:bottom w:w="120" w:type="dxa"/>
              <w:right w:w="140" w:type="dxa"/>
            </w:tcMar>
          </w:tcPr>
          <w:p w14:paraId="48979252" w14:textId="77777777" w:rsidR="009F4C28" w:rsidRPr="00720056" w:rsidRDefault="003C6902">
            <w:pPr>
              <w:spacing w:before="40" w:after="40" w:line="252" w:lineRule="auto"/>
              <w:jc w:val="center"/>
              <w:rPr>
                <w:rFonts w:ascii="Times New Roman" w:hAnsi="Times New Roman" w:cs="Times New Roman"/>
              </w:rPr>
            </w:pPr>
            <w:r w:rsidRPr="00720056">
              <w:rPr>
                <w:rFonts w:ascii="Times New Roman" w:hAnsi="Times New Roman" w:cs="Times New Roman"/>
                <w:b/>
                <w:color w:val="000000"/>
                <w:sz w:val="20"/>
              </w:rPr>
              <w:t>Table No.</w:t>
            </w:r>
          </w:p>
        </w:tc>
        <w:tc>
          <w:tcPr>
            <w:tcW w:w="4896" w:type="dxa"/>
            <w:shd w:val="clear" w:color="auto" w:fill="F0F4F8"/>
            <w:tcMar>
              <w:top w:w="120" w:type="dxa"/>
              <w:left w:w="140" w:type="dxa"/>
              <w:bottom w:w="120" w:type="dxa"/>
              <w:right w:w="140" w:type="dxa"/>
            </w:tcMar>
          </w:tcPr>
          <w:p w14:paraId="79D51F2A" w14:textId="77777777" w:rsidR="009F4C28" w:rsidRPr="00720056" w:rsidRDefault="003C6902">
            <w:pPr>
              <w:spacing w:before="40" w:after="40" w:line="252" w:lineRule="auto"/>
              <w:jc w:val="center"/>
              <w:rPr>
                <w:rFonts w:ascii="Times New Roman" w:hAnsi="Times New Roman" w:cs="Times New Roman"/>
              </w:rPr>
            </w:pPr>
            <w:r w:rsidRPr="00720056">
              <w:rPr>
                <w:rFonts w:ascii="Times New Roman" w:hAnsi="Times New Roman" w:cs="Times New Roman"/>
                <w:b/>
                <w:color w:val="000000"/>
                <w:sz w:val="20"/>
              </w:rPr>
              <w:t>Name of Table</w:t>
            </w:r>
          </w:p>
        </w:tc>
        <w:tc>
          <w:tcPr>
            <w:tcW w:w="1008" w:type="dxa"/>
            <w:shd w:val="clear" w:color="auto" w:fill="F0F4F8"/>
            <w:tcMar>
              <w:top w:w="120" w:type="dxa"/>
              <w:left w:w="140" w:type="dxa"/>
              <w:bottom w:w="120" w:type="dxa"/>
              <w:right w:w="140" w:type="dxa"/>
            </w:tcMar>
          </w:tcPr>
          <w:p w14:paraId="00198420" w14:textId="77777777" w:rsidR="009F4C28" w:rsidRPr="00720056" w:rsidRDefault="003C6902">
            <w:pPr>
              <w:spacing w:before="40" w:after="40" w:line="252" w:lineRule="auto"/>
              <w:jc w:val="center"/>
              <w:rPr>
                <w:rFonts w:ascii="Times New Roman" w:hAnsi="Times New Roman" w:cs="Times New Roman"/>
              </w:rPr>
            </w:pPr>
            <w:r w:rsidRPr="00720056">
              <w:rPr>
                <w:rFonts w:ascii="Times New Roman" w:hAnsi="Times New Roman" w:cs="Times New Roman"/>
                <w:b/>
                <w:color w:val="000000"/>
                <w:sz w:val="20"/>
              </w:rPr>
              <w:t>Page</w:t>
            </w:r>
          </w:p>
        </w:tc>
      </w:tr>
      <w:tr w:rsidR="009F4C28" w:rsidRPr="00720056" w14:paraId="39B68E90" w14:textId="77777777">
        <w:trPr>
          <w:jc w:val="center"/>
        </w:trPr>
        <w:tc>
          <w:tcPr>
            <w:tcW w:w="1008" w:type="dxa"/>
            <w:shd w:val="clear" w:color="auto" w:fill="FFFFFF"/>
            <w:tcMar>
              <w:top w:w="80" w:type="dxa"/>
              <w:left w:w="120" w:type="dxa"/>
              <w:bottom w:w="80" w:type="dxa"/>
              <w:right w:w="120" w:type="dxa"/>
            </w:tcMar>
          </w:tcPr>
          <w:p w14:paraId="6E2A507B"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1</w:t>
            </w:r>
          </w:p>
        </w:tc>
        <w:tc>
          <w:tcPr>
            <w:tcW w:w="1296" w:type="dxa"/>
            <w:shd w:val="clear" w:color="auto" w:fill="FFFFFF"/>
            <w:tcMar>
              <w:top w:w="80" w:type="dxa"/>
              <w:left w:w="120" w:type="dxa"/>
              <w:bottom w:w="80" w:type="dxa"/>
              <w:right w:w="120" w:type="dxa"/>
            </w:tcMar>
          </w:tcPr>
          <w:p w14:paraId="685E6F99"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Table 2.1</w:t>
            </w:r>
          </w:p>
        </w:tc>
        <w:tc>
          <w:tcPr>
            <w:tcW w:w="4896" w:type="dxa"/>
            <w:shd w:val="clear" w:color="auto" w:fill="FFFFFF"/>
            <w:tcMar>
              <w:top w:w="80" w:type="dxa"/>
              <w:left w:w="120" w:type="dxa"/>
              <w:bottom w:w="80" w:type="dxa"/>
              <w:right w:w="120" w:type="dxa"/>
            </w:tcMar>
          </w:tcPr>
          <w:p w14:paraId="09EC3699"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Comparative Analysis of Demand Forecasting and Inventory Models</w:t>
            </w:r>
          </w:p>
        </w:tc>
        <w:tc>
          <w:tcPr>
            <w:tcW w:w="1008" w:type="dxa"/>
            <w:shd w:val="clear" w:color="auto" w:fill="FFFFFF"/>
            <w:tcMar>
              <w:top w:w="80" w:type="dxa"/>
              <w:left w:w="120" w:type="dxa"/>
              <w:bottom w:w="80" w:type="dxa"/>
              <w:right w:w="120" w:type="dxa"/>
            </w:tcMar>
          </w:tcPr>
          <w:p w14:paraId="45F74248"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11</w:t>
            </w:r>
          </w:p>
        </w:tc>
      </w:tr>
      <w:tr w:rsidR="009F4C28" w:rsidRPr="00720056" w14:paraId="477BA75A" w14:textId="77777777">
        <w:trPr>
          <w:jc w:val="center"/>
        </w:trPr>
        <w:tc>
          <w:tcPr>
            <w:tcW w:w="1008" w:type="dxa"/>
            <w:shd w:val="clear" w:color="auto" w:fill="F9FAFB"/>
            <w:tcMar>
              <w:top w:w="80" w:type="dxa"/>
              <w:left w:w="120" w:type="dxa"/>
              <w:bottom w:w="80" w:type="dxa"/>
              <w:right w:w="120" w:type="dxa"/>
            </w:tcMar>
          </w:tcPr>
          <w:p w14:paraId="2B87EBF4"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2</w:t>
            </w:r>
          </w:p>
        </w:tc>
        <w:tc>
          <w:tcPr>
            <w:tcW w:w="1296" w:type="dxa"/>
            <w:shd w:val="clear" w:color="auto" w:fill="F9FAFB"/>
            <w:tcMar>
              <w:top w:w="80" w:type="dxa"/>
              <w:left w:w="120" w:type="dxa"/>
              <w:bottom w:w="80" w:type="dxa"/>
              <w:right w:w="120" w:type="dxa"/>
            </w:tcMar>
          </w:tcPr>
          <w:p w14:paraId="1873A79D"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Table 3.1</w:t>
            </w:r>
          </w:p>
        </w:tc>
        <w:tc>
          <w:tcPr>
            <w:tcW w:w="4896" w:type="dxa"/>
            <w:shd w:val="clear" w:color="auto" w:fill="F9FAFB"/>
            <w:tcMar>
              <w:top w:w="80" w:type="dxa"/>
              <w:left w:w="120" w:type="dxa"/>
              <w:bottom w:w="80" w:type="dxa"/>
              <w:right w:w="120" w:type="dxa"/>
            </w:tcMar>
          </w:tcPr>
          <w:p w14:paraId="27F1FFD0"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Hardware Environment Specifications</w:t>
            </w:r>
          </w:p>
        </w:tc>
        <w:tc>
          <w:tcPr>
            <w:tcW w:w="1008" w:type="dxa"/>
            <w:shd w:val="clear" w:color="auto" w:fill="F9FAFB"/>
            <w:tcMar>
              <w:top w:w="80" w:type="dxa"/>
              <w:left w:w="120" w:type="dxa"/>
              <w:bottom w:w="80" w:type="dxa"/>
              <w:right w:w="120" w:type="dxa"/>
            </w:tcMar>
          </w:tcPr>
          <w:p w14:paraId="09EF96DF"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16</w:t>
            </w:r>
          </w:p>
        </w:tc>
      </w:tr>
      <w:tr w:rsidR="009F4C28" w:rsidRPr="00720056" w14:paraId="4A2659F2" w14:textId="77777777">
        <w:trPr>
          <w:jc w:val="center"/>
        </w:trPr>
        <w:tc>
          <w:tcPr>
            <w:tcW w:w="1008" w:type="dxa"/>
            <w:shd w:val="clear" w:color="auto" w:fill="FFFFFF"/>
            <w:tcMar>
              <w:top w:w="80" w:type="dxa"/>
              <w:left w:w="120" w:type="dxa"/>
              <w:bottom w:w="80" w:type="dxa"/>
              <w:right w:w="120" w:type="dxa"/>
            </w:tcMar>
          </w:tcPr>
          <w:p w14:paraId="6DD00654"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3</w:t>
            </w:r>
          </w:p>
        </w:tc>
        <w:tc>
          <w:tcPr>
            <w:tcW w:w="1296" w:type="dxa"/>
            <w:shd w:val="clear" w:color="auto" w:fill="FFFFFF"/>
            <w:tcMar>
              <w:top w:w="80" w:type="dxa"/>
              <w:left w:w="120" w:type="dxa"/>
              <w:bottom w:w="80" w:type="dxa"/>
              <w:right w:w="120" w:type="dxa"/>
            </w:tcMar>
          </w:tcPr>
          <w:p w14:paraId="608FAE2A"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Table 3.2</w:t>
            </w:r>
          </w:p>
        </w:tc>
        <w:tc>
          <w:tcPr>
            <w:tcW w:w="4896" w:type="dxa"/>
            <w:shd w:val="clear" w:color="auto" w:fill="FFFFFF"/>
            <w:tcMar>
              <w:top w:w="80" w:type="dxa"/>
              <w:left w:w="120" w:type="dxa"/>
              <w:bottom w:w="80" w:type="dxa"/>
              <w:right w:w="120" w:type="dxa"/>
            </w:tcMar>
          </w:tcPr>
          <w:p w14:paraId="03195F99"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System Architecture Component Execution and Status Matrix</w:t>
            </w:r>
          </w:p>
        </w:tc>
        <w:tc>
          <w:tcPr>
            <w:tcW w:w="1008" w:type="dxa"/>
            <w:shd w:val="clear" w:color="auto" w:fill="FFFFFF"/>
            <w:tcMar>
              <w:top w:w="80" w:type="dxa"/>
              <w:left w:w="120" w:type="dxa"/>
              <w:bottom w:w="80" w:type="dxa"/>
              <w:right w:w="120" w:type="dxa"/>
            </w:tcMar>
          </w:tcPr>
          <w:p w14:paraId="7F7517FE"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15</w:t>
            </w:r>
          </w:p>
        </w:tc>
      </w:tr>
      <w:tr w:rsidR="009F4C28" w:rsidRPr="00720056" w14:paraId="06302B21" w14:textId="77777777">
        <w:trPr>
          <w:jc w:val="center"/>
        </w:trPr>
        <w:tc>
          <w:tcPr>
            <w:tcW w:w="1008" w:type="dxa"/>
            <w:shd w:val="clear" w:color="auto" w:fill="F9FAFB"/>
            <w:tcMar>
              <w:top w:w="80" w:type="dxa"/>
              <w:left w:w="120" w:type="dxa"/>
              <w:bottom w:w="80" w:type="dxa"/>
              <w:right w:w="120" w:type="dxa"/>
            </w:tcMar>
          </w:tcPr>
          <w:p w14:paraId="3C556E42"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4</w:t>
            </w:r>
          </w:p>
        </w:tc>
        <w:tc>
          <w:tcPr>
            <w:tcW w:w="1296" w:type="dxa"/>
            <w:shd w:val="clear" w:color="auto" w:fill="F9FAFB"/>
            <w:tcMar>
              <w:top w:w="80" w:type="dxa"/>
              <w:left w:w="120" w:type="dxa"/>
              <w:bottom w:w="80" w:type="dxa"/>
              <w:right w:w="120" w:type="dxa"/>
            </w:tcMar>
          </w:tcPr>
          <w:p w14:paraId="3473AF8C"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Table 3.3</w:t>
            </w:r>
          </w:p>
        </w:tc>
        <w:tc>
          <w:tcPr>
            <w:tcW w:w="4896" w:type="dxa"/>
            <w:shd w:val="clear" w:color="auto" w:fill="F9FAFB"/>
            <w:tcMar>
              <w:top w:w="80" w:type="dxa"/>
              <w:left w:w="120" w:type="dxa"/>
              <w:bottom w:w="80" w:type="dxa"/>
              <w:right w:w="120" w:type="dxa"/>
            </w:tcMar>
          </w:tcPr>
          <w:p w14:paraId="552251F8"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Master POS Dataset Summary Statistics (Guérande Artisan Bakery)</w:t>
            </w:r>
          </w:p>
        </w:tc>
        <w:tc>
          <w:tcPr>
            <w:tcW w:w="1008" w:type="dxa"/>
            <w:shd w:val="clear" w:color="auto" w:fill="F9FAFB"/>
            <w:tcMar>
              <w:top w:w="80" w:type="dxa"/>
              <w:left w:w="120" w:type="dxa"/>
              <w:bottom w:w="80" w:type="dxa"/>
              <w:right w:w="120" w:type="dxa"/>
            </w:tcMar>
          </w:tcPr>
          <w:p w14:paraId="20AF7535"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17</w:t>
            </w:r>
          </w:p>
        </w:tc>
      </w:tr>
      <w:tr w:rsidR="009F4C28" w:rsidRPr="00720056" w14:paraId="723A4493" w14:textId="77777777">
        <w:trPr>
          <w:jc w:val="center"/>
        </w:trPr>
        <w:tc>
          <w:tcPr>
            <w:tcW w:w="1008" w:type="dxa"/>
            <w:shd w:val="clear" w:color="auto" w:fill="FFFFFF"/>
            <w:tcMar>
              <w:top w:w="80" w:type="dxa"/>
              <w:left w:w="120" w:type="dxa"/>
              <w:bottom w:w="80" w:type="dxa"/>
              <w:right w:w="120" w:type="dxa"/>
            </w:tcMar>
          </w:tcPr>
          <w:p w14:paraId="00F33F4C"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5</w:t>
            </w:r>
          </w:p>
        </w:tc>
        <w:tc>
          <w:tcPr>
            <w:tcW w:w="1296" w:type="dxa"/>
            <w:shd w:val="clear" w:color="auto" w:fill="FFFFFF"/>
            <w:tcMar>
              <w:top w:w="80" w:type="dxa"/>
              <w:left w:w="120" w:type="dxa"/>
              <w:bottom w:w="80" w:type="dxa"/>
              <w:right w:w="120" w:type="dxa"/>
            </w:tcMar>
          </w:tcPr>
          <w:p w14:paraId="0ED003D4"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Table 3.4</w:t>
            </w:r>
          </w:p>
        </w:tc>
        <w:tc>
          <w:tcPr>
            <w:tcW w:w="4896" w:type="dxa"/>
            <w:shd w:val="clear" w:color="auto" w:fill="FFFFFF"/>
            <w:tcMar>
              <w:top w:w="80" w:type="dxa"/>
              <w:left w:w="120" w:type="dxa"/>
              <w:bottom w:w="80" w:type="dxa"/>
              <w:right w:w="120" w:type="dxa"/>
            </w:tcMar>
          </w:tcPr>
          <w:p w14:paraId="5D2F9EDA"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Primary SKU Inventory Catalog and Baseline Parameters</w:t>
            </w:r>
          </w:p>
        </w:tc>
        <w:tc>
          <w:tcPr>
            <w:tcW w:w="1008" w:type="dxa"/>
            <w:shd w:val="clear" w:color="auto" w:fill="FFFFFF"/>
            <w:tcMar>
              <w:top w:w="80" w:type="dxa"/>
              <w:left w:w="120" w:type="dxa"/>
              <w:bottom w:w="80" w:type="dxa"/>
              <w:right w:w="120" w:type="dxa"/>
            </w:tcMar>
          </w:tcPr>
          <w:p w14:paraId="06EDF770"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17</w:t>
            </w:r>
          </w:p>
        </w:tc>
      </w:tr>
      <w:tr w:rsidR="009F4C28" w:rsidRPr="00720056" w14:paraId="291CF758" w14:textId="77777777">
        <w:trPr>
          <w:jc w:val="center"/>
        </w:trPr>
        <w:tc>
          <w:tcPr>
            <w:tcW w:w="1008" w:type="dxa"/>
            <w:shd w:val="clear" w:color="auto" w:fill="F9FAFB"/>
            <w:tcMar>
              <w:top w:w="80" w:type="dxa"/>
              <w:left w:w="120" w:type="dxa"/>
              <w:bottom w:w="80" w:type="dxa"/>
              <w:right w:w="120" w:type="dxa"/>
            </w:tcMar>
          </w:tcPr>
          <w:p w14:paraId="4065A0C8"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6</w:t>
            </w:r>
          </w:p>
        </w:tc>
        <w:tc>
          <w:tcPr>
            <w:tcW w:w="1296" w:type="dxa"/>
            <w:shd w:val="clear" w:color="auto" w:fill="F9FAFB"/>
            <w:tcMar>
              <w:top w:w="80" w:type="dxa"/>
              <w:left w:w="120" w:type="dxa"/>
              <w:bottom w:w="80" w:type="dxa"/>
              <w:right w:w="120" w:type="dxa"/>
            </w:tcMar>
          </w:tcPr>
          <w:p w14:paraId="15D5E95B"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Table 3.5</w:t>
            </w:r>
          </w:p>
        </w:tc>
        <w:tc>
          <w:tcPr>
            <w:tcW w:w="4896" w:type="dxa"/>
            <w:shd w:val="clear" w:color="auto" w:fill="F9FAFB"/>
            <w:tcMar>
              <w:top w:w="80" w:type="dxa"/>
              <w:left w:w="120" w:type="dxa"/>
              <w:bottom w:w="80" w:type="dxa"/>
              <w:right w:w="120" w:type="dxa"/>
            </w:tcMar>
          </w:tcPr>
          <w:p w14:paraId="4A661396" w14:textId="77777777" w:rsidR="009F4C28" w:rsidRPr="00720056" w:rsidRDefault="003C6902">
            <w:pPr>
              <w:spacing w:before="20" w:after="40" w:line="252" w:lineRule="auto"/>
              <w:rPr>
                <w:rFonts w:ascii="Times New Roman" w:hAnsi="Times New Roman" w:cs="Times New Roman"/>
              </w:rPr>
            </w:pPr>
            <w:proofErr w:type="spellStart"/>
            <w:r w:rsidRPr="00720056">
              <w:rPr>
                <w:rFonts w:ascii="Times New Roman" w:hAnsi="Times New Roman" w:cs="Times New Roman"/>
                <w:color w:val="1E1E1E"/>
                <w:sz w:val="19"/>
              </w:rPr>
              <w:t>FastAPI</w:t>
            </w:r>
            <w:proofErr w:type="spellEnd"/>
            <w:r w:rsidRPr="00720056">
              <w:rPr>
                <w:rFonts w:ascii="Times New Roman" w:hAnsi="Times New Roman" w:cs="Times New Roman"/>
                <w:color w:val="1E1E1E"/>
                <w:sz w:val="19"/>
              </w:rPr>
              <w:t xml:space="preserve"> Production REST Endpoints Specification</w:t>
            </w:r>
          </w:p>
        </w:tc>
        <w:tc>
          <w:tcPr>
            <w:tcW w:w="1008" w:type="dxa"/>
            <w:shd w:val="clear" w:color="auto" w:fill="F9FAFB"/>
            <w:tcMar>
              <w:top w:w="80" w:type="dxa"/>
              <w:left w:w="120" w:type="dxa"/>
              <w:bottom w:w="80" w:type="dxa"/>
              <w:right w:w="120" w:type="dxa"/>
            </w:tcMar>
          </w:tcPr>
          <w:p w14:paraId="490A3EED"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20</w:t>
            </w:r>
          </w:p>
        </w:tc>
      </w:tr>
      <w:tr w:rsidR="009F4C28" w:rsidRPr="00720056" w14:paraId="4114EAF6" w14:textId="77777777">
        <w:trPr>
          <w:jc w:val="center"/>
        </w:trPr>
        <w:tc>
          <w:tcPr>
            <w:tcW w:w="1008" w:type="dxa"/>
            <w:shd w:val="clear" w:color="auto" w:fill="FFFFFF"/>
            <w:tcMar>
              <w:top w:w="80" w:type="dxa"/>
              <w:left w:w="120" w:type="dxa"/>
              <w:bottom w:w="80" w:type="dxa"/>
              <w:right w:w="120" w:type="dxa"/>
            </w:tcMar>
          </w:tcPr>
          <w:p w14:paraId="5749BE5D"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7</w:t>
            </w:r>
          </w:p>
        </w:tc>
        <w:tc>
          <w:tcPr>
            <w:tcW w:w="1296" w:type="dxa"/>
            <w:shd w:val="clear" w:color="auto" w:fill="FFFFFF"/>
            <w:tcMar>
              <w:top w:w="80" w:type="dxa"/>
              <w:left w:w="120" w:type="dxa"/>
              <w:bottom w:w="80" w:type="dxa"/>
              <w:right w:w="120" w:type="dxa"/>
            </w:tcMar>
          </w:tcPr>
          <w:p w14:paraId="4318D5FE"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Table 4.1</w:t>
            </w:r>
          </w:p>
        </w:tc>
        <w:tc>
          <w:tcPr>
            <w:tcW w:w="4896" w:type="dxa"/>
            <w:shd w:val="clear" w:color="auto" w:fill="FFFFFF"/>
            <w:tcMar>
              <w:top w:w="80" w:type="dxa"/>
              <w:left w:w="120" w:type="dxa"/>
              <w:bottom w:w="80" w:type="dxa"/>
              <w:right w:w="120" w:type="dxa"/>
            </w:tcMar>
          </w:tcPr>
          <w:p w14:paraId="2AD653CE"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Master 38-Fold Accuracy Benchmark (Weekly Rolling Origins)</w:t>
            </w:r>
          </w:p>
        </w:tc>
        <w:tc>
          <w:tcPr>
            <w:tcW w:w="1008" w:type="dxa"/>
            <w:shd w:val="clear" w:color="auto" w:fill="FFFFFF"/>
            <w:tcMar>
              <w:top w:w="80" w:type="dxa"/>
              <w:left w:w="120" w:type="dxa"/>
              <w:bottom w:w="80" w:type="dxa"/>
              <w:right w:w="120" w:type="dxa"/>
            </w:tcMar>
          </w:tcPr>
          <w:p w14:paraId="7B59DA34"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27</w:t>
            </w:r>
          </w:p>
        </w:tc>
      </w:tr>
      <w:tr w:rsidR="009F4C28" w:rsidRPr="00720056" w14:paraId="3BF05C1B" w14:textId="77777777">
        <w:trPr>
          <w:jc w:val="center"/>
        </w:trPr>
        <w:tc>
          <w:tcPr>
            <w:tcW w:w="1008" w:type="dxa"/>
            <w:shd w:val="clear" w:color="auto" w:fill="F9FAFB"/>
            <w:tcMar>
              <w:top w:w="80" w:type="dxa"/>
              <w:left w:w="120" w:type="dxa"/>
              <w:bottom w:w="80" w:type="dxa"/>
              <w:right w:w="120" w:type="dxa"/>
            </w:tcMar>
          </w:tcPr>
          <w:p w14:paraId="5A86B2C3"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8</w:t>
            </w:r>
          </w:p>
        </w:tc>
        <w:tc>
          <w:tcPr>
            <w:tcW w:w="1296" w:type="dxa"/>
            <w:shd w:val="clear" w:color="auto" w:fill="F9FAFB"/>
            <w:tcMar>
              <w:top w:w="80" w:type="dxa"/>
              <w:left w:w="120" w:type="dxa"/>
              <w:bottom w:w="80" w:type="dxa"/>
              <w:right w:w="120" w:type="dxa"/>
            </w:tcMar>
          </w:tcPr>
          <w:p w14:paraId="7C84C30B"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Table 4.1b</w:t>
            </w:r>
          </w:p>
        </w:tc>
        <w:tc>
          <w:tcPr>
            <w:tcW w:w="4896" w:type="dxa"/>
            <w:shd w:val="clear" w:color="auto" w:fill="F9FAFB"/>
            <w:tcMar>
              <w:top w:w="80" w:type="dxa"/>
              <w:left w:w="120" w:type="dxa"/>
              <w:bottom w:w="80" w:type="dxa"/>
              <w:right w:w="120" w:type="dxa"/>
            </w:tcMar>
          </w:tcPr>
          <w:p w14:paraId="0C3B85E5"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Deployed Batch Engine Accuracy Evaluation (Production Logic)</w:t>
            </w:r>
          </w:p>
        </w:tc>
        <w:tc>
          <w:tcPr>
            <w:tcW w:w="1008" w:type="dxa"/>
            <w:shd w:val="clear" w:color="auto" w:fill="F9FAFB"/>
            <w:tcMar>
              <w:top w:w="80" w:type="dxa"/>
              <w:left w:w="120" w:type="dxa"/>
              <w:bottom w:w="80" w:type="dxa"/>
              <w:right w:w="120" w:type="dxa"/>
            </w:tcMar>
          </w:tcPr>
          <w:p w14:paraId="628C5045"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29</w:t>
            </w:r>
          </w:p>
        </w:tc>
      </w:tr>
      <w:tr w:rsidR="009F4C28" w:rsidRPr="00720056" w14:paraId="79234AD2" w14:textId="77777777">
        <w:trPr>
          <w:jc w:val="center"/>
        </w:trPr>
        <w:tc>
          <w:tcPr>
            <w:tcW w:w="1008" w:type="dxa"/>
            <w:shd w:val="clear" w:color="auto" w:fill="FFFFFF"/>
            <w:tcMar>
              <w:top w:w="80" w:type="dxa"/>
              <w:left w:w="120" w:type="dxa"/>
              <w:bottom w:w="80" w:type="dxa"/>
              <w:right w:w="120" w:type="dxa"/>
            </w:tcMar>
          </w:tcPr>
          <w:p w14:paraId="0F0A4703"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9</w:t>
            </w:r>
          </w:p>
        </w:tc>
        <w:tc>
          <w:tcPr>
            <w:tcW w:w="1296" w:type="dxa"/>
            <w:shd w:val="clear" w:color="auto" w:fill="FFFFFF"/>
            <w:tcMar>
              <w:top w:w="80" w:type="dxa"/>
              <w:left w:w="120" w:type="dxa"/>
              <w:bottom w:w="80" w:type="dxa"/>
              <w:right w:w="120" w:type="dxa"/>
            </w:tcMar>
          </w:tcPr>
          <w:p w14:paraId="1852F158"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Table 4.2</w:t>
            </w:r>
          </w:p>
        </w:tc>
        <w:tc>
          <w:tcPr>
            <w:tcW w:w="4896" w:type="dxa"/>
            <w:shd w:val="clear" w:color="auto" w:fill="FFFFFF"/>
            <w:tcMar>
              <w:top w:w="80" w:type="dxa"/>
              <w:left w:w="120" w:type="dxa"/>
              <w:bottom w:w="80" w:type="dxa"/>
              <w:right w:w="120" w:type="dxa"/>
            </w:tcMar>
          </w:tcPr>
          <w:p w14:paraId="410179BC"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Summer Peak Stress Test Performance Matrix (6 Rolling Folds)</w:t>
            </w:r>
          </w:p>
        </w:tc>
        <w:tc>
          <w:tcPr>
            <w:tcW w:w="1008" w:type="dxa"/>
            <w:shd w:val="clear" w:color="auto" w:fill="FFFFFF"/>
            <w:tcMar>
              <w:top w:w="80" w:type="dxa"/>
              <w:left w:w="120" w:type="dxa"/>
              <w:bottom w:w="80" w:type="dxa"/>
              <w:right w:w="120" w:type="dxa"/>
            </w:tcMar>
          </w:tcPr>
          <w:p w14:paraId="70A8070C"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29</w:t>
            </w:r>
          </w:p>
        </w:tc>
      </w:tr>
      <w:tr w:rsidR="009F4C28" w:rsidRPr="00720056" w14:paraId="01467EE0" w14:textId="77777777">
        <w:trPr>
          <w:jc w:val="center"/>
        </w:trPr>
        <w:tc>
          <w:tcPr>
            <w:tcW w:w="1008" w:type="dxa"/>
            <w:shd w:val="clear" w:color="auto" w:fill="F9FAFB"/>
            <w:tcMar>
              <w:top w:w="80" w:type="dxa"/>
              <w:left w:w="120" w:type="dxa"/>
              <w:bottom w:w="80" w:type="dxa"/>
              <w:right w:w="120" w:type="dxa"/>
            </w:tcMar>
          </w:tcPr>
          <w:p w14:paraId="59FA570B"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10</w:t>
            </w:r>
          </w:p>
        </w:tc>
        <w:tc>
          <w:tcPr>
            <w:tcW w:w="1296" w:type="dxa"/>
            <w:shd w:val="clear" w:color="auto" w:fill="F9FAFB"/>
            <w:tcMar>
              <w:top w:w="80" w:type="dxa"/>
              <w:left w:w="120" w:type="dxa"/>
              <w:bottom w:w="80" w:type="dxa"/>
              <w:right w:w="120" w:type="dxa"/>
            </w:tcMar>
          </w:tcPr>
          <w:p w14:paraId="73EA2B77"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Table 4.3</w:t>
            </w:r>
          </w:p>
        </w:tc>
        <w:tc>
          <w:tcPr>
            <w:tcW w:w="4896" w:type="dxa"/>
            <w:shd w:val="clear" w:color="auto" w:fill="F9FAFB"/>
            <w:tcMar>
              <w:top w:w="80" w:type="dxa"/>
              <w:left w:w="120" w:type="dxa"/>
              <w:bottom w:w="80" w:type="dxa"/>
              <w:right w:w="120" w:type="dxa"/>
            </w:tcMar>
          </w:tcPr>
          <w:p w14:paraId="799278B3"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End-to-End Inventory Simulation Economics (88 Days, 35 SKUs)</w:t>
            </w:r>
          </w:p>
        </w:tc>
        <w:tc>
          <w:tcPr>
            <w:tcW w:w="1008" w:type="dxa"/>
            <w:shd w:val="clear" w:color="auto" w:fill="F9FAFB"/>
            <w:tcMar>
              <w:top w:w="80" w:type="dxa"/>
              <w:left w:w="120" w:type="dxa"/>
              <w:bottom w:w="80" w:type="dxa"/>
              <w:right w:w="120" w:type="dxa"/>
            </w:tcMar>
          </w:tcPr>
          <w:p w14:paraId="032D70A1"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31</w:t>
            </w:r>
          </w:p>
        </w:tc>
      </w:tr>
      <w:tr w:rsidR="009F4C28" w:rsidRPr="00720056" w14:paraId="7641C8A3" w14:textId="77777777">
        <w:trPr>
          <w:jc w:val="center"/>
        </w:trPr>
        <w:tc>
          <w:tcPr>
            <w:tcW w:w="1008" w:type="dxa"/>
            <w:shd w:val="clear" w:color="auto" w:fill="FFFFFF"/>
            <w:tcMar>
              <w:top w:w="80" w:type="dxa"/>
              <w:left w:w="120" w:type="dxa"/>
              <w:bottom w:w="80" w:type="dxa"/>
              <w:right w:w="120" w:type="dxa"/>
            </w:tcMar>
          </w:tcPr>
          <w:p w14:paraId="087DF534"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11</w:t>
            </w:r>
          </w:p>
        </w:tc>
        <w:tc>
          <w:tcPr>
            <w:tcW w:w="1296" w:type="dxa"/>
            <w:shd w:val="clear" w:color="auto" w:fill="FFFFFF"/>
            <w:tcMar>
              <w:top w:w="80" w:type="dxa"/>
              <w:left w:w="120" w:type="dxa"/>
              <w:bottom w:w="80" w:type="dxa"/>
              <w:right w:w="120" w:type="dxa"/>
            </w:tcMar>
          </w:tcPr>
          <w:p w14:paraId="63347B3D"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Table 4.4</w:t>
            </w:r>
          </w:p>
        </w:tc>
        <w:tc>
          <w:tcPr>
            <w:tcW w:w="4896" w:type="dxa"/>
            <w:shd w:val="clear" w:color="auto" w:fill="FFFFFF"/>
            <w:tcMar>
              <w:top w:w="80" w:type="dxa"/>
              <w:left w:w="120" w:type="dxa"/>
              <w:bottom w:w="80" w:type="dxa"/>
              <w:right w:w="120" w:type="dxa"/>
            </w:tcMar>
          </w:tcPr>
          <w:p w14:paraId="6F68B871"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Inventory Policy Optimization Gains (vs Zero Buffer &amp; 95% Service Level)</w:t>
            </w:r>
          </w:p>
        </w:tc>
        <w:tc>
          <w:tcPr>
            <w:tcW w:w="1008" w:type="dxa"/>
            <w:shd w:val="clear" w:color="auto" w:fill="FFFFFF"/>
            <w:tcMar>
              <w:top w:w="80" w:type="dxa"/>
              <w:left w:w="120" w:type="dxa"/>
              <w:bottom w:w="80" w:type="dxa"/>
              <w:right w:w="120" w:type="dxa"/>
            </w:tcMar>
          </w:tcPr>
          <w:p w14:paraId="1F78BEF0"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31</w:t>
            </w:r>
          </w:p>
        </w:tc>
      </w:tr>
      <w:tr w:rsidR="009F4C28" w:rsidRPr="00720056" w14:paraId="59E19CDA" w14:textId="77777777">
        <w:trPr>
          <w:jc w:val="center"/>
        </w:trPr>
        <w:tc>
          <w:tcPr>
            <w:tcW w:w="1008" w:type="dxa"/>
            <w:shd w:val="clear" w:color="auto" w:fill="F9FAFB"/>
            <w:tcMar>
              <w:top w:w="80" w:type="dxa"/>
              <w:left w:w="120" w:type="dxa"/>
              <w:bottom w:w="80" w:type="dxa"/>
              <w:right w:w="120" w:type="dxa"/>
            </w:tcMar>
          </w:tcPr>
          <w:p w14:paraId="54BB120B"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12</w:t>
            </w:r>
          </w:p>
        </w:tc>
        <w:tc>
          <w:tcPr>
            <w:tcW w:w="1296" w:type="dxa"/>
            <w:shd w:val="clear" w:color="auto" w:fill="F9FAFB"/>
            <w:tcMar>
              <w:top w:w="80" w:type="dxa"/>
              <w:left w:w="120" w:type="dxa"/>
              <w:bottom w:w="80" w:type="dxa"/>
              <w:right w:w="120" w:type="dxa"/>
            </w:tcMar>
          </w:tcPr>
          <w:p w14:paraId="27B02184"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Table 4.5</w:t>
            </w:r>
          </w:p>
        </w:tc>
        <w:tc>
          <w:tcPr>
            <w:tcW w:w="4896" w:type="dxa"/>
            <w:shd w:val="clear" w:color="auto" w:fill="F9FAFB"/>
            <w:tcMar>
              <w:top w:w="80" w:type="dxa"/>
              <w:left w:w="120" w:type="dxa"/>
              <w:bottom w:w="80" w:type="dxa"/>
              <w:right w:w="120" w:type="dxa"/>
            </w:tcMar>
          </w:tcPr>
          <w:p w14:paraId="2B027F8C"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Master Production Defect Log &amp; Post-Mortem Register (DEF-001 to DEF-013)</w:t>
            </w:r>
          </w:p>
        </w:tc>
        <w:tc>
          <w:tcPr>
            <w:tcW w:w="1008" w:type="dxa"/>
            <w:shd w:val="clear" w:color="auto" w:fill="F9FAFB"/>
            <w:tcMar>
              <w:top w:w="80" w:type="dxa"/>
              <w:left w:w="120" w:type="dxa"/>
              <w:bottom w:w="80" w:type="dxa"/>
              <w:right w:w="120" w:type="dxa"/>
            </w:tcMar>
          </w:tcPr>
          <w:p w14:paraId="19E3F959"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34</w:t>
            </w:r>
          </w:p>
        </w:tc>
      </w:tr>
    </w:tbl>
    <w:p w14:paraId="3F4B4903" w14:textId="77777777" w:rsidR="009F4C28" w:rsidRPr="00720056" w:rsidRDefault="003C6902">
      <w:pPr>
        <w:rPr>
          <w:rFonts w:ascii="Times New Roman" w:hAnsi="Times New Roman" w:cs="Times New Roman"/>
        </w:rPr>
      </w:pPr>
      <w:r w:rsidRPr="00720056">
        <w:rPr>
          <w:rFonts w:ascii="Times New Roman" w:hAnsi="Times New Roman" w:cs="Times New Roman"/>
        </w:rPr>
        <w:br w:type="page"/>
      </w:r>
    </w:p>
    <w:p w14:paraId="463CCE8F" w14:textId="77777777" w:rsidR="009F4C28" w:rsidRPr="00720056" w:rsidRDefault="003C6902">
      <w:pPr>
        <w:spacing w:before="120" w:after="240"/>
        <w:jc w:val="center"/>
        <w:rPr>
          <w:rFonts w:ascii="Times New Roman" w:hAnsi="Times New Roman" w:cs="Times New Roman"/>
        </w:rPr>
      </w:pPr>
      <w:r w:rsidRPr="00720056">
        <w:rPr>
          <w:rFonts w:ascii="Times New Roman" w:hAnsi="Times New Roman" w:cs="Times New Roman"/>
          <w:b/>
          <w:color w:val="000000"/>
          <w:sz w:val="28"/>
        </w:rPr>
        <w:lastRenderedPageBreak/>
        <w:t>ABBREVIATIONS</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1152"/>
        <w:gridCol w:w="2880"/>
        <w:gridCol w:w="1296"/>
        <w:gridCol w:w="2880"/>
      </w:tblGrid>
      <w:tr w:rsidR="009F4C28" w:rsidRPr="00720056" w14:paraId="719F538C" w14:textId="77777777">
        <w:trPr>
          <w:jc w:val="center"/>
        </w:trPr>
        <w:tc>
          <w:tcPr>
            <w:tcW w:w="1152" w:type="dxa"/>
            <w:shd w:val="clear" w:color="auto" w:fill="F0F4F8"/>
            <w:tcMar>
              <w:top w:w="120" w:type="dxa"/>
              <w:left w:w="140" w:type="dxa"/>
              <w:bottom w:w="120" w:type="dxa"/>
              <w:right w:w="140" w:type="dxa"/>
            </w:tcMar>
          </w:tcPr>
          <w:p w14:paraId="25CD0EF4" w14:textId="77777777" w:rsidR="009F4C28" w:rsidRPr="00720056" w:rsidRDefault="003C6902">
            <w:pPr>
              <w:spacing w:before="40" w:after="40" w:line="252" w:lineRule="auto"/>
              <w:jc w:val="center"/>
              <w:rPr>
                <w:rFonts w:ascii="Times New Roman" w:hAnsi="Times New Roman" w:cs="Times New Roman"/>
              </w:rPr>
            </w:pPr>
            <w:r w:rsidRPr="00720056">
              <w:rPr>
                <w:rFonts w:ascii="Times New Roman" w:hAnsi="Times New Roman" w:cs="Times New Roman"/>
                <w:b/>
                <w:color w:val="000000"/>
                <w:sz w:val="20"/>
              </w:rPr>
              <w:t>Abbr.</w:t>
            </w:r>
          </w:p>
        </w:tc>
        <w:tc>
          <w:tcPr>
            <w:tcW w:w="2880" w:type="dxa"/>
            <w:shd w:val="clear" w:color="auto" w:fill="F0F4F8"/>
            <w:tcMar>
              <w:top w:w="120" w:type="dxa"/>
              <w:left w:w="140" w:type="dxa"/>
              <w:bottom w:w="120" w:type="dxa"/>
              <w:right w:w="140" w:type="dxa"/>
            </w:tcMar>
          </w:tcPr>
          <w:p w14:paraId="46C379A9" w14:textId="77777777" w:rsidR="009F4C28" w:rsidRPr="00720056" w:rsidRDefault="003C6902">
            <w:pPr>
              <w:spacing w:before="40" w:after="40" w:line="252" w:lineRule="auto"/>
              <w:jc w:val="center"/>
              <w:rPr>
                <w:rFonts w:ascii="Times New Roman" w:hAnsi="Times New Roman" w:cs="Times New Roman"/>
              </w:rPr>
            </w:pPr>
            <w:r w:rsidRPr="00720056">
              <w:rPr>
                <w:rFonts w:ascii="Times New Roman" w:hAnsi="Times New Roman" w:cs="Times New Roman"/>
                <w:b/>
                <w:color w:val="000000"/>
                <w:sz w:val="20"/>
              </w:rPr>
              <w:t>Full Expansion</w:t>
            </w:r>
          </w:p>
        </w:tc>
        <w:tc>
          <w:tcPr>
            <w:tcW w:w="1296" w:type="dxa"/>
            <w:shd w:val="clear" w:color="auto" w:fill="F0F4F8"/>
            <w:tcMar>
              <w:top w:w="120" w:type="dxa"/>
              <w:left w:w="140" w:type="dxa"/>
              <w:bottom w:w="120" w:type="dxa"/>
              <w:right w:w="140" w:type="dxa"/>
            </w:tcMar>
          </w:tcPr>
          <w:p w14:paraId="541F2C20" w14:textId="77777777" w:rsidR="009F4C28" w:rsidRPr="00720056" w:rsidRDefault="003C6902">
            <w:pPr>
              <w:spacing w:before="40" w:after="40" w:line="252" w:lineRule="auto"/>
              <w:jc w:val="center"/>
              <w:rPr>
                <w:rFonts w:ascii="Times New Roman" w:hAnsi="Times New Roman" w:cs="Times New Roman"/>
              </w:rPr>
            </w:pPr>
            <w:r w:rsidRPr="00720056">
              <w:rPr>
                <w:rFonts w:ascii="Times New Roman" w:hAnsi="Times New Roman" w:cs="Times New Roman"/>
                <w:b/>
                <w:color w:val="000000"/>
                <w:sz w:val="20"/>
              </w:rPr>
              <w:t>Abbr.</w:t>
            </w:r>
          </w:p>
        </w:tc>
        <w:tc>
          <w:tcPr>
            <w:tcW w:w="2880" w:type="dxa"/>
            <w:shd w:val="clear" w:color="auto" w:fill="F0F4F8"/>
            <w:tcMar>
              <w:top w:w="120" w:type="dxa"/>
              <w:left w:w="140" w:type="dxa"/>
              <w:bottom w:w="120" w:type="dxa"/>
              <w:right w:w="140" w:type="dxa"/>
            </w:tcMar>
          </w:tcPr>
          <w:p w14:paraId="4AEC9866" w14:textId="77777777" w:rsidR="009F4C28" w:rsidRPr="00720056" w:rsidRDefault="003C6902">
            <w:pPr>
              <w:spacing w:before="40" w:after="40" w:line="252" w:lineRule="auto"/>
              <w:jc w:val="center"/>
              <w:rPr>
                <w:rFonts w:ascii="Times New Roman" w:hAnsi="Times New Roman" w:cs="Times New Roman"/>
              </w:rPr>
            </w:pPr>
            <w:r w:rsidRPr="00720056">
              <w:rPr>
                <w:rFonts w:ascii="Times New Roman" w:hAnsi="Times New Roman" w:cs="Times New Roman"/>
                <w:b/>
                <w:color w:val="000000"/>
                <w:sz w:val="20"/>
              </w:rPr>
              <w:t>Full Expansion</w:t>
            </w:r>
          </w:p>
        </w:tc>
      </w:tr>
      <w:tr w:rsidR="009F4C28" w:rsidRPr="00720056" w14:paraId="4A23AA41" w14:textId="77777777">
        <w:trPr>
          <w:jc w:val="center"/>
        </w:trPr>
        <w:tc>
          <w:tcPr>
            <w:tcW w:w="1152" w:type="dxa"/>
            <w:shd w:val="clear" w:color="auto" w:fill="FFFFFF"/>
            <w:tcMar>
              <w:top w:w="80" w:type="dxa"/>
              <w:left w:w="120" w:type="dxa"/>
              <w:bottom w:w="80" w:type="dxa"/>
              <w:right w:w="120" w:type="dxa"/>
            </w:tcMar>
          </w:tcPr>
          <w:p w14:paraId="0855218A"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API</w:t>
            </w:r>
          </w:p>
        </w:tc>
        <w:tc>
          <w:tcPr>
            <w:tcW w:w="2880" w:type="dxa"/>
            <w:shd w:val="clear" w:color="auto" w:fill="FFFFFF"/>
            <w:tcMar>
              <w:top w:w="80" w:type="dxa"/>
              <w:left w:w="120" w:type="dxa"/>
              <w:bottom w:w="80" w:type="dxa"/>
              <w:right w:w="120" w:type="dxa"/>
            </w:tcMar>
          </w:tcPr>
          <w:p w14:paraId="44F47264"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Application Programming Interface</w:t>
            </w:r>
          </w:p>
        </w:tc>
        <w:tc>
          <w:tcPr>
            <w:tcW w:w="1296" w:type="dxa"/>
            <w:shd w:val="clear" w:color="auto" w:fill="FFFFFF"/>
            <w:tcMar>
              <w:top w:w="80" w:type="dxa"/>
              <w:left w:w="120" w:type="dxa"/>
              <w:bottom w:w="80" w:type="dxa"/>
              <w:right w:w="120" w:type="dxa"/>
            </w:tcMar>
          </w:tcPr>
          <w:p w14:paraId="70D53633"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MAPE</w:t>
            </w:r>
          </w:p>
        </w:tc>
        <w:tc>
          <w:tcPr>
            <w:tcW w:w="2880" w:type="dxa"/>
            <w:shd w:val="clear" w:color="auto" w:fill="FFFFFF"/>
            <w:tcMar>
              <w:top w:w="80" w:type="dxa"/>
              <w:left w:w="120" w:type="dxa"/>
              <w:bottom w:w="80" w:type="dxa"/>
              <w:right w:w="120" w:type="dxa"/>
            </w:tcMar>
          </w:tcPr>
          <w:p w14:paraId="3E8D347E"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Mean Absolute Percentage Error</w:t>
            </w:r>
          </w:p>
        </w:tc>
      </w:tr>
      <w:tr w:rsidR="009F4C28" w:rsidRPr="00720056" w14:paraId="2BFD2212" w14:textId="77777777">
        <w:trPr>
          <w:jc w:val="center"/>
        </w:trPr>
        <w:tc>
          <w:tcPr>
            <w:tcW w:w="1152" w:type="dxa"/>
            <w:shd w:val="clear" w:color="auto" w:fill="F9FAFB"/>
            <w:tcMar>
              <w:top w:w="80" w:type="dxa"/>
              <w:left w:w="120" w:type="dxa"/>
              <w:bottom w:w="80" w:type="dxa"/>
              <w:right w:w="120" w:type="dxa"/>
            </w:tcMar>
          </w:tcPr>
          <w:p w14:paraId="55474957"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ARIMA</w:t>
            </w:r>
          </w:p>
        </w:tc>
        <w:tc>
          <w:tcPr>
            <w:tcW w:w="2880" w:type="dxa"/>
            <w:shd w:val="clear" w:color="auto" w:fill="F9FAFB"/>
            <w:tcMar>
              <w:top w:w="80" w:type="dxa"/>
              <w:left w:w="120" w:type="dxa"/>
              <w:bottom w:w="80" w:type="dxa"/>
              <w:right w:w="120" w:type="dxa"/>
            </w:tcMar>
          </w:tcPr>
          <w:p w14:paraId="2AD5849F"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Autoregressive Integrated Moving Average</w:t>
            </w:r>
          </w:p>
        </w:tc>
        <w:tc>
          <w:tcPr>
            <w:tcW w:w="1296" w:type="dxa"/>
            <w:shd w:val="clear" w:color="auto" w:fill="F9FAFB"/>
            <w:tcMar>
              <w:top w:w="80" w:type="dxa"/>
              <w:left w:w="120" w:type="dxa"/>
              <w:bottom w:w="80" w:type="dxa"/>
              <w:right w:w="120" w:type="dxa"/>
            </w:tcMar>
          </w:tcPr>
          <w:p w14:paraId="5C4D7E75"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ML</w:t>
            </w:r>
          </w:p>
        </w:tc>
        <w:tc>
          <w:tcPr>
            <w:tcW w:w="2880" w:type="dxa"/>
            <w:shd w:val="clear" w:color="auto" w:fill="F9FAFB"/>
            <w:tcMar>
              <w:top w:w="80" w:type="dxa"/>
              <w:left w:w="120" w:type="dxa"/>
              <w:bottom w:w="80" w:type="dxa"/>
              <w:right w:w="120" w:type="dxa"/>
            </w:tcMar>
          </w:tcPr>
          <w:p w14:paraId="23F93F46"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Machine Learning</w:t>
            </w:r>
          </w:p>
        </w:tc>
      </w:tr>
      <w:tr w:rsidR="009F4C28" w:rsidRPr="00720056" w14:paraId="54753F1B" w14:textId="77777777">
        <w:trPr>
          <w:jc w:val="center"/>
        </w:trPr>
        <w:tc>
          <w:tcPr>
            <w:tcW w:w="1152" w:type="dxa"/>
            <w:shd w:val="clear" w:color="auto" w:fill="FFFFFF"/>
            <w:tcMar>
              <w:top w:w="80" w:type="dxa"/>
              <w:left w:w="120" w:type="dxa"/>
              <w:bottom w:w="80" w:type="dxa"/>
              <w:right w:w="120" w:type="dxa"/>
            </w:tcMar>
          </w:tcPr>
          <w:p w14:paraId="2910C483"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BVA</w:t>
            </w:r>
          </w:p>
        </w:tc>
        <w:tc>
          <w:tcPr>
            <w:tcW w:w="2880" w:type="dxa"/>
            <w:shd w:val="clear" w:color="auto" w:fill="FFFFFF"/>
            <w:tcMar>
              <w:top w:w="80" w:type="dxa"/>
              <w:left w:w="120" w:type="dxa"/>
              <w:bottom w:w="80" w:type="dxa"/>
              <w:right w:w="120" w:type="dxa"/>
            </w:tcMar>
          </w:tcPr>
          <w:p w14:paraId="034FA35F"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Boundary Value Analysis</w:t>
            </w:r>
          </w:p>
        </w:tc>
        <w:tc>
          <w:tcPr>
            <w:tcW w:w="1296" w:type="dxa"/>
            <w:shd w:val="clear" w:color="auto" w:fill="FFFFFF"/>
            <w:tcMar>
              <w:top w:w="80" w:type="dxa"/>
              <w:left w:w="120" w:type="dxa"/>
              <w:bottom w:w="80" w:type="dxa"/>
              <w:right w:w="120" w:type="dxa"/>
            </w:tcMar>
          </w:tcPr>
          <w:p w14:paraId="213B1575"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MSME</w:t>
            </w:r>
          </w:p>
        </w:tc>
        <w:tc>
          <w:tcPr>
            <w:tcW w:w="2880" w:type="dxa"/>
            <w:shd w:val="clear" w:color="auto" w:fill="FFFFFF"/>
            <w:tcMar>
              <w:top w:w="80" w:type="dxa"/>
              <w:left w:w="120" w:type="dxa"/>
              <w:bottom w:w="80" w:type="dxa"/>
              <w:right w:w="120" w:type="dxa"/>
            </w:tcMar>
          </w:tcPr>
          <w:p w14:paraId="72B2E7D8"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Micro, Small &amp; Medium Enterprises</w:t>
            </w:r>
          </w:p>
        </w:tc>
      </w:tr>
      <w:tr w:rsidR="009F4C28" w:rsidRPr="00720056" w14:paraId="1BE24E2C" w14:textId="77777777">
        <w:trPr>
          <w:jc w:val="center"/>
        </w:trPr>
        <w:tc>
          <w:tcPr>
            <w:tcW w:w="1152" w:type="dxa"/>
            <w:shd w:val="clear" w:color="auto" w:fill="F9FAFB"/>
            <w:tcMar>
              <w:top w:w="80" w:type="dxa"/>
              <w:left w:w="120" w:type="dxa"/>
              <w:bottom w:w="80" w:type="dxa"/>
              <w:right w:w="120" w:type="dxa"/>
            </w:tcMar>
          </w:tcPr>
          <w:p w14:paraId="3102CF8B"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CI</w:t>
            </w:r>
          </w:p>
        </w:tc>
        <w:tc>
          <w:tcPr>
            <w:tcW w:w="2880" w:type="dxa"/>
            <w:shd w:val="clear" w:color="auto" w:fill="F9FAFB"/>
            <w:tcMar>
              <w:top w:w="80" w:type="dxa"/>
              <w:left w:w="120" w:type="dxa"/>
              <w:bottom w:w="80" w:type="dxa"/>
              <w:right w:w="120" w:type="dxa"/>
            </w:tcMar>
          </w:tcPr>
          <w:p w14:paraId="53E0CE14"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Confidence Interval / Continuous Int.</w:t>
            </w:r>
          </w:p>
        </w:tc>
        <w:tc>
          <w:tcPr>
            <w:tcW w:w="1296" w:type="dxa"/>
            <w:shd w:val="clear" w:color="auto" w:fill="F9FAFB"/>
            <w:tcMar>
              <w:top w:w="80" w:type="dxa"/>
              <w:left w:w="120" w:type="dxa"/>
              <w:bottom w:w="80" w:type="dxa"/>
              <w:right w:w="120" w:type="dxa"/>
            </w:tcMar>
          </w:tcPr>
          <w:p w14:paraId="724EB326"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OWASP</w:t>
            </w:r>
          </w:p>
        </w:tc>
        <w:tc>
          <w:tcPr>
            <w:tcW w:w="2880" w:type="dxa"/>
            <w:shd w:val="clear" w:color="auto" w:fill="F9FAFB"/>
            <w:tcMar>
              <w:top w:w="80" w:type="dxa"/>
              <w:left w:w="120" w:type="dxa"/>
              <w:bottom w:w="80" w:type="dxa"/>
              <w:right w:w="120" w:type="dxa"/>
            </w:tcMar>
          </w:tcPr>
          <w:p w14:paraId="503BA97F"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Open Web Application Security</w:t>
            </w:r>
          </w:p>
        </w:tc>
      </w:tr>
      <w:tr w:rsidR="009F4C28" w:rsidRPr="00720056" w14:paraId="383C5978" w14:textId="77777777">
        <w:trPr>
          <w:jc w:val="center"/>
        </w:trPr>
        <w:tc>
          <w:tcPr>
            <w:tcW w:w="1152" w:type="dxa"/>
            <w:shd w:val="clear" w:color="auto" w:fill="FFFFFF"/>
            <w:tcMar>
              <w:top w:w="80" w:type="dxa"/>
              <w:left w:w="120" w:type="dxa"/>
              <w:bottom w:w="80" w:type="dxa"/>
              <w:right w:w="120" w:type="dxa"/>
            </w:tcMar>
          </w:tcPr>
          <w:p w14:paraId="53DDAA13"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CD</w:t>
            </w:r>
          </w:p>
        </w:tc>
        <w:tc>
          <w:tcPr>
            <w:tcW w:w="2880" w:type="dxa"/>
            <w:shd w:val="clear" w:color="auto" w:fill="FFFFFF"/>
            <w:tcMar>
              <w:top w:w="80" w:type="dxa"/>
              <w:left w:w="120" w:type="dxa"/>
              <w:bottom w:w="80" w:type="dxa"/>
              <w:right w:w="120" w:type="dxa"/>
            </w:tcMar>
          </w:tcPr>
          <w:p w14:paraId="79D28EAA"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Continuous Deployment</w:t>
            </w:r>
          </w:p>
        </w:tc>
        <w:tc>
          <w:tcPr>
            <w:tcW w:w="1296" w:type="dxa"/>
            <w:shd w:val="clear" w:color="auto" w:fill="FFFFFF"/>
            <w:tcMar>
              <w:top w:w="80" w:type="dxa"/>
              <w:left w:w="120" w:type="dxa"/>
              <w:bottom w:w="80" w:type="dxa"/>
              <w:right w:w="120" w:type="dxa"/>
            </w:tcMar>
          </w:tcPr>
          <w:p w14:paraId="1DB801F3"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POS</w:t>
            </w:r>
          </w:p>
        </w:tc>
        <w:tc>
          <w:tcPr>
            <w:tcW w:w="2880" w:type="dxa"/>
            <w:shd w:val="clear" w:color="auto" w:fill="FFFFFF"/>
            <w:tcMar>
              <w:top w:w="80" w:type="dxa"/>
              <w:left w:w="120" w:type="dxa"/>
              <w:bottom w:w="80" w:type="dxa"/>
              <w:right w:w="120" w:type="dxa"/>
            </w:tcMar>
          </w:tcPr>
          <w:p w14:paraId="372F9A39"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Point of Sale</w:t>
            </w:r>
          </w:p>
        </w:tc>
      </w:tr>
      <w:tr w:rsidR="009F4C28" w:rsidRPr="00720056" w14:paraId="2383161E" w14:textId="77777777">
        <w:trPr>
          <w:jc w:val="center"/>
        </w:trPr>
        <w:tc>
          <w:tcPr>
            <w:tcW w:w="1152" w:type="dxa"/>
            <w:shd w:val="clear" w:color="auto" w:fill="F9FAFB"/>
            <w:tcMar>
              <w:top w:w="80" w:type="dxa"/>
              <w:left w:w="120" w:type="dxa"/>
              <w:bottom w:w="80" w:type="dxa"/>
              <w:right w:w="120" w:type="dxa"/>
            </w:tcMar>
          </w:tcPr>
          <w:p w14:paraId="7E41257C"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COGS</w:t>
            </w:r>
          </w:p>
        </w:tc>
        <w:tc>
          <w:tcPr>
            <w:tcW w:w="2880" w:type="dxa"/>
            <w:shd w:val="clear" w:color="auto" w:fill="F9FAFB"/>
            <w:tcMar>
              <w:top w:w="80" w:type="dxa"/>
              <w:left w:w="120" w:type="dxa"/>
              <w:bottom w:w="80" w:type="dxa"/>
              <w:right w:w="120" w:type="dxa"/>
            </w:tcMar>
          </w:tcPr>
          <w:p w14:paraId="2447FE89"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Cost of Goods Sold</w:t>
            </w:r>
          </w:p>
        </w:tc>
        <w:tc>
          <w:tcPr>
            <w:tcW w:w="1296" w:type="dxa"/>
            <w:shd w:val="clear" w:color="auto" w:fill="F9FAFB"/>
            <w:tcMar>
              <w:top w:w="80" w:type="dxa"/>
              <w:left w:w="120" w:type="dxa"/>
              <w:bottom w:w="80" w:type="dxa"/>
              <w:right w:w="120" w:type="dxa"/>
            </w:tcMar>
          </w:tcPr>
          <w:p w14:paraId="78FC843D"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RAG</w:t>
            </w:r>
          </w:p>
        </w:tc>
        <w:tc>
          <w:tcPr>
            <w:tcW w:w="2880" w:type="dxa"/>
            <w:shd w:val="clear" w:color="auto" w:fill="F9FAFB"/>
            <w:tcMar>
              <w:top w:w="80" w:type="dxa"/>
              <w:left w:w="120" w:type="dxa"/>
              <w:bottom w:w="80" w:type="dxa"/>
              <w:right w:w="120" w:type="dxa"/>
            </w:tcMar>
          </w:tcPr>
          <w:p w14:paraId="0A6A1A64"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Retrieval-Augmented Generation</w:t>
            </w:r>
          </w:p>
        </w:tc>
      </w:tr>
      <w:tr w:rsidR="009F4C28" w:rsidRPr="00720056" w14:paraId="228F2D34" w14:textId="77777777">
        <w:trPr>
          <w:jc w:val="center"/>
        </w:trPr>
        <w:tc>
          <w:tcPr>
            <w:tcW w:w="1152" w:type="dxa"/>
            <w:shd w:val="clear" w:color="auto" w:fill="FFFFFF"/>
            <w:tcMar>
              <w:top w:w="80" w:type="dxa"/>
              <w:left w:w="120" w:type="dxa"/>
              <w:bottom w:w="80" w:type="dxa"/>
              <w:right w:w="120" w:type="dxa"/>
            </w:tcMar>
          </w:tcPr>
          <w:p w14:paraId="76F441AE"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CORS</w:t>
            </w:r>
          </w:p>
        </w:tc>
        <w:tc>
          <w:tcPr>
            <w:tcW w:w="2880" w:type="dxa"/>
            <w:shd w:val="clear" w:color="auto" w:fill="FFFFFF"/>
            <w:tcMar>
              <w:top w:w="80" w:type="dxa"/>
              <w:left w:w="120" w:type="dxa"/>
              <w:bottom w:w="80" w:type="dxa"/>
              <w:right w:w="120" w:type="dxa"/>
            </w:tcMar>
          </w:tcPr>
          <w:p w14:paraId="1388A6AD"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Cross-Origin Resource Sharing</w:t>
            </w:r>
          </w:p>
        </w:tc>
        <w:tc>
          <w:tcPr>
            <w:tcW w:w="1296" w:type="dxa"/>
            <w:shd w:val="clear" w:color="auto" w:fill="FFFFFF"/>
            <w:tcMar>
              <w:top w:w="80" w:type="dxa"/>
              <w:left w:w="120" w:type="dxa"/>
              <w:bottom w:w="80" w:type="dxa"/>
              <w:right w:w="120" w:type="dxa"/>
            </w:tcMar>
          </w:tcPr>
          <w:p w14:paraId="7C6EF510"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RAM</w:t>
            </w:r>
          </w:p>
        </w:tc>
        <w:tc>
          <w:tcPr>
            <w:tcW w:w="2880" w:type="dxa"/>
            <w:shd w:val="clear" w:color="auto" w:fill="FFFFFF"/>
            <w:tcMar>
              <w:top w:w="80" w:type="dxa"/>
              <w:left w:w="120" w:type="dxa"/>
              <w:bottom w:w="80" w:type="dxa"/>
              <w:right w:w="120" w:type="dxa"/>
            </w:tcMar>
          </w:tcPr>
          <w:p w14:paraId="47BC6C2F"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Random Access Memory</w:t>
            </w:r>
          </w:p>
        </w:tc>
      </w:tr>
      <w:tr w:rsidR="009F4C28" w:rsidRPr="00720056" w14:paraId="2298224C" w14:textId="77777777">
        <w:trPr>
          <w:jc w:val="center"/>
        </w:trPr>
        <w:tc>
          <w:tcPr>
            <w:tcW w:w="1152" w:type="dxa"/>
            <w:shd w:val="clear" w:color="auto" w:fill="F9FAFB"/>
            <w:tcMar>
              <w:top w:w="80" w:type="dxa"/>
              <w:left w:w="120" w:type="dxa"/>
              <w:bottom w:w="80" w:type="dxa"/>
              <w:right w:w="120" w:type="dxa"/>
            </w:tcMar>
          </w:tcPr>
          <w:p w14:paraId="69C5ED78"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CR</w:t>
            </w:r>
          </w:p>
        </w:tc>
        <w:tc>
          <w:tcPr>
            <w:tcW w:w="2880" w:type="dxa"/>
            <w:shd w:val="clear" w:color="auto" w:fill="F9FAFB"/>
            <w:tcMar>
              <w:top w:w="80" w:type="dxa"/>
              <w:left w:w="120" w:type="dxa"/>
              <w:bottom w:w="80" w:type="dxa"/>
              <w:right w:w="120" w:type="dxa"/>
            </w:tcMar>
          </w:tcPr>
          <w:p w14:paraId="6933FCAB"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Critical Ratio</w:t>
            </w:r>
          </w:p>
        </w:tc>
        <w:tc>
          <w:tcPr>
            <w:tcW w:w="1296" w:type="dxa"/>
            <w:shd w:val="clear" w:color="auto" w:fill="F9FAFB"/>
            <w:tcMar>
              <w:top w:w="80" w:type="dxa"/>
              <w:left w:w="120" w:type="dxa"/>
              <w:bottom w:w="80" w:type="dxa"/>
              <w:right w:w="120" w:type="dxa"/>
            </w:tcMar>
          </w:tcPr>
          <w:p w14:paraId="0A71116E"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REST</w:t>
            </w:r>
          </w:p>
        </w:tc>
        <w:tc>
          <w:tcPr>
            <w:tcW w:w="2880" w:type="dxa"/>
            <w:shd w:val="clear" w:color="auto" w:fill="F9FAFB"/>
            <w:tcMar>
              <w:top w:w="80" w:type="dxa"/>
              <w:left w:w="120" w:type="dxa"/>
              <w:bottom w:w="80" w:type="dxa"/>
              <w:right w:w="120" w:type="dxa"/>
            </w:tcMar>
          </w:tcPr>
          <w:p w14:paraId="2EB64C41"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Representational State Transfer</w:t>
            </w:r>
          </w:p>
        </w:tc>
      </w:tr>
      <w:tr w:rsidR="009F4C28" w:rsidRPr="00720056" w14:paraId="536AEDD2" w14:textId="77777777">
        <w:trPr>
          <w:jc w:val="center"/>
        </w:trPr>
        <w:tc>
          <w:tcPr>
            <w:tcW w:w="1152" w:type="dxa"/>
            <w:shd w:val="clear" w:color="auto" w:fill="FFFFFF"/>
            <w:tcMar>
              <w:top w:w="80" w:type="dxa"/>
              <w:left w:w="120" w:type="dxa"/>
              <w:bottom w:w="80" w:type="dxa"/>
              <w:right w:w="120" w:type="dxa"/>
            </w:tcMar>
          </w:tcPr>
          <w:p w14:paraId="4168786E"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DTO</w:t>
            </w:r>
          </w:p>
        </w:tc>
        <w:tc>
          <w:tcPr>
            <w:tcW w:w="2880" w:type="dxa"/>
            <w:shd w:val="clear" w:color="auto" w:fill="FFFFFF"/>
            <w:tcMar>
              <w:top w:w="80" w:type="dxa"/>
              <w:left w:w="120" w:type="dxa"/>
              <w:bottom w:w="80" w:type="dxa"/>
              <w:right w:w="120" w:type="dxa"/>
            </w:tcMar>
          </w:tcPr>
          <w:p w14:paraId="5FE0DDFD"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Data Transfer Object</w:t>
            </w:r>
          </w:p>
        </w:tc>
        <w:tc>
          <w:tcPr>
            <w:tcW w:w="1296" w:type="dxa"/>
            <w:shd w:val="clear" w:color="auto" w:fill="FFFFFF"/>
            <w:tcMar>
              <w:top w:w="80" w:type="dxa"/>
              <w:left w:w="120" w:type="dxa"/>
              <w:bottom w:w="80" w:type="dxa"/>
              <w:right w:w="120" w:type="dxa"/>
            </w:tcMar>
          </w:tcPr>
          <w:p w14:paraId="50B11E6E"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RMSE</w:t>
            </w:r>
          </w:p>
        </w:tc>
        <w:tc>
          <w:tcPr>
            <w:tcW w:w="2880" w:type="dxa"/>
            <w:shd w:val="clear" w:color="auto" w:fill="FFFFFF"/>
            <w:tcMar>
              <w:top w:w="80" w:type="dxa"/>
              <w:left w:w="120" w:type="dxa"/>
              <w:bottom w:w="80" w:type="dxa"/>
              <w:right w:w="120" w:type="dxa"/>
            </w:tcMar>
          </w:tcPr>
          <w:p w14:paraId="35E954E7"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Root Mean Squared Error</w:t>
            </w:r>
          </w:p>
        </w:tc>
      </w:tr>
      <w:tr w:rsidR="009F4C28" w:rsidRPr="00720056" w14:paraId="6DD8E301" w14:textId="77777777">
        <w:trPr>
          <w:jc w:val="center"/>
        </w:trPr>
        <w:tc>
          <w:tcPr>
            <w:tcW w:w="1152" w:type="dxa"/>
            <w:shd w:val="clear" w:color="auto" w:fill="F9FAFB"/>
            <w:tcMar>
              <w:top w:w="80" w:type="dxa"/>
              <w:left w:w="120" w:type="dxa"/>
              <w:bottom w:w="80" w:type="dxa"/>
              <w:right w:w="120" w:type="dxa"/>
            </w:tcMar>
          </w:tcPr>
          <w:p w14:paraId="48326B34"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EFB</w:t>
            </w:r>
          </w:p>
        </w:tc>
        <w:tc>
          <w:tcPr>
            <w:tcW w:w="2880" w:type="dxa"/>
            <w:shd w:val="clear" w:color="auto" w:fill="F9FAFB"/>
            <w:tcMar>
              <w:top w:w="80" w:type="dxa"/>
              <w:left w:w="120" w:type="dxa"/>
              <w:bottom w:w="80" w:type="dxa"/>
              <w:right w:w="120" w:type="dxa"/>
            </w:tcMar>
          </w:tcPr>
          <w:p w14:paraId="51478288"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Exclusive Feature Bundling</w:t>
            </w:r>
          </w:p>
        </w:tc>
        <w:tc>
          <w:tcPr>
            <w:tcW w:w="1296" w:type="dxa"/>
            <w:shd w:val="clear" w:color="auto" w:fill="F9FAFB"/>
            <w:tcMar>
              <w:top w:w="80" w:type="dxa"/>
              <w:left w:w="120" w:type="dxa"/>
              <w:bottom w:w="80" w:type="dxa"/>
              <w:right w:w="120" w:type="dxa"/>
            </w:tcMar>
          </w:tcPr>
          <w:p w14:paraId="3F6770AD"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SARIMA</w:t>
            </w:r>
          </w:p>
        </w:tc>
        <w:tc>
          <w:tcPr>
            <w:tcW w:w="2880" w:type="dxa"/>
            <w:shd w:val="clear" w:color="auto" w:fill="F9FAFB"/>
            <w:tcMar>
              <w:top w:w="80" w:type="dxa"/>
              <w:left w:w="120" w:type="dxa"/>
              <w:bottom w:w="80" w:type="dxa"/>
              <w:right w:w="120" w:type="dxa"/>
            </w:tcMar>
          </w:tcPr>
          <w:p w14:paraId="7E5A6B72"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Seasonal Autoregressive Int. Moving Avg.</w:t>
            </w:r>
          </w:p>
        </w:tc>
      </w:tr>
      <w:tr w:rsidR="009F4C28" w:rsidRPr="00720056" w14:paraId="51AB588B" w14:textId="77777777">
        <w:trPr>
          <w:jc w:val="center"/>
        </w:trPr>
        <w:tc>
          <w:tcPr>
            <w:tcW w:w="1152" w:type="dxa"/>
            <w:shd w:val="clear" w:color="auto" w:fill="FFFFFF"/>
            <w:tcMar>
              <w:top w:w="80" w:type="dxa"/>
              <w:left w:w="120" w:type="dxa"/>
              <w:bottom w:w="80" w:type="dxa"/>
              <w:right w:w="120" w:type="dxa"/>
            </w:tcMar>
          </w:tcPr>
          <w:p w14:paraId="3489A176"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EPP</w:t>
            </w:r>
          </w:p>
        </w:tc>
        <w:tc>
          <w:tcPr>
            <w:tcW w:w="2880" w:type="dxa"/>
            <w:shd w:val="clear" w:color="auto" w:fill="FFFFFF"/>
            <w:tcMar>
              <w:top w:w="80" w:type="dxa"/>
              <w:left w:w="120" w:type="dxa"/>
              <w:bottom w:w="80" w:type="dxa"/>
              <w:right w:w="120" w:type="dxa"/>
            </w:tcMar>
          </w:tcPr>
          <w:p w14:paraId="1F040EB3"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Equivalence Partitioning</w:t>
            </w:r>
          </w:p>
        </w:tc>
        <w:tc>
          <w:tcPr>
            <w:tcW w:w="1296" w:type="dxa"/>
            <w:shd w:val="clear" w:color="auto" w:fill="FFFFFF"/>
            <w:tcMar>
              <w:top w:w="80" w:type="dxa"/>
              <w:left w:w="120" w:type="dxa"/>
              <w:bottom w:w="80" w:type="dxa"/>
              <w:right w:w="120" w:type="dxa"/>
            </w:tcMar>
          </w:tcPr>
          <w:p w14:paraId="79B4B2E7"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SKU</w:t>
            </w:r>
          </w:p>
        </w:tc>
        <w:tc>
          <w:tcPr>
            <w:tcW w:w="2880" w:type="dxa"/>
            <w:shd w:val="clear" w:color="auto" w:fill="FFFFFF"/>
            <w:tcMar>
              <w:top w:w="80" w:type="dxa"/>
              <w:left w:w="120" w:type="dxa"/>
              <w:bottom w:w="80" w:type="dxa"/>
              <w:right w:w="120" w:type="dxa"/>
            </w:tcMar>
          </w:tcPr>
          <w:p w14:paraId="24404BDE"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Stock Keeping Unit</w:t>
            </w:r>
          </w:p>
        </w:tc>
      </w:tr>
      <w:tr w:rsidR="009F4C28" w:rsidRPr="00720056" w14:paraId="6F420DE6" w14:textId="77777777">
        <w:trPr>
          <w:jc w:val="center"/>
        </w:trPr>
        <w:tc>
          <w:tcPr>
            <w:tcW w:w="1152" w:type="dxa"/>
            <w:shd w:val="clear" w:color="auto" w:fill="F9FAFB"/>
            <w:tcMar>
              <w:top w:w="80" w:type="dxa"/>
              <w:left w:w="120" w:type="dxa"/>
              <w:bottom w:w="80" w:type="dxa"/>
              <w:right w:w="120" w:type="dxa"/>
            </w:tcMar>
          </w:tcPr>
          <w:p w14:paraId="35709E9E"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ERP</w:t>
            </w:r>
          </w:p>
        </w:tc>
        <w:tc>
          <w:tcPr>
            <w:tcW w:w="2880" w:type="dxa"/>
            <w:shd w:val="clear" w:color="auto" w:fill="F9FAFB"/>
            <w:tcMar>
              <w:top w:w="80" w:type="dxa"/>
              <w:left w:w="120" w:type="dxa"/>
              <w:bottom w:w="80" w:type="dxa"/>
              <w:right w:w="120" w:type="dxa"/>
            </w:tcMar>
          </w:tcPr>
          <w:p w14:paraId="3C81F03C"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Enterprise Resource Planning</w:t>
            </w:r>
          </w:p>
        </w:tc>
        <w:tc>
          <w:tcPr>
            <w:tcW w:w="1296" w:type="dxa"/>
            <w:shd w:val="clear" w:color="auto" w:fill="F9FAFB"/>
            <w:tcMar>
              <w:top w:w="80" w:type="dxa"/>
              <w:left w:w="120" w:type="dxa"/>
              <w:bottom w:w="80" w:type="dxa"/>
              <w:right w:w="120" w:type="dxa"/>
            </w:tcMar>
          </w:tcPr>
          <w:p w14:paraId="5FEA09A8"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SME</w:t>
            </w:r>
          </w:p>
        </w:tc>
        <w:tc>
          <w:tcPr>
            <w:tcW w:w="2880" w:type="dxa"/>
            <w:shd w:val="clear" w:color="auto" w:fill="F9FAFB"/>
            <w:tcMar>
              <w:top w:w="80" w:type="dxa"/>
              <w:left w:w="120" w:type="dxa"/>
              <w:bottom w:w="80" w:type="dxa"/>
              <w:right w:w="120" w:type="dxa"/>
            </w:tcMar>
          </w:tcPr>
          <w:p w14:paraId="30816665"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Small and Medium Enterprises</w:t>
            </w:r>
          </w:p>
        </w:tc>
      </w:tr>
      <w:tr w:rsidR="009F4C28" w:rsidRPr="00720056" w14:paraId="4AF1A7E7" w14:textId="77777777">
        <w:trPr>
          <w:jc w:val="center"/>
        </w:trPr>
        <w:tc>
          <w:tcPr>
            <w:tcW w:w="1152" w:type="dxa"/>
            <w:shd w:val="clear" w:color="auto" w:fill="FFFFFF"/>
            <w:tcMar>
              <w:top w:w="80" w:type="dxa"/>
              <w:left w:w="120" w:type="dxa"/>
              <w:bottom w:w="80" w:type="dxa"/>
              <w:right w:w="120" w:type="dxa"/>
            </w:tcMar>
          </w:tcPr>
          <w:p w14:paraId="541C2F42"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FMCG</w:t>
            </w:r>
          </w:p>
        </w:tc>
        <w:tc>
          <w:tcPr>
            <w:tcW w:w="2880" w:type="dxa"/>
            <w:shd w:val="clear" w:color="auto" w:fill="FFFFFF"/>
            <w:tcMar>
              <w:top w:w="80" w:type="dxa"/>
              <w:left w:w="120" w:type="dxa"/>
              <w:bottom w:w="80" w:type="dxa"/>
              <w:right w:w="120" w:type="dxa"/>
            </w:tcMar>
          </w:tcPr>
          <w:p w14:paraId="584DD6CF"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Fast-Moving Consumer Goods</w:t>
            </w:r>
          </w:p>
        </w:tc>
        <w:tc>
          <w:tcPr>
            <w:tcW w:w="1296" w:type="dxa"/>
            <w:shd w:val="clear" w:color="auto" w:fill="FFFFFF"/>
            <w:tcMar>
              <w:top w:w="80" w:type="dxa"/>
              <w:left w:w="120" w:type="dxa"/>
              <w:bottom w:w="80" w:type="dxa"/>
              <w:right w:w="120" w:type="dxa"/>
            </w:tcMar>
          </w:tcPr>
          <w:p w14:paraId="3D36A941"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SQL</w:t>
            </w:r>
          </w:p>
        </w:tc>
        <w:tc>
          <w:tcPr>
            <w:tcW w:w="2880" w:type="dxa"/>
            <w:shd w:val="clear" w:color="auto" w:fill="FFFFFF"/>
            <w:tcMar>
              <w:top w:w="80" w:type="dxa"/>
              <w:left w:w="120" w:type="dxa"/>
              <w:bottom w:w="80" w:type="dxa"/>
              <w:right w:w="120" w:type="dxa"/>
            </w:tcMar>
          </w:tcPr>
          <w:p w14:paraId="7507E539"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Structured Query Language</w:t>
            </w:r>
          </w:p>
        </w:tc>
      </w:tr>
      <w:tr w:rsidR="009F4C28" w:rsidRPr="00720056" w14:paraId="23DC3FB2" w14:textId="77777777">
        <w:trPr>
          <w:jc w:val="center"/>
        </w:trPr>
        <w:tc>
          <w:tcPr>
            <w:tcW w:w="1152" w:type="dxa"/>
            <w:shd w:val="clear" w:color="auto" w:fill="F9FAFB"/>
            <w:tcMar>
              <w:top w:w="80" w:type="dxa"/>
              <w:left w:w="120" w:type="dxa"/>
              <w:bottom w:w="80" w:type="dxa"/>
              <w:right w:w="120" w:type="dxa"/>
            </w:tcMar>
          </w:tcPr>
          <w:p w14:paraId="33C32DD9"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GAM</w:t>
            </w:r>
          </w:p>
        </w:tc>
        <w:tc>
          <w:tcPr>
            <w:tcW w:w="2880" w:type="dxa"/>
            <w:shd w:val="clear" w:color="auto" w:fill="F9FAFB"/>
            <w:tcMar>
              <w:top w:w="80" w:type="dxa"/>
              <w:left w:w="120" w:type="dxa"/>
              <w:bottom w:w="80" w:type="dxa"/>
              <w:right w:w="120" w:type="dxa"/>
            </w:tcMar>
          </w:tcPr>
          <w:p w14:paraId="61C2AB02"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Generalized Additive Model</w:t>
            </w:r>
          </w:p>
        </w:tc>
        <w:tc>
          <w:tcPr>
            <w:tcW w:w="1296" w:type="dxa"/>
            <w:shd w:val="clear" w:color="auto" w:fill="F9FAFB"/>
            <w:tcMar>
              <w:top w:w="80" w:type="dxa"/>
              <w:left w:w="120" w:type="dxa"/>
              <w:bottom w:w="80" w:type="dxa"/>
              <w:right w:w="120" w:type="dxa"/>
            </w:tcMar>
          </w:tcPr>
          <w:p w14:paraId="04274904"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TFT</w:t>
            </w:r>
          </w:p>
        </w:tc>
        <w:tc>
          <w:tcPr>
            <w:tcW w:w="2880" w:type="dxa"/>
            <w:shd w:val="clear" w:color="auto" w:fill="F9FAFB"/>
            <w:tcMar>
              <w:top w:w="80" w:type="dxa"/>
              <w:left w:w="120" w:type="dxa"/>
              <w:bottom w:w="80" w:type="dxa"/>
              <w:right w:w="120" w:type="dxa"/>
            </w:tcMar>
          </w:tcPr>
          <w:p w14:paraId="7228D765"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Temporal Fusion Transformer</w:t>
            </w:r>
          </w:p>
        </w:tc>
      </w:tr>
      <w:tr w:rsidR="009F4C28" w:rsidRPr="00720056" w14:paraId="54928B22" w14:textId="77777777">
        <w:trPr>
          <w:jc w:val="center"/>
        </w:trPr>
        <w:tc>
          <w:tcPr>
            <w:tcW w:w="1152" w:type="dxa"/>
            <w:shd w:val="clear" w:color="auto" w:fill="FFFFFF"/>
            <w:tcMar>
              <w:top w:w="80" w:type="dxa"/>
              <w:left w:w="120" w:type="dxa"/>
              <w:bottom w:w="80" w:type="dxa"/>
              <w:right w:w="120" w:type="dxa"/>
            </w:tcMar>
          </w:tcPr>
          <w:p w14:paraId="538448D5"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GBDT</w:t>
            </w:r>
          </w:p>
        </w:tc>
        <w:tc>
          <w:tcPr>
            <w:tcW w:w="2880" w:type="dxa"/>
            <w:shd w:val="clear" w:color="auto" w:fill="FFFFFF"/>
            <w:tcMar>
              <w:top w:w="80" w:type="dxa"/>
              <w:left w:w="120" w:type="dxa"/>
              <w:bottom w:w="80" w:type="dxa"/>
              <w:right w:w="120" w:type="dxa"/>
            </w:tcMar>
          </w:tcPr>
          <w:p w14:paraId="14EB03ED"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Gradient Boosted Decision Trees</w:t>
            </w:r>
          </w:p>
        </w:tc>
        <w:tc>
          <w:tcPr>
            <w:tcW w:w="1296" w:type="dxa"/>
            <w:shd w:val="clear" w:color="auto" w:fill="FFFFFF"/>
            <w:tcMar>
              <w:top w:w="80" w:type="dxa"/>
              <w:left w:w="120" w:type="dxa"/>
              <w:bottom w:w="80" w:type="dxa"/>
              <w:right w:w="120" w:type="dxa"/>
            </w:tcMar>
          </w:tcPr>
          <w:p w14:paraId="170247D5"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TSB</w:t>
            </w:r>
          </w:p>
        </w:tc>
        <w:tc>
          <w:tcPr>
            <w:tcW w:w="2880" w:type="dxa"/>
            <w:shd w:val="clear" w:color="auto" w:fill="FFFFFF"/>
            <w:tcMar>
              <w:top w:w="80" w:type="dxa"/>
              <w:left w:w="120" w:type="dxa"/>
              <w:bottom w:w="80" w:type="dxa"/>
              <w:right w:w="120" w:type="dxa"/>
            </w:tcMar>
          </w:tcPr>
          <w:p w14:paraId="4D8A7AB7" w14:textId="77777777" w:rsidR="009F4C28" w:rsidRPr="00720056" w:rsidRDefault="003C6902">
            <w:pPr>
              <w:spacing w:before="20" w:after="40" w:line="252" w:lineRule="auto"/>
              <w:rPr>
                <w:rFonts w:ascii="Times New Roman" w:hAnsi="Times New Roman" w:cs="Times New Roman"/>
              </w:rPr>
            </w:pPr>
            <w:proofErr w:type="spellStart"/>
            <w:r w:rsidRPr="00720056">
              <w:rPr>
                <w:rFonts w:ascii="Times New Roman" w:hAnsi="Times New Roman" w:cs="Times New Roman"/>
                <w:color w:val="1E1E1E"/>
                <w:sz w:val="19"/>
              </w:rPr>
              <w:t>Teunter</w:t>
            </w:r>
            <w:proofErr w:type="spellEnd"/>
            <w:r w:rsidRPr="00720056">
              <w:rPr>
                <w:rFonts w:ascii="Times New Roman" w:hAnsi="Times New Roman" w:cs="Times New Roman"/>
                <w:color w:val="1E1E1E"/>
                <w:sz w:val="19"/>
              </w:rPr>
              <w:t>-</w:t>
            </w:r>
            <w:proofErr w:type="spellStart"/>
            <w:r w:rsidRPr="00720056">
              <w:rPr>
                <w:rFonts w:ascii="Times New Roman" w:hAnsi="Times New Roman" w:cs="Times New Roman"/>
                <w:color w:val="1E1E1E"/>
                <w:sz w:val="19"/>
              </w:rPr>
              <w:t>Syntetos</w:t>
            </w:r>
            <w:proofErr w:type="spellEnd"/>
            <w:r w:rsidRPr="00720056">
              <w:rPr>
                <w:rFonts w:ascii="Times New Roman" w:hAnsi="Times New Roman" w:cs="Times New Roman"/>
                <w:color w:val="1E1E1E"/>
                <w:sz w:val="19"/>
              </w:rPr>
              <w:t>-Babai</w:t>
            </w:r>
          </w:p>
        </w:tc>
      </w:tr>
      <w:tr w:rsidR="009F4C28" w:rsidRPr="00720056" w14:paraId="645D3162" w14:textId="77777777">
        <w:trPr>
          <w:jc w:val="center"/>
        </w:trPr>
        <w:tc>
          <w:tcPr>
            <w:tcW w:w="1152" w:type="dxa"/>
            <w:shd w:val="clear" w:color="auto" w:fill="F9FAFB"/>
            <w:tcMar>
              <w:top w:w="80" w:type="dxa"/>
              <w:left w:w="120" w:type="dxa"/>
              <w:bottom w:w="80" w:type="dxa"/>
              <w:right w:w="120" w:type="dxa"/>
            </w:tcMar>
          </w:tcPr>
          <w:p w14:paraId="14F06A3A"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GOSS</w:t>
            </w:r>
          </w:p>
        </w:tc>
        <w:tc>
          <w:tcPr>
            <w:tcW w:w="2880" w:type="dxa"/>
            <w:shd w:val="clear" w:color="auto" w:fill="F9FAFB"/>
            <w:tcMar>
              <w:top w:w="80" w:type="dxa"/>
              <w:left w:w="120" w:type="dxa"/>
              <w:bottom w:w="80" w:type="dxa"/>
              <w:right w:w="120" w:type="dxa"/>
            </w:tcMar>
          </w:tcPr>
          <w:p w14:paraId="6627E27F"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Gradient-Based One-Side Sampling</w:t>
            </w:r>
          </w:p>
        </w:tc>
        <w:tc>
          <w:tcPr>
            <w:tcW w:w="1296" w:type="dxa"/>
            <w:shd w:val="clear" w:color="auto" w:fill="F9FAFB"/>
            <w:tcMar>
              <w:top w:w="80" w:type="dxa"/>
              <w:left w:w="120" w:type="dxa"/>
              <w:bottom w:w="80" w:type="dxa"/>
              <w:right w:w="120" w:type="dxa"/>
            </w:tcMar>
          </w:tcPr>
          <w:p w14:paraId="23292184"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UAT</w:t>
            </w:r>
          </w:p>
        </w:tc>
        <w:tc>
          <w:tcPr>
            <w:tcW w:w="2880" w:type="dxa"/>
            <w:shd w:val="clear" w:color="auto" w:fill="F9FAFB"/>
            <w:tcMar>
              <w:top w:w="80" w:type="dxa"/>
              <w:left w:w="120" w:type="dxa"/>
              <w:bottom w:w="80" w:type="dxa"/>
              <w:right w:w="120" w:type="dxa"/>
            </w:tcMar>
          </w:tcPr>
          <w:p w14:paraId="7BF796B2"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User Acceptance Testing</w:t>
            </w:r>
          </w:p>
        </w:tc>
      </w:tr>
      <w:tr w:rsidR="009F4C28" w:rsidRPr="00720056" w14:paraId="5BFE1820" w14:textId="77777777">
        <w:trPr>
          <w:jc w:val="center"/>
        </w:trPr>
        <w:tc>
          <w:tcPr>
            <w:tcW w:w="1152" w:type="dxa"/>
            <w:shd w:val="clear" w:color="auto" w:fill="FFFFFF"/>
            <w:tcMar>
              <w:top w:w="80" w:type="dxa"/>
              <w:left w:w="120" w:type="dxa"/>
              <w:bottom w:w="80" w:type="dxa"/>
              <w:right w:w="120" w:type="dxa"/>
            </w:tcMar>
          </w:tcPr>
          <w:p w14:paraId="663C6D37"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HGBR</w:t>
            </w:r>
          </w:p>
        </w:tc>
        <w:tc>
          <w:tcPr>
            <w:tcW w:w="2880" w:type="dxa"/>
            <w:shd w:val="clear" w:color="auto" w:fill="FFFFFF"/>
            <w:tcMar>
              <w:top w:w="80" w:type="dxa"/>
              <w:left w:w="120" w:type="dxa"/>
              <w:bottom w:w="80" w:type="dxa"/>
              <w:right w:w="120" w:type="dxa"/>
            </w:tcMar>
          </w:tcPr>
          <w:p w14:paraId="3736D769" w14:textId="77777777" w:rsidR="009F4C28" w:rsidRPr="00720056" w:rsidRDefault="003C6902">
            <w:pPr>
              <w:spacing w:before="20" w:after="40" w:line="252" w:lineRule="auto"/>
              <w:rPr>
                <w:rFonts w:ascii="Times New Roman" w:hAnsi="Times New Roman" w:cs="Times New Roman"/>
              </w:rPr>
            </w:pPr>
            <w:proofErr w:type="spellStart"/>
            <w:r w:rsidRPr="00720056">
              <w:rPr>
                <w:rFonts w:ascii="Times New Roman" w:hAnsi="Times New Roman" w:cs="Times New Roman"/>
                <w:color w:val="1E1E1E"/>
                <w:sz w:val="19"/>
              </w:rPr>
              <w:t>HistGradientBoostingRegressor</w:t>
            </w:r>
            <w:proofErr w:type="spellEnd"/>
          </w:p>
        </w:tc>
        <w:tc>
          <w:tcPr>
            <w:tcW w:w="1296" w:type="dxa"/>
            <w:shd w:val="clear" w:color="auto" w:fill="FFFFFF"/>
            <w:tcMar>
              <w:top w:w="80" w:type="dxa"/>
              <w:left w:w="120" w:type="dxa"/>
              <w:bottom w:w="80" w:type="dxa"/>
              <w:right w:w="120" w:type="dxa"/>
            </w:tcMar>
          </w:tcPr>
          <w:p w14:paraId="4DF2975C"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UI / UX</w:t>
            </w:r>
          </w:p>
        </w:tc>
        <w:tc>
          <w:tcPr>
            <w:tcW w:w="2880" w:type="dxa"/>
            <w:shd w:val="clear" w:color="auto" w:fill="FFFFFF"/>
            <w:tcMar>
              <w:top w:w="80" w:type="dxa"/>
              <w:left w:w="120" w:type="dxa"/>
              <w:bottom w:w="80" w:type="dxa"/>
              <w:right w:w="120" w:type="dxa"/>
            </w:tcMar>
          </w:tcPr>
          <w:p w14:paraId="6EA57172"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User Interface / User Experience</w:t>
            </w:r>
          </w:p>
        </w:tc>
      </w:tr>
      <w:tr w:rsidR="009F4C28" w:rsidRPr="00720056" w14:paraId="3D2649BF" w14:textId="77777777">
        <w:trPr>
          <w:jc w:val="center"/>
        </w:trPr>
        <w:tc>
          <w:tcPr>
            <w:tcW w:w="1152" w:type="dxa"/>
            <w:shd w:val="clear" w:color="auto" w:fill="F9FAFB"/>
            <w:tcMar>
              <w:top w:w="80" w:type="dxa"/>
              <w:left w:w="120" w:type="dxa"/>
              <w:bottom w:w="80" w:type="dxa"/>
              <w:right w:w="120" w:type="dxa"/>
            </w:tcMar>
          </w:tcPr>
          <w:p w14:paraId="3DF06B40"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JWT</w:t>
            </w:r>
          </w:p>
        </w:tc>
        <w:tc>
          <w:tcPr>
            <w:tcW w:w="2880" w:type="dxa"/>
            <w:shd w:val="clear" w:color="auto" w:fill="F9FAFB"/>
            <w:tcMar>
              <w:top w:w="80" w:type="dxa"/>
              <w:left w:w="120" w:type="dxa"/>
              <w:bottom w:w="80" w:type="dxa"/>
              <w:right w:w="120" w:type="dxa"/>
            </w:tcMar>
          </w:tcPr>
          <w:p w14:paraId="4B4F581B"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JSON Web Token</w:t>
            </w:r>
          </w:p>
        </w:tc>
        <w:tc>
          <w:tcPr>
            <w:tcW w:w="1296" w:type="dxa"/>
            <w:shd w:val="clear" w:color="auto" w:fill="F9FAFB"/>
            <w:tcMar>
              <w:top w:w="80" w:type="dxa"/>
              <w:left w:w="120" w:type="dxa"/>
              <w:bottom w:w="80" w:type="dxa"/>
              <w:right w:w="120" w:type="dxa"/>
            </w:tcMar>
          </w:tcPr>
          <w:p w14:paraId="3DF3E631"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UML</w:t>
            </w:r>
          </w:p>
        </w:tc>
        <w:tc>
          <w:tcPr>
            <w:tcW w:w="2880" w:type="dxa"/>
            <w:shd w:val="clear" w:color="auto" w:fill="F9FAFB"/>
            <w:tcMar>
              <w:top w:w="80" w:type="dxa"/>
              <w:left w:w="120" w:type="dxa"/>
              <w:bottom w:w="80" w:type="dxa"/>
              <w:right w:w="120" w:type="dxa"/>
            </w:tcMar>
          </w:tcPr>
          <w:p w14:paraId="50D2AC3C"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Unified Modeling Language</w:t>
            </w:r>
          </w:p>
        </w:tc>
      </w:tr>
      <w:tr w:rsidR="009F4C28" w:rsidRPr="00720056" w14:paraId="080A6379" w14:textId="77777777">
        <w:trPr>
          <w:jc w:val="center"/>
        </w:trPr>
        <w:tc>
          <w:tcPr>
            <w:tcW w:w="1152" w:type="dxa"/>
            <w:shd w:val="clear" w:color="auto" w:fill="FFFFFF"/>
            <w:tcMar>
              <w:top w:w="80" w:type="dxa"/>
              <w:left w:w="120" w:type="dxa"/>
              <w:bottom w:w="80" w:type="dxa"/>
              <w:right w:w="120" w:type="dxa"/>
            </w:tcMar>
          </w:tcPr>
          <w:p w14:paraId="00E7F6F6"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LLM</w:t>
            </w:r>
          </w:p>
        </w:tc>
        <w:tc>
          <w:tcPr>
            <w:tcW w:w="2880" w:type="dxa"/>
            <w:shd w:val="clear" w:color="auto" w:fill="FFFFFF"/>
            <w:tcMar>
              <w:top w:w="80" w:type="dxa"/>
              <w:left w:w="120" w:type="dxa"/>
              <w:bottom w:w="80" w:type="dxa"/>
              <w:right w:w="120" w:type="dxa"/>
            </w:tcMar>
          </w:tcPr>
          <w:p w14:paraId="5DF9F549"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Large Language Model</w:t>
            </w:r>
          </w:p>
        </w:tc>
        <w:tc>
          <w:tcPr>
            <w:tcW w:w="1296" w:type="dxa"/>
            <w:shd w:val="clear" w:color="auto" w:fill="FFFFFF"/>
            <w:tcMar>
              <w:top w:w="80" w:type="dxa"/>
              <w:left w:w="120" w:type="dxa"/>
              <w:bottom w:w="80" w:type="dxa"/>
              <w:right w:w="120" w:type="dxa"/>
            </w:tcMar>
          </w:tcPr>
          <w:p w14:paraId="5943DB05"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UTC</w:t>
            </w:r>
          </w:p>
        </w:tc>
        <w:tc>
          <w:tcPr>
            <w:tcW w:w="2880" w:type="dxa"/>
            <w:shd w:val="clear" w:color="auto" w:fill="FFFFFF"/>
            <w:tcMar>
              <w:top w:w="80" w:type="dxa"/>
              <w:left w:w="120" w:type="dxa"/>
              <w:bottom w:w="80" w:type="dxa"/>
              <w:right w:w="120" w:type="dxa"/>
            </w:tcMar>
          </w:tcPr>
          <w:p w14:paraId="1B362A88"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Coordinated Universal Time</w:t>
            </w:r>
          </w:p>
        </w:tc>
      </w:tr>
      <w:tr w:rsidR="009F4C28" w:rsidRPr="00720056" w14:paraId="59744496" w14:textId="77777777">
        <w:trPr>
          <w:jc w:val="center"/>
        </w:trPr>
        <w:tc>
          <w:tcPr>
            <w:tcW w:w="1152" w:type="dxa"/>
            <w:shd w:val="clear" w:color="auto" w:fill="F9FAFB"/>
            <w:tcMar>
              <w:top w:w="80" w:type="dxa"/>
              <w:left w:w="120" w:type="dxa"/>
              <w:bottom w:w="80" w:type="dxa"/>
              <w:right w:w="120" w:type="dxa"/>
            </w:tcMar>
          </w:tcPr>
          <w:p w14:paraId="1196D80D"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MAE</w:t>
            </w:r>
          </w:p>
        </w:tc>
        <w:tc>
          <w:tcPr>
            <w:tcW w:w="2880" w:type="dxa"/>
            <w:shd w:val="clear" w:color="auto" w:fill="F9FAFB"/>
            <w:tcMar>
              <w:top w:w="80" w:type="dxa"/>
              <w:left w:w="120" w:type="dxa"/>
              <w:bottom w:w="80" w:type="dxa"/>
              <w:right w:w="120" w:type="dxa"/>
            </w:tcMar>
          </w:tcPr>
          <w:p w14:paraId="62EB1BF3"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Mean Absolute Error</w:t>
            </w:r>
          </w:p>
        </w:tc>
        <w:tc>
          <w:tcPr>
            <w:tcW w:w="1296" w:type="dxa"/>
            <w:shd w:val="clear" w:color="auto" w:fill="F9FAFB"/>
            <w:tcMar>
              <w:top w:w="80" w:type="dxa"/>
              <w:left w:w="120" w:type="dxa"/>
              <w:bottom w:w="80" w:type="dxa"/>
              <w:right w:w="120" w:type="dxa"/>
            </w:tcMar>
          </w:tcPr>
          <w:p w14:paraId="709C2014"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WAPE</w:t>
            </w:r>
          </w:p>
        </w:tc>
        <w:tc>
          <w:tcPr>
            <w:tcW w:w="2880" w:type="dxa"/>
            <w:shd w:val="clear" w:color="auto" w:fill="F9FAFB"/>
            <w:tcMar>
              <w:top w:w="80" w:type="dxa"/>
              <w:left w:w="120" w:type="dxa"/>
              <w:bottom w:w="80" w:type="dxa"/>
              <w:right w:w="120" w:type="dxa"/>
            </w:tcMar>
          </w:tcPr>
          <w:p w14:paraId="30878133"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Weighted Absolute Percentage Error</w:t>
            </w:r>
          </w:p>
        </w:tc>
      </w:tr>
    </w:tbl>
    <w:p w14:paraId="5C781E22" w14:textId="77777777" w:rsidR="009F4C28" w:rsidRPr="00720056" w:rsidRDefault="003C6902">
      <w:pPr>
        <w:rPr>
          <w:rFonts w:ascii="Times New Roman" w:hAnsi="Times New Roman" w:cs="Times New Roman"/>
        </w:rPr>
      </w:pPr>
      <w:r w:rsidRPr="00720056">
        <w:rPr>
          <w:rFonts w:ascii="Times New Roman" w:hAnsi="Times New Roman" w:cs="Times New Roman"/>
        </w:rPr>
        <w:br w:type="page"/>
      </w:r>
    </w:p>
    <w:p w14:paraId="0728F0EC" w14:textId="77777777" w:rsidR="009F4C28" w:rsidRPr="00720056" w:rsidRDefault="009F4C28">
      <w:pPr>
        <w:rPr>
          <w:rFonts w:ascii="Times New Roman" w:hAnsi="Times New Roman" w:cs="Times New Roman"/>
        </w:rPr>
        <w:sectPr w:rsidR="009F4C28" w:rsidRPr="00720056">
          <w:pgSz w:w="11909" w:h="16834"/>
          <w:pgMar w:top="1440" w:right="1440" w:bottom="1440" w:left="2160" w:header="720" w:footer="720" w:gutter="0"/>
          <w:pgNumType w:fmt="lowerRoman" w:start="1"/>
          <w:cols w:space="720"/>
          <w:docGrid w:linePitch="360"/>
        </w:sectPr>
      </w:pPr>
    </w:p>
    <w:p w14:paraId="48AF36CB" w14:textId="77777777" w:rsidR="009F4C28" w:rsidRPr="00720056" w:rsidRDefault="003C6902">
      <w:pPr>
        <w:spacing w:before="240" w:after="40"/>
        <w:jc w:val="center"/>
        <w:rPr>
          <w:rFonts w:ascii="Times New Roman" w:hAnsi="Times New Roman" w:cs="Times New Roman"/>
        </w:rPr>
      </w:pPr>
      <w:r w:rsidRPr="00720056">
        <w:rPr>
          <w:rFonts w:ascii="Times New Roman" w:hAnsi="Times New Roman" w:cs="Times New Roman"/>
          <w:b/>
          <w:color w:val="000000"/>
          <w:sz w:val="36"/>
        </w:rPr>
        <w:lastRenderedPageBreak/>
        <w:t>Chapter 1</w:t>
      </w:r>
    </w:p>
    <w:p w14:paraId="04D5F845" w14:textId="77777777" w:rsidR="009F4C28" w:rsidRPr="00720056" w:rsidRDefault="003C6902">
      <w:pPr>
        <w:spacing w:after="280"/>
        <w:jc w:val="center"/>
        <w:rPr>
          <w:rFonts w:ascii="Times New Roman" w:hAnsi="Times New Roman" w:cs="Times New Roman"/>
        </w:rPr>
      </w:pPr>
      <w:r w:rsidRPr="00720056">
        <w:rPr>
          <w:rFonts w:ascii="Times New Roman" w:hAnsi="Times New Roman" w:cs="Times New Roman"/>
          <w:b/>
          <w:color w:val="000000"/>
          <w:sz w:val="36"/>
        </w:rPr>
        <w:t>Introduction</w:t>
      </w:r>
    </w:p>
    <w:p w14:paraId="430EA046" w14:textId="77777777" w:rsidR="00145FC9" w:rsidRPr="00145FC9" w:rsidRDefault="006A5A29" w:rsidP="00145FC9">
      <w:pPr>
        <w:spacing w:before="120" w:after="240" w:line="360" w:lineRule="auto"/>
        <w:jc w:val="both"/>
        <w:rPr>
          <w:rFonts w:ascii="Times New Roman" w:hAnsi="Times New Roman" w:cs="Times New Roman"/>
          <w:color w:val="000000"/>
          <w:sz w:val="24"/>
          <w:szCs w:val="24"/>
          <w:lang w:val="en-IN"/>
        </w:rPr>
      </w:pPr>
      <w:r w:rsidRPr="00720056">
        <w:rPr>
          <w:rFonts w:ascii="Times New Roman" w:hAnsi="Times New Roman" w:cs="Times New Roman"/>
          <w:color w:val="000000"/>
          <w:sz w:val="24"/>
          <w:szCs w:val="24"/>
        </w:rPr>
        <w:t xml:space="preserve">This chapter presents the operational difficulties, economic relevance and research inspiration behind the proposed intelligent demand forecasting and perishable inventory replenishment decision-support platform designed for small and medium food retail businesses. This project topic was introduced in Section 1.1 and explained in the background. The operational motivation and practical boundaries of the scope are stated in section 1.2. In Section 1.3, you will formalize the mathematical problem statement. </w:t>
      </w:r>
      <w:r w:rsidR="00145FC9" w:rsidRPr="00145FC9">
        <w:rPr>
          <w:rFonts w:ascii="Times New Roman" w:hAnsi="Times New Roman" w:cs="Times New Roman"/>
          <w:color w:val="000000"/>
          <w:sz w:val="24"/>
          <w:szCs w:val="24"/>
          <w:lang w:val="en-IN"/>
        </w:rPr>
        <w:t>The highlights of the project are given in Section 1.4, the technology stack and implementation environment are detailed in Section 1.5, and the outline of this Capstone Project report is outlined in Section 1.6.</w:t>
      </w:r>
    </w:p>
    <w:p w14:paraId="299E2579" w14:textId="232780C9" w:rsidR="009F4C28" w:rsidRPr="00720056" w:rsidRDefault="003C6902" w:rsidP="00145FC9">
      <w:pPr>
        <w:spacing w:before="120" w:after="240" w:line="360" w:lineRule="auto"/>
        <w:jc w:val="both"/>
        <w:rPr>
          <w:rFonts w:ascii="Times New Roman" w:hAnsi="Times New Roman" w:cs="Times New Roman"/>
        </w:rPr>
      </w:pPr>
      <w:r w:rsidRPr="00720056">
        <w:rPr>
          <w:rFonts w:ascii="Times New Roman" w:hAnsi="Times New Roman" w:cs="Times New Roman"/>
          <w:b/>
          <w:color w:val="000000"/>
          <w:sz w:val="28"/>
        </w:rPr>
        <w:t>1.1 Background of the project topic</w:t>
      </w:r>
    </w:p>
    <w:p w14:paraId="3310557F" w14:textId="77777777" w:rsidR="009F4C28" w:rsidRPr="00720056" w:rsidRDefault="00FF3BB4" w:rsidP="00CD7175">
      <w:pPr>
        <w:spacing w:after="120" w:line="360" w:lineRule="auto"/>
        <w:jc w:val="both"/>
        <w:rPr>
          <w:rFonts w:ascii="Times New Roman" w:hAnsi="Times New Roman" w:cs="Times New Roman"/>
        </w:rPr>
      </w:pPr>
      <w:r w:rsidRPr="00720056">
        <w:rPr>
          <w:rFonts w:ascii="Times New Roman" w:hAnsi="Times New Roman" w:cs="Times New Roman"/>
          <w:color w:val="000000"/>
          <w:sz w:val="24"/>
        </w:rPr>
        <w:t xml:space="preserve">Perishable food retail, including artisan bakeries and patisseries, specialty deli-cafes, and fresh food cafes, is a critical element of neighborhood commerce and urban food systems. Apparel, consumer electronics, or shelf-stable packaged food products are not as severely degraded by biological processes as fresh food products are, and do not have such a short commercial shelf life. Starch retrogradation and moisture redistribution cause artisan breads and traditional crusty baguettes to quickly become inedible, and cause crusts to lose crispness, which makes unsold bread </w:t>
      </w:r>
      <w:proofErr w:type="spellStart"/>
      <w:r w:rsidRPr="00720056">
        <w:rPr>
          <w:rFonts w:ascii="Times New Roman" w:hAnsi="Times New Roman" w:cs="Times New Roman"/>
          <w:color w:val="000000"/>
          <w:sz w:val="24"/>
        </w:rPr>
        <w:t>unsoldable</w:t>
      </w:r>
      <w:proofErr w:type="spellEnd"/>
      <w:r w:rsidRPr="00720056">
        <w:rPr>
          <w:rFonts w:ascii="Times New Roman" w:hAnsi="Times New Roman" w:cs="Times New Roman"/>
          <w:color w:val="000000"/>
          <w:sz w:val="24"/>
        </w:rPr>
        <w:t xml:space="preserve"> within 12 to 24 hours of being baked in the morning.</w:t>
      </w:r>
    </w:p>
    <w:p w14:paraId="14ACA801" w14:textId="77777777" w:rsidR="009F4C28" w:rsidRPr="00720056" w:rsidRDefault="00A06503" w:rsidP="00CD7175">
      <w:pPr>
        <w:spacing w:after="120" w:line="360" w:lineRule="auto"/>
        <w:jc w:val="both"/>
        <w:rPr>
          <w:rFonts w:ascii="Times New Roman" w:hAnsi="Times New Roman" w:cs="Times New Roman"/>
        </w:rPr>
      </w:pPr>
      <w:r w:rsidRPr="00720056">
        <w:rPr>
          <w:rFonts w:ascii="Times New Roman" w:hAnsi="Times New Roman" w:cs="Times New Roman"/>
          <w:color w:val="000000"/>
          <w:sz w:val="24"/>
        </w:rPr>
        <w:t>Under this strict perishability requirement, store managers are faced on a daily basis with a dilemma of optimization: over-baking results directly in a loss of valuable raw materials (unbleached flour, cultured butter (European), dairy products and yeast), and skilled artisan labor. On the other hand, over-baking results in early sell-outs in the afternoon, which results in lost gross margins and lost customers to other vendors who are close by. On top of this operational nuisance, the demand of the customers is strongly seasonal and influenced by day-of-week consumption trends, local public holidays, school vacations and by acute macro-seasonal spurts in tourist flows.</w:t>
      </w:r>
    </w:p>
    <w:p w14:paraId="3EB5F10D" w14:textId="77777777" w:rsidR="009F4C28" w:rsidRPr="00720056" w:rsidRDefault="00A06503" w:rsidP="00CD7175">
      <w:pPr>
        <w:spacing w:after="120" w:line="360" w:lineRule="auto"/>
        <w:jc w:val="both"/>
        <w:rPr>
          <w:rFonts w:ascii="Times New Roman" w:hAnsi="Times New Roman" w:cs="Times New Roman"/>
        </w:rPr>
      </w:pPr>
      <w:r w:rsidRPr="00720056">
        <w:rPr>
          <w:rFonts w:ascii="Times New Roman" w:hAnsi="Times New Roman" w:cs="Times New Roman"/>
          <w:color w:val="000000"/>
          <w:sz w:val="24"/>
        </w:rPr>
        <w:t xml:space="preserve">In conventional independent bakeries, stock replenishment is largely based on the instinctive judgment of the individual, on the manual memory of the staff or on a </w:t>
      </w:r>
      <w:r w:rsidRPr="00720056">
        <w:rPr>
          <w:rFonts w:ascii="Times New Roman" w:hAnsi="Times New Roman" w:cs="Times New Roman"/>
          <w:color w:val="000000"/>
          <w:sz w:val="24"/>
        </w:rPr>
        <w:lastRenderedPageBreak/>
        <w:t>fixed and unchanging pen and paper ledger. All of these informal heuristics have a limited ability to add up multi-seasonal cyclicality, localized trend shifts and inter-product demand cannibalization. In the case of artisan food retail, the amount of food waste can be as high as 15% to 30% of daily production, which is an economically unsustainable burden on independent retail margins, and a failure in urban resource planning.</w:t>
      </w:r>
    </w:p>
    <w:p w14:paraId="64ED4C86" w14:textId="77777777" w:rsidR="009F4C28" w:rsidRPr="00720056" w:rsidRDefault="003C6902" w:rsidP="00CD7175">
      <w:pPr>
        <w:spacing w:before="200" w:after="120"/>
        <w:jc w:val="both"/>
        <w:rPr>
          <w:rFonts w:ascii="Times New Roman" w:hAnsi="Times New Roman" w:cs="Times New Roman"/>
        </w:rPr>
      </w:pPr>
      <w:r w:rsidRPr="00720056">
        <w:rPr>
          <w:rFonts w:ascii="Times New Roman" w:hAnsi="Times New Roman" w:cs="Times New Roman"/>
          <w:b/>
          <w:color w:val="000000"/>
          <w:sz w:val="28"/>
        </w:rPr>
        <w:t>1.2 Motivation and scope of the report</w:t>
      </w:r>
    </w:p>
    <w:p w14:paraId="7E9D917C" w14:textId="77777777" w:rsidR="00A06503" w:rsidRPr="00720056" w:rsidRDefault="00A06503" w:rsidP="00CD7175">
      <w:pPr>
        <w:spacing w:after="120" w:line="360" w:lineRule="auto"/>
        <w:jc w:val="both"/>
        <w:rPr>
          <w:rFonts w:ascii="Times New Roman" w:hAnsi="Times New Roman" w:cs="Times New Roman"/>
          <w:color w:val="000000"/>
          <w:sz w:val="24"/>
        </w:rPr>
      </w:pPr>
      <w:r w:rsidRPr="00720056">
        <w:rPr>
          <w:rFonts w:ascii="Times New Roman" w:hAnsi="Times New Roman" w:cs="Times New Roman"/>
          <w:color w:val="000000"/>
          <w:sz w:val="24"/>
        </w:rPr>
        <w:t xml:space="preserve">Supermarket giants and consumers goods chains are backed by sophisticated enterprise forecasting systems with dedicated analytics departments, whereas, independent micro and small food retailers are not. The analysis of the retail operations leads to four major gaps in the operations that inspire the design of the proposed platform:  </w:t>
      </w:r>
    </w:p>
    <w:p w14:paraId="7DE335F5" w14:textId="77777777" w:rsidR="00A06503" w:rsidRPr="00720056" w:rsidRDefault="00A06503" w:rsidP="00CD7175">
      <w:pPr>
        <w:spacing w:after="120" w:line="360" w:lineRule="auto"/>
        <w:jc w:val="both"/>
        <w:rPr>
          <w:rFonts w:ascii="Times New Roman" w:hAnsi="Times New Roman" w:cs="Times New Roman"/>
          <w:color w:val="000000"/>
          <w:sz w:val="24"/>
        </w:rPr>
      </w:pPr>
      <w:r w:rsidRPr="00720056">
        <w:rPr>
          <w:rFonts w:ascii="Times New Roman" w:hAnsi="Times New Roman" w:cs="Times New Roman"/>
          <w:color w:val="000000"/>
          <w:sz w:val="24"/>
        </w:rPr>
        <w:t xml:space="preserve">1. The Forecast-to-Action Decision Gap: The standard machine learning pipelines that are created and trained for demand forecasting end at the point of predicting that 45 baguettes will be sold, and the store manager has no indication on how many units to actually produce. Since customers are stochastic, baking the point forecast leads to a guarantee of 50% getting stocked when errors are symmetric. The global mean strategy is not optimal for a perishable food retail business, because the gross margin on a sold good is greater than the loss of the unsold good. </w:t>
      </w:r>
    </w:p>
    <w:p w14:paraId="1099F836" w14:textId="77777777" w:rsidR="00A06503" w:rsidRPr="00720056" w:rsidRDefault="00A06503" w:rsidP="00CD7175">
      <w:pPr>
        <w:spacing w:after="120" w:line="360" w:lineRule="auto"/>
        <w:jc w:val="both"/>
        <w:rPr>
          <w:rFonts w:ascii="Times New Roman" w:hAnsi="Times New Roman" w:cs="Times New Roman"/>
          <w:color w:val="000000"/>
          <w:sz w:val="24"/>
        </w:rPr>
      </w:pPr>
      <w:r w:rsidRPr="00720056">
        <w:rPr>
          <w:rFonts w:ascii="Times New Roman" w:hAnsi="Times New Roman" w:cs="Times New Roman"/>
          <w:color w:val="000000"/>
          <w:sz w:val="24"/>
        </w:rPr>
        <w:t xml:space="preserve">2. Multi-day schedules are frequently produced by weekly batch forecasting systems that are based on outdated weekly lags that fail to consider the immediate previous day's trading volume (lag_1), which is also important for predicting. There is a need for a system, which connects weekly planning with day-ahead telemetry, to provide a marked enhancement in the responsiveness of the operation. </w:t>
      </w:r>
    </w:p>
    <w:p w14:paraId="7DD3DAFF" w14:textId="77777777" w:rsidR="00A06503" w:rsidRPr="00720056" w:rsidRDefault="00A06503" w:rsidP="00CD7175">
      <w:pPr>
        <w:spacing w:after="120" w:line="360" w:lineRule="auto"/>
        <w:jc w:val="both"/>
        <w:rPr>
          <w:rFonts w:ascii="Times New Roman" w:hAnsi="Times New Roman" w:cs="Times New Roman"/>
          <w:color w:val="000000"/>
          <w:sz w:val="24"/>
        </w:rPr>
      </w:pPr>
      <w:r w:rsidRPr="00720056">
        <w:rPr>
          <w:rFonts w:ascii="Times New Roman" w:hAnsi="Times New Roman" w:cs="Times New Roman"/>
          <w:color w:val="000000"/>
          <w:sz w:val="24"/>
        </w:rPr>
        <w:t xml:space="preserve">3. The Compute and Accessibility Barrier: Enterprise forecasting platforms require large clusters of computers, special database engineers and complicated operational dashboards. Artisan food retailers need zero-overhead mobile apps that work on inexpensive commodity smartphones with cloud-based backends that perform well and remain highly available on cost-effective cloud tiers. </w:t>
      </w:r>
    </w:p>
    <w:p w14:paraId="43856F5C" w14:textId="77777777" w:rsidR="009F4C28" w:rsidRPr="00720056" w:rsidRDefault="00A06503" w:rsidP="00CD7175">
      <w:pPr>
        <w:spacing w:after="120" w:line="360" w:lineRule="auto"/>
        <w:jc w:val="both"/>
        <w:rPr>
          <w:rFonts w:ascii="Times New Roman" w:hAnsi="Times New Roman" w:cs="Times New Roman"/>
        </w:rPr>
      </w:pPr>
      <w:r w:rsidRPr="00720056">
        <w:rPr>
          <w:rFonts w:ascii="Times New Roman" w:hAnsi="Times New Roman" w:cs="Times New Roman"/>
          <w:color w:val="000000"/>
          <w:sz w:val="24"/>
        </w:rPr>
        <w:t xml:space="preserve">4. Traditional Waste Mitigation Gap: Inventory management, morning production planning and evening waste mitigation are treated as separate processes. Before a store's perishables are completely obsolete, they need automated and deterministic </w:t>
      </w:r>
      <w:r w:rsidRPr="00720056">
        <w:rPr>
          <w:rFonts w:ascii="Times New Roman" w:hAnsi="Times New Roman" w:cs="Times New Roman"/>
          <w:color w:val="000000"/>
          <w:sz w:val="24"/>
        </w:rPr>
        <w:lastRenderedPageBreak/>
        <w:t>decision rules that alert them to mark them down for the day based on the foot traffic at a specific point in time, as well as alert them to donate money to a charity through specific tiers of discount (20% or 30%). Academic rigor and engineering feasibility are considered within a Capstone time frame, thus defining the scope boundaries of the project as follows</w:t>
      </w:r>
      <w:r w:rsidR="00E87364" w:rsidRPr="00720056">
        <w:rPr>
          <w:rFonts w:ascii="Times New Roman" w:hAnsi="Times New Roman" w:cs="Times New Roman"/>
          <w:color w:val="000000"/>
          <w:sz w:val="24"/>
        </w:rPr>
        <w:t xml:space="preserve"> </w:t>
      </w:r>
      <w:r w:rsidRPr="00720056">
        <w:rPr>
          <w:rFonts w:ascii="Times New Roman" w:hAnsi="Times New Roman" w:cs="Times New Roman"/>
          <w:color w:val="000000"/>
          <w:sz w:val="24"/>
        </w:rPr>
        <w:t>:</w:t>
      </w:r>
    </w:p>
    <w:p w14:paraId="710DE6AC" w14:textId="77777777" w:rsidR="009F4C28" w:rsidRPr="00720056" w:rsidRDefault="003C6902" w:rsidP="00CD7175">
      <w:pPr>
        <w:pStyle w:val="ListBullet"/>
        <w:spacing w:before="30" w:after="70" w:line="324" w:lineRule="auto"/>
        <w:jc w:val="both"/>
        <w:rPr>
          <w:rFonts w:ascii="Times New Roman" w:hAnsi="Times New Roman" w:cs="Times New Roman"/>
        </w:rPr>
      </w:pPr>
      <w:r w:rsidRPr="00720056">
        <w:rPr>
          <w:rFonts w:ascii="Times New Roman" w:hAnsi="Times New Roman" w:cs="Times New Roman"/>
          <w:b/>
          <w:color w:val="000000"/>
          <w:sz w:val="24"/>
        </w:rPr>
        <w:t xml:space="preserve">In-Scope: </w:t>
      </w:r>
      <w:r w:rsidR="00A06503" w:rsidRPr="00720056">
        <w:rPr>
          <w:rFonts w:ascii="Times New Roman" w:hAnsi="Times New Roman" w:cs="Times New Roman"/>
          <w:color w:val="000000"/>
          <w:sz w:val="24"/>
        </w:rPr>
        <w:t xml:space="preserve">Daily granular demand forecasting for primary and sparse bakery products; Out-of-scope: Rolling out-of-sample </w:t>
      </w:r>
      <w:proofErr w:type="spellStart"/>
      <w:r w:rsidR="00A06503" w:rsidRPr="00720056">
        <w:rPr>
          <w:rFonts w:ascii="Times New Roman" w:hAnsi="Times New Roman" w:cs="Times New Roman"/>
          <w:color w:val="000000"/>
          <w:sz w:val="24"/>
        </w:rPr>
        <w:t>backtest</w:t>
      </w:r>
      <w:proofErr w:type="spellEnd"/>
      <w:r w:rsidR="00A06503" w:rsidRPr="00720056">
        <w:rPr>
          <w:rFonts w:ascii="Times New Roman" w:hAnsi="Times New Roman" w:cs="Times New Roman"/>
          <w:color w:val="000000"/>
          <w:sz w:val="24"/>
        </w:rPr>
        <w:t xml:space="preserve"> for 38 weekly horizons using state-of-the-art stochastic Newsvendor approach; Empirical validation: Using 637-day real-world data; Day-ahead stochastic ordering policy: Derive the ordering policy using the Newsvendor approach; Intraday waste alert: Generate a waste alert for every day with the intraday basket; Dynamic markdown workflow: Dynamically determine the markdown policy; Containerized </w:t>
      </w:r>
      <w:proofErr w:type="spellStart"/>
      <w:r w:rsidR="00A06503" w:rsidRPr="00720056">
        <w:rPr>
          <w:rFonts w:ascii="Times New Roman" w:hAnsi="Times New Roman" w:cs="Times New Roman"/>
          <w:color w:val="000000"/>
          <w:sz w:val="24"/>
        </w:rPr>
        <w:t>FastAPI</w:t>
      </w:r>
      <w:proofErr w:type="spellEnd"/>
      <w:r w:rsidR="00A06503" w:rsidRPr="00720056">
        <w:rPr>
          <w:rFonts w:ascii="Times New Roman" w:hAnsi="Times New Roman" w:cs="Times New Roman"/>
          <w:color w:val="000000"/>
          <w:sz w:val="24"/>
        </w:rPr>
        <w:t xml:space="preserve"> REST server: Deploy a REST server to cloud hosting; Cross-platform mobile app: Store manager app using the Flutter framework</w:t>
      </w:r>
      <w:r w:rsidRPr="00720056">
        <w:rPr>
          <w:rFonts w:ascii="Times New Roman" w:hAnsi="Times New Roman" w:cs="Times New Roman"/>
          <w:color w:val="000000"/>
          <w:sz w:val="24"/>
        </w:rPr>
        <w:t>.</w:t>
      </w:r>
    </w:p>
    <w:p w14:paraId="3D5754E9" w14:textId="77777777" w:rsidR="009F4C28" w:rsidRPr="00720056" w:rsidRDefault="003C6902" w:rsidP="00CD7175">
      <w:pPr>
        <w:pStyle w:val="ListBullet"/>
        <w:spacing w:before="30" w:after="70" w:line="324" w:lineRule="auto"/>
        <w:jc w:val="both"/>
        <w:rPr>
          <w:rFonts w:ascii="Times New Roman" w:hAnsi="Times New Roman" w:cs="Times New Roman"/>
          <w:bCs/>
        </w:rPr>
      </w:pPr>
      <w:r w:rsidRPr="00720056">
        <w:rPr>
          <w:rFonts w:ascii="Times New Roman" w:hAnsi="Times New Roman" w:cs="Times New Roman"/>
          <w:b/>
          <w:color w:val="000000"/>
          <w:sz w:val="24"/>
        </w:rPr>
        <w:t>Out-of-Scope:</w:t>
      </w:r>
      <w:r w:rsidRPr="00720056">
        <w:rPr>
          <w:rFonts w:ascii="Times New Roman" w:hAnsi="Times New Roman" w:cs="Times New Roman"/>
          <w:bCs/>
          <w:color w:val="000000"/>
          <w:sz w:val="24"/>
        </w:rPr>
        <w:t xml:space="preserve"> Direct hardware automation of bakery deck ovens; integration with proprietary physical point-of-sale barcode scanner peripherals; multi-echelon cold-chain distribution logistics; and automated financial accounting ledger synchronization.</w:t>
      </w:r>
    </w:p>
    <w:p w14:paraId="5A61555F" w14:textId="77777777" w:rsidR="009F4C28" w:rsidRPr="00720056" w:rsidRDefault="003C6902" w:rsidP="00CD7175">
      <w:pPr>
        <w:spacing w:before="200" w:after="120"/>
        <w:jc w:val="both"/>
        <w:rPr>
          <w:rFonts w:ascii="Times New Roman" w:hAnsi="Times New Roman" w:cs="Times New Roman"/>
        </w:rPr>
      </w:pPr>
      <w:r w:rsidRPr="00720056">
        <w:rPr>
          <w:rFonts w:ascii="Times New Roman" w:hAnsi="Times New Roman" w:cs="Times New Roman"/>
          <w:b/>
          <w:color w:val="000000"/>
          <w:sz w:val="28"/>
        </w:rPr>
        <w:t>1.3 Problem statement</w:t>
      </w:r>
    </w:p>
    <w:p w14:paraId="6314F879" w14:textId="77777777" w:rsidR="0089052C" w:rsidRPr="00720056" w:rsidRDefault="009033EA" w:rsidP="0089052C">
      <w:pPr>
        <w:spacing w:after="120" w:line="360" w:lineRule="auto"/>
        <w:jc w:val="both"/>
        <w:rPr>
          <w:rFonts w:ascii="Times New Roman" w:hAnsi="Times New Roman" w:cs="Times New Roman"/>
          <w:color w:val="000000"/>
          <w:sz w:val="24"/>
          <w:lang w:val="en-IN"/>
        </w:rPr>
      </w:pPr>
      <w:r w:rsidRPr="00720056">
        <w:rPr>
          <w:rFonts w:ascii="Times New Roman" w:hAnsi="Times New Roman" w:cs="Times New Roman"/>
          <w:color w:val="000000"/>
          <w:sz w:val="24"/>
        </w:rPr>
        <w:t>The problem that the project aims to solve is stated as follows: For an artisan food retailer with N perishable SKUs (stock-keeping units) and fixed time intervals t = 1, 2, ..., T representing daily trading periods, design an end-to-end operational software platform that</w:t>
      </w:r>
      <w:r w:rsidR="0089052C" w:rsidRPr="00720056">
        <w:rPr>
          <w:rFonts w:ascii="Times New Roman" w:hAnsi="Times New Roman" w:cs="Times New Roman"/>
          <w:color w:val="000000"/>
          <w:sz w:val="24"/>
          <w:lang w:val="en-IN"/>
        </w:rPr>
        <w:t>:</w:t>
      </w:r>
    </w:p>
    <w:p w14:paraId="368D276E" w14:textId="77777777" w:rsidR="00DC2E19" w:rsidRPr="00720056" w:rsidRDefault="00DC2E19" w:rsidP="00DC2E19">
      <w:pPr>
        <w:pStyle w:val="ListParagraph"/>
        <w:numPr>
          <w:ilvl w:val="0"/>
          <w:numId w:val="21"/>
        </w:numPr>
        <w:spacing w:before="80" w:after="60" w:line="360" w:lineRule="auto"/>
        <w:jc w:val="both"/>
        <w:rPr>
          <w:rFonts w:ascii="Times New Roman" w:hAnsi="Times New Roman" w:cs="Times New Roman"/>
          <w:bCs/>
          <w:color w:val="000000"/>
          <w:sz w:val="24"/>
        </w:rPr>
      </w:pPr>
      <w:r w:rsidRPr="00720056">
        <w:rPr>
          <w:rFonts w:ascii="Times New Roman" w:hAnsi="Times New Roman" w:cs="Times New Roman"/>
          <w:bCs/>
          <w:color w:val="000000"/>
          <w:sz w:val="24"/>
        </w:rPr>
        <w:t>Accurate Daily Demand Estimation: Accurately estimates daily customer demand ŷ(</w:t>
      </w:r>
      <w:proofErr w:type="spellStart"/>
      <w:r w:rsidRPr="00720056">
        <w:rPr>
          <w:rFonts w:ascii="Times New Roman" w:hAnsi="Times New Roman" w:cs="Times New Roman"/>
          <w:bCs/>
          <w:color w:val="000000"/>
          <w:sz w:val="24"/>
        </w:rPr>
        <w:t>i</w:t>
      </w:r>
      <w:proofErr w:type="spellEnd"/>
      <w:r w:rsidRPr="00720056">
        <w:rPr>
          <w:rFonts w:ascii="Times New Roman" w:hAnsi="Times New Roman" w:cs="Times New Roman"/>
          <w:bCs/>
          <w:color w:val="000000"/>
          <w:sz w:val="24"/>
        </w:rPr>
        <w:t xml:space="preserve">, t) for each SKU </w:t>
      </w:r>
      <w:proofErr w:type="spellStart"/>
      <w:r w:rsidRPr="00720056">
        <w:rPr>
          <w:rFonts w:ascii="Times New Roman" w:hAnsi="Times New Roman" w:cs="Times New Roman"/>
          <w:bCs/>
          <w:color w:val="000000"/>
          <w:sz w:val="24"/>
        </w:rPr>
        <w:t>i</w:t>
      </w:r>
      <w:proofErr w:type="spellEnd"/>
      <w:r w:rsidRPr="00720056">
        <w:rPr>
          <w:rFonts w:ascii="Times New Roman" w:hAnsi="Times New Roman" w:cs="Times New Roman"/>
          <w:bCs/>
          <w:color w:val="000000"/>
          <w:sz w:val="24"/>
        </w:rPr>
        <w:t xml:space="preserve"> at each trading origin t by effectively separating from the strong day-of-week seasonality, annual calendar holidays and macro-seasonal tourists surges with a minimum out-of-sample Weighted Absolute Percentage Error (WAPE).</w:t>
      </w:r>
    </w:p>
    <w:p w14:paraId="602E68E5" w14:textId="77777777" w:rsidR="00DC2E19" w:rsidRPr="00720056" w:rsidRDefault="00DC2E19" w:rsidP="00DC2E19">
      <w:pPr>
        <w:pStyle w:val="ListParagraph"/>
        <w:numPr>
          <w:ilvl w:val="0"/>
          <w:numId w:val="21"/>
        </w:numPr>
        <w:spacing w:before="80" w:after="60" w:line="360" w:lineRule="auto"/>
        <w:jc w:val="both"/>
        <w:rPr>
          <w:rFonts w:ascii="Times New Roman" w:hAnsi="Times New Roman" w:cs="Times New Roman"/>
          <w:bCs/>
          <w:color w:val="000000"/>
          <w:sz w:val="24"/>
        </w:rPr>
      </w:pPr>
      <w:r w:rsidRPr="00720056">
        <w:rPr>
          <w:rFonts w:ascii="Times New Roman" w:hAnsi="Times New Roman" w:cs="Times New Roman"/>
          <w:bCs/>
          <w:color w:val="000000"/>
          <w:sz w:val="24"/>
        </w:rPr>
        <w:t>Economically Optimal Replenishment Buffers: Given stochastic point forecasts ŷ(</w:t>
      </w:r>
      <w:proofErr w:type="spellStart"/>
      <w:r w:rsidRPr="00720056">
        <w:rPr>
          <w:rFonts w:ascii="Times New Roman" w:hAnsi="Times New Roman" w:cs="Times New Roman"/>
          <w:bCs/>
          <w:color w:val="000000"/>
          <w:sz w:val="24"/>
        </w:rPr>
        <w:t>i</w:t>
      </w:r>
      <w:proofErr w:type="spellEnd"/>
      <w:r w:rsidRPr="00720056">
        <w:rPr>
          <w:rFonts w:ascii="Times New Roman" w:hAnsi="Times New Roman" w:cs="Times New Roman"/>
          <w:bCs/>
          <w:color w:val="000000"/>
          <w:sz w:val="24"/>
        </w:rPr>
        <w:t>, t) and error standard deviations σ̂(</w:t>
      </w:r>
      <w:proofErr w:type="spellStart"/>
      <w:r w:rsidRPr="00720056">
        <w:rPr>
          <w:rFonts w:ascii="Times New Roman" w:hAnsi="Times New Roman" w:cs="Times New Roman"/>
          <w:bCs/>
          <w:color w:val="000000"/>
          <w:sz w:val="24"/>
        </w:rPr>
        <w:t>i</w:t>
      </w:r>
      <w:proofErr w:type="spellEnd"/>
      <w:r w:rsidRPr="00720056">
        <w:rPr>
          <w:rFonts w:ascii="Times New Roman" w:hAnsi="Times New Roman" w:cs="Times New Roman"/>
          <w:bCs/>
          <w:color w:val="000000"/>
          <w:sz w:val="24"/>
        </w:rPr>
        <w:t>, t), translates these into an economically optimal production order quantity Q*(</w:t>
      </w:r>
      <w:proofErr w:type="spellStart"/>
      <w:r w:rsidRPr="00720056">
        <w:rPr>
          <w:rFonts w:ascii="Times New Roman" w:hAnsi="Times New Roman" w:cs="Times New Roman"/>
          <w:bCs/>
          <w:color w:val="000000"/>
          <w:sz w:val="24"/>
        </w:rPr>
        <w:t>i</w:t>
      </w:r>
      <w:proofErr w:type="spellEnd"/>
      <w:r w:rsidRPr="00720056">
        <w:rPr>
          <w:rFonts w:ascii="Times New Roman" w:hAnsi="Times New Roman" w:cs="Times New Roman"/>
          <w:bCs/>
          <w:color w:val="000000"/>
          <w:sz w:val="24"/>
        </w:rPr>
        <w:t xml:space="preserve">, t) that maximizes the expected net trading profit under asymmetric underage (lost gross margin) and overage (wasted cost of goods sold) costs cᵤ and cₒ. </w:t>
      </w:r>
    </w:p>
    <w:p w14:paraId="6F7B1366" w14:textId="77777777" w:rsidR="00DC2E19" w:rsidRPr="00720056" w:rsidRDefault="00DC2E19" w:rsidP="00DC2E19">
      <w:pPr>
        <w:pStyle w:val="ListParagraph"/>
        <w:numPr>
          <w:ilvl w:val="0"/>
          <w:numId w:val="21"/>
        </w:numPr>
        <w:spacing w:before="80" w:after="60" w:line="360" w:lineRule="auto"/>
        <w:jc w:val="both"/>
        <w:rPr>
          <w:rFonts w:ascii="Times New Roman" w:hAnsi="Times New Roman" w:cs="Times New Roman"/>
          <w:bCs/>
          <w:color w:val="000000"/>
          <w:sz w:val="24"/>
        </w:rPr>
      </w:pPr>
      <w:r w:rsidRPr="00720056">
        <w:rPr>
          <w:rFonts w:ascii="Times New Roman" w:hAnsi="Times New Roman" w:cs="Times New Roman"/>
          <w:bCs/>
          <w:color w:val="000000"/>
          <w:sz w:val="24"/>
        </w:rPr>
        <w:lastRenderedPageBreak/>
        <w:t xml:space="preserve">Continuously track intraday sales volume compared to anticipated consumption and automatically provide timely actionable markdown recommendations and charity donation alerts before closing at the end of the day. </w:t>
      </w:r>
    </w:p>
    <w:p w14:paraId="5FA413B5" w14:textId="77777777" w:rsidR="009F4C28" w:rsidRPr="00720056" w:rsidRDefault="00DC2E19" w:rsidP="00DC2E19">
      <w:pPr>
        <w:pStyle w:val="ListParagraph"/>
        <w:numPr>
          <w:ilvl w:val="0"/>
          <w:numId w:val="21"/>
        </w:numPr>
        <w:spacing w:before="80" w:after="60" w:line="360" w:lineRule="auto"/>
        <w:jc w:val="both"/>
        <w:rPr>
          <w:rFonts w:ascii="Times New Roman" w:hAnsi="Times New Roman" w:cs="Times New Roman"/>
        </w:rPr>
      </w:pPr>
      <w:r w:rsidRPr="00720056">
        <w:rPr>
          <w:rFonts w:ascii="Times New Roman" w:hAnsi="Times New Roman" w:cs="Times New Roman"/>
          <w:bCs/>
          <w:color w:val="000000"/>
          <w:sz w:val="24"/>
        </w:rPr>
        <w:t xml:space="preserve">Mobile &amp; Cloud Delivery: Production recommendations sent to store operators via a responsive, low latency mobile app seamlessly connected to multi-tenant cloud persistence and natural language executive briefing. </w:t>
      </w:r>
      <w:r w:rsidRPr="00720056">
        <w:rPr>
          <w:rFonts w:ascii="Times New Roman" w:hAnsi="Times New Roman" w:cs="Times New Roman"/>
          <w:noProof/>
          <w:lang w:val="en-GB" w:eastAsia="en-GB" w:bidi="mr-IN"/>
        </w:rPr>
        <w:drawing>
          <wp:inline distT="0" distB="0" distL="0" distR="0" wp14:anchorId="7A5DE12F" wp14:editId="7E94B17F">
            <wp:extent cx="4754880" cy="285292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kery_forecast.png"/>
                    <pic:cNvPicPr/>
                  </pic:nvPicPr>
                  <pic:blipFill>
                    <a:blip r:embed="rId8"/>
                    <a:stretch>
                      <a:fillRect/>
                    </a:stretch>
                  </pic:blipFill>
                  <pic:spPr>
                    <a:xfrm>
                      <a:off x="0" y="0"/>
                      <a:ext cx="4754880" cy="2852928"/>
                    </a:xfrm>
                    <a:prstGeom prst="rect">
                      <a:avLst/>
                    </a:prstGeom>
                  </pic:spPr>
                </pic:pic>
              </a:graphicData>
            </a:graphic>
          </wp:inline>
        </w:drawing>
      </w:r>
    </w:p>
    <w:p w14:paraId="3494F713" w14:textId="77777777" w:rsidR="009F4C28" w:rsidRPr="00720056" w:rsidRDefault="003C6902" w:rsidP="00CD7175">
      <w:pPr>
        <w:spacing w:before="80" w:after="120"/>
        <w:jc w:val="both"/>
        <w:rPr>
          <w:rFonts w:ascii="Times New Roman" w:hAnsi="Times New Roman" w:cs="Times New Roman"/>
        </w:rPr>
      </w:pPr>
      <w:r w:rsidRPr="00720056">
        <w:rPr>
          <w:rFonts w:ascii="Times New Roman" w:hAnsi="Times New Roman" w:cs="Times New Roman"/>
          <w:b/>
          <w:color w:val="000000"/>
          <w:sz w:val="20"/>
        </w:rPr>
        <w:t>Fig. 1.1: Historical Daily Sales Trajectory and Baseline Demand Forecast</w:t>
      </w:r>
    </w:p>
    <w:p w14:paraId="51D75218" w14:textId="77777777" w:rsidR="009F4C28" w:rsidRPr="007B3B4D" w:rsidRDefault="003C6902" w:rsidP="00CD7175">
      <w:pPr>
        <w:spacing w:before="200" w:after="120"/>
        <w:jc w:val="both"/>
        <w:rPr>
          <w:rFonts w:ascii="Times New Roman" w:hAnsi="Times New Roman" w:cs="Times New Roman"/>
          <w:sz w:val="28"/>
          <w:szCs w:val="28"/>
        </w:rPr>
      </w:pPr>
      <w:r w:rsidRPr="007B3B4D">
        <w:rPr>
          <w:rFonts w:ascii="Times New Roman" w:hAnsi="Times New Roman" w:cs="Times New Roman"/>
          <w:b/>
          <w:color w:val="000000"/>
          <w:sz w:val="28"/>
          <w:szCs w:val="28"/>
        </w:rPr>
        <w:t>1.4 Salient contribution</w:t>
      </w:r>
    </w:p>
    <w:p w14:paraId="4C75336B" w14:textId="77777777" w:rsidR="009F4C28" w:rsidRPr="007B3B4D" w:rsidRDefault="003C6902" w:rsidP="00CD7175">
      <w:pPr>
        <w:spacing w:after="120" w:line="360" w:lineRule="auto"/>
        <w:jc w:val="both"/>
        <w:rPr>
          <w:rFonts w:ascii="Times New Roman" w:hAnsi="Times New Roman" w:cs="Times New Roman"/>
          <w:sz w:val="24"/>
          <w:szCs w:val="24"/>
        </w:rPr>
      </w:pPr>
      <w:r w:rsidRPr="007B3B4D">
        <w:rPr>
          <w:rFonts w:ascii="Times New Roman" w:hAnsi="Times New Roman" w:cs="Times New Roman"/>
          <w:color w:val="000000"/>
          <w:sz w:val="24"/>
          <w:szCs w:val="24"/>
        </w:rPr>
        <w:t>This Capstone Project delivers four precise empirical, mathematical, and software engineering contributions:</w:t>
      </w:r>
    </w:p>
    <w:p w14:paraId="47425B66" w14:textId="77777777" w:rsidR="009F4C28" w:rsidRPr="007B3B4D" w:rsidRDefault="003C6902" w:rsidP="00CD7175">
      <w:pPr>
        <w:pStyle w:val="ListBullet"/>
        <w:spacing w:before="30" w:after="70" w:line="324" w:lineRule="auto"/>
        <w:jc w:val="both"/>
        <w:rPr>
          <w:rFonts w:ascii="Times New Roman" w:hAnsi="Times New Roman" w:cs="Times New Roman"/>
          <w:sz w:val="24"/>
          <w:szCs w:val="24"/>
        </w:rPr>
      </w:pPr>
      <w:r w:rsidRPr="007B3B4D">
        <w:rPr>
          <w:rFonts w:ascii="Times New Roman" w:hAnsi="Times New Roman" w:cs="Times New Roman"/>
          <w:b/>
          <w:color w:val="000000"/>
          <w:sz w:val="24"/>
          <w:szCs w:val="24"/>
        </w:rPr>
        <w:t xml:space="preserve">1. Empirical Discovery of Day-Ahead Telemetry Superiority (Control 3): </w:t>
      </w:r>
      <w:r w:rsidRPr="007B3B4D">
        <w:rPr>
          <w:rStyle w:val="cursor-pointer"/>
          <w:rFonts w:ascii="Times New Roman" w:hAnsi="Times New Roman" w:cs="Times New Roman"/>
          <w:sz w:val="24"/>
          <w:szCs w:val="24"/>
        </w:rPr>
        <w:t xml:space="preserve">We run an exhaustive </w:t>
      </w:r>
      <w:proofErr w:type="spellStart"/>
      <w:r w:rsidRPr="007B3B4D">
        <w:rPr>
          <w:rStyle w:val="cursor-pointer"/>
          <w:rFonts w:ascii="Times New Roman" w:hAnsi="Times New Roman" w:cs="Times New Roman"/>
          <w:sz w:val="24"/>
          <w:szCs w:val="24"/>
        </w:rPr>
        <w:t>backtest</w:t>
      </w:r>
      <w:proofErr w:type="spellEnd"/>
      <w:r w:rsidRPr="007B3B4D">
        <w:rPr>
          <w:rStyle w:val="cursor-pointer"/>
          <w:rFonts w:ascii="Times New Roman" w:hAnsi="Times New Roman" w:cs="Times New Roman"/>
          <w:sz w:val="24"/>
          <w:szCs w:val="24"/>
        </w:rPr>
        <w:t xml:space="preserve"> over 38 weeks using the weekly rolling origin to perform over 637 days of real-world French bakery sales from point-of-sale, and show that Control 3 (which combines 1-day lag telemetry y(t−1) with a single-stage </w:t>
      </w:r>
      <w:proofErr w:type="spellStart"/>
      <w:r w:rsidRPr="007B3B4D">
        <w:rPr>
          <w:rStyle w:val="cursor-pointer"/>
          <w:rFonts w:ascii="Times New Roman" w:hAnsi="Times New Roman" w:cs="Times New Roman"/>
          <w:sz w:val="24"/>
          <w:szCs w:val="24"/>
        </w:rPr>
        <w:t>HistGradientBoostingRegressor</w:t>
      </w:r>
      <w:proofErr w:type="spellEnd"/>
      <w:r w:rsidRPr="007B3B4D">
        <w:rPr>
          <w:rStyle w:val="cursor-pointer"/>
          <w:rFonts w:ascii="Times New Roman" w:hAnsi="Times New Roman" w:cs="Times New Roman"/>
          <w:sz w:val="24"/>
          <w:szCs w:val="24"/>
        </w:rPr>
        <w:t>) improves the pooled WAPE by +2.47 percentage points (27/38 fold wins; paired cluster bootstrap CI [+0.49, +4.76] exact sign-test p = 0.0138) over the Prophet baseline (+27.95).</w:t>
      </w:r>
      <w:r w:rsidRPr="007B3B4D">
        <w:rPr>
          <w:rFonts w:ascii="Times New Roman" w:hAnsi="Times New Roman" w:cs="Times New Roman"/>
          <w:sz w:val="24"/>
          <w:szCs w:val="24"/>
        </w:rPr>
        <w:t xml:space="preserve"> </w:t>
      </w:r>
      <w:r w:rsidRPr="007B3B4D">
        <w:rPr>
          <w:rStyle w:val="cursor-pointer"/>
          <w:rFonts w:ascii="Times New Roman" w:hAnsi="Times New Roman" w:cs="Times New Roman"/>
          <w:sz w:val="24"/>
          <w:szCs w:val="24"/>
        </w:rPr>
        <w:t>This defines the use of the point-of-sale telemetry synchronization as the biggest predictive accuracy lever to be implemented with next generation (V2) deployment.</w:t>
      </w:r>
    </w:p>
    <w:p w14:paraId="57B9357D" w14:textId="77777777" w:rsidR="00516603" w:rsidRPr="007B3B4D" w:rsidRDefault="003C6902" w:rsidP="00516603">
      <w:pPr>
        <w:pStyle w:val="ListBullet"/>
        <w:spacing w:before="30" w:after="70" w:line="324" w:lineRule="auto"/>
        <w:jc w:val="both"/>
        <w:rPr>
          <w:rFonts w:ascii="Times New Roman" w:hAnsi="Times New Roman" w:cs="Times New Roman"/>
          <w:color w:val="000000"/>
          <w:sz w:val="24"/>
          <w:szCs w:val="24"/>
          <w:lang w:val="en-IN"/>
        </w:rPr>
      </w:pPr>
      <w:r w:rsidRPr="007B3B4D">
        <w:rPr>
          <w:rFonts w:ascii="Times New Roman" w:hAnsi="Times New Roman" w:cs="Times New Roman"/>
          <w:b/>
          <w:color w:val="000000"/>
          <w:sz w:val="24"/>
          <w:szCs w:val="24"/>
        </w:rPr>
        <w:t xml:space="preserve">2. Rigorous Evaluation of Prophet + HGBR Research Hybrid Model: </w:t>
      </w:r>
      <w:r w:rsidRPr="007B3B4D">
        <w:rPr>
          <w:rStyle w:val="cursor-pointer"/>
          <w:rFonts w:ascii="Times New Roman" w:hAnsi="Times New Roman" w:cs="Times New Roman"/>
          <w:sz w:val="24"/>
          <w:szCs w:val="24"/>
        </w:rPr>
        <w:t xml:space="preserve">We propose a feature-stacked hybrid research model, by combining the Prophet trend and seasonality components and a pooled </w:t>
      </w:r>
      <w:proofErr w:type="spellStart"/>
      <w:r w:rsidRPr="007B3B4D">
        <w:rPr>
          <w:rStyle w:val="cursor-pointer"/>
          <w:rFonts w:ascii="Times New Roman" w:hAnsi="Times New Roman" w:cs="Times New Roman"/>
          <w:sz w:val="24"/>
          <w:szCs w:val="24"/>
        </w:rPr>
        <w:t>HistGradientBoostingRegressor</w:t>
      </w:r>
      <w:proofErr w:type="spellEnd"/>
      <w:r w:rsidRPr="007B3B4D">
        <w:rPr>
          <w:rStyle w:val="cursor-pointer"/>
          <w:rFonts w:ascii="Times New Roman" w:hAnsi="Times New Roman" w:cs="Times New Roman"/>
          <w:sz w:val="24"/>
          <w:szCs w:val="24"/>
        </w:rPr>
        <w:t xml:space="preserve"> for evaluation.</w:t>
      </w:r>
      <w:r w:rsidRPr="007B3B4D">
        <w:rPr>
          <w:rFonts w:ascii="Times New Roman" w:hAnsi="Times New Roman" w:cs="Times New Roman"/>
          <w:sz w:val="24"/>
          <w:szCs w:val="24"/>
        </w:rPr>
        <w:t xml:space="preserve"> </w:t>
      </w:r>
      <w:r w:rsidRPr="007B3B4D">
        <w:rPr>
          <w:rStyle w:val="cursor-pointer"/>
          <w:rFonts w:ascii="Times New Roman" w:hAnsi="Times New Roman" w:cs="Times New Roman"/>
          <w:sz w:val="24"/>
          <w:szCs w:val="24"/>
        </w:rPr>
        <w:t xml:space="preserve">The weekly wins for the hybrid are 19/38, or about 50%, and Prophet </w:t>
      </w:r>
      <w:r w:rsidRPr="007B3B4D">
        <w:rPr>
          <w:rStyle w:val="cursor-pointer"/>
          <w:rFonts w:ascii="Times New Roman" w:hAnsi="Times New Roman" w:cs="Times New Roman"/>
          <w:sz w:val="24"/>
          <w:szCs w:val="24"/>
        </w:rPr>
        <w:lastRenderedPageBreak/>
        <w:t>is 27.95% in the same time span, resulting in probabilistic equality (95% CI [−0.91, +0.29]).</w:t>
      </w:r>
      <w:r w:rsidRPr="007B3B4D">
        <w:rPr>
          <w:rFonts w:ascii="Times New Roman" w:hAnsi="Times New Roman" w:cs="Times New Roman"/>
          <w:sz w:val="24"/>
          <w:szCs w:val="24"/>
        </w:rPr>
        <w:t xml:space="preserve"> </w:t>
      </w:r>
      <w:r w:rsidRPr="007B3B4D">
        <w:rPr>
          <w:rStyle w:val="cursor-pointer"/>
          <w:rFonts w:ascii="Times New Roman" w:hAnsi="Times New Roman" w:cs="Times New Roman"/>
          <w:sz w:val="24"/>
          <w:szCs w:val="24"/>
        </w:rPr>
        <w:t>The hybrid performs significantly better than classical heuristics over the course of the season such as Seasonal Naive (30.39%), 7-Day Moving Average (30.70%), and 4-Week Same-Weekday Average (39.31%) during extreme summer peak stress testing (6 rolling folds from 16 July to 30 September 2022).</w:t>
      </w:r>
    </w:p>
    <w:p w14:paraId="7745E9A7" w14:textId="77777777" w:rsidR="003C6902" w:rsidRPr="007B3B4D" w:rsidRDefault="003C6902" w:rsidP="003C6902">
      <w:pPr>
        <w:pStyle w:val="ListBullet"/>
        <w:spacing w:before="30" w:after="70" w:line="324" w:lineRule="auto"/>
        <w:jc w:val="both"/>
        <w:rPr>
          <w:rFonts w:ascii="Times New Roman" w:hAnsi="Times New Roman" w:cs="Times New Roman"/>
          <w:color w:val="000000"/>
          <w:sz w:val="24"/>
          <w:szCs w:val="24"/>
          <w:lang w:val="en-IN"/>
        </w:rPr>
      </w:pPr>
      <w:r w:rsidRPr="007B3B4D">
        <w:rPr>
          <w:rFonts w:ascii="Times New Roman" w:hAnsi="Times New Roman" w:cs="Times New Roman"/>
          <w:b/>
          <w:color w:val="000000"/>
          <w:sz w:val="24"/>
          <w:szCs w:val="24"/>
        </w:rPr>
        <w:t xml:space="preserve">3. Methodological Rejection of Weather Regressors via Placebo Testing: </w:t>
      </w:r>
      <w:r w:rsidRPr="007B3B4D">
        <w:rPr>
          <w:rStyle w:val="cursor-pointer"/>
          <w:rFonts w:ascii="Times New Roman" w:hAnsi="Times New Roman" w:cs="Times New Roman"/>
          <w:sz w:val="24"/>
          <w:szCs w:val="24"/>
        </w:rPr>
        <w:t>A rolling-origin benchmark approach and a placebo test with 200 iterations of circular-shift are used to evaluate exogenous weather regressors (temperature anomaly, precipitation, sunshine hours).</w:t>
      </w:r>
      <w:r w:rsidRPr="007B3B4D">
        <w:rPr>
          <w:rFonts w:ascii="Times New Roman" w:hAnsi="Times New Roman" w:cs="Times New Roman"/>
          <w:sz w:val="24"/>
          <w:szCs w:val="24"/>
        </w:rPr>
        <w:t xml:space="preserve"> </w:t>
      </w:r>
      <w:r w:rsidRPr="007B3B4D">
        <w:rPr>
          <w:rStyle w:val="cursor-pointer"/>
          <w:rFonts w:ascii="Times New Roman" w:hAnsi="Times New Roman" w:cs="Times New Roman"/>
          <w:sz w:val="24"/>
          <w:szCs w:val="24"/>
        </w:rPr>
        <w:t>The average of the placebo models was a negative shift of −0.51 percentage points from baseline, while the real weather model (+0.32 percentage points) was greater than the placebo models, suggesting that the shift test is unable to separate the underlying seasonality from weather signals.</w:t>
      </w:r>
      <w:r w:rsidRPr="007B3B4D">
        <w:rPr>
          <w:rFonts w:ascii="Times New Roman" w:hAnsi="Times New Roman" w:cs="Times New Roman"/>
          <w:sz w:val="24"/>
          <w:szCs w:val="24"/>
        </w:rPr>
        <w:t xml:space="preserve"> </w:t>
      </w:r>
      <w:r w:rsidRPr="007B3B4D">
        <w:rPr>
          <w:rStyle w:val="cursor-pointer"/>
          <w:rFonts w:ascii="Times New Roman" w:hAnsi="Times New Roman" w:cs="Times New Roman"/>
          <w:sz w:val="24"/>
          <w:szCs w:val="24"/>
        </w:rPr>
        <w:t>Rejection of the weather features is instead based on a non-informative paired bootstrap confidence interval that includes 0 (CI [−0.24, +0.87]) and a 24/38 win rate that is less convincing, and a 2.15 percentage point behind Control 3.</w:t>
      </w:r>
      <w:r w:rsidRPr="007B3B4D">
        <w:rPr>
          <w:rFonts w:ascii="Times New Roman" w:hAnsi="Times New Roman" w:cs="Times New Roman"/>
          <w:sz w:val="24"/>
          <w:szCs w:val="24"/>
        </w:rPr>
        <w:t xml:space="preserve"> </w:t>
      </w:r>
    </w:p>
    <w:p w14:paraId="5021A56D" w14:textId="77777777" w:rsidR="003C6902" w:rsidRPr="007B3B4D" w:rsidRDefault="003C6902" w:rsidP="003C6902">
      <w:pPr>
        <w:pStyle w:val="ListBullet"/>
        <w:spacing w:before="200" w:after="120" w:line="324" w:lineRule="auto"/>
        <w:jc w:val="both"/>
        <w:rPr>
          <w:rStyle w:val="cursor-pointer"/>
          <w:rFonts w:ascii="Times New Roman" w:hAnsi="Times New Roman" w:cs="Times New Roman"/>
          <w:sz w:val="24"/>
          <w:szCs w:val="24"/>
        </w:rPr>
      </w:pPr>
      <w:r w:rsidRPr="007B3B4D">
        <w:rPr>
          <w:rFonts w:ascii="Times New Roman" w:hAnsi="Times New Roman" w:cs="Times New Roman"/>
          <w:b/>
          <w:color w:val="000000"/>
          <w:sz w:val="24"/>
          <w:szCs w:val="24"/>
        </w:rPr>
        <w:t xml:space="preserve">4. Stochastic Inventory Optimization and Full-Stack Cloud Deployment: </w:t>
      </w:r>
      <w:r w:rsidRPr="007B3B4D">
        <w:rPr>
          <w:rStyle w:val="cursor-pointer"/>
          <w:rFonts w:ascii="Times New Roman" w:hAnsi="Times New Roman" w:cs="Times New Roman"/>
          <w:sz w:val="24"/>
          <w:szCs w:val="24"/>
        </w:rPr>
        <w:t>We use an asymmetric Newsvendor Critical Ratio ordering policy, which is the combination of demand forecasts and COGS (40% COGS, z = +0.2533, CR = 0.60).</w:t>
      </w:r>
      <w:r w:rsidRPr="007B3B4D">
        <w:rPr>
          <w:rFonts w:ascii="Times New Roman" w:hAnsi="Times New Roman" w:cs="Times New Roman"/>
          <w:sz w:val="24"/>
          <w:szCs w:val="24"/>
        </w:rPr>
        <w:t xml:space="preserve"> </w:t>
      </w:r>
      <w:r w:rsidRPr="007B3B4D">
        <w:rPr>
          <w:rStyle w:val="cursor-pointer"/>
          <w:rFonts w:ascii="Times New Roman" w:hAnsi="Times New Roman" w:cs="Times New Roman"/>
          <w:sz w:val="24"/>
          <w:szCs w:val="24"/>
        </w:rPr>
        <w:t>The net profit for Control 3 under the policy is €41,635.90 (12.7% waste) and for the research hybrid is €40,571.43 (11.2% waste), representing an actual reduction of physical food waste of 64.4% (−16,243 units) and 64.0% (−13,353 units) respectively when compared to a rigid 95% cycle service level buffer across 35 SKUs (68,883 total actual food demanded).</w:t>
      </w:r>
      <w:r w:rsidRPr="007B3B4D">
        <w:rPr>
          <w:rFonts w:ascii="Times New Roman" w:hAnsi="Times New Roman" w:cs="Times New Roman"/>
          <w:sz w:val="24"/>
          <w:szCs w:val="24"/>
        </w:rPr>
        <w:t xml:space="preserve"> </w:t>
      </w:r>
      <w:r w:rsidRPr="007B3B4D">
        <w:rPr>
          <w:rStyle w:val="cursor-pointer"/>
          <w:rFonts w:ascii="Times New Roman" w:hAnsi="Times New Roman" w:cs="Times New Roman"/>
          <w:sz w:val="24"/>
          <w:szCs w:val="24"/>
        </w:rPr>
        <w:t xml:space="preserve">The full solution is achieved using containerized </w:t>
      </w:r>
      <w:proofErr w:type="spellStart"/>
      <w:r w:rsidRPr="007B3B4D">
        <w:rPr>
          <w:rStyle w:val="cursor-pointer"/>
          <w:rFonts w:ascii="Times New Roman" w:hAnsi="Times New Roman" w:cs="Times New Roman"/>
          <w:sz w:val="24"/>
          <w:szCs w:val="24"/>
        </w:rPr>
        <w:t>FastAPI</w:t>
      </w:r>
      <w:proofErr w:type="spellEnd"/>
      <w:r w:rsidRPr="007B3B4D">
        <w:rPr>
          <w:rStyle w:val="cursor-pointer"/>
          <w:rFonts w:ascii="Times New Roman" w:hAnsi="Times New Roman" w:cs="Times New Roman"/>
          <w:sz w:val="24"/>
          <w:szCs w:val="24"/>
        </w:rPr>
        <w:t xml:space="preserve"> services, MongoDB Atlas persistence, and a cross-platform Flutter mobile client with verifiable Google Gemini briefings (validated with 44 automated Flutter tests, 7 </w:t>
      </w:r>
      <w:proofErr w:type="spellStart"/>
      <w:r w:rsidRPr="007B3B4D">
        <w:rPr>
          <w:rStyle w:val="cursor-pointer"/>
          <w:rFonts w:ascii="Times New Roman" w:hAnsi="Times New Roman" w:cs="Times New Roman"/>
          <w:sz w:val="24"/>
          <w:szCs w:val="24"/>
        </w:rPr>
        <w:t>FastAPI</w:t>
      </w:r>
      <w:proofErr w:type="spellEnd"/>
      <w:r w:rsidRPr="007B3B4D">
        <w:rPr>
          <w:rStyle w:val="cursor-pointer"/>
          <w:rFonts w:ascii="Times New Roman" w:hAnsi="Times New Roman" w:cs="Times New Roman"/>
          <w:sz w:val="24"/>
          <w:szCs w:val="24"/>
        </w:rPr>
        <w:t>/service tests, and a 13 item defect log).</w:t>
      </w:r>
    </w:p>
    <w:p w14:paraId="68DCF219" w14:textId="77777777" w:rsidR="00162E57" w:rsidRPr="007B3B4D" w:rsidRDefault="00162E57" w:rsidP="00162E57">
      <w:pPr>
        <w:pStyle w:val="ListBullet"/>
        <w:numPr>
          <w:ilvl w:val="0"/>
          <w:numId w:val="0"/>
        </w:numPr>
        <w:spacing w:before="30" w:after="70" w:line="324" w:lineRule="auto"/>
        <w:jc w:val="both"/>
        <w:rPr>
          <w:rStyle w:val="cursor-pointer"/>
          <w:rFonts w:ascii="Times New Roman" w:hAnsi="Times New Roman" w:cs="Times New Roman"/>
          <w:sz w:val="24"/>
          <w:szCs w:val="24"/>
        </w:rPr>
      </w:pPr>
    </w:p>
    <w:p w14:paraId="75E1C32D" w14:textId="6BADFD79" w:rsidR="00162E57" w:rsidRDefault="00162E57" w:rsidP="00162E57">
      <w:pPr>
        <w:pStyle w:val="ListBullet"/>
        <w:numPr>
          <w:ilvl w:val="0"/>
          <w:numId w:val="0"/>
        </w:numPr>
        <w:spacing w:before="30" w:after="70" w:line="324" w:lineRule="auto"/>
        <w:jc w:val="both"/>
        <w:rPr>
          <w:rStyle w:val="cursor-pointer"/>
          <w:rFonts w:ascii="Times New Roman" w:hAnsi="Times New Roman" w:cs="Times New Roman"/>
          <w:b/>
          <w:bCs/>
          <w:sz w:val="28"/>
          <w:szCs w:val="28"/>
        </w:rPr>
      </w:pPr>
      <w:r w:rsidRPr="007B3B4D">
        <w:rPr>
          <w:rStyle w:val="cursor-pointer"/>
          <w:rFonts w:ascii="Times New Roman" w:hAnsi="Times New Roman" w:cs="Times New Roman"/>
          <w:b/>
          <w:bCs/>
          <w:sz w:val="28"/>
          <w:szCs w:val="28"/>
        </w:rPr>
        <w:t>1.</w:t>
      </w:r>
      <w:r w:rsidR="00D15FB4">
        <w:rPr>
          <w:rStyle w:val="cursor-pointer"/>
          <w:rFonts w:ascii="Times New Roman" w:hAnsi="Times New Roman" w:cs="Times New Roman"/>
          <w:b/>
          <w:bCs/>
          <w:sz w:val="28"/>
          <w:szCs w:val="28"/>
        </w:rPr>
        <w:t>5</w:t>
      </w:r>
      <w:r w:rsidRPr="007B3B4D">
        <w:rPr>
          <w:rStyle w:val="cursor-pointer"/>
          <w:rFonts w:ascii="Times New Roman" w:hAnsi="Times New Roman" w:cs="Times New Roman"/>
          <w:b/>
          <w:bCs/>
          <w:sz w:val="28"/>
          <w:szCs w:val="28"/>
        </w:rPr>
        <w:t xml:space="preserve"> Technology Stack and Implementation Environment</w:t>
      </w:r>
    </w:p>
    <w:p w14:paraId="4FBADE9A" w14:textId="7C447CDB" w:rsidR="00BA5859" w:rsidRPr="00BA5859" w:rsidRDefault="00BA5859" w:rsidP="00162E57">
      <w:pPr>
        <w:pStyle w:val="ListBullet"/>
        <w:numPr>
          <w:ilvl w:val="0"/>
          <w:numId w:val="0"/>
        </w:numPr>
        <w:spacing w:before="30" w:after="70" w:line="324" w:lineRule="auto"/>
        <w:jc w:val="both"/>
        <w:rPr>
          <w:rStyle w:val="cursor-pointer"/>
          <w:rFonts w:ascii="Times New Roman" w:hAnsi="Times New Roman" w:cs="Times New Roman"/>
          <w:sz w:val="24"/>
          <w:szCs w:val="24"/>
        </w:rPr>
      </w:pPr>
      <w:r>
        <w:rPr>
          <w:rFonts w:ascii="Times New Roman" w:hAnsi="Times New Roman" w:cs="Times New Roman"/>
          <w:sz w:val="24"/>
          <w:szCs w:val="24"/>
        </w:rPr>
        <w:t xml:space="preserve">The </w:t>
      </w:r>
      <w:r w:rsidRPr="00BA5859">
        <w:rPr>
          <w:rFonts w:ascii="Times New Roman" w:hAnsi="Times New Roman" w:cs="Times New Roman"/>
          <w:sz w:val="24"/>
          <w:szCs w:val="24"/>
        </w:rPr>
        <w:t xml:space="preserve">proposed </w:t>
      </w:r>
      <w:r>
        <w:rPr>
          <w:rFonts w:ascii="Times New Roman" w:hAnsi="Times New Roman" w:cs="Times New Roman"/>
          <w:sz w:val="24"/>
          <w:szCs w:val="24"/>
        </w:rPr>
        <w:t xml:space="preserve">solution </w:t>
      </w:r>
      <w:r w:rsidRPr="00BA5859">
        <w:rPr>
          <w:rFonts w:ascii="Times New Roman" w:hAnsi="Times New Roman" w:cs="Times New Roman"/>
          <w:sz w:val="24"/>
          <w:szCs w:val="24"/>
        </w:rPr>
        <w:t>decision-support platform is implemented using a modern, decoupled, cloud-to-mobile architecture designed for low operational overhead and high computational reproducibility. The complete system environment comprises five core functional</w:t>
      </w:r>
      <w:r>
        <w:rPr>
          <w:rFonts w:ascii="Times New Roman" w:hAnsi="Times New Roman" w:cs="Times New Roman"/>
          <w:sz w:val="24"/>
          <w:szCs w:val="24"/>
        </w:rPr>
        <w:t xml:space="preserve"> tiers</w:t>
      </w:r>
    </w:p>
    <w:p w14:paraId="63828CC1" w14:textId="33BD7097" w:rsidR="00162E57" w:rsidRPr="007B3B4D" w:rsidRDefault="00162E57" w:rsidP="00162E57">
      <w:pPr>
        <w:pStyle w:val="ListBullet"/>
        <w:spacing w:before="200" w:after="120" w:line="324" w:lineRule="auto"/>
        <w:jc w:val="both"/>
        <w:rPr>
          <w:rStyle w:val="cursor-pointer"/>
          <w:rFonts w:ascii="Times New Roman" w:hAnsi="Times New Roman" w:cs="Times New Roman"/>
          <w:sz w:val="24"/>
          <w:szCs w:val="24"/>
        </w:rPr>
      </w:pPr>
      <w:r w:rsidRPr="007B3B4D">
        <w:rPr>
          <w:rStyle w:val="cursor-pointer"/>
          <w:rFonts w:ascii="Times New Roman" w:hAnsi="Times New Roman" w:cs="Times New Roman"/>
          <w:sz w:val="24"/>
          <w:szCs w:val="24"/>
        </w:rPr>
        <w:t>Machine Learning Pipeline: Python 3.10, Facebook Prophet 1.1.5 (additive/multiplicative Bayesian time-series decomposition), Scikit-Learn 1.5.2 (</w:t>
      </w:r>
      <w:proofErr w:type="spellStart"/>
      <w:r w:rsidRPr="007B3B4D">
        <w:rPr>
          <w:rStyle w:val="cursor-pointer"/>
          <w:rFonts w:ascii="Times New Roman" w:hAnsi="Times New Roman" w:cs="Times New Roman"/>
          <w:sz w:val="24"/>
          <w:szCs w:val="24"/>
        </w:rPr>
        <w:t>HistGradientBoostingRegressor</w:t>
      </w:r>
      <w:proofErr w:type="spellEnd"/>
      <w:r w:rsidRPr="007B3B4D">
        <w:rPr>
          <w:rStyle w:val="cursor-pointer"/>
          <w:rFonts w:ascii="Times New Roman" w:hAnsi="Times New Roman" w:cs="Times New Roman"/>
          <w:sz w:val="24"/>
          <w:szCs w:val="24"/>
        </w:rPr>
        <w:t xml:space="preserve"> with histogram-based binning), Pandas 2.2.2 and </w:t>
      </w:r>
      <w:r w:rsidRPr="007B3B4D">
        <w:rPr>
          <w:rStyle w:val="cursor-pointer"/>
          <w:rFonts w:ascii="Times New Roman" w:hAnsi="Times New Roman" w:cs="Times New Roman"/>
          <w:sz w:val="24"/>
          <w:szCs w:val="24"/>
        </w:rPr>
        <w:lastRenderedPageBreak/>
        <w:t xml:space="preserve">NumPy 1.26.4 (tensor wrangling), and SciPy 1.14.1 (inverse normal cumulative distribution functions for Newsvendor </w:t>
      </w:r>
      <w:proofErr w:type="spellStart"/>
      <w:r w:rsidRPr="007B3B4D">
        <w:rPr>
          <w:rStyle w:val="cursor-pointer"/>
          <w:rFonts w:ascii="Times New Roman" w:hAnsi="Times New Roman" w:cs="Times New Roman"/>
          <w:sz w:val="24"/>
          <w:szCs w:val="24"/>
        </w:rPr>
        <w:t>fractiles</w:t>
      </w:r>
      <w:proofErr w:type="spellEnd"/>
      <w:r w:rsidRPr="007B3B4D">
        <w:rPr>
          <w:rStyle w:val="cursor-pointer"/>
          <w:rFonts w:ascii="Times New Roman" w:hAnsi="Times New Roman" w:cs="Times New Roman"/>
          <w:sz w:val="24"/>
          <w:szCs w:val="24"/>
        </w:rPr>
        <w:t>).</w:t>
      </w:r>
    </w:p>
    <w:p w14:paraId="225EA913" w14:textId="4374A44A" w:rsidR="00162E57" w:rsidRPr="007B3B4D" w:rsidRDefault="00162E57" w:rsidP="00162E57">
      <w:pPr>
        <w:pStyle w:val="ListBullet"/>
        <w:spacing w:before="200" w:after="120" w:line="324" w:lineRule="auto"/>
        <w:jc w:val="both"/>
        <w:rPr>
          <w:rStyle w:val="cursor-pointer"/>
          <w:rFonts w:ascii="Times New Roman" w:hAnsi="Times New Roman" w:cs="Times New Roman"/>
          <w:sz w:val="24"/>
          <w:szCs w:val="24"/>
        </w:rPr>
      </w:pPr>
      <w:r w:rsidRPr="007B3B4D">
        <w:rPr>
          <w:rStyle w:val="cursor-pointer"/>
          <w:rFonts w:ascii="Times New Roman" w:hAnsi="Times New Roman" w:cs="Times New Roman"/>
          <w:sz w:val="24"/>
          <w:szCs w:val="24"/>
        </w:rPr>
        <w:t xml:space="preserve">Backend API &amp; Microservices: </w:t>
      </w:r>
      <w:proofErr w:type="spellStart"/>
      <w:r w:rsidRPr="007B3B4D">
        <w:rPr>
          <w:rStyle w:val="cursor-pointer"/>
          <w:rFonts w:ascii="Times New Roman" w:hAnsi="Times New Roman" w:cs="Times New Roman"/>
          <w:sz w:val="24"/>
          <w:szCs w:val="24"/>
        </w:rPr>
        <w:t>FastAPI</w:t>
      </w:r>
      <w:proofErr w:type="spellEnd"/>
      <w:r w:rsidRPr="007B3B4D">
        <w:rPr>
          <w:rStyle w:val="cursor-pointer"/>
          <w:rFonts w:ascii="Times New Roman" w:hAnsi="Times New Roman" w:cs="Times New Roman"/>
          <w:sz w:val="24"/>
          <w:szCs w:val="24"/>
        </w:rPr>
        <w:t xml:space="preserve"> 0.115.0 (asynchronous high-performance REST routing), </w:t>
      </w:r>
      <w:proofErr w:type="spellStart"/>
      <w:r w:rsidRPr="007B3B4D">
        <w:rPr>
          <w:rStyle w:val="cursor-pointer"/>
          <w:rFonts w:ascii="Times New Roman" w:hAnsi="Times New Roman" w:cs="Times New Roman"/>
          <w:sz w:val="24"/>
          <w:szCs w:val="24"/>
        </w:rPr>
        <w:t>Uvicorn</w:t>
      </w:r>
      <w:proofErr w:type="spellEnd"/>
      <w:r w:rsidRPr="007B3B4D">
        <w:rPr>
          <w:rStyle w:val="cursor-pointer"/>
          <w:rFonts w:ascii="Times New Roman" w:hAnsi="Times New Roman" w:cs="Times New Roman"/>
          <w:sz w:val="24"/>
          <w:szCs w:val="24"/>
        </w:rPr>
        <w:t xml:space="preserve"> 0.31.0 (ASGI web server), </w:t>
      </w:r>
      <w:proofErr w:type="spellStart"/>
      <w:r w:rsidRPr="007B3B4D">
        <w:rPr>
          <w:rStyle w:val="cursor-pointer"/>
          <w:rFonts w:ascii="Times New Roman" w:hAnsi="Times New Roman" w:cs="Times New Roman"/>
          <w:sz w:val="24"/>
          <w:szCs w:val="24"/>
        </w:rPr>
        <w:t>Pydantic</w:t>
      </w:r>
      <w:proofErr w:type="spellEnd"/>
      <w:r w:rsidRPr="007B3B4D">
        <w:rPr>
          <w:rStyle w:val="cursor-pointer"/>
          <w:rFonts w:ascii="Times New Roman" w:hAnsi="Times New Roman" w:cs="Times New Roman"/>
          <w:sz w:val="24"/>
          <w:szCs w:val="24"/>
        </w:rPr>
        <w:t xml:space="preserve"> v2 (2.10.0 data validation and schema serialization), Motor 3.6.0 (non-blocking MongoDB driver), </w:t>
      </w:r>
      <w:proofErr w:type="spellStart"/>
      <w:r w:rsidRPr="007B3B4D">
        <w:rPr>
          <w:rStyle w:val="cursor-pointer"/>
          <w:rFonts w:ascii="Times New Roman" w:hAnsi="Times New Roman" w:cs="Times New Roman"/>
          <w:sz w:val="24"/>
          <w:szCs w:val="24"/>
        </w:rPr>
        <w:t>Passlib</w:t>
      </w:r>
      <w:proofErr w:type="spellEnd"/>
      <w:r w:rsidRPr="007B3B4D">
        <w:rPr>
          <w:rStyle w:val="cursor-pointer"/>
          <w:rFonts w:ascii="Times New Roman" w:hAnsi="Times New Roman" w:cs="Times New Roman"/>
          <w:sz w:val="24"/>
          <w:szCs w:val="24"/>
        </w:rPr>
        <w:t xml:space="preserve"> 1.7.4 (</w:t>
      </w:r>
      <w:proofErr w:type="spellStart"/>
      <w:r w:rsidRPr="007B3B4D">
        <w:rPr>
          <w:rStyle w:val="cursor-pointer"/>
          <w:rFonts w:ascii="Times New Roman" w:hAnsi="Times New Roman" w:cs="Times New Roman"/>
          <w:sz w:val="24"/>
          <w:szCs w:val="24"/>
        </w:rPr>
        <w:t>Bcrypt</w:t>
      </w:r>
      <w:proofErr w:type="spellEnd"/>
      <w:r w:rsidRPr="007B3B4D">
        <w:rPr>
          <w:rStyle w:val="cursor-pointer"/>
          <w:rFonts w:ascii="Times New Roman" w:hAnsi="Times New Roman" w:cs="Times New Roman"/>
          <w:sz w:val="24"/>
          <w:szCs w:val="24"/>
        </w:rPr>
        <w:t xml:space="preserve"> password hashing), and </w:t>
      </w:r>
      <w:proofErr w:type="spellStart"/>
      <w:r w:rsidRPr="007B3B4D">
        <w:rPr>
          <w:rStyle w:val="cursor-pointer"/>
          <w:rFonts w:ascii="Times New Roman" w:hAnsi="Times New Roman" w:cs="Times New Roman"/>
          <w:sz w:val="24"/>
          <w:szCs w:val="24"/>
        </w:rPr>
        <w:t>PyJWT</w:t>
      </w:r>
      <w:proofErr w:type="spellEnd"/>
      <w:r w:rsidRPr="007B3B4D">
        <w:rPr>
          <w:rStyle w:val="cursor-pointer"/>
          <w:rFonts w:ascii="Times New Roman" w:hAnsi="Times New Roman" w:cs="Times New Roman"/>
          <w:sz w:val="24"/>
          <w:szCs w:val="24"/>
        </w:rPr>
        <w:t xml:space="preserve"> 2.10.1 (cryptographic HMAC-SHA256 access token minting).</w:t>
      </w:r>
    </w:p>
    <w:p w14:paraId="2488F307" w14:textId="6F4908B5" w:rsidR="00162E57" w:rsidRPr="007B3B4D" w:rsidRDefault="00162E57" w:rsidP="00162E57">
      <w:pPr>
        <w:pStyle w:val="ListBullet"/>
        <w:spacing w:before="200" w:after="120" w:line="324" w:lineRule="auto"/>
        <w:jc w:val="both"/>
        <w:rPr>
          <w:rStyle w:val="cursor-pointer"/>
          <w:rFonts w:ascii="Times New Roman" w:hAnsi="Times New Roman" w:cs="Times New Roman"/>
          <w:sz w:val="24"/>
          <w:szCs w:val="24"/>
        </w:rPr>
      </w:pPr>
      <w:r w:rsidRPr="007B3B4D">
        <w:rPr>
          <w:rStyle w:val="cursor-pointer"/>
          <w:rFonts w:ascii="Times New Roman" w:hAnsi="Times New Roman" w:cs="Times New Roman"/>
          <w:sz w:val="24"/>
          <w:szCs w:val="24"/>
        </w:rPr>
        <w:t xml:space="preserve">Cloud Persistence &amp; Hosting: MongoDB Atlas (M0 Replica Set hosted on AWS ap-south-1 Mumbai tier, featuring automated snapshots and TLS 1.3 encryption), Render Cloud Application Platform (containerized Linux environment with automated SSL/TLS termination), and GitHub Actions (scheduled nightly </w:t>
      </w:r>
      <w:proofErr w:type="spellStart"/>
      <w:r w:rsidRPr="007B3B4D">
        <w:rPr>
          <w:rStyle w:val="cursor-pointer"/>
          <w:rFonts w:ascii="Times New Roman" w:hAnsi="Times New Roman" w:cs="Times New Roman"/>
          <w:sz w:val="24"/>
          <w:szCs w:val="24"/>
        </w:rPr>
        <w:t>cron</w:t>
      </w:r>
      <w:proofErr w:type="spellEnd"/>
      <w:r w:rsidRPr="007B3B4D">
        <w:rPr>
          <w:rStyle w:val="cursor-pointer"/>
          <w:rFonts w:ascii="Times New Roman" w:hAnsi="Times New Roman" w:cs="Times New Roman"/>
          <w:sz w:val="24"/>
          <w:szCs w:val="24"/>
        </w:rPr>
        <w:t xml:space="preserve"> runner on ubuntu-latest).</w:t>
      </w:r>
    </w:p>
    <w:p w14:paraId="4CCF42FB" w14:textId="77777777" w:rsidR="003C2147" w:rsidRDefault="00162E57" w:rsidP="003C2147">
      <w:pPr>
        <w:pStyle w:val="ListBullet"/>
        <w:spacing w:before="200" w:after="120" w:line="324" w:lineRule="auto"/>
        <w:jc w:val="both"/>
        <w:rPr>
          <w:rStyle w:val="cursor-pointer"/>
          <w:rFonts w:ascii="Times New Roman" w:hAnsi="Times New Roman" w:cs="Times New Roman"/>
          <w:sz w:val="24"/>
          <w:szCs w:val="24"/>
        </w:rPr>
      </w:pPr>
      <w:r w:rsidRPr="007B3B4D">
        <w:rPr>
          <w:rStyle w:val="cursor-pointer"/>
          <w:rFonts w:ascii="Times New Roman" w:hAnsi="Times New Roman" w:cs="Times New Roman"/>
          <w:sz w:val="24"/>
          <w:szCs w:val="24"/>
        </w:rPr>
        <w:t>Mobile Frontend Client: Flutter SDK 3.38.5 and Dart 3.10.4, implementing Provider 6.1.2 for reactive domain state management, Material Design 3 design tokens, touch-ergonomic input clamping, and resilient HTTP client retry channels.</w:t>
      </w:r>
    </w:p>
    <w:p w14:paraId="15FAC8A2" w14:textId="774929A3" w:rsidR="00162E57" w:rsidRPr="003C2147" w:rsidRDefault="00162E57" w:rsidP="003C2147">
      <w:pPr>
        <w:pStyle w:val="ListBullet"/>
        <w:spacing w:before="200" w:after="120" w:line="324" w:lineRule="auto"/>
        <w:jc w:val="both"/>
        <w:rPr>
          <w:rStyle w:val="cursor-pointer"/>
          <w:rFonts w:ascii="Times New Roman" w:hAnsi="Times New Roman" w:cs="Times New Roman"/>
          <w:sz w:val="24"/>
          <w:szCs w:val="24"/>
        </w:rPr>
      </w:pPr>
      <w:r w:rsidRPr="003C2147">
        <w:rPr>
          <w:rStyle w:val="cursor-pointer"/>
          <w:rFonts w:ascii="Times New Roman" w:hAnsi="Times New Roman" w:cs="Times New Roman"/>
          <w:sz w:val="24"/>
          <w:szCs w:val="24"/>
        </w:rPr>
        <w:t>Generative AI Operational Briefing: Google Gemini API (google-</w:t>
      </w:r>
      <w:proofErr w:type="spellStart"/>
      <w:r w:rsidRPr="003C2147">
        <w:rPr>
          <w:rStyle w:val="cursor-pointer"/>
          <w:rFonts w:ascii="Times New Roman" w:hAnsi="Times New Roman" w:cs="Times New Roman"/>
          <w:sz w:val="24"/>
          <w:szCs w:val="24"/>
        </w:rPr>
        <w:t>genai</w:t>
      </w:r>
      <w:proofErr w:type="spellEnd"/>
      <w:r w:rsidRPr="003C2147">
        <w:rPr>
          <w:rStyle w:val="cursor-pointer"/>
          <w:rFonts w:ascii="Times New Roman" w:hAnsi="Times New Roman" w:cs="Times New Roman"/>
          <w:sz w:val="24"/>
          <w:szCs w:val="24"/>
        </w:rPr>
        <w:t xml:space="preserve"> 2.29.0 SDK, utilizing gemini-3-flash-preview) with zero-math structured prompt grounding and an integrated local heuristic fallback engine in the mobile client.</w:t>
      </w:r>
    </w:p>
    <w:p w14:paraId="38A94755" w14:textId="1B64B952" w:rsidR="00D15FB4" w:rsidRPr="007B3B4D" w:rsidRDefault="00D15FB4" w:rsidP="00D15FB4">
      <w:pPr>
        <w:pStyle w:val="ListBullet"/>
        <w:numPr>
          <w:ilvl w:val="0"/>
          <w:numId w:val="0"/>
        </w:numPr>
        <w:spacing w:before="200" w:after="120" w:line="324" w:lineRule="auto"/>
        <w:jc w:val="both"/>
        <w:rPr>
          <w:rFonts w:ascii="Times New Roman" w:hAnsi="Times New Roman" w:cs="Times New Roman"/>
          <w:sz w:val="28"/>
          <w:szCs w:val="28"/>
        </w:rPr>
      </w:pPr>
      <w:r w:rsidRPr="007B3B4D">
        <w:rPr>
          <w:rFonts w:ascii="Times New Roman" w:hAnsi="Times New Roman" w:cs="Times New Roman"/>
          <w:b/>
          <w:color w:val="000000"/>
          <w:sz w:val="28"/>
          <w:szCs w:val="28"/>
        </w:rPr>
        <w:t>1.</w:t>
      </w:r>
      <w:r>
        <w:rPr>
          <w:rFonts w:ascii="Times New Roman" w:hAnsi="Times New Roman" w:cs="Times New Roman"/>
          <w:b/>
          <w:color w:val="000000"/>
          <w:sz w:val="28"/>
          <w:szCs w:val="28"/>
        </w:rPr>
        <w:t>6</w:t>
      </w:r>
      <w:r w:rsidRPr="007B3B4D">
        <w:rPr>
          <w:rFonts w:ascii="Times New Roman" w:hAnsi="Times New Roman" w:cs="Times New Roman"/>
          <w:b/>
          <w:color w:val="000000"/>
          <w:sz w:val="28"/>
          <w:szCs w:val="28"/>
        </w:rPr>
        <w:t xml:space="preserve"> Organization of report</w:t>
      </w:r>
    </w:p>
    <w:p w14:paraId="51225B0C" w14:textId="77777777" w:rsidR="00D15FB4" w:rsidRPr="007B3B4D" w:rsidRDefault="00D15FB4" w:rsidP="00D15FB4">
      <w:pPr>
        <w:spacing w:after="120" w:line="360" w:lineRule="auto"/>
        <w:jc w:val="both"/>
        <w:rPr>
          <w:rFonts w:ascii="Times New Roman" w:hAnsi="Times New Roman" w:cs="Times New Roman"/>
          <w:sz w:val="24"/>
          <w:szCs w:val="24"/>
        </w:rPr>
      </w:pPr>
      <w:r w:rsidRPr="007B3B4D">
        <w:rPr>
          <w:rFonts w:ascii="Times New Roman" w:hAnsi="Times New Roman" w:cs="Times New Roman"/>
          <w:color w:val="000000"/>
          <w:sz w:val="24"/>
          <w:szCs w:val="24"/>
        </w:rPr>
        <w:t>The remainder of this Capstone Project report is organized into five subsequent chapters:</w:t>
      </w:r>
    </w:p>
    <w:p w14:paraId="2E0BCD07" w14:textId="77777777" w:rsidR="00D15FB4" w:rsidRPr="007B3B4D" w:rsidRDefault="00D15FB4" w:rsidP="00D15FB4">
      <w:pPr>
        <w:pStyle w:val="ListBullet"/>
        <w:spacing w:before="30" w:after="70" w:line="324" w:lineRule="auto"/>
        <w:jc w:val="both"/>
        <w:rPr>
          <w:rFonts w:ascii="Times New Roman" w:hAnsi="Times New Roman" w:cs="Times New Roman"/>
          <w:sz w:val="24"/>
          <w:szCs w:val="24"/>
        </w:rPr>
      </w:pPr>
      <w:r w:rsidRPr="007B3B4D">
        <w:rPr>
          <w:rFonts w:ascii="Times New Roman" w:hAnsi="Times New Roman" w:cs="Times New Roman"/>
          <w:b/>
          <w:color w:val="000000"/>
          <w:sz w:val="24"/>
          <w:szCs w:val="24"/>
        </w:rPr>
        <w:t xml:space="preserve">Chapter 2: Literature Survey: </w:t>
      </w:r>
      <w:r w:rsidRPr="007B3B4D">
        <w:rPr>
          <w:rFonts w:ascii="Times New Roman" w:hAnsi="Times New Roman" w:cs="Times New Roman"/>
          <w:sz w:val="24"/>
          <w:szCs w:val="24"/>
        </w:rPr>
        <w:t>Analyses the literature on classical time series, generalized additive models, gradient boosted trees, stochastic inventory theory, and retail LLM applications in detail, and finishes it with a comparison of key papers and research needs.</w:t>
      </w:r>
    </w:p>
    <w:p w14:paraId="15C54E14" w14:textId="77777777" w:rsidR="00D15FB4" w:rsidRPr="007B3B4D" w:rsidRDefault="00D15FB4" w:rsidP="00D15FB4">
      <w:pPr>
        <w:pStyle w:val="ListBullet"/>
        <w:spacing w:before="30" w:after="70" w:line="324" w:lineRule="auto"/>
        <w:jc w:val="both"/>
        <w:rPr>
          <w:rFonts w:ascii="Times New Roman" w:hAnsi="Times New Roman" w:cs="Times New Roman"/>
          <w:sz w:val="24"/>
          <w:szCs w:val="24"/>
        </w:rPr>
      </w:pPr>
      <w:r w:rsidRPr="007B3B4D">
        <w:rPr>
          <w:rFonts w:ascii="Times New Roman" w:hAnsi="Times New Roman" w:cs="Times New Roman"/>
          <w:b/>
          <w:color w:val="000000"/>
          <w:sz w:val="24"/>
          <w:szCs w:val="24"/>
        </w:rPr>
        <w:t xml:space="preserve">Chapter 3: Methodology and Implementation: </w:t>
      </w:r>
      <w:r w:rsidRPr="007B3B4D">
        <w:rPr>
          <w:rFonts w:ascii="Times New Roman" w:hAnsi="Times New Roman" w:cs="Times New Roman"/>
          <w:sz w:val="24"/>
          <w:szCs w:val="24"/>
        </w:rPr>
        <w:t>Describes the system architecture, hardware environment, data audit (637 days, 600 open, 37 closures), research vs deployed engine formulations, protocol for evaluation of rolling origins, derivation of Newsvendor, waste rules, backend endpoints, Flutter client, and UML engineering models.</w:t>
      </w:r>
    </w:p>
    <w:p w14:paraId="4D510226" w14:textId="77777777" w:rsidR="00D15FB4" w:rsidRPr="007B3B4D" w:rsidRDefault="00D15FB4" w:rsidP="00D15FB4">
      <w:pPr>
        <w:pStyle w:val="ListBullet"/>
        <w:spacing w:before="30" w:after="70" w:line="324" w:lineRule="auto"/>
        <w:jc w:val="both"/>
        <w:rPr>
          <w:rFonts w:ascii="Times New Roman" w:hAnsi="Times New Roman" w:cs="Times New Roman"/>
          <w:sz w:val="24"/>
          <w:szCs w:val="24"/>
        </w:rPr>
      </w:pPr>
      <w:r w:rsidRPr="007B3B4D">
        <w:rPr>
          <w:rFonts w:ascii="Times New Roman" w:hAnsi="Times New Roman" w:cs="Times New Roman"/>
          <w:b/>
          <w:color w:val="000000"/>
          <w:sz w:val="24"/>
          <w:szCs w:val="24"/>
        </w:rPr>
        <w:t xml:space="preserve">Chapter 4: Results and Analysis: </w:t>
      </w:r>
      <w:r w:rsidRPr="007B3B4D">
        <w:rPr>
          <w:rFonts w:ascii="Times New Roman" w:hAnsi="Times New Roman" w:cs="Times New Roman"/>
          <w:sz w:val="24"/>
          <w:szCs w:val="24"/>
        </w:rPr>
        <w:t>Includes the empirical results including the master 38-fold accuracy benchmark (Table 4.1), the batch engine evaluation (Table 4.1b), the summer stress test (Table 4.2), these inventory simulation economics (Tables 4.3 and 4.4), the weather placebo analysis, the software testing metrics, defect post mortems (DEF-001, DEF-013, etc.) and the mobile walkthrough screens.</w:t>
      </w:r>
    </w:p>
    <w:p w14:paraId="37CC3E14" w14:textId="77777777" w:rsidR="00D15FB4" w:rsidRPr="007B3B4D" w:rsidRDefault="00D15FB4" w:rsidP="00D15FB4">
      <w:pPr>
        <w:pStyle w:val="ListBullet"/>
        <w:spacing w:before="30" w:after="70" w:line="324" w:lineRule="auto"/>
        <w:jc w:val="both"/>
        <w:rPr>
          <w:rFonts w:ascii="Times New Roman" w:hAnsi="Times New Roman" w:cs="Times New Roman"/>
          <w:sz w:val="24"/>
          <w:szCs w:val="24"/>
        </w:rPr>
      </w:pPr>
      <w:r w:rsidRPr="007B3B4D">
        <w:rPr>
          <w:rFonts w:ascii="Times New Roman" w:hAnsi="Times New Roman" w:cs="Times New Roman"/>
          <w:b/>
          <w:color w:val="000000"/>
          <w:sz w:val="24"/>
          <w:szCs w:val="24"/>
        </w:rPr>
        <w:lastRenderedPageBreak/>
        <w:t xml:space="preserve">Chapter 5: Advantages, Limitations, and Applications: </w:t>
      </w:r>
      <w:r w:rsidRPr="007B3B4D">
        <w:rPr>
          <w:rFonts w:ascii="Times New Roman" w:hAnsi="Times New Roman" w:cs="Times New Roman"/>
          <w:sz w:val="24"/>
          <w:szCs w:val="24"/>
        </w:rPr>
        <w:t xml:space="preserve">Critically analyzes the architectural benefits, </w:t>
      </w:r>
      <w:proofErr w:type="spellStart"/>
      <w:r w:rsidRPr="007B3B4D">
        <w:rPr>
          <w:rFonts w:ascii="Times New Roman" w:hAnsi="Times New Roman" w:cs="Times New Roman"/>
          <w:sz w:val="24"/>
          <w:szCs w:val="24"/>
        </w:rPr>
        <w:t>recognised</w:t>
      </w:r>
      <w:proofErr w:type="spellEnd"/>
      <w:r w:rsidRPr="007B3B4D">
        <w:rPr>
          <w:rFonts w:ascii="Times New Roman" w:hAnsi="Times New Roman" w:cs="Times New Roman"/>
          <w:sz w:val="24"/>
          <w:szCs w:val="24"/>
        </w:rPr>
        <w:t xml:space="preserve"> empirical and operational constraints, and commercial application.</w:t>
      </w:r>
    </w:p>
    <w:p w14:paraId="317649AD" w14:textId="77777777" w:rsidR="00D15FB4" w:rsidRPr="007B3B4D" w:rsidRDefault="00D15FB4" w:rsidP="00D15FB4">
      <w:pPr>
        <w:pStyle w:val="ListBullet"/>
        <w:spacing w:before="30" w:after="70" w:line="324" w:lineRule="auto"/>
        <w:jc w:val="both"/>
        <w:rPr>
          <w:rFonts w:ascii="Times New Roman" w:hAnsi="Times New Roman" w:cs="Times New Roman"/>
          <w:sz w:val="24"/>
          <w:szCs w:val="24"/>
        </w:rPr>
      </w:pPr>
      <w:r w:rsidRPr="007B3B4D">
        <w:rPr>
          <w:rFonts w:ascii="Times New Roman" w:hAnsi="Times New Roman" w:cs="Times New Roman"/>
          <w:b/>
          <w:color w:val="000000"/>
          <w:sz w:val="24"/>
          <w:szCs w:val="24"/>
        </w:rPr>
        <w:t xml:space="preserve">Chapter 6: Conclusion and Future Scope: </w:t>
      </w:r>
      <w:r w:rsidRPr="007B3B4D">
        <w:rPr>
          <w:rFonts w:ascii="Times New Roman" w:hAnsi="Times New Roman" w:cs="Times New Roman"/>
          <w:sz w:val="24"/>
          <w:szCs w:val="24"/>
        </w:rPr>
        <w:t>Integrates the key results into a coherent conclusion and outlines the engineering path for further improvements of the V2.</w:t>
      </w:r>
    </w:p>
    <w:p w14:paraId="21F54578" w14:textId="77777777" w:rsidR="00D15FB4" w:rsidRPr="007B3B4D" w:rsidRDefault="00D15FB4" w:rsidP="00D15FB4">
      <w:pPr>
        <w:pStyle w:val="ListBullet"/>
        <w:spacing w:before="30" w:after="70" w:line="324" w:lineRule="auto"/>
        <w:jc w:val="both"/>
        <w:rPr>
          <w:rFonts w:ascii="Times New Roman" w:hAnsi="Times New Roman" w:cs="Times New Roman"/>
          <w:sz w:val="24"/>
          <w:szCs w:val="24"/>
        </w:rPr>
      </w:pPr>
      <w:r w:rsidRPr="007B3B4D">
        <w:rPr>
          <w:rFonts w:ascii="Times New Roman" w:hAnsi="Times New Roman" w:cs="Times New Roman"/>
          <w:b/>
          <w:color w:val="000000"/>
          <w:sz w:val="24"/>
          <w:szCs w:val="24"/>
        </w:rPr>
        <w:t xml:space="preserve">References and Appendices: </w:t>
      </w:r>
      <w:r w:rsidRPr="007B3B4D">
        <w:rPr>
          <w:rFonts w:ascii="Times New Roman" w:hAnsi="Times New Roman" w:cs="Times New Roman"/>
          <w:sz w:val="24"/>
          <w:szCs w:val="24"/>
        </w:rPr>
        <w:t>Includes 25 verified academic references (IEEE format) and Appendices A through D with source code, data sheets, hardware components and publication disclosures.</w:t>
      </w:r>
    </w:p>
    <w:p w14:paraId="1098C3AD" w14:textId="77777777" w:rsidR="00162E57" w:rsidRPr="00720056" w:rsidRDefault="00162E57" w:rsidP="00162E57">
      <w:pPr>
        <w:pStyle w:val="ListBullet"/>
        <w:numPr>
          <w:ilvl w:val="0"/>
          <w:numId w:val="0"/>
        </w:numPr>
        <w:spacing w:before="30" w:after="70" w:line="324" w:lineRule="auto"/>
        <w:jc w:val="both"/>
        <w:rPr>
          <w:rFonts w:ascii="Times New Roman" w:hAnsi="Times New Roman" w:cs="Times New Roman"/>
        </w:rPr>
      </w:pPr>
    </w:p>
    <w:p w14:paraId="5EF9F348" w14:textId="77777777" w:rsidR="00162E57" w:rsidRDefault="00162E57">
      <w:pPr>
        <w:spacing w:before="240" w:after="40"/>
        <w:jc w:val="center"/>
        <w:rPr>
          <w:rFonts w:ascii="Times New Roman" w:hAnsi="Times New Roman" w:cs="Times New Roman"/>
          <w:b/>
          <w:color w:val="000000"/>
          <w:sz w:val="28"/>
          <w:szCs w:val="18"/>
        </w:rPr>
      </w:pPr>
    </w:p>
    <w:p w14:paraId="705030BF" w14:textId="77777777" w:rsidR="00162E57" w:rsidRDefault="00162E57">
      <w:pPr>
        <w:spacing w:before="240" w:after="40"/>
        <w:jc w:val="center"/>
        <w:rPr>
          <w:rFonts w:ascii="Times New Roman" w:hAnsi="Times New Roman" w:cs="Times New Roman"/>
          <w:b/>
          <w:color w:val="000000"/>
          <w:sz w:val="28"/>
          <w:szCs w:val="18"/>
        </w:rPr>
      </w:pPr>
    </w:p>
    <w:p w14:paraId="57EBD4EA" w14:textId="77777777" w:rsidR="00162E57" w:rsidRDefault="00162E57">
      <w:pPr>
        <w:spacing w:before="240" w:after="40"/>
        <w:jc w:val="center"/>
        <w:rPr>
          <w:rFonts w:ascii="Times New Roman" w:hAnsi="Times New Roman" w:cs="Times New Roman"/>
          <w:b/>
          <w:color w:val="000000"/>
          <w:sz w:val="28"/>
          <w:szCs w:val="18"/>
        </w:rPr>
      </w:pPr>
    </w:p>
    <w:p w14:paraId="6C6E396B" w14:textId="77777777" w:rsidR="00162E57" w:rsidRDefault="00162E57">
      <w:pPr>
        <w:spacing w:before="240" w:after="40"/>
        <w:jc w:val="center"/>
        <w:rPr>
          <w:rFonts w:ascii="Times New Roman" w:hAnsi="Times New Roman" w:cs="Times New Roman"/>
          <w:b/>
          <w:color w:val="000000"/>
          <w:sz w:val="28"/>
          <w:szCs w:val="18"/>
        </w:rPr>
      </w:pPr>
    </w:p>
    <w:p w14:paraId="4B052DEE" w14:textId="77777777" w:rsidR="00162E57" w:rsidRDefault="00162E57">
      <w:pPr>
        <w:spacing w:before="240" w:after="40"/>
        <w:jc w:val="center"/>
        <w:rPr>
          <w:rFonts w:ascii="Times New Roman" w:hAnsi="Times New Roman" w:cs="Times New Roman"/>
          <w:b/>
          <w:color w:val="000000"/>
          <w:sz w:val="28"/>
          <w:szCs w:val="18"/>
        </w:rPr>
      </w:pPr>
    </w:p>
    <w:p w14:paraId="7DBEABF1" w14:textId="77777777" w:rsidR="00162E57" w:rsidRDefault="00162E57">
      <w:pPr>
        <w:spacing w:before="240" w:after="40"/>
        <w:jc w:val="center"/>
        <w:rPr>
          <w:rFonts w:ascii="Times New Roman" w:hAnsi="Times New Roman" w:cs="Times New Roman"/>
          <w:b/>
          <w:color w:val="000000"/>
          <w:sz w:val="28"/>
          <w:szCs w:val="18"/>
        </w:rPr>
      </w:pPr>
    </w:p>
    <w:p w14:paraId="57378CD5" w14:textId="77777777" w:rsidR="00162E57" w:rsidRDefault="00162E57">
      <w:pPr>
        <w:spacing w:before="240" w:after="40"/>
        <w:jc w:val="center"/>
        <w:rPr>
          <w:rFonts w:ascii="Times New Roman" w:hAnsi="Times New Roman" w:cs="Times New Roman"/>
          <w:b/>
          <w:color w:val="000000"/>
          <w:sz w:val="28"/>
          <w:szCs w:val="18"/>
        </w:rPr>
      </w:pPr>
    </w:p>
    <w:p w14:paraId="6E606A8D" w14:textId="77777777" w:rsidR="00162E57" w:rsidRDefault="00162E57">
      <w:pPr>
        <w:spacing w:before="240" w:after="40"/>
        <w:jc w:val="center"/>
        <w:rPr>
          <w:rFonts w:ascii="Times New Roman" w:hAnsi="Times New Roman" w:cs="Times New Roman"/>
          <w:b/>
          <w:color w:val="000000"/>
          <w:sz w:val="28"/>
          <w:szCs w:val="18"/>
        </w:rPr>
      </w:pPr>
    </w:p>
    <w:p w14:paraId="741C6CD3" w14:textId="77777777" w:rsidR="00162E57" w:rsidRDefault="00162E57">
      <w:pPr>
        <w:spacing w:before="240" w:after="40"/>
        <w:jc w:val="center"/>
        <w:rPr>
          <w:rFonts w:ascii="Times New Roman" w:hAnsi="Times New Roman" w:cs="Times New Roman"/>
          <w:b/>
          <w:color w:val="000000"/>
          <w:sz w:val="28"/>
          <w:szCs w:val="18"/>
        </w:rPr>
      </w:pPr>
    </w:p>
    <w:p w14:paraId="550BE80F" w14:textId="77777777" w:rsidR="00162E57" w:rsidRDefault="00162E57">
      <w:pPr>
        <w:spacing w:before="240" w:after="40"/>
        <w:jc w:val="center"/>
        <w:rPr>
          <w:rFonts w:ascii="Times New Roman" w:hAnsi="Times New Roman" w:cs="Times New Roman"/>
          <w:b/>
          <w:color w:val="000000"/>
          <w:sz w:val="28"/>
          <w:szCs w:val="18"/>
        </w:rPr>
      </w:pPr>
    </w:p>
    <w:p w14:paraId="5791BE02" w14:textId="77777777" w:rsidR="00162E57" w:rsidRDefault="00162E57">
      <w:pPr>
        <w:spacing w:before="240" w:after="40"/>
        <w:jc w:val="center"/>
        <w:rPr>
          <w:rFonts w:ascii="Times New Roman" w:hAnsi="Times New Roman" w:cs="Times New Roman"/>
          <w:b/>
          <w:color w:val="000000"/>
          <w:sz w:val="28"/>
          <w:szCs w:val="18"/>
        </w:rPr>
      </w:pPr>
    </w:p>
    <w:p w14:paraId="7F30491F" w14:textId="77777777" w:rsidR="00162E57" w:rsidRDefault="00162E57">
      <w:pPr>
        <w:spacing w:before="240" w:after="40"/>
        <w:jc w:val="center"/>
        <w:rPr>
          <w:rFonts w:ascii="Times New Roman" w:hAnsi="Times New Roman" w:cs="Times New Roman"/>
          <w:b/>
          <w:color w:val="000000"/>
          <w:sz w:val="28"/>
          <w:szCs w:val="18"/>
        </w:rPr>
      </w:pPr>
    </w:p>
    <w:p w14:paraId="42057CF8" w14:textId="77777777" w:rsidR="007B3B4D" w:rsidRDefault="007B3B4D">
      <w:pPr>
        <w:spacing w:before="240" w:after="40"/>
        <w:jc w:val="center"/>
        <w:rPr>
          <w:rFonts w:ascii="Times New Roman" w:hAnsi="Times New Roman" w:cs="Times New Roman"/>
          <w:b/>
          <w:color w:val="000000"/>
          <w:sz w:val="28"/>
          <w:szCs w:val="18"/>
        </w:rPr>
      </w:pPr>
    </w:p>
    <w:p w14:paraId="4ED91ECF" w14:textId="77777777" w:rsidR="007B3B4D" w:rsidRDefault="007B3B4D">
      <w:pPr>
        <w:spacing w:before="240" w:after="40"/>
        <w:jc w:val="center"/>
        <w:rPr>
          <w:rFonts w:ascii="Times New Roman" w:hAnsi="Times New Roman" w:cs="Times New Roman"/>
          <w:b/>
          <w:color w:val="000000"/>
          <w:sz w:val="28"/>
          <w:szCs w:val="18"/>
        </w:rPr>
      </w:pPr>
    </w:p>
    <w:p w14:paraId="06B7814B" w14:textId="77777777" w:rsidR="00162E57" w:rsidRDefault="00162E57">
      <w:pPr>
        <w:spacing w:before="240" w:after="40"/>
        <w:jc w:val="center"/>
        <w:rPr>
          <w:rFonts w:ascii="Times New Roman" w:hAnsi="Times New Roman" w:cs="Times New Roman"/>
          <w:b/>
          <w:color w:val="000000"/>
          <w:sz w:val="28"/>
          <w:szCs w:val="18"/>
        </w:rPr>
      </w:pPr>
    </w:p>
    <w:p w14:paraId="3B2A1C09" w14:textId="794289F2" w:rsidR="00162E57" w:rsidRPr="00162E57" w:rsidRDefault="00162E57" w:rsidP="00162E57">
      <w:pPr>
        <w:spacing w:before="240" w:after="40"/>
        <w:rPr>
          <w:rFonts w:ascii="Times New Roman" w:hAnsi="Times New Roman" w:cs="Times New Roman"/>
          <w:b/>
          <w:color w:val="000000"/>
          <w:sz w:val="28"/>
          <w:szCs w:val="18"/>
        </w:rPr>
      </w:pPr>
    </w:p>
    <w:p w14:paraId="49F6DD7A" w14:textId="0001C547" w:rsidR="009F4C28" w:rsidRPr="00720056" w:rsidRDefault="003C6902">
      <w:pPr>
        <w:spacing w:before="240" w:after="40"/>
        <w:jc w:val="center"/>
        <w:rPr>
          <w:rFonts w:ascii="Times New Roman" w:hAnsi="Times New Roman" w:cs="Times New Roman"/>
        </w:rPr>
      </w:pPr>
      <w:r w:rsidRPr="00720056">
        <w:rPr>
          <w:rFonts w:ascii="Times New Roman" w:hAnsi="Times New Roman" w:cs="Times New Roman"/>
          <w:b/>
          <w:color w:val="000000"/>
          <w:sz w:val="36"/>
        </w:rPr>
        <w:lastRenderedPageBreak/>
        <w:t>Chapter 2</w:t>
      </w:r>
    </w:p>
    <w:p w14:paraId="1E9B5C40" w14:textId="77777777" w:rsidR="009F4C28" w:rsidRPr="00720056" w:rsidRDefault="003C6902">
      <w:pPr>
        <w:spacing w:after="280"/>
        <w:jc w:val="center"/>
        <w:rPr>
          <w:rFonts w:ascii="Times New Roman" w:hAnsi="Times New Roman" w:cs="Times New Roman"/>
        </w:rPr>
      </w:pPr>
      <w:r w:rsidRPr="00720056">
        <w:rPr>
          <w:rFonts w:ascii="Times New Roman" w:hAnsi="Times New Roman" w:cs="Times New Roman"/>
          <w:b/>
          <w:color w:val="000000"/>
          <w:sz w:val="36"/>
        </w:rPr>
        <w:t>Literature survey</w:t>
      </w:r>
    </w:p>
    <w:p w14:paraId="492ECF4D" w14:textId="77777777" w:rsidR="003C6902" w:rsidRPr="00720056" w:rsidRDefault="003C6902">
      <w:pPr>
        <w:spacing w:before="200" w:after="120"/>
        <w:rPr>
          <w:rFonts w:ascii="Times New Roman" w:hAnsi="Times New Roman" w:cs="Times New Roman"/>
          <w:color w:val="000000"/>
          <w:sz w:val="24"/>
          <w:lang w:val="en-IN"/>
        </w:rPr>
      </w:pPr>
      <w:r w:rsidRPr="00720056">
        <w:rPr>
          <w:rStyle w:val="cursor-pointer"/>
          <w:rFonts w:ascii="Times New Roman" w:hAnsi="Times New Roman" w:cs="Times New Roman"/>
          <w:sz w:val="23"/>
          <w:szCs w:val="23"/>
        </w:rPr>
        <w:t>This chapter reviews the literature fully on the developments of mathematical, empirical and architectural works that have contributed to the field of retail demand forecasting, stochastic inventory control, and mobile decision-support systems.</w:t>
      </w:r>
      <w:r w:rsidRPr="00720056">
        <w:rPr>
          <w:rFonts w:ascii="Times New Roman" w:hAnsi="Times New Roman" w:cs="Times New Roman"/>
          <w:sz w:val="23"/>
          <w:szCs w:val="23"/>
        </w:rPr>
        <w:t xml:space="preserve"> </w:t>
      </w:r>
      <w:r w:rsidRPr="00720056">
        <w:rPr>
          <w:rStyle w:val="cursor-pointer"/>
          <w:rFonts w:ascii="Times New Roman" w:hAnsi="Times New Roman" w:cs="Times New Roman"/>
          <w:sz w:val="23"/>
          <w:szCs w:val="23"/>
        </w:rPr>
        <w:t>Introduces the general topic, serves as a background to the overall topic, and provides a reference to foundational and contemporary literature texts from 25 academic sources.</w:t>
      </w:r>
      <w:r w:rsidRPr="00720056">
        <w:rPr>
          <w:rFonts w:ascii="Times New Roman" w:hAnsi="Times New Roman" w:cs="Times New Roman"/>
          <w:sz w:val="23"/>
          <w:szCs w:val="23"/>
        </w:rPr>
        <w:t xml:space="preserve"> </w:t>
      </w:r>
      <w:r w:rsidRPr="00720056">
        <w:rPr>
          <w:rStyle w:val="cursor-pointer"/>
          <w:rFonts w:ascii="Times New Roman" w:hAnsi="Times New Roman" w:cs="Times New Roman"/>
          <w:sz w:val="23"/>
          <w:szCs w:val="23"/>
        </w:rPr>
        <w:t>Section 2.2 summarizes the literature extensively and presents a comparative matrix of most of the key studies that outlines the critical research gaps to guide the problem statement of the proposed platform.</w:t>
      </w:r>
    </w:p>
    <w:p w14:paraId="23D3A4D3" w14:textId="77777777" w:rsidR="009F4C28" w:rsidRPr="00720056" w:rsidRDefault="003C6902">
      <w:pPr>
        <w:spacing w:before="200" w:after="120"/>
        <w:rPr>
          <w:rFonts w:ascii="Times New Roman" w:hAnsi="Times New Roman" w:cs="Times New Roman"/>
        </w:rPr>
      </w:pPr>
      <w:r w:rsidRPr="00720056">
        <w:rPr>
          <w:rFonts w:ascii="Times New Roman" w:hAnsi="Times New Roman" w:cs="Times New Roman"/>
          <w:b/>
          <w:color w:val="000000"/>
          <w:sz w:val="28"/>
        </w:rPr>
        <w:t>2.1 Introduction to overall topic</w:t>
      </w:r>
    </w:p>
    <w:p w14:paraId="0967030E" w14:textId="77777777" w:rsidR="009F4C28" w:rsidRPr="00720056" w:rsidRDefault="003C6902">
      <w:pPr>
        <w:spacing w:before="160" w:after="80"/>
        <w:rPr>
          <w:rFonts w:ascii="Times New Roman" w:hAnsi="Times New Roman" w:cs="Times New Roman"/>
        </w:rPr>
      </w:pPr>
      <w:r w:rsidRPr="00720056">
        <w:rPr>
          <w:rFonts w:ascii="Times New Roman" w:hAnsi="Times New Roman" w:cs="Times New Roman"/>
          <w:b/>
          <w:color w:val="000000"/>
          <w:sz w:val="24"/>
        </w:rPr>
        <w:t>2.1.1 Classical Statistical Time Series Models</w:t>
      </w:r>
    </w:p>
    <w:p w14:paraId="6D1ACAD3" w14:textId="77777777" w:rsidR="00145FC9" w:rsidRPr="00145FC9" w:rsidRDefault="00145FC9" w:rsidP="00C82459">
      <w:pPr>
        <w:spacing w:before="160" w:after="80"/>
        <w:jc w:val="both"/>
        <w:rPr>
          <w:rFonts w:ascii="Times New Roman" w:hAnsi="Times New Roman" w:cs="Times New Roman"/>
          <w:sz w:val="24"/>
          <w:szCs w:val="24"/>
        </w:rPr>
      </w:pPr>
      <w:r w:rsidRPr="00145FC9">
        <w:rPr>
          <w:rFonts w:ascii="Times New Roman" w:hAnsi="Times New Roman" w:cs="Times New Roman"/>
          <w:sz w:val="24"/>
          <w:szCs w:val="24"/>
        </w:rPr>
        <w:t>Early literature in the area of commercial inventory forecasting focused mainly on linear statistical models. Foundational research established triple exponential smoothing (Holt-Winters), which decomposes univariate time series into a local level, a linear trend, and multiplicative seasonal factors. Classical formulations formalized Autoregressive Integrated Moving Average (ARIMA) models, which model stationarity using differencing, and estimate linear dependence between the moving average and the autoregressive lags, later extended into seasonal ARIMA (SARIMA) for retail planning. Linear models have a low computational cost, are easy to interpret, but make the assumption of stationary error distributions which may be too restrictive and neglect to capture the inter-SKU cross-correlations which can exist in artisan retail bakeries, as well as non-linear exogenous shocks, and abrupt changes in holiday calendars.</w:t>
      </w:r>
    </w:p>
    <w:p w14:paraId="4D504394" w14:textId="19A1BEA0" w:rsidR="009F4C28" w:rsidRPr="00720056" w:rsidRDefault="003C6902" w:rsidP="00C82459">
      <w:pPr>
        <w:spacing w:before="160" w:after="80"/>
        <w:jc w:val="both"/>
        <w:rPr>
          <w:rFonts w:ascii="Times New Roman" w:hAnsi="Times New Roman" w:cs="Times New Roman"/>
        </w:rPr>
      </w:pPr>
      <w:r w:rsidRPr="00720056">
        <w:rPr>
          <w:rFonts w:ascii="Times New Roman" w:hAnsi="Times New Roman" w:cs="Times New Roman"/>
          <w:b/>
          <w:color w:val="000000"/>
          <w:sz w:val="24"/>
        </w:rPr>
        <w:t>2.1.2 Generalized Additive Seasonality Models (Facebook Prophet)</w:t>
      </w:r>
    </w:p>
    <w:p w14:paraId="390AC41A" w14:textId="77777777" w:rsidR="00184AFE" w:rsidRPr="00184AFE" w:rsidRDefault="00184AFE" w:rsidP="00184AFE">
      <w:pPr>
        <w:spacing w:before="160" w:after="80"/>
        <w:jc w:val="both"/>
        <w:rPr>
          <w:rFonts w:ascii="Times New Roman" w:hAnsi="Times New Roman" w:cs="Times New Roman"/>
          <w:sz w:val="23"/>
          <w:szCs w:val="23"/>
          <w:lang w:val="en-IN"/>
        </w:rPr>
      </w:pPr>
      <w:r w:rsidRPr="00184AFE">
        <w:rPr>
          <w:rFonts w:ascii="Times New Roman" w:hAnsi="Times New Roman" w:cs="Times New Roman"/>
          <w:sz w:val="23"/>
          <w:szCs w:val="23"/>
          <w:lang w:val="en-IN"/>
        </w:rPr>
        <w:t xml:space="preserve">To tackle the limitations of classical ARIMA for operational business time series, Generalized Additive Models (GAMs) such as Facebook Prophet decompose target demand into a piecewise-linear or logistic trend, a multi-component Fourier series of weekly and yearly </w:t>
      </w:r>
      <w:proofErr w:type="spellStart"/>
      <w:r w:rsidRPr="00184AFE">
        <w:rPr>
          <w:rFonts w:ascii="Times New Roman" w:hAnsi="Times New Roman" w:cs="Times New Roman"/>
          <w:sz w:val="23"/>
          <w:szCs w:val="23"/>
          <w:lang w:val="en-IN"/>
        </w:rPr>
        <w:t>seasonalities</w:t>
      </w:r>
      <w:proofErr w:type="spellEnd"/>
      <w:r w:rsidRPr="00184AFE">
        <w:rPr>
          <w:rFonts w:ascii="Times New Roman" w:hAnsi="Times New Roman" w:cs="Times New Roman"/>
          <w:sz w:val="23"/>
          <w:szCs w:val="23"/>
          <w:lang w:val="en-IN"/>
        </w:rPr>
        <w:t>, a holiday matrix of calendar anomalies, and optional regressors. Applied studies in daily retail demand forecasting have confirmed that explicit calendar and holiday features significantly enhance short-horizon retail sales forecasts. Generalized additive models are very robust to irregular missing observations and structural shifts in the seasonality signal; however, because seasonal components are fitted independently, they lack native mechanisms to capture short-term autoregressive shock persistence (such as day-ahead inventory stockout feedback) or non-linear interactions across product categories.</w:t>
      </w:r>
    </w:p>
    <w:p w14:paraId="1F123313" w14:textId="77777777" w:rsidR="009F4C28" w:rsidRPr="00720056" w:rsidRDefault="003C6902" w:rsidP="00C82459">
      <w:pPr>
        <w:spacing w:before="160" w:after="80"/>
        <w:jc w:val="both"/>
        <w:rPr>
          <w:rFonts w:ascii="Times New Roman" w:hAnsi="Times New Roman" w:cs="Times New Roman"/>
        </w:rPr>
      </w:pPr>
      <w:r w:rsidRPr="00720056">
        <w:rPr>
          <w:rFonts w:ascii="Times New Roman" w:hAnsi="Times New Roman" w:cs="Times New Roman"/>
          <w:b/>
          <w:color w:val="000000"/>
          <w:sz w:val="24"/>
        </w:rPr>
        <w:t>2.1.3 Gradient Boosted Decision Trees and Ensemble Architectures</w:t>
      </w:r>
    </w:p>
    <w:p w14:paraId="18003321" w14:textId="77777777" w:rsidR="00836094" w:rsidRPr="00836094" w:rsidRDefault="00836094" w:rsidP="00836094">
      <w:pPr>
        <w:spacing w:after="120" w:line="360" w:lineRule="auto"/>
        <w:jc w:val="both"/>
        <w:rPr>
          <w:rFonts w:ascii="Times New Roman" w:hAnsi="Times New Roman" w:cs="Times New Roman"/>
          <w:sz w:val="23"/>
          <w:szCs w:val="23"/>
          <w:lang w:val="en-IN"/>
        </w:rPr>
      </w:pPr>
      <w:r w:rsidRPr="00836094">
        <w:rPr>
          <w:rFonts w:ascii="Times New Roman" w:hAnsi="Times New Roman" w:cs="Times New Roman"/>
          <w:sz w:val="23"/>
          <w:szCs w:val="23"/>
          <w:lang w:val="en-IN"/>
        </w:rPr>
        <w:t xml:space="preserve">Tree-based ensemble learning set a new benchmark for tabular retail demand forecasting. Mathematical formulations of gradient boosting machines demonstrated that fitting </w:t>
      </w:r>
      <w:r w:rsidRPr="00836094">
        <w:rPr>
          <w:rFonts w:ascii="Times New Roman" w:hAnsi="Times New Roman" w:cs="Times New Roman"/>
          <w:sz w:val="23"/>
          <w:szCs w:val="23"/>
          <w:lang w:val="en-IN"/>
        </w:rPr>
        <w:lastRenderedPageBreak/>
        <w:t xml:space="preserve">shallow regression trees sequentially to the pseudo-residuals of a loss function is an effective way to approximate complex non-linear functions. Production-ready gradient boosting implementations within Scikit-learn, such as </w:t>
      </w:r>
      <w:proofErr w:type="spellStart"/>
      <w:r w:rsidRPr="00836094">
        <w:rPr>
          <w:rFonts w:ascii="Times New Roman" w:hAnsi="Times New Roman" w:cs="Times New Roman"/>
          <w:sz w:val="23"/>
          <w:szCs w:val="23"/>
          <w:lang w:val="en-IN"/>
        </w:rPr>
        <w:t>HistGradientBoostingRegressor</w:t>
      </w:r>
      <w:proofErr w:type="spellEnd"/>
      <w:r w:rsidRPr="00836094">
        <w:rPr>
          <w:rFonts w:ascii="Times New Roman" w:hAnsi="Times New Roman" w:cs="Times New Roman"/>
          <w:sz w:val="23"/>
          <w:szCs w:val="23"/>
          <w:lang w:val="en-IN"/>
        </w:rPr>
        <w:t xml:space="preserve">, utilize histogram-based binning similar to </w:t>
      </w:r>
      <w:proofErr w:type="spellStart"/>
      <w:r w:rsidRPr="00836094">
        <w:rPr>
          <w:rFonts w:ascii="Times New Roman" w:hAnsi="Times New Roman" w:cs="Times New Roman"/>
          <w:sz w:val="23"/>
          <w:szCs w:val="23"/>
          <w:lang w:val="en-IN"/>
        </w:rPr>
        <w:t>LightGBM</w:t>
      </w:r>
      <w:proofErr w:type="spellEnd"/>
      <w:r w:rsidRPr="00836094">
        <w:rPr>
          <w:rFonts w:ascii="Times New Roman" w:hAnsi="Times New Roman" w:cs="Times New Roman"/>
          <w:sz w:val="23"/>
          <w:szCs w:val="23"/>
          <w:lang w:val="en-IN"/>
        </w:rPr>
        <w:t xml:space="preserve"> to speed up the process of building trees from continuous feature values, alongside </w:t>
      </w:r>
      <w:proofErr w:type="spellStart"/>
      <w:r w:rsidRPr="00836094">
        <w:rPr>
          <w:rFonts w:ascii="Times New Roman" w:hAnsi="Times New Roman" w:cs="Times New Roman"/>
          <w:sz w:val="23"/>
          <w:szCs w:val="23"/>
          <w:lang w:val="en-IN"/>
        </w:rPr>
        <w:t>XGBoost</w:t>
      </w:r>
      <w:proofErr w:type="spellEnd"/>
      <w:r w:rsidRPr="00836094">
        <w:rPr>
          <w:rFonts w:ascii="Times New Roman" w:hAnsi="Times New Roman" w:cs="Times New Roman"/>
          <w:sz w:val="23"/>
          <w:szCs w:val="23"/>
          <w:lang w:val="en-IN"/>
        </w:rPr>
        <w:t xml:space="preserve"> and </w:t>
      </w:r>
      <w:proofErr w:type="spellStart"/>
      <w:r w:rsidRPr="00836094">
        <w:rPr>
          <w:rFonts w:ascii="Times New Roman" w:hAnsi="Times New Roman" w:cs="Times New Roman"/>
          <w:sz w:val="23"/>
          <w:szCs w:val="23"/>
          <w:lang w:val="en-IN"/>
        </w:rPr>
        <w:t>LightGBM</w:t>
      </w:r>
      <w:proofErr w:type="spellEnd"/>
      <w:r w:rsidRPr="00836094">
        <w:rPr>
          <w:rFonts w:ascii="Times New Roman" w:hAnsi="Times New Roman" w:cs="Times New Roman"/>
          <w:sz w:val="23"/>
          <w:szCs w:val="23"/>
          <w:lang w:val="en-IN"/>
        </w:rPr>
        <w:t xml:space="preserve"> implementations introducing Gradient-Based One-Side Sampling (GOSS) and Exclusive Feature Bundling (EFB).</w:t>
      </w:r>
    </w:p>
    <w:p w14:paraId="5AB642DE" w14:textId="77777777" w:rsidR="00836094" w:rsidRPr="00836094" w:rsidRDefault="00836094" w:rsidP="00836094">
      <w:pPr>
        <w:spacing w:after="120" w:line="360" w:lineRule="auto"/>
        <w:jc w:val="both"/>
        <w:rPr>
          <w:rFonts w:ascii="Times New Roman" w:hAnsi="Times New Roman" w:cs="Times New Roman"/>
          <w:sz w:val="23"/>
          <w:szCs w:val="23"/>
          <w:lang w:val="en-IN"/>
        </w:rPr>
      </w:pPr>
      <w:r w:rsidRPr="00836094">
        <w:rPr>
          <w:rFonts w:ascii="Times New Roman" w:hAnsi="Times New Roman" w:cs="Times New Roman"/>
          <w:sz w:val="23"/>
          <w:szCs w:val="23"/>
          <w:lang w:val="en-IN"/>
        </w:rPr>
        <w:t xml:space="preserve">Extensive empirical forecasting competitions involving tens of thousands of retail series have shown that pooled machine learning models, such as gradient boosted decision trees, substantially outperform pure statistical benchmarks. High-dimensional calendar indicators, non-linear lag interactions, and cross-sectional pooling across SKUs are natural features of GBDTs. However, because tree-based partition models predict constant values outside the range of features observed in training, hybrid models that combine parametric trend </w:t>
      </w:r>
      <w:proofErr w:type="spellStart"/>
      <w:r w:rsidRPr="00836094">
        <w:rPr>
          <w:rFonts w:ascii="Times New Roman" w:hAnsi="Times New Roman" w:cs="Times New Roman"/>
          <w:sz w:val="23"/>
          <w:szCs w:val="23"/>
          <w:lang w:val="en-IN"/>
        </w:rPr>
        <w:t>modeling</w:t>
      </w:r>
      <w:proofErr w:type="spellEnd"/>
      <w:r w:rsidRPr="00836094">
        <w:rPr>
          <w:rFonts w:ascii="Times New Roman" w:hAnsi="Times New Roman" w:cs="Times New Roman"/>
          <w:sz w:val="23"/>
          <w:szCs w:val="23"/>
          <w:lang w:val="en-IN"/>
        </w:rPr>
        <w:t xml:space="preserve"> with non-linear residual trees provide strong operational appeal.</w:t>
      </w:r>
    </w:p>
    <w:p w14:paraId="6787F96E" w14:textId="77777777" w:rsidR="009F4C28" w:rsidRPr="00720056" w:rsidRDefault="003C6902" w:rsidP="00483155">
      <w:pPr>
        <w:spacing w:after="120" w:line="360" w:lineRule="auto"/>
        <w:jc w:val="both"/>
        <w:rPr>
          <w:rFonts w:ascii="Times New Roman" w:hAnsi="Times New Roman" w:cs="Times New Roman"/>
        </w:rPr>
      </w:pPr>
      <w:r w:rsidRPr="00720056">
        <w:rPr>
          <w:rFonts w:ascii="Times New Roman" w:hAnsi="Times New Roman" w:cs="Times New Roman"/>
          <w:b/>
          <w:color w:val="000000"/>
          <w:sz w:val="24"/>
        </w:rPr>
        <w:t>2.1.4 Deep Neural Architectures for Multi-Horizon Forecasting</w:t>
      </w:r>
    </w:p>
    <w:p w14:paraId="7188269C" w14:textId="77777777" w:rsidR="00E36282" w:rsidRPr="00E36282" w:rsidRDefault="00E36282" w:rsidP="00E36282">
      <w:pPr>
        <w:spacing w:before="160" w:after="80"/>
        <w:jc w:val="both"/>
        <w:rPr>
          <w:rFonts w:ascii="Times New Roman" w:hAnsi="Times New Roman" w:cs="Times New Roman"/>
          <w:sz w:val="23"/>
          <w:szCs w:val="23"/>
          <w:lang w:val="en-IN"/>
        </w:rPr>
      </w:pPr>
      <w:r w:rsidRPr="00E36282">
        <w:rPr>
          <w:rFonts w:ascii="Times New Roman" w:hAnsi="Times New Roman" w:cs="Times New Roman"/>
          <w:sz w:val="23"/>
          <w:szCs w:val="23"/>
          <w:lang w:val="en-IN"/>
        </w:rPr>
        <w:t xml:space="preserve">Retail demand applications have grown substantially with deep learning architectures. Notable architectures include </w:t>
      </w:r>
      <w:proofErr w:type="spellStart"/>
      <w:r w:rsidRPr="00E36282">
        <w:rPr>
          <w:rFonts w:ascii="Times New Roman" w:hAnsi="Times New Roman" w:cs="Times New Roman"/>
          <w:sz w:val="23"/>
          <w:szCs w:val="23"/>
          <w:lang w:val="en-IN"/>
        </w:rPr>
        <w:t>DeepAR</w:t>
      </w:r>
      <w:proofErr w:type="spellEnd"/>
      <w:r w:rsidRPr="00E36282">
        <w:rPr>
          <w:rFonts w:ascii="Times New Roman" w:hAnsi="Times New Roman" w:cs="Times New Roman"/>
          <w:sz w:val="23"/>
          <w:szCs w:val="23"/>
          <w:lang w:val="en-IN"/>
        </w:rPr>
        <w:t>, an autoregressive recurrent neural network that learns probabilistic demand distributions for large collections of related time series, and Temporal Fusion Transformers (TFT), which use self-attention to model long-term temporal information and feature importance to explain the learned information. Comprehensive surveys of retail forecasting practice have observed that while deep sequence models work well in large enterprise applications where there are millions of transactions, they can suffer from severe overfitting, high compute costs, and lack of explainability when applied to small retail stores with short historical records.</w:t>
      </w:r>
    </w:p>
    <w:p w14:paraId="44959A4C" w14:textId="77777777" w:rsidR="009F4C28" w:rsidRPr="00720056" w:rsidRDefault="003C6902" w:rsidP="00C82459">
      <w:pPr>
        <w:spacing w:before="160" w:after="80"/>
        <w:jc w:val="both"/>
        <w:rPr>
          <w:rFonts w:ascii="Times New Roman" w:hAnsi="Times New Roman" w:cs="Times New Roman"/>
        </w:rPr>
      </w:pPr>
      <w:r w:rsidRPr="00720056">
        <w:rPr>
          <w:rFonts w:ascii="Times New Roman" w:hAnsi="Times New Roman" w:cs="Times New Roman"/>
          <w:b/>
          <w:color w:val="000000"/>
          <w:sz w:val="24"/>
        </w:rPr>
        <w:t>2.1.5 Intermittent and Sparse Demand Estimation</w:t>
      </w:r>
    </w:p>
    <w:p w14:paraId="0169EE80" w14:textId="77777777" w:rsidR="00DA05D7" w:rsidRPr="00DA05D7" w:rsidRDefault="00DA05D7" w:rsidP="00DA05D7">
      <w:pPr>
        <w:spacing w:before="160" w:after="80"/>
        <w:jc w:val="both"/>
        <w:rPr>
          <w:rFonts w:ascii="Times New Roman" w:hAnsi="Times New Roman" w:cs="Times New Roman"/>
          <w:sz w:val="23"/>
          <w:szCs w:val="23"/>
          <w:lang w:val="en-IN"/>
        </w:rPr>
      </w:pPr>
      <w:r w:rsidRPr="00DA05D7">
        <w:rPr>
          <w:rFonts w:ascii="Times New Roman" w:hAnsi="Times New Roman" w:cs="Times New Roman"/>
          <w:sz w:val="23"/>
          <w:szCs w:val="23"/>
          <w:lang w:val="en-IN"/>
        </w:rPr>
        <w:t>Secondary specialty products have irregular demand for these small food retailers and bakeries, with many days of zero sales. Susanto et al. [1] applied time-series and machine learning models to transaction data from small and medium-size enterprises (SMEs), which they found to be discontinuous and dominated by spikes, and showed that conventional machine learning classifiers were not good at handling such distributions unless they were smoothed or explicitly designed for sparsity. Gärtner et al. [2] studied automatic forecasting for small enterprises, finding that classical statistical forecasting techniques become very problematic with few historical samples. To combat this in sparse and cold-start inventory settings, the developed platform combines Croston/TSB demand-interval estimation with credibility shrinkage toward the category 90th-percentile prior ($W = n / (n + 14)$) alongside rolling-average heuristics for cold-start SKUs.</w:t>
      </w:r>
    </w:p>
    <w:p w14:paraId="3F139596" w14:textId="77777777" w:rsidR="009F4C28" w:rsidRPr="00720056" w:rsidRDefault="003C6902" w:rsidP="00C82459">
      <w:pPr>
        <w:spacing w:before="160" w:after="80"/>
        <w:jc w:val="both"/>
        <w:rPr>
          <w:rFonts w:ascii="Times New Roman" w:hAnsi="Times New Roman" w:cs="Times New Roman"/>
        </w:rPr>
      </w:pPr>
      <w:r w:rsidRPr="00720056">
        <w:rPr>
          <w:rFonts w:ascii="Times New Roman" w:hAnsi="Times New Roman" w:cs="Times New Roman"/>
          <w:b/>
          <w:color w:val="000000"/>
          <w:sz w:val="24"/>
        </w:rPr>
        <w:t xml:space="preserve">2.1.6 </w:t>
      </w:r>
      <w:r w:rsidR="001D7C92" w:rsidRPr="00720056">
        <w:rPr>
          <w:rFonts w:ascii="Times New Roman" w:hAnsi="Times New Roman" w:cs="Times New Roman"/>
          <w:b/>
          <w:bCs/>
          <w:color w:val="000000"/>
          <w:sz w:val="24"/>
        </w:rPr>
        <w:t>Inventory Optimization and Perishable Waste Reduction</w:t>
      </w:r>
    </w:p>
    <w:p w14:paraId="6D5E73FB" w14:textId="77777777" w:rsidR="00D53428" w:rsidRPr="00D53428" w:rsidRDefault="00D53428" w:rsidP="00D53428">
      <w:pPr>
        <w:spacing w:before="160" w:after="80"/>
        <w:jc w:val="both"/>
        <w:rPr>
          <w:rStyle w:val="cursor-pointer"/>
          <w:rFonts w:ascii="Times New Roman" w:hAnsi="Times New Roman" w:cs="Times New Roman"/>
          <w:sz w:val="23"/>
          <w:szCs w:val="23"/>
        </w:rPr>
      </w:pPr>
      <w:r w:rsidRPr="00D53428">
        <w:rPr>
          <w:rStyle w:val="cursor-pointer"/>
          <w:rFonts w:ascii="Times New Roman" w:hAnsi="Times New Roman" w:cs="Times New Roman"/>
          <w:sz w:val="23"/>
          <w:szCs w:val="23"/>
        </w:rPr>
        <w:lastRenderedPageBreak/>
        <w:t xml:space="preserve">One of the key points that have been found in the forecasting literature is the lack of connection between an error metric calculation and operational replenishment decisions. As noted by </w:t>
      </w:r>
      <w:proofErr w:type="spellStart"/>
      <w:r w:rsidRPr="00D53428">
        <w:rPr>
          <w:rStyle w:val="cursor-pointer"/>
          <w:rFonts w:ascii="Times New Roman" w:hAnsi="Times New Roman" w:cs="Times New Roman"/>
          <w:sz w:val="23"/>
          <w:szCs w:val="23"/>
        </w:rPr>
        <w:t>Rahmatillah</w:t>
      </w:r>
      <w:proofErr w:type="spellEnd"/>
      <w:r w:rsidRPr="00D53428">
        <w:rPr>
          <w:rStyle w:val="cursor-pointer"/>
          <w:rFonts w:ascii="Times New Roman" w:hAnsi="Times New Roman" w:cs="Times New Roman"/>
          <w:sz w:val="23"/>
          <w:szCs w:val="23"/>
        </w:rPr>
        <w:t xml:space="preserve"> et al. [3], aiming for a low forecast error is not necessarily sufficient to shield a small retailer from stockouts when it comes to orders, unless the low forecast error is coupled with an appropriate safety buffer. The cost-based inventory simulation demonstrated that a machine learning model that was optimized with dynamic replenishment was able to reduce both stockouts and overstocking when compared to moving average baselines.</w:t>
      </w:r>
    </w:p>
    <w:p w14:paraId="5B9451E1" w14:textId="77777777" w:rsidR="00D53428" w:rsidRDefault="00D53428" w:rsidP="00D53428">
      <w:pPr>
        <w:spacing w:before="160" w:after="80"/>
        <w:jc w:val="both"/>
        <w:rPr>
          <w:rStyle w:val="cursor-pointer"/>
          <w:rFonts w:ascii="Times New Roman" w:hAnsi="Times New Roman" w:cs="Times New Roman"/>
          <w:sz w:val="23"/>
          <w:szCs w:val="23"/>
        </w:rPr>
      </w:pPr>
      <w:r w:rsidRPr="00D53428">
        <w:rPr>
          <w:rStyle w:val="cursor-pointer"/>
          <w:rFonts w:ascii="Times New Roman" w:hAnsi="Times New Roman" w:cs="Times New Roman"/>
          <w:sz w:val="23"/>
          <w:szCs w:val="23"/>
        </w:rPr>
        <w:t xml:space="preserve">Likewise, Munawar and Sudirman [4] found that short-horizon accurate forecasting can directly </w:t>
      </w:r>
      <w:proofErr w:type="spellStart"/>
      <w:r w:rsidRPr="00D53428">
        <w:rPr>
          <w:rStyle w:val="cursor-pointer"/>
          <w:rFonts w:ascii="Times New Roman" w:hAnsi="Times New Roman" w:cs="Times New Roman"/>
          <w:sz w:val="23"/>
          <w:szCs w:val="23"/>
        </w:rPr>
        <w:t>minimise</w:t>
      </w:r>
      <w:proofErr w:type="spellEnd"/>
      <w:r w:rsidRPr="00D53428">
        <w:rPr>
          <w:rStyle w:val="cursor-pointer"/>
          <w:rFonts w:ascii="Times New Roman" w:hAnsi="Times New Roman" w:cs="Times New Roman"/>
          <w:sz w:val="23"/>
          <w:szCs w:val="23"/>
        </w:rPr>
        <w:t xml:space="preserve"> lost revenue and food spoilage costs in culinary SMEs using cost based simulation model. Padmavathy et al. [5] proposed a set of sustainable constraints, such as waste-aware ones, and combined them with predictive models to show up to a 40% reduction in perishable food waste in sustainable restaurant operations. In food supply chain analytics, Chowdhury et al. [6] validated this claim and demonstrated that data driven demand planning can have a significant impact on reducing food scraps without the need for high cost enterprise infrastructure. Last but not least, </w:t>
      </w:r>
      <w:proofErr w:type="spellStart"/>
      <w:r w:rsidRPr="00D53428">
        <w:rPr>
          <w:rStyle w:val="cursor-pointer"/>
          <w:rFonts w:ascii="Times New Roman" w:hAnsi="Times New Roman" w:cs="Times New Roman"/>
          <w:sz w:val="23"/>
          <w:szCs w:val="23"/>
        </w:rPr>
        <w:t>Avuduri</w:t>
      </w:r>
      <w:proofErr w:type="spellEnd"/>
      <w:r w:rsidRPr="00D53428">
        <w:rPr>
          <w:rStyle w:val="cursor-pointer"/>
          <w:rFonts w:ascii="Times New Roman" w:hAnsi="Times New Roman" w:cs="Times New Roman"/>
          <w:sz w:val="23"/>
          <w:szCs w:val="23"/>
        </w:rPr>
        <w:t xml:space="preserve"> [7] demonstrated that automated decision support on ubiquitous devices can remove the need for manual tracking of stocks, thus providing a practical model for low cost inventory management for SMEs.</w:t>
      </w:r>
    </w:p>
    <w:p w14:paraId="6415FB94" w14:textId="77777777" w:rsidR="009F4C28" w:rsidRPr="00720056" w:rsidRDefault="003C6902" w:rsidP="00D53428">
      <w:pPr>
        <w:spacing w:before="160" w:after="80"/>
        <w:jc w:val="both"/>
        <w:rPr>
          <w:rFonts w:ascii="Times New Roman" w:hAnsi="Times New Roman" w:cs="Times New Roman"/>
        </w:rPr>
      </w:pPr>
      <w:r w:rsidRPr="00720056">
        <w:rPr>
          <w:rFonts w:ascii="Times New Roman" w:hAnsi="Times New Roman" w:cs="Times New Roman"/>
          <w:b/>
          <w:color w:val="000000"/>
          <w:sz w:val="24"/>
        </w:rPr>
        <w:t>2.1.7 Mobile Applications and Applied AI for Retail SMEs</w:t>
      </w:r>
    </w:p>
    <w:p w14:paraId="3A614A9C" w14:textId="77777777" w:rsidR="00170391" w:rsidRPr="00720056" w:rsidRDefault="00D53428" w:rsidP="00170391">
      <w:pPr>
        <w:spacing w:before="200" w:after="120"/>
        <w:jc w:val="both"/>
        <w:rPr>
          <w:rFonts w:ascii="Times New Roman" w:hAnsi="Times New Roman" w:cs="Times New Roman"/>
          <w:color w:val="000000"/>
          <w:sz w:val="24"/>
          <w:lang w:val="en-IN"/>
        </w:rPr>
      </w:pPr>
      <w:r w:rsidRPr="00D53428">
        <w:rPr>
          <w:rStyle w:val="cursor-pointer"/>
          <w:rFonts w:ascii="Times New Roman" w:hAnsi="Times New Roman" w:cs="Times New Roman"/>
          <w:sz w:val="23"/>
          <w:szCs w:val="23"/>
        </w:rPr>
        <w:t>The use of AI, predictive analytics, and mobile management solutions for micro, small, and medium-sized enterprises (MSMEs) has been explored in recent literature. In our short list of 25 research papers, studies converge on three main operational pillars:</w:t>
      </w:r>
    </w:p>
    <w:p w14:paraId="41782773" w14:textId="77777777" w:rsidR="00C82459" w:rsidRPr="00720056" w:rsidRDefault="00C82459" w:rsidP="00C82459">
      <w:pPr>
        <w:numPr>
          <w:ilvl w:val="1"/>
          <w:numId w:val="10"/>
        </w:numPr>
        <w:tabs>
          <w:tab w:val="clear" w:pos="360"/>
          <w:tab w:val="num" w:pos="1440"/>
        </w:tabs>
        <w:spacing w:before="200" w:after="120"/>
        <w:jc w:val="both"/>
        <w:rPr>
          <w:rFonts w:ascii="Times New Roman" w:hAnsi="Times New Roman" w:cs="Times New Roman"/>
          <w:color w:val="000000"/>
          <w:sz w:val="24"/>
          <w:lang w:val="en-IN"/>
        </w:rPr>
      </w:pPr>
      <w:r w:rsidRPr="00720056">
        <w:rPr>
          <w:rFonts w:ascii="Times New Roman" w:hAnsi="Times New Roman" w:cs="Times New Roman"/>
          <w:b/>
          <w:bCs/>
          <w:color w:val="000000"/>
          <w:sz w:val="24"/>
          <w:lang w:val="en-IN"/>
        </w:rPr>
        <w:t>SME Demand Forecasting &amp; Machine Learning:</w:t>
      </w:r>
      <w:r w:rsidRPr="00720056">
        <w:rPr>
          <w:rFonts w:ascii="Times New Roman" w:hAnsi="Times New Roman" w:cs="Times New Roman"/>
          <w:color w:val="000000"/>
          <w:sz w:val="24"/>
          <w:lang w:val="en-IN"/>
        </w:rPr>
        <w:t> </w:t>
      </w:r>
      <w:r w:rsidR="00D53428" w:rsidRPr="00D53428">
        <w:rPr>
          <w:rStyle w:val="cursor-pointer"/>
          <w:rFonts w:ascii="Times New Roman" w:hAnsi="Times New Roman" w:cs="Times New Roman"/>
          <w:sz w:val="23"/>
          <w:szCs w:val="23"/>
        </w:rPr>
        <w:t xml:space="preserve">Cherian et al. [8] and Gärtner et al. [2] developed automated demand forecasting models for small companies. In small food and beverage retail, Aqila [9] showed that Facebook Prophet outperformed pure LSTM in terms of operational stability in the face of local holidays shocks, and Ganguly [10] and Sandeep et al. [11] showed that gradient boosted decision trees outperformed classical moving averages in terms of accuracy. </w:t>
      </w:r>
      <w:proofErr w:type="spellStart"/>
      <w:r w:rsidR="00D53428" w:rsidRPr="00D53428">
        <w:rPr>
          <w:rStyle w:val="cursor-pointer"/>
          <w:rFonts w:ascii="Times New Roman" w:hAnsi="Times New Roman" w:cs="Times New Roman"/>
          <w:sz w:val="23"/>
          <w:szCs w:val="23"/>
        </w:rPr>
        <w:t>Jatte</w:t>
      </w:r>
      <w:proofErr w:type="spellEnd"/>
      <w:r w:rsidR="00D53428" w:rsidRPr="00D53428">
        <w:rPr>
          <w:rStyle w:val="cursor-pointer"/>
          <w:rFonts w:ascii="Times New Roman" w:hAnsi="Times New Roman" w:cs="Times New Roman"/>
          <w:sz w:val="23"/>
          <w:szCs w:val="23"/>
        </w:rPr>
        <w:t xml:space="preserve"> et al. [12] and Susanto et al. [1] validated that ensemble machine learning models significantly enhance prediction accuracy for small retail businesses.</w:t>
      </w:r>
    </w:p>
    <w:p w14:paraId="65A0617E" w14:textId="77777777" w:rsidR="00484DDD" w:rsidRPr="00484DDD" w:rsidRDefault="00C82459" w:rsidP="00484DDD">
      <w:pPr>
        <w:numPr>
          <w:ilvl w:val="1"/>
          <w:numId w:val="10"/>
        </w:numPr>
        <w:tabs>
          <w:tab w:val="clear" w:pos="360"/>
          <w:tab w:val="num" w:pos="1440"/>
        </w:tabs>
        <w:spacing w:before="200" w:after="120"/>
        <w:jc w:val="both"/>
        <w:rPr>
          <w:rFonts w:ascii="Times New Roman" w:hAnsi="Times New Roman" w:cs="Times New Roman"/>
          <w:sz w:val="23"/>
          <w:szCs w:val="23"/>
          <w:lang w:val="en-IN"/>
        </w:rPr>
      </w:pPr>
      <w:r w:rsidRPr="00484DDD">
        <w:rPr>
          <w:rFonts w:ascii="Times New Roman" w:hAnsi="Times New Roman" w:cs="Times New Roman"/>
          <w:b/>
          <w:bCs/>
          <w:color w:val="000000"/>
          <w:sz w:val="24"/>
          <w:lang w:val="en-IN"/>
        </w:rPr>
        <w:t>Food Waste Minimization &amp; Inventory Simulation:</w:t>
      </w:r>
      <w:r w:rsidRPr="00484DDD">
        <w:rPr>
          <w:rFonts w:ascii="Times New Roman" w:hAnsi="Times New Roman" w:cs="Times New Roman"/>
          <w:color w:val="000000"/>
          <w:sz w:val="24"/>
          <w:lang w:val="en-IN"/>
        </w:rPr>
        <w:t> </w:t>
      </w:r>
      <w:r w:rsidR="00484DDD" w:rsidRPr="00484DDD">
        <w:rPr>
          <w:rFonts w:ascii="Times New Roman" w:hAnsi="Times New Roman" w:cs="Times New Roman"/>
          <w:sz w:val="23"/>
          <w:szCs w:val="23"/>
          <w:lang w:val="en-IN"/>
        </w:rPr>
        <w:t xml:space="preserve">Padmavathy et al. [5] and Chowdhury [6] examined how predictive analytics based on artificial intelligence (AI) can support restaurant and supply chain operations to curb perishable food waste. </w:t>
      </w:r>
      <w:proofErr w:type="spellStart"/>
      <w:r w:rsidR="00484DDD" w:rsidRPr="00484DDD">
        <w:rPr>
          <w:rFonts w:ascii="Times New Roman" w:hAnsi="Times New Roman" w:cs="Times New Roman"/>
          <w:sz w:val="23"/>
          <w:szCs w:val="23"/>
          <w:lang w:val="en-IN"/>
        </w:rPr>
        <w:t>Rahmatillah</w:t>
      </w:r>
      <w:proofErr w:type="spellEnd"/>
      <w:r w:rsidR="00484DDD" w:rsidRPr="00484DDD">
        <w:rPr>
          <w:rFonts w:ascii="Times New Roman" w:hAnsi="Times New Roman" w:cs="Times New Roman"/>
          <w:sz w:val="23"/>
          <w:szCs w:val="23"/>
          <w:lang w:val="en-IN"/>
        </w:rPr>
        <w:t xml:space="preserve"> [3] demonstrated that machine learning forecasts combined with dynamic safety stock boundaries significantly reduce holding costs and stockouts in SME ice-cream retail, while </w:t>
      </w:r>
      <w:proofErr w:type="spellStart"/>
      <w:r w:rsidR="00484DDD" w:rsidRPr="00484DDD">
        <w:rPr>
          <w:rFonts w:ascii="Times New Roman" w:hAnsi="Times New Roman" w:cs="Times New Roman"/>
          <w:sz w:val="23"/>
          <w:szCs w:val="23"/>
          <w:lang w:val="en-IN"/>
        </w:rPr>
        <w:t>Avuduri</w:t>
      </w:r>
      <w:proofErr w:type="spellEnd"/>
      <w:r w:rsidR="00484DDD" w:rsidRPr="00484DDD">
        <w:rPr>
          <w:rFonts w:ascii="Times New Roman" w:hAnsi="Times New Roman" w:cs="Times New Roman"/>
          <w:sz w:val="23"/>
          <w:szCs w:val="23"/>
          <w:lang w:val="en-IN"/>
        </w:rPr>
        <w:t xml:space="preserve"> [7] implemented automated real-time inventory management simulations for small warehouses and stockrooms to greatly reduce spoilage.</w:t>
      </w:r>
    </w:p>
    <w:p w14:paraId="23150AC5" w14:textId="54C9001B" w:rsidR="00C82459" w:rsidRPr="00484DDD" w:rsidRDefault="00C82459" w:rsidP="00C82459">
      <w:pPr>
        <w:numPr>
          <w:ilvl w:val="1"/>
          <w:numId w:val="10"/>
        </w:numPr>
        <w:tabs>
          <w:tab w:val="clear" w:pos="360"/>
          <w:tab w:val="num" w:pos="1440"/>
        </w:tabs>
        <w:spacing w:before="200" w:after="120"/>
        <w:jc w:val="both"/>
        <w:rPr>
          <w:rFonts w:ascii="Times New Roman" w:hAnsi="Times New Roman" w:cs="Times New Roman"/>
          <w:color w:val="000000"/>
          <w:sz w:val="24"/>
          <w:lang w:val="en-IN"/>
        </w:rPr>
      </w:pPr>
      <w:r w:rsidRPr="00484DDD">
        <w:rPr>
          <w:rFonts w:ascii="Times New Roman" w:hAnsi="Times New Roman" w:cs="Times New Roman"/>
          <w:b/>
          <w:bCs/>
          <w:color w:val="000000"/>
          <w:sz w:val="24"/>
          <w:lang w:val="en-IN"/>
        </w:rPr>
        <w:t>Mobile Decision Platforms &amp; Conversational AI:</w:t>
      </w:r>
      <w:r w:rsidRPr="00484DDD">
        <w:rPr>
          <w:rFonts w:ascii="Times New Roman" w:hAnsi="Times New Roman" w:cs="Times New Roman"/>
          <w:color w:val="000000"/>
          <w:sz w:val="24"/>
          <w:lang w:val="en-IN"/>
        </w:rPr>
        <w:t> </w:t>
      </w:r>
      <w:proofErr w:type="spellStart"/>
      <w:r w:rsidR="00D53428" w:rsidRPr="00484DDD">
        <w:rPr>
          <w:rStyle w:val="cursor-pointer"/>
          <w:rFonts w:ascii="Times New Roman" w:hAnsi="Times New Roman" w:cs="Times New Roman"/>
          <w:sz w:val="23"/>
          <w:szCs w:val="23"/>
        </w:rPr>
        <w:t>Janchidfah</w:t>
      </w:r>
      <w:proofErr w:type="spellEnd"/>
      <w:r w:rsidR="00D53428" w:rsidRPr="00484DDD">
        <w:rPr>
          <w:rStyle w:val="cursor-pointer"/>
          <w:rFonts w:ascii="Times New Roman" w:hAnsi="Times New Roman" w:cs="Times New Roman"/>
          <w:sz w:val="23"/>
          <w:szCs w:val="23"/>
        </w:rPr>
        <w:t xml:space="preserve"> et al. [13] created an exclusive mobile application for small business stock management, noting that non-technical store managers need no overhead interfaces and automated restock </w:t>
      </w:r>
      <w:r w:rsidR="00D53428" w:rsidRPr="00484DDD">
        <w:rPr>
          <w:rStyle w:val="cursor-pointer"/>
          <w:rFonts w:ascii="Times New Roman" w:hAnsi="Times New Roman" w:cs="Times New Roman"/>
          <w:sz w:val="23"/>
          <w:szCs w:val="23"/>
        </w:rPr>
        <w:lastRenderedPageBreak/>
        <w:t xml:space="preserve">warns. To integrate conversational GPT-4 into shop management, Sakuda et al. [14] proposed using this model to oversee the store conversation. In complementary supply chain investigations, </w:t>
      </w:r>
      <w:proofErr w:type="spellStart"/>
      <w:r w:rsidR="00D53428" w:rsidRPr="00484DDD">
        <w:rPr>
          <w:rStyle w:val="cursor-pointer"/>
          <w:rFonts w:ascii="Times New Roman" w:hAnsi="Times New Roman" w:cs="Times New Roman"/>
          <w:sz w:val="23"/>
          <w:szCs w:val="23"/>
        </w:rPr>
        <w:t>Vyakarnam</w:t>
      </w:r>
      <w:proofErr w:type="spellEnd"/>
      <w:r w:rsidR="00D53428" w:rsidRPr="00484DDD">
        <w:rPr>
          <w:rStyle w:val="cursor-pointer"/>
          <w:rFonts w:ascii="Times New Roman" w:hAnsi="Times New Roman" w:cs="Times New Roman"/>
          <w:sz w:val="23"/>
          <w:szCs w:val="23"/>
        </w:rPr>
        <w:t xml:space="preserve"> et al. [15] demonstrated that large language models are most effective when decoupled from arithmetic operations and restricted to qualitative narrative summaries. Lastly, technology adoption factors were assessed by Groene [16], </w:t>
      </w:r>
      <w:proofErr w:type="spellStart"/>
      <w:r w:rsidR="00D53428" w:rsidRPr="00484DDD">
        <w:rPr>
          <w:rStyle w:val="cursor-pointer"/>
          <w:rFonts w:ascii="Times New Roman" w:hAnsi="Times New Roman" w:cs="Times New Roman"/>
          <w:sz w:val="23"/>
          <w:szCs w:val="23"/>
        </w:rPr>
        <w:t>Yuniarty</w:t>
      </w:r>
      <w:proofErr w:type="spellEnd"/>
      <w:r w:rsidR="00D53428" w:rsidRPr="00484DDD">
        <w:rPr>
          <w:rStyle w:val="cursor-pointer"/>
          <w:rFonts w:ascii="Times New Roman" w:hAnsi="Times New Roman" w:cs="Times New Roman"/>
          <w:sz w:val="23"/>
          <w:szCs w:val="23"/>
        </w:rPr>
        <w:t xml:space="preserve"> et al. [17], and Aree and </w:t>
      </w:r>
      <w:proofErr w:type="spellStart"/>
      <w:r w:rsidR="00D53428" w:rsidRPr="00484DDD">
        <w:rPr>
          <w:rStyle w:val="cursor-pointer"/>
          <w:rFonts w:ascii="Times New Roman" w:hAnsi="Times New Roman" w:cs="Times New Roman"/>
          <w:sz w:val="23"/>
          <w:szCs w:val="23"/>
        </w:rPr>
        <w:t>Ueasangkomsat</w:t>
      </w:r>
      <w:proofErr w:type="spellEnd"/>
      <w:r w:rsidR="00D53428" w:rsidRPr="00484DDD">
        <w:rPr>
          <w:rStyle w:val="cursor-pointer"/>
          <w:rFonts w:ascii="Times New Roman" w:hAnsi="Times New Roman" w:cs="Times New Roman"/>
          <w:sz w:val="23"/>
          <w:szCs w:val="23"/>
        </w:rPr>
        <w:t xml:space="preserve"> [18], which found that operational simplicity, zero arithmetic overhead, and proven economic gain are key prerequisites that independent retail managers need for technology to be adopted.</w:t>
      </w:r>
    </w:p>
    <w:p w14:paraId="794ADFC2" w14:textId="77777777" w:rsidR="009F4C28" w:rsidRPr="00720056" w:rsidRDefault="003C6902" w:rsidP="00C82459">
      <w:pPr>
        <w:spacing w:before="200" w:after="120"/>
        <w:jc w:val="both"/>
        <w:rPr>
          <w:rFonts w:ascii="Times New Roman" w:hAnsi="Times New Roman" w:cs="Times New Roman"/>
        </w:rPr>
      </w:pPr>
      <w:r w:rsidRPr="00720056">
        <w:rPr>
          <w:rFonts w:ascii="Times New Roman" w:hAnsi="Times New Roman" w:cs="Times New Roman"/>
          <w:b/>
          <w:color w:val="000000"/>
          <w:sz w:val="28"/>
        </w:rPr>
        <w:t>2.2 Exhaustive literature survey</w:t>
      </w:r>
    </w:p>
    <w:p w14:paraId="48771E85" w14:textId="77777777" w:rsidR="009F4C28" w:rsidRPr="00720056" w:rsidRDefault="003C6902" w:rsidP="00C82459">
      <w:pPr>
        <w:spacing w:after="120" w:line="360" w:lineRule="auto"/>
        <w:jc w:val="both"/>
        <w:rPr>
          <w:rFonts w:ascii="Times New Roman" w:hAnsi="Times New Roman" w:cs="Times New Roman"/>
        </w:rPr>
      </w:pPr>
      <w:r w:rsidRPr="00720056">
        <w:rPr>
          <w:rFonts w:ascii="Times New Roman" w:hAnsi="Times New Roman" w:cs="Times New Roman"/>
          <w:color w:val="000000"/>
          <w:sz w:val="24"/>
        </w:rPr>
        <w:t>To synthesize the theoretical and empirical literature, Table 2.1 presents a structured comparative analysis of 12 core studies spanning statistical forecasting, machine learning ensembles, stochastic inventory theory, and applied SME retail architectures:</w:t>
      </w:r>
    </w:p>
    <w:p w14:paraId="1CDAB6B3" w14:textId="77777777" w:rsidR="009F4C28" w:rsidRPr="00720056" w:rsidRDefault="003C6902">
      <w:pPr>
        <w:spacing w:before="80" w:after="120"/>
        <w:jc w:val="center"/>
        <w:rPr>
          <w:rFonts w:ascii="Times New Roman" w:hAnsi="Times New Roman" w:cs="Times New Roman"/>
          <w:b/>
          <w:color w:val="000000"/>
          <w:sz w:val="20"/>
        </w:rPr>
      </w:pPr>
      <w:r w:rsidRPr="00720056">
        <w:rPr>
          <w:rFonts w:ascii="Times New Roman" w:hAnsi="Times New Roman" w:cs="Times New Roman"/>
          <w:b/>
          <w:color w:val="000000"/>
          <w:sz w:val="20"/>
        </w:rPr>
        <w:t>Table 2.1: Comparative Analysis of Demand Forecasting and Inventory Models</w:t>
      </w:r>
    </w:p>
    <w:tbl>
      <w:tblPr>
        <w:tblStyle w:val="TableGrid"/>
        <w:tblW w:w="0" w:type="auto"/>
        <w:tblLook w:val="04A0" w:firstRow="1" w:lastRow="0" w:firstColumn="1" w:lastColumn="0" w:noHBand="0" w:noVBand="1"/>
      </w:tblPr>
      <w:tblGrid>
        <w:gridCol w:w="1527"/>
        <w:gridCol w:w="1401"/>
        <w:gridCol w:w="1803"/>
        <w:gridCol w:w="1836"/>
        <w:gridCol w:w="1958"/>
      </w:tblGrid>
      <w:tr w:rsidR="000B578B" w:rsidRPr="00720056" w14:paraId="54B41BC2" w14:textId="77777777" w:rsidTr="000B578B">
        <w:tc>
          <w:tcPr>
            <w:tcW w:w="0" w:type="auto"/>
            <w:hideMark/>
          </w:tcPr>
          <w:p w14:paraId="0D9FB777" w14:textId="77777777" w:rsidR="000B578B" w:rsidRPr="00720056" w:rsidRDefault="000B578B" w:rsidP="000B578B">
            <w:pPr>
              <w:spacing w:before="80" w:after="120" w:line="276" w:lineRule="auto"/>
              <w:rPr>
                <w:rFonts w:ascii="Times New Roman" w:hAnsi="Times New Roman" w:cs="Times New Roman"/>
                <w:lang w:val="en-IN"/>
              </w:rPr>
            </w:pPr>
            <w:r w:rsidRPr="00720056">
              <w:rPr>
                <w:rFonts w:ascii="Times New Roman" w:hAnsi="Times New Roman" w:cs="Times New Roman"/>
                <w:lang w:val="en-IN"/>
              </w:rPr>
              <w:t>Study &amp; Authors</w:t>
            </w:r>
          </w:p>
        </w:tc>
        <w:tc>
          <w:tcPr>
            <w:tcW w:w="0" w:type="auto"/>
            <w:hideMark/>
          </w:tcPr>
          <w:p w14:paraId="434DF9D1" w14:textId="77777777" w:rsidR="000B578B" w:rsidRPr="00720056" w:rsidRDefault="000B578B" w:rsidP="000B578B">
            <w:pPr>
              <w:spacing w:before="80" w:after="120" w:line="276" w:lineRule="auto"/>
              <w:rPr>
                <w:rFonts w:ascii="Times New Roman" w:hAnsi="Times New Roman" w:cs="Times New Roman"/>
                <w:lang w:val="en-IN"/>
              </w:rPr>
            </w:pPr>
            <w:r w:rsidRPr="00720056">
              <w:rPr>
                <w:rFonts w:ascii="Times New Roman" w:hAnsi="Times New Roman" w:cs="Times New Roman"/>
                <w:lang w:val="en-IN"/>
              </w:rPr>
              <w:t>Domain &amp; Context</w:t>
            </w:r>
          </w:p>
        </w:tc>
        <w:tc>
          <w:tcPr>
            <w:tcW w:w="0" w:type="auto"/>
            <w:hideMark/>
          </w:tcPr>
          <w:p w14:paraId="21759980" w14:textId="77777777" w:rsidR="000B578B" w:rsidRPr="00720056" w:rsidRDefault="000B578B" w:rsidP="000B578B">
            <w:pPr>
              <w:spacing w:before="80" w:after="120" w:line="276" w:lineRule="auto"/>
              <w:rPr>
                <w:rFonts w:ascii="Times New Roman" w:hAnsi="Times New Roman" w:cs="Times New Roman"/>
                <w:lang w:val="en-IN"/>
              </w:rPr>
            </w:pPr>
            <w:r w:rsidRPr="00720056">
              <w:rPr>
                <w:rFonts w:ascii="Times New Roman" w:hAnsi="Times New Roman" w:cs="Times New Roman"/>
                <w:lang w:val="en-IN"/>
              </w:rPr>
              <w:t>Methodology &amp; Model</w:t>
            </w:r>
          </w:p>
        </w:tc>
        <w:tc>
          <w:tcPr>
            <w:tcW w:w="0" w:type="auto"/>
            <w:hideMark/>
          </w:tcPr>
          <w:p w14:paraId="378E7D6C" w14:textId="77777777" w:rsidR="000B578B" w:rsidRPr="00720056" w:rsidRDefault="000B578B" w:rsidP="000B578B">
            <w:pPr>
              <w:spacing w:before="80" w:after="120" w:line="276" w:lineRule="auto"/>
              <w:rPr>
                <w:rFonts w:ascii="Times New Roman" w:hAnsi="Times New Roman" w:cs="Times New Roman"/>
                <w:lang w:val="en-IN"/>
              </w:rPr>
            </w:pPr>
            <w:r w:rsidRPr="00720056">
              <w:rPr>
                <w:rFonts w:ascii="Times New Roman" w:hAnsi="Times New Roman" w:cs="Times New Roman"/>
                <w:lang w:val="en-IN"/>
              </w:rPr>
              <w:t>Key Empirical Findings</w:t>
            </w:r>
          </w:p>
        </w:tc>
        <w:tc>
          <w:tcPr>
            <w:tcW w:w="0" w:type="auto"/>
            <w:hideMark/>
          </w:tcPr>
          <w:p w14:paraId="706E5B5E" w14:textId="77777777" w:rsidR="000B578B" w:rsidRPr="00720056" w:rsidRDefault="000B578B" w:rsidP="000B578B">
            <w:pPr>
              <w:spacing w:before="80" w:after="120" w:line="276" w:lineRule="auto"/>
              <w:rPr>
                <w:rFonts w:ascii="Times New Roman" w:hAnsi="Times New Roman" w:cs="Times New Roman"/>
                <w:lang w:val="en-IN"/>
              </w:rPr>
            </w:pPr>
            <w:r w:rsidRPr="00720056">
              <w:rPr>
                <w:rFonts w:ascii="Times New Roman" w:hAnsi="Times New Roman" w:cs="Times New Roman"/>
                <w:lang w:val="en-IN"/>
              </w:rPr>
              <w:t>Identified Research Gap</w:t>
            </w:r>
          </w:p>
        </w:tc>
      </w:tr>
      <w:tr w:rsidR="000B578B" w:rsidRPr="00720056" w14:paraId="2D8BFD2C" w14:textId="77777777" w:rsidTr="000B578B">
        <w:tc>
          <w:tcPr>
            <w:tcW w:w="0" w:type="auto"/>
            <w:hideMark/>
          </w:tcPr>
          <w:p w14:paraId="1C99D000" w14:textId="77777777" w:rsidR="000B578B" w:rsidRPr="00720056" w:rsidRDefault="000B578B" w:rsidP="000B578B">
            <w:pPr>
              <w:spacing w:before="80" w:after="120" w:line="276" w:lineRule="auto"/>
              <w:rPr>
                <w:rFonts w:ascii="Times New Roman" w:hAnsi="Times New Roman" w:cs="Times New Roman"/>
                <w:lang w:val="en-IN"/>
              </w:rPr>
            </w:pPr>
            <w:r w:rsidRPr="00720056">
              <w:rPr>
                <w:rFonts w:ascii="Times New Roman" w:hAnsi="Times New Roman" w:cs="Times New Roman"/>
                <w:b/>
                <w:bCs/>
                <w:lang w:val="en-IN"/>
              </w:rPr>
              <w:t>Groene &amp; Zakharov (2024) [1</w:t>
            </w:r>
            <w:r w:rsidR="00557048">
              <w:rPr>
                <w:rFonts w:ascii="Times New Roman" w:hAnsi="Times New Roman" w:cs="Times New Roman"/>
                <w:b/>
                <w:bCs/>
                <w:lang w:val="en-IN"/>
              </w:rPr>
              <w:t>6</w:t>
            </w:r>
            <w:r w:rsidRPr="00720056">
              <w:rPr>
                <w:rFonts w:ascii="Times New Roman" w:hAnsi="Times New Roman" w:cs="Times New Roman"/>
                <w:b/>
                <w:bCs/>
                <w:lang w:val="en-IN"/>
              </w:rPr>
              <w:t>]</w:t>
            </w:r>
          </w:p>
        </w:tc>
        <w:tc>
          <w:tcPr>
            <w:tcW w:w="0" w:type="auto"/>
            <w:hideMark/>
          </w:tcPr>
          <w:p w14:paraId="53CD4067" w14:textId="77777777" w:rsidR="000B578B" w:rsidRPr="00720056" w:rsidRDefault="000B578B" w:rsidP="000B578B">
            <w:pPr>
              <w:spacing w:before="80" w:after="120" w:line="276" w:lineRule="auto"/>
              <w:rPr>
                <w:rFonts w:ascii="Times New Roman" w:hAnsi="Times New Roman" w:cs="Times New Roman"/>
                <w:lang w:val="en-IN"/>
              </w:rPr>
            </w:pPr>
            <w:r w:rsidRPr="00720056">
              <w:rPr>
                <w:rFonts w:ascii="Times New Roman" w:hAnsi="Times New Roman" w:cs="Times New Roman"/>
                <w:lang w:val="en-IN"/>
              </w:rPr>
              <w:t>F&amp;B Retail Outlets</w:t>
            </w:r>
          </w:p>
        </w:tc>
        <w:tc>
          <w:tcPr>
            <w:tcW w:w="0" w:type="auto"/>
            <w:hideMark/>
          </w:tcPr>
          <w:p w14:paraId="042C964C" w14:textId="77777777" w:rsidR="000B578B" w:rsidRPr="00720056" w:rsidRDefault="000B578B" w:rsidP="000B578B">
            <w:pPr>
              <w:spacing w:before="80" w:after="120" w:line="276" w:lineRule="auto"/>
              <w:rPr>
                <w:rFonts w:ascii="Times New Roman" w:hAnsi="Times New Roman" w:cs="Times New Roman"/>
                <w:lang w:val="en-IN"/>
              </w:rPr>
            </w:pPr>
            <w:proofErr w:type="spellStart"/>
            <w:r w:rsidRPr="00720056">
              <w:rPr>
                <w:rFonts w:ascii="Times New Roman" w:hAnsi="Times New Roman" w:cs="Times New Roman"/>
                <w:lang w:val="en-IN"/>
              </w:rPr>
              <w:t>XGBoost</w:t>
            </w:r>
            <w:proofErr w:type="spellEnd"/>
            <w:r w:rsidRPr="00720056">
              <w:rPr>
                <w:rFonts w:ascii="Times New Roman" w:hAnsi="Times New Roman" w:cs="Times New Roman"/>
                <w:lang w:val="en-IN"/>
              </w:rPr>
              <w:t xml:space="preserve"> with Weather &amp; Holidays</w:t>
            </w:r>
          </w:p>
        </w:tc>
        <w:tc>
          <w:tcPr>
            <w:tcW w:w="0" w:type="auto"/>
            <w:hideMark/>
          </w:tcPr>
          <w:p w14:paraId="3D8EA425" w14:textId="77777777" w:rsidR="000B578B" w:rsidRPr="00720056" w:rsidRDefault="000B578B" w:rsidP="000B578B">
            <w:pPr>
              <w:spacing w:before="80" w:after="120" w:line="276" w:lineRule="auto"/>
              <w:rPr>
                <w:rFonts w:ascii="Times New Roman" w:hAnsi="Times New Roman" w:cs="Times New Roman"/>
                <w:lang w:val="en-IN"/>
              </w:rPr>
            </w:pPr>
            <w:r w:rsidRPr="00720056">
              <w:rPr>
                <w:rFonts w:ascii="Times New Roman" w:hAnsi="Times New Roman" w:cs="Times New Roman"/>
                <w:lang w:val="en-IN"/>
              </w:rPr>
              <w:t>Achieved 33% RMSE reduction over manual manager planning.</w:t>
            </w:r>
          </w:p>
        </w:tc>
        <w:tc>
          <w:tcPr>
            <w:tcW w:w="0" w:type="auto"/>
            <w:hideMark/>
          </w:tcPr>
          <w:p w14:paraId="243C04AC" w14:textId="77777777" w:rsidR="000B578B" w:rsidRPr="00720056" w:rsidRDefault="000B578B" w:rsidP="000B578B">
            <w:pPr>
              <w:spacing w:before="80" w:after="120" w:line="276" w:lineRule="auto"/>
              <w:rPr>
                <w:rFonts w:ascii="Times New Roman" w:hAnsi="Times New Roman" w:cs="Times New Roman"/>
                <w:lang w:val="en-IN"/>
              </w:rPr>
            </w:pPr>
            <w:r w:rsidRPr="00720056">
              <w:rPr>
                <w:rFonts w:ascii="Times New Roman" w:hAnsi="Times New Roman" w:cs="Times New Roman"/>
                <w:lang w:val="en-IN"/>
              </w:rPr>
              <w:t>Forecast-only; lacks inventory restocking guidance.</w:t>
            </w:r>
          </w:p>
        </w:tc>
      </w:tr>
      <w:tr w:rsidR="000B578B" w:rsidRPr="00720056" w14:paraId="121784A0" w14:textId="77777777" w:rsidTr="000B578B">
        <w:tc>
          <w:tcPr>
            <w:tcW w:w="0" w:type="auto"/>
            <w:hideMark/>
          </w:tcPr>
          <w:p w14:paraId="6E7C4DC9" w14:textId="77777777" w:rsidR="000B578B" w:rsidRPr="00720056" w:rsidRDefault="00557048" w:rsidP="000B578B">
            <w:pPr>
              <w:spacing w:before="80" w:after="120" w:line="276" w:lineRule="auto"/>
              <w:rPr>
                <w:rFonts w:ascii="Times New Roman" w:hAnsi="Times New Roman" w:cs="Times New Roman"/>
                <w:lang w:val="en-IN"/>
              </w:rPr>
            </w:pPr>
            <w:proofErr w:type="spellStart"/>
            <w:r>
              <w:rPr>
                <w:rFonts w:ascii="Times New Roman" w:hAnsi="Times New Roman" w:cs="Times New Roman"/>
                <w:b/>
                <w:bCs/>
                <w:lang w:val="en-IN"/>
              </w:rPr>
              <w:t>Rahmatillah</w:t>
            </w:r>
            <w:proofErr w:type="spellEnd"/>
            <w:r>
              <w:rPr>
                <w:rFonts w:ascii="Times New Roman" w:hAnsi="Times New Roman" w:cs="Times New Roman"/>
                <w:b/>
                <w:bCs/>
                <w:lang w:val="en-IN"/>
              </w:rPr>
              <w:t xml:space="preserve"> et al. (2026) [3</w:t>
            </w:r>
            <w:r w:rsidR="000B578B" w:rsidRPr="00720056">
              <w:rPr>
                <w:rFonts w:ascii="Times New Roman" w:hAnsi="Times New Roman" w:cs="Times New Roman"/>
                <w:b/>
                <w:bCs/>
                <w:lang w:val="en-IN"/>
              </w:rPr>
              <w:t>]</w:t>
            </w:r>
          </w:p>
        </w:tc>
        <w:tc>
          <w:tcPr>
            <w:tcW w:w="0" w:type="auto"/>
            <w:hideMark/>
          </w:tcPr>
          <w:p w14:paraId="31C0F8D4" w14:textId="77777777" w:rsidR="000B578B" w:rsidRPr="00720056" w:rsidRDefault="000B578B" w:rsidP="000B578B">
            <w:pPr>
              <w:spacing w:before="80" w:after="120" w:line="276" w:lineRule="auto"/>
              <w:rPr>
                <w:rFonts w:ascii="Times New Roman" w:hAnsi="Times New Roman" w:cs="Times New Roman"/>
                <w:lang w:val="en-IN"/>
              </w:rPr>
            </w:pPr>
            <w:r w:rsidRPr="00720056">
              <w:rPr>
                <w:rFonts w:ascii="Times New Roman" w:hAnsi="Times New Roman" w:cs="Times New Roman"/>
                <w:lang w:val="en-IN"/>
              </w:rPr>
              <w:t>SME Ice Cream Retail</w:t>
            </w:r>
          </w:p>
        </w:tc>
        <w:tc>
          <w:tcPr>
            <w:tcW w:w="0" w:type="auto"/>
            <w:hideMark/>
          </w:tcPr>
          <w:p w14:paraId="5316AA91" w14:textId="77777777" w:rsidR="000B578B" w:rsidRPr="00720056" w:rsidRDefault="000B578B" w:rsidP="000B578B">
            <w:pPr>
              <w:spacing w:before="80" w:after="120" w:line="276" w:lineRule="auto"/>
              <w:rPr>
                <w:rFonts w:ascii="Times New Roman" w:hAnsi="Times New Roman" w:cs="Times New Roman"/>
                <w:lang w:val="en-IN"/>
              </w:rPr>
            </w:pPr>
            <w:r w:rsidRPr="00720056">
              <w:rPr>
                <w:rFonts w:ascii="Times New Roman" w:hAnsi="Times New Roman" w:cs="Times New Roman"/>
                <w:lang w:val="en-IN"/>
              </w:rPr>
              <w:t>Optimized LSTM vs. Moving Average</w:t>
            </w:r>
          </w:p>
        </w:tc>
        <w:tc>
          <w:tcPr>
            <w:tcW w:w="0" w:type="auto"/>
            <w:hideMark/>
          </w:tcPr>
          <w:p w14:paraId="279A5671" w14:textId="77777777" w:rsidR="000B578B" w:rsidRPr="00720056" w:rsidRDefault="000B578B" w:rsidP="000B578B">
            <w:pPr>
              <w:spacing w:before="80" w:after="120" w:line="276" w:lineRule="auto"/>
              <w:rPr>
                <w:rFonts w:ascii="Times New Roman" w:hAnsi="Times New Roman" w:cs="Times New Roman"/>
                <w:lang w:val="en-IN"/>
              </w:rPr>
            </w:pPr>
            <w:r w:rsidRPr="00720056">
              <w:rPr>
                <w:rFonts w:ascii="Times New Roman" w:hAnsi="Times New Roman" w:cs="Times New Roman"/>
                <w:lang w:val="en-IN"/>
              </w:rPr>
              <w:t>Simulation proved ML forecasts cut stockouts and holding costs.</w:t>
            </w:r>
          </w:p>
        </w:tc>
        <w:tc>
          <w:tcPr>
            <w:tcW w:w="0" w:type="auto"/>
            <w:hideMark/>
          </w:tcPr>
          <w:p w14:paraId="66F2F7C1" w14:textId="77777777" w:rsidR="000B578B" w:rsidRPr="00720056" w:rsidRDefault="000B578B" w:rsidP="000B578B">
            <w:pPr>
              <w:spacing w:before="80" w:after="120" w:line="276" w:lineRule="auto"/>
              <w:rPr>
                <w:rFonts w:ascii="Times New Roman" w:hAnsi="Times New Roman" w:cs="Times New Roman"/>
                <w:lang w:val="en-IN"/>
              </w:rPr>
            </w:pPr>
            <w:r w:rsidRPr="00720056">
              <w:rPr>
                <w:rFonts w:ascii="Times New Roman" w:hAnsi="Times New Roman" w:cs="Times New Roman"/>
                <w:lang w:val="en-IN"/>
              </w:rPr>
              <w:t>Requires substantial historical data depth; no mobile tool.</w:t>
            </w:r>
          </w:p>
        </w:tc>
      </w:tr>
      <w:tr w:rsidR="000B578B" w:rsidRPr="00720056" w14:paraId="74E81188" w14:textId="77777777" w:rsidTr="000B578B">
        <w:tc>
          <w:tcPr>
            <w:tcW w:w="0" w:type="auto"/>
            <w:hideMark/>
          </w:tcPr>
          <w:p w14:paraId="2B47BBFA" w14:textId="77777777" w:rsidR="000B578B" w:rsidRPr="00720056" w:rsidRDefault="00557048" w:rsidP="000B578B">
            <w:pPr>
              <w:spacing w:before="80" w:after="120" w:line="276" w:lineRule="auto"/>
              <w:rPr>
                <w:rFonts w:ascii="Times New Roman" w:hAnsi="Times New Roman" w:cs="Times New Roman"/>
                <w:lang w:val="en-IN"/>
              </w:rPr>
            </w:pPr>
            <w:r>
              <w:rPr>
                <w:rFonts w:ascii="Times New Roman" w:hAnsi="Times New Roman" w:cs="Times New Roman"/>
                <w:b/>
                <w:bCs/>
                <w:lang w:val="en-IN"/>
              </w:rPr>
              <w:t>Güler et al. (2024) [19</w:t>
            </w:r>
            <w:r w:rsidR="000B578B" w:rsidRPr="00720056">
              <w:rPr>
                <w:rFonts w:ascii="Times New Roman" w:hAnsi="Times New Roman" w:cs="Times New Roman"/>
                <w:b/>
                <w:bCs/>
                <w:lang w:val="en-IN"/>
              </w:rPr>
              <w:t>]</w:t>
            </w:r>
          </w:p>
        </w:tc>
        <w:tc>
          <w:tcPr>
            <w:tcW w:w="0" w:type="auto"/>
            <w:hideMark/>
          </w:tcPr>
          <w:p w14:paraId="7A033517" w14:textId="77777777" w:rsidR="000B578B" w:rsidRPr="00720056" w:rsidRDefault="000B578B" w:rsidP="000B578B">
            <w:pPr>
              <w:spacing w:before="80" w:after="120" w:line="276" w:lineRule="auto"/>
              <w:rPr>
                <w:rFonts w:ascii="Times New Roman" w:hAnsi="Times New Roman" w:cs="Times New Roman"/>
                <w:lang w:val="en-IN"/>
              </w:rPr>
            </w:pPr>
            <w:r w:rsidRPr="00720056">
              <w:rPr>
                <w:rFonts w:ascii="Times New Roman" w:hAnsi="Times New Roman" w:cs="Times New Roman"/>
                <w:lang w:val="en-IN"/>
              </w:rPr>
              <w:t>Restaurant Daily Sales</w:t>
            </w:r>
          </w:p>
        </w:tc>
        <w:tc>
          <w:tcPr>
            <w:tcW w:w="0" w:type="auto"/>
            <w:hideMark/>
          </w:tcPr>
          <w:p w14:paraId="6818BA4D" w14:textId="77777777" w:rsidR="000B578B" w:rsidRPr="00720056" w:rsidRDefault="000B578B" w:rsidP="000B578B">
            <w:pPr>
              <w:spacing w:before="80" w:after="120" w:line="276" w:lineRule="auto"/>
              <w:rPr>
                <w:rFonts w:ascii="Times New Roman" w:hAnsi="Times New Roman" w:cs="Times New Roman"/>
                <w:lang w:val="en-IN"/>
              </w:rPr>
            </w:pPr>
            <w:r w:rsidRPr="00720056">
              <w:rPr>
                <w:rFonts w:ascii="Times New Roman" w:hAnsi="Times New Roman" w:cs="Times New Roman"/>
                <w:lang w:val="en-IN"/>
              </w:rPr>
              <w:t>Facebook Prophet with Weather/Events</w:t>
            </w:r>
          </w:p>
        </w:tc>
        <w:tc>
          <w:tcPr>
            <w:tcW w:w="0" w:type="auto"/>
            <w:hideMark/>
          </w:tcPr>
          <w:p w14:paraId="17AFFB0F" w14:textId="77777777" w:rsidR="000B578B" w:rsidRPr="00720056" w:rsidRDefault="000B578B" w:rsidP="000B578B">
            <w:pPr>
              <w:spacing w:before="80" w:after="120" w:line="276" w:lineRule="auto"/>
              <w:rPr>
                <w:rFonts w:ascii="Times New Roman" w:hAnsi="Times New Roman" w:cs="Times New Roman"/>
                <w:lang w:val="en-IN"/>
              </w:rPr>
            </w:pPr>
            <w:r w:rsidRPr="00720056">
              <w:rPr>
                <w:rFonts w:ascii="Times New Roman" w:hAnsi="Times New Roman" w:cs="Times New Roman"/>
                <w:lang w:val="en-IN"/>
              </w:rPr>
              <w:t>Accurately captured holiday surges and trends (MAE: 0.76).</w:t>
            </w:r>
          </w:p>
        </w:tc>
        <w:tc>
          <w:tcPr>
            <w:tcW w:w="0" w:type="auto"/>
            <w:hideMark/>
          </w:tcPr>
          <w:p w14:paraId="553F352E" w14:textId="77777777" w:rsidR="000B578B" w:rsidRPr="00720056" w:rsidRDefault="000B578B" w:rsidP="000B578B">
            <w:pPr>
              <w:spacing w:before="80" w:after="120" w:line="276" w:lineRule="auto"/>
              <w:rPr>
                <w:rFonts w:ascii="Times New Roman" w:hAnsi="Times New Roman" w:cs="Times New Roman"/>
                <w:lang w:val="en-IN"/>
              </w:rPr>
            </w:pPr>
            <w:r w:rsidRPr="00720056">
              <w:rPr>
                <w:rFonts w:ascii="Times New Roman" w:hAnsi="Times New Roman" w:cs="Times New Roman"/>
                <w:lang w:val="en-IN"/>
              </w:rPr>
              <w:t>Single-site focus; lacks real-time mobile restocking logic.</w:t>
            </w:r>
          </w:p>
        </w:tc>
      </w:tr>
      <w:tr w:rsidR="000B578B" w:rsidRPr="00720056" w14:paraId="271460D3" w14:textId="77777777" w:rsidTr="000B578B">
        <w:tc>
          <w:tcPr>
            <w:tcW w:w="0" w:type="auto"/>
            <w:hideMark/>
          </w:tcPr>
          <w:p w14:paraId="05F576DC" w14:textId="77777777" w:rsidR="000B578B" w:rsidRPr="00720056" w:rsidRDefault="00557048" w:rsidP="000B578B">
            <w:pPr>
              <w:spacing w:before="80" w:after="120" w:line="276" w:lineRule="auto"/>
              <w:rPr>
                <w:rFonts w:ascii="Times New Roman" w:hAnsi="Times New Roman" w:cs="Times New Roman"/>
                <w:lang w:val="en-IN"/>
              </w:rPr>
            </w:pPr>
            <w:r>
              <w:rPr>
                <w:rFonts w:ascii="Times New Roman" w:hAnsi="Times New Roman" w:cs="Times New Roman"/>
                <w:b/>
                <w:bCs/>
                <w:lang w:val="en-IN"/>
              </w:rPr>
              <w:t>Lalitha et al. (2025) [20</w:t>
            </w:r>
            <w:r w:rsidR="000B578B" w:rsidRPr="00720056">
              <w:rPr>
                <w:rFonts w:ascii="Times New Roman" w:hAnsi="Times New Roman" w:cs="Times New Roman"/>
                <w:b/>
                <w:bCs/>
                <w:lang w:val="en-IN"/>
              </w:rPr>
              <w:t>]</w:t>
            </w:r>
          </w:p>
        </w:tc>
        <w:tc>
          <w:tcPr>
            <w:tcW w:w="0" w:type="auto"/>
            <w:hideMark/>
          </w:tcPr>
          <w:p w14:paraId="34DD917E" w14:textId="77777777" w:rsidR="000B578B" w:rsidRPr="00720056" w:rsidRDefault="000B578B" w:rsidP="000B578B">
            <w:pPr>
              <w:spacing w:before="80" w:after="120" w:line="276" w:lineRule="auto"/>
              <w:rPr>
                <w:rFonts w:ascii="Times New Roman" w:hAnsi="Times New Roman" w:cs="Times New Roman"/>
                <w:lang w:val="en-IN"/>
              </w:rPr>
            </w:pPr>
            <w:r w:rsidRPr="00720056">
              <w:rPr>
                <w:rFonts w:ascii="Times New Roman" w:hAnsi="Times New Roman" w:cs="Times New Roman"/>
                <w:lang w:val="en-IN"/>
              </w:rPr>
              <w:t>Perishable Food Retail</w:t>
            </w:r>
          </w:p>
        </w:tc>
        <w:tc>
          <w:tcPr>
            <w:tcW w:w="0" w:type="auto"/>
            <w:hideMark/>
          </w:tcPr>
          <w:p w14:paraId="332351C3" w14:textId="77777777" w:rsidR="000B578B" w:rsidRPr="00720056" w:rsidRDefault="000B578B" w:rsidP="000B578B">
            <w:pPr>
              <w:spacing w:before="80" w:after="120" w:line="276" w:lineRule="auto"/>
              <w:rPr>
                <w:rFonts w:ascii="Times New Roman" w:hAnsi="Times New Roman" w:cs="Times New Roman"/>
                <w:lang w:val="en-IN"/>
              </w:rPr>
            </w:pPr>
            <w:r w:rsidRPr="00720056">
              <w:rPr>
                <w:rFonts w:ascii="Times New Roman" w:hAnsi="Times New Roman" w:cs="Times New Roman"/>
                <w:lang w:val="en-IN"/>
              </w:rPr>
              <w:t>Random Forest with Weather Regressors</w:t>
            </w:r>
          </w:p>
        </w:tc>
        <w:tc>
          <w:tcPr>
            <w:tcW w:w="0" w:type="auto"/>
            <w:hideMark/>
          </w:tcPr>
          <w:p w14:paraId="6D046826" w14:textId="77777777" w:rsidR="000B578B" w:rsidRPr="00720056" w:rsidRDefault="000B578B" w:rsidP="000B578B">
            <w:pPr>
              <w:spacing w:before="80" w:after="120" w:line="276" w:lineRule="auto"/>
              <w:rPr>
                <w:rFonts w:ascii="Times New Roman" w:hAnsi="Times New Roman" w:cs="Times New Roman"/>
                <w:lang w:val="en-IN"/>
              </w:rPr>
            </w:pPr>
            <w:r w:rsidRPr="00720056">
              <w:rPr>
                <w:rFonts w:ascii="Times New Roman" w:hAnsi="Times New Roman" w:cs="Times New Roman"/>
                <w:lang w:val="en-IN"/>
              </w:rPr>
              <w:t>Built dynamic pricing engine responsive to short-term weather shifts.</w:t>
            </w:r>
          </w:p>
        </w:tc>
        <w:tc>
          <w:tcPr>
            <w:tcW w:w="0" w:type="auto"/>
            <w:hideMark/>
          </w:tcPr>
          <w:p w14:paraId="5D1C707D" w14:textId="77777777" w:rsidR="000B578B" w:rsidRPr="00720056" w:rsidRDefault="000B578B" w:rsidP="000B578B">
            <w:pPr>
              <w:spacing w:before="80" w:after="120" w:line="276" w:lineRule="auto"/>
              <w:rPr>
                <w:rFonts w:ascii="Times New Roman" w:hAnsi="Times New Roman" w:cs="Times New Roman"/>
                <w:lang w:val="en-IN"/>
              </w:rPr>
            </w:pPr>
            <w:r w:rsidRPr="00720056">
              <w:rPr>
                <w:rFonts w:ascii="Times New Roman" w:hAnsi="Times New Roman" w:cs="Times New Roman"/>
                <w:lang w:val="en-IN"/>
              </w:rPr>
              <w:t>Dependent on real-time data feeds; lacks simple mobile interface.</w:t>
            </w:r>
          </w:p>
        </w:tc>
      </w:tr>
      <w:tr w:rsidR="000B578B" w:rsidRPr="00720056" w14:paraId="5D26047C" w14:textId="77777777" w:rsidTr="000B578B">
        <w:tc>
          <w:tcPr>
            <w:tcW w:w="0" w:type="auto"/>
            <w:hideMark/>
          </w:tcPr>
          <w:p w14:paraId="53D34A54" w14:textId="77777777" w:rsidR="000B578B" w:rsidRPr="00720056" w:rsidRDefault="00557048" w:rsidP="000B578B">
            <w:pPr>
              <w:spacing w:before="80" w:after="120" w:line="276" w:lineRule="auto"/>
              <w:rPr>
                <w:rFonts w:ascii="Times New Roman" w:hAnsi="Times New Roman" w:cs="Times New Roman"/>
                <w:lang w:val="en-IN"/>
              </w:rPr>
            </w:pPr>
            <w:r>
              <w:rPr>
                <w:rFonts w:ascii="Times New Roman" w:hAnsi="Times New Roman" w:cs="Times New Roman"/>
                <w:b/>
                <w:bCs/>
                <w:lang w:val="en-IN"/>
              </w:rPr>
              <w:t>Susanto et al. (2026) [1</w:t>
            </w:r>
            <w:r w:rsidR="000B578B" w:rsidRPr="00720056">
              <w:rPr>
                <w:rFonts w:ascii="Times New Roman" w:hAnsi="Times New Roman" w:cs="Times New Roman"/>
                <w:b/>
                <w:bCs/>
                <w:lang w:val="en-IN"/>
              </w:rPr>
              <w:t>]</w:t>
            </w:r>
          </w:p>
        </w:tc>
        <w:tc>
          <w:tcPr>
            <w:tcW w:w="0" w:type="auto"/>
            <w:hideMark/>
          </w:tcPr>
          <w:p w14:paraId="6BD763E3" w14:textId="77777777" w:rsidR="000B578B" w:rsidRPr="00720056" w:rsidRDefault="000B578B" w:rsidP="000B578B">
            <w:pPr>
              <w:spacing w:before="80" w:after="120" w:line="276" w:lineRule="auto"/>
              <w:rPr>
                <w:rFonts w:ascii="Times New Roman" w:hAnsi="Times New Roman" w:cs="Times New Roman"/>
                <w:lang w:val="en-IN"/>
              </w:rPr>
            </w:pPr>
            <w:r w:rsidRPr="00720056">
              <w:rPr>
                <w:rFonts w:ascii="Times New Roman" w:hAnsi="Times New Roman" w:cs="Times New Roman"/>
                <w:lang w:val="en-IN"/>
              </w:rPr>
              <w:t>SME Pre-Orders</w:t>
            </w:r>
          </w:p>
        </w:tc>
        <w:tc>
          <w:tcPr>
            <w:tcW w:w="0" w:type="auto"/>
            <w:hideMark/>
          </w:tcPr>
          <w:p w14:paraId="411FE078" w14:textId="77777777" w:rsidR="000B578B" w:rsidRPr="00720056" w:rsidRDefault="000B578B" w:rsidP="000B578B">
            <w:pPr>
              <w:spacing w:before="80" w:after="120" w:line="276" w:lineRule="auto"/>
              <w:rPr>
                <w:rFonts w:ascii="Times New Roman" w:hAnsi="Times New Roman" w:cs="Times New Roman"/>
                <w:lang w:val="en-IN"/>
              </w:rPr>
            </w:pPr>
            <w:r w:rsidRPr="00720056">
              <w:rPr>
                <w:rFonts w:ascii="Times New Roman" w:hAnsi="Times New Roman" w:cs="Times New Roman"/>
                <w:lang w:val="en-IN"/>
              </w:rPr>
              <w:t>Time-Series &amp; Tree Classifiers</w:t>
            </w:r>
          </w:p>
        </w:tc>
        <w:tc>
          <w:tcPr>
            <w:tcW w:w="0" w:type="auto"/>
            <w:hideMark/>
          </w:tcPr>
          <w:p w14:paraId="7EF32FBC" w14:textId="77777777" w:rsidR="000B578B" w:rsidRPr="00720056" w:rsidRDefault="000B578B" w:rsidP="000B578B">
            <w:pPr>
              <w:spacing w:before="80" w:after="120" w:line="276" w:lineRule="auto"/>
              <w:rPr>
                <w:rFonts w:ascii="Times New Roman" w:hAnsi="Times New Roman" w:cs="Times New Roman"/>
                <w:lang w:val="en-IN"/>
              </w:rPr>
            </w:pPr>
            <w:r w:rsidRPr="00720056">
              <w:rPr>
                <w:rFonts w:ascii="Times New Roman" w:hAnsi="Times New Roman" w:cs="Times New Roman"/>
                <w:lang w:val="en-IN"/>
              </w:rPr>
              <w:t>Simple moving average proved competitive on zero-inflated sales.</w:t>
            </w:r>
          </w:p>
        </w:tc>
        <w:tc>
          <w:tcPr>
            <w:tcW w:w="0" w:type="auto"/>
            <w:hideMark/>
          </w:tcPr>
          <w:p w14:paraId="527B3ED3" w14:textId="77777777" w:rsidR="000B578B" w:rsidRPr="00720056" w:rsidRDefault="000B578B" w:rsidP="000B578B">
            <w:pPr>
              <w:spacing w:before="80" w:after="120" w:line="276" w:lineRule="auto"/>
              <w:rPr>
                <w:rFonts w:ascii="Times New Roman" w:hAnsi="Times New Roman" w:cs="Times New Roman"/>
                <w:lang w:val="en-IN"/>
              </w:rPr>
            </w:pPr>
            <w:r w:rsidRPr="00720056">
              <w:rPr>
                <w:rFonts w:ascii="Times New Roman" w:hAnsi="Times New Roman" w:cs="Times New Roman"/>
                <w:lang w:val="en-IN"/>
              </w:rPr>
              <w:t>GBDT struggles on discontinuous, spike-dominated demand.</w:t>
            </w:r>
          </w:p>
        </w:tc>
      </w:tr>
      <w:tr w:rsidR="000B578B" w:rsidRPr="00720056" w14:paraId="39414EE8" w14:textId="77777777" w:rsidTr="000B578B">
        <w:tc>
          <w:tcPr>
            <w:tcW w:w="0" w:type="auto"/>
            <w:hideMark/>
          </w:tcPr>
          <w:p w14:paraId="1686EF1A" w14:textId="77777777" w:rsidR="000B578B" w:rsidRPr="00720056" w:rsidRDefault="000B578B" w:rsidP="000B578B">
            <w:pPr>
              <w:spacing w:before="80" w:after="120" w:line="276" w:lineRule="auto"/>
              <w:rPr>
                <w:rFonts w:ascii="Times New Roman" w:hAnsi="Times New Roman" w:cs="Times New Roman"/>
                <w:lang w:val="en-IN"/>
              </w:rPr>
            </w:pPr>
            <w:r w:rsidRPr="00720056">
              <w:rPr>
                <w:rFonts w:ascii="Times New Roman" w:hAnsi="Times New Roman" w:cs="Times New Roman"/>
                <w:b/>
                <w:bCs/>
                <w:lang w:val="en-IN"/>
              </w:rPr>
              <w:lastRenderedPageBreak/>
              <w:t>Munawar &amp; Sudirman (</w:t>
            </w:r>
            <w:r w:rsidR="00557048">
              <w:rPr>
                <w:rFonts w:ascii="Times New Roman" w:hAnsi="Times New Roman" w:cs="Times New Roman"/>
                <w:b/>
                <w:bCs/>
                <w:lang w:val="en-IN"/>
              </w:rPr>
              <w:t>2026) [4</w:t>
            </w:r>
            <w:r w:rsidRPr="00720056">
              <w:rPr>
                <w:rFonts w:ascii="Times New Roman" w:hAnsi="Times New Roman" w:cs="Times New Roman"/>
                <w:b/>
                <w:bCs/>
                <w:lang w:val="en-IN"/>
              </w:rPr>
              <w:t>]</w:t>
            </w:r>
          </w:p>
        </w:tc>
        <w:tc>
          <w:tcPr>
            <w:tcW w:w="0" w:type="auto"/>
            <w:hideMark/>
          </w:tcPr>
          <w:p w14:paraId="518F7B0E" w14:textId="77777777" w:rsidR="000B578B" w:rsidRPr="00720056" w:rsidRDefault="000B578B" w:rsidP="000B578B">
            <w:pPr>
              <w:spacing w:before="80" w:after="120" w:line="276" w:lineRule="auto"/>
              <w:rPr>
                <w:rFonts w:ascii="Times New Roman" w:hAnsi="Times New Roman" w:cs="Times New Roman"/>
                <w:lang w:val="en-IN"/>
              </w:rPr>
            </w:pPr>
            <w:r w:rsidRPr="00720056">
              <w:rPr>
                <w:rFonts w:ascii="Times New Roman" w:hAnsi="Times New Roman" w:cs="Times New Roman"/>
                <w:lang w:val="en-IN"/>
              </w:rPr>
              <w:t>SME Culinary Retail</w:t>
            </w:r>
          </w:p>
        </w:tc>
        <w:tc>
          <w:tcPr>
            <w:tcW w:w="0" w:type="auto"/>
            <w:hideMark/>
          </w:tcPr>
          <w:p w14:paraId="0870B449" w14:textId="77777777" w:rsidR="000B578B" w:rsidRPr="00720056" w:rsidRDefault="000B578B" w:rsidP="000B578B">
            <w:pPr>
              <w:spacing w:before="80" w:after="120" w:line="276" w:lineRule="auto"/>
              <w:rPr>
                <w:rFonts w:ascii="Times New Roman" w:hAnsi="Times New Roman" w:cs="Times New Roman"/>
                <w:lang w:val="en-IN"/>
              </w:rPr>
            </w:pPr>
            <w:r w:rsidRPr="00720056">
              <w:rPr>
                <w:rFonts w:ascii="Times New Roman" w:hAnsi="Times New Roman" w:cs="Times New Roman"/>
                <w:lang w:val="en-IN"/>
              </w:rPr>
              <w:t>LSTM Hourly Sales Model</w:t>
            </w:r>
          </w:p>
        </w:tc>
        <w:tc>
          <w:tcPr>
            <w:tcW w:w="0" w:type="auto"/>
            <w:hideMark/>
          </w:tcPr>
          <w:p w14:paraId="66C11315" w14:textId="77777777" w:rsidR="000B578B" w:rsidRPr="00720056" w:rsidRDefault="000B578B" w:rsidP="000B578B">
            <w:pPr>
              <w:spacing w:before="80" w:after="120" w:line="276" w:lineRule="auto"/>
              <w:rPr>
                <w:rFonts w:ascii="Times New Roman" w:hAnsi="Times New Roman" w:cs="Times New Roman"/>
                <w:lang w:val="en-IN"/>
              </w:rPr>
            </w:pPr>
            <w:r w:rsidRPr="00720056">
              <w:rPr>
                <w:rFonts w:ascii="Times New Roman" w:hAnsi="Times New Roman" w:cs="Times New Roman"/>
                <w:lang w:val="en-IN"/>
              </w:rPr>
              <w:t>Hourly demand capture reduced spoilage and lost revenue in simulation.</w:t>
            </w:r>
          </w:p>
        </w:tc>
        <w:tc>
          <w:tcPr>
            <w:tcW w:w="0" w:type="auto"/>
            <w:hideMark/>
          </w:tcPr>
          <w:p w14:paraId="1806002C" w14:textId="77777777" w:rsidR="000B578B" w:rsidRPr="00720056" w:rsidRDefault="000B578B" w:rsidP="000B578B">
            <w:pPr>
              <w:spacing w:before="80" w:after="120" w:line="276" w:lineRule="auto"/>
              <w:rPr>
                <w:rFonts w:ascii="Times New Roman" w:hAnsi="Times New Roman" w:cs="Times New Roman"/>
                <w:lang w:val="en-IN"/>
              </w:rPr>
            </w:pPr>
            <w:r w:rsidRPr="00720056">
              <w:rPr>
                <w:rFonts w:ascii="Times New Roman" w:hAnsi="Times New Roman" w:cs="Times New Roman"/>
                <w:lang w:val="en-IN"/>
              </w:rPr>
              <w:t>Excludes external weather regressors; computationally heavy.</w:t>
            </w:r>
          </w:p>
        </w:tc>
      </w:tr>
      <w:tr w:rsidR="000B578B" w:rsidRPr="00720056" w14:paraId="2A8BCDE0" w14:textId="77777777" w:rsidTr="000B578B">
        <w:tc>
          <w:tcPr>
            <w:tcW w:w="0" w:type="auto"/>
            <w:hideMark/>
          </w:tcPr>
          <w:p w14:paraId="197CF998" w14:textId="77777777" w:rsidR="000B578B" w:rsidRPr="00720056" w:rsidRDefault="00557048" w:rsidP="000B578B">
            <w:pPr>
              <w:spacing w:before="80" w:after="120" w:line="276" w:lineRule="auto"/>
              <w:rPr>
                <w:rFonts w:ascii="Times New Roman" w:hAnsi="Times New Roman" w:cs="Times New Roman"/>
                <w:lang w:val="en-IN"/>
              </w:rPr>
            </w:pPr>
            <w:r>
              <w:rPr>
                <w:rFonts w:ascii="Times New Roman" w:hAnsi="Times New Roman" w:cs="Times New Roman"/>
                <w:b/>
                <w:bCs/>
                <w:lang w:val="en-IN"/>
              </w:rPr>
              <w:t>Aqila et al. (2026) [9</w:t>
            </w:r>
            <w:r w:rsidR="000B578B" w:rsidRPr="00720056">
              <w:rPr>
                <w:rFonts w:ascii="Times New Roman" w:hAnsi="Times New Roman" w:cs="Times New Roman"/>
                <w:b/>
                <w:bCs/>
                <w:lang w:val="en-IN"/>
              </w:rPr>
              <w:t>]</w:t>
            </w:r>
          </w:p>
        </w:tc>
        <w:tc>
          <w:tcPr>
            <w:tcW w:w="0" w:type="auto"/>
            <w:hideMark/>
          </w:tcPr>
          <w:p w14:paraId="6A7FF17E" w14:textId="77777777" w:rsidR="000B578B" w:rsidRPr="00720056" w:rsidRDefault="000B578B" w:rsidP="000B578B">
            <w:pPr>
              <w:spacing w:before="80" w:after="120" w:line="276" w:lineRule="auto"/>
              <w:rPr>
                <w:rFonts w:ascii="Times New Roman" w:hAnsi="Times New Roman" w:cs="Times New Roman"/>
                <w:lang w:val="en-IN"/>
              </w:rPr>
            </w:pPr>
            <w:r w:rsidRPr="00720056">
              <w:rPr>
                <w:rFonts w:ascii="Times New Roman" w:hAnsi="Times New Roman" w:cs="Times New Roman"/>
                <w:lang w:val="en-IN"/>
              </w:rPr>
              <w:t>Coffee Shop SME</w:t>
            </w:r>
          </w:p>
        </w:tc>
        <w:tc>
          <w:tcPr>
            <w:tcW w:w="0" w:type="auto"/>
            <w:hideMark/>
          </w:tcPr>
          <w:p w14:paraId="49604E3B" w14:textId="77777777" w:rsidR="000B578B" w:rsidRPr="00720056" w:rsidRDefault="000B578B" w:rsidP="000B578B">
            <w:pPr>
              <w:spacing w:before="80" w:after="120" w:line="276" w:lineRule="auto"/>
              <w:rPr>
                <w:rFonts w:ascii="Times New Roman" w:hAnsi="Times New Roman" w:cs="Times New Roman"/>
                <w:lang w:val="en-IN"/>
              </w:rPr>
            </w:pPr>
            <w:r w:rsidRPr="00720056">
              <w:rPr>
                <w:rFonts w:ascii="Times New Roman" w:hAnsi="Times New Roman" w:cs="Times New Roman"/>
                <w:lang w:val="en-IN"/>
              </w:rPr>
              <w:t>SARIMA vs. Prophet vs. LSTM</w:t>
            </w:r>
          </w:p>
        </w:tc>
        <w:tc>
          <w:tcPr>
            <w:tcW w:w="0" w:type="auto"/>
            <w:hideMark/>
          </w:tcPr>
          <w:p w14:paraId="0EA61703" w14:textId="77777777" w:rsidR="000B578B" w:rsidRPr="00720056" w:rsidRDefault="000B578B" w:rsidP="000B578B">
            <w:pPr>
              <w:spacing w:before="80" w:after="120" w:line="276" w:lineRule="auto"/>
              <w:rPr>
                <w:rFonts w:ascii="Times New Roman" w:hAnsi="Times New Roman" w:cs="Times New Roman"/>
                <w:lang w:val="en-IN"/>
              </w:rPr>
            </w:pPr>
            <w:r w:rsidRPr="00720056">
              <w:rPr>
                <w:rFonts w:ascii="Times New Roman" w:hAnsi="Times New Roman" w:cs="Times New Roman"/>
                <w:lang w:val="en-IN"/>
              </w:rPr>
              <w:t>Prophet demonstrated superior operational stability under holiday shocks.</w:t>
            </w:r>
          </w:p>
        </w:tc>
        <w:tc>
          <w:tcPr>
            <w:tcW w:w="0" w:type="auto"/>
            <w:hideMark/>
          </w:tcPr>
          <w:p w14:paraId="14CD7EF2" w14:textId="77777777" w:rsidR="000B578B" w:rsidRPr="00720056" w:rsidRDefault="000B578B" w:rsidP="000B578B">
            <w:pPr>
              <w:spacing w:before="80" w:after="120" w:line="276" w:lineRule="auto"/>
              <w:rPr>
                <w:rFonts w:ascii="Times New Roman" w:hAnsi="Times New Roman" w:cs="Times New Roman"/>
                <w:lang w:val="en-IN"/>
              </w:rPr>
            </w:pPr>
            <w:r w:rsidRPr="00720056">
              <w:rPr>
                <w:rFonts w:ascii="Times New Roman" w:hAnsi="Times New Roman" w:cs="Times New Roman"/>
                <w:lang w:val="en-IN"/>
              </w:rPr>
              <w:t>Evaluated only on error metrics; no replenishment policy.</w:t>
            </w:r>
          </w:p>
        </w:tc>
      </w:tr>
      <w:tr w:rsidR="000B578B" w:rsidRPr="00720056" w14:paraId="3825C8DD" w14:textId="77777777" w:rsidTr="000B578B">
        <w:tc>
          <w:tcPr>
            <w:tcW w:w="0" w:type="auto"/>
            <w:hideMark/>
          </w:tcPr>
          <w:p w14:paraId="5065DA8C" w14:textId="77777777" w:rsidR="000B578B" w:rsidRPr="00720056" w:rsidRDefault="00557048" w:rsidP="000B578B">
            <w:pPr>
              <w:spacing w:before="80" w:after="120" w:line="276" w:lineRule="auto"/>
              <w:rPr>
                <w:rFonts w:ascii="Times New Roman" w:hAnsi="Times New Roman" w:cs="Times New Roman"/>
                <w:lang w:val="en-IN"/>
              </w:rPr>
            </w:pPr>
            <w:r>
              <w:rPr>
                <w:rFonts w:ascii="Times New Roman" w:hAnsi="Times New Roman" w:cs="Times New Roman"/>
                <w:b/>
                <w:bCs/>
                <w:lang w:val="en-IN"/>
              </w:rPr>
              <w:t>Gärtner et al. (2024) [2</w:t>
            </w:r>
            <w:r w:rsidR="000B578B" w:rsidRPr="00720056">
              <w:rPr>
                <w:rFonts w:ascii="Times New Roman" w:hAnsi="Times New Roman" w:cs="Times New Roman"/>
                <w:b/>
                <w:bCs/>
                <w:lang w:val="en-IN"/>
              </w:rPr>
              <w:t>]</w:t>
            </w:r>
          </w:p>
        </w:tc>
        <w:tc>
          <w:tcPr>
            <w:tcW w:w="0" w:type="auto"/>
            <w:hideMark/>
          </w:tcPr>
          <w:p w14:paraId="6E7E1455" w14:textId="77777777" w:rsidR="000B578B" w:rsidRPr="00720056" w:rsidRDefault="000B578B" w:rsidP="000B578B">
            <w:pPr>
              <w:spacing w:before="80" w:after="120" w:line="276" w:lineRule="auto"/>
              <w:rPr>
                <w:rFonts w:ascii="Times New Roman" w:hAnsi="Times New Roman" w:cs="Times New Roman"/>
                <w:lang w:val="en-IN"/>
              </w:rPr>
            </w:pPr>
            <w:r w:rsidRPr="00720056">
              <w:rPr>
                <w:rFonts w:ascii="Times New Roman" w:hAnsi="Times New Roman" w:cs="Times New Roman"/>
                <w:lang w:val="en-IN"/>
              </w:rPr>
              <w:t>SME Cross-Sector</w:t>
            </w:r>
          </w:p>
        </w:tc>
        <w:tc>
          <w:tcPr>
            <w:tcW w:w="0" w:type="auto"/>
            <w:hideMark/>
          </w:tcPr>
          <w:p w14:paraId="75DEFB29" w14:textId="77777777" w:rsidR="000B578B" w:rsidRPr="00720056" w:rsidRDefault="000B578B" w:rsidP="000B578B">
            <w:pPr>
              <w:spacing w:before="80" w:after="120" w:line="276" w:lineRule="auto"/>
              <w:rPr>
                <w:rFonts w:ascii="Times New Roman" w:hAnsi="Times New Roman" w:cs="Times New Roman"/>
                <w:lang w:val="en-IN"/>
              </w:rPr>
            </w:pPr>
            <w:r w:rsidRPr="00720056">
              <w:rPr>
                <w:rFonts w:ascii="Times New Roman" w:hAnsi="Times New Roman" w:cs="Times New Roman"/>
                <w:lang w:val="en-IN"/>
              </w:rPr>
              <w:t>Automated ML vs. Classical Models</w:t>
            </w:r>
          </w:p>
        </w:tc>
        <w:tc>
          <w:tcPr>
            <w:tcW w:w="0" w:type="auto"/>
            <w:hideMark/>
          </w:tcPr>
          <w:p w14:paraId="06563E85" w14:textId="77777777" w:rsidR="000B578B" w:rsidRPr="00720056" w:rsidRDefault="000B578B" w:rsidP="000B578B">
            <w:pPr>
              <w:spacing w:before="80" w:after="120" w:line="276" w:lineRule="auto"/>
              <w:rPr>
                <w:rFonts w:ascii="Times New Roman" w:hAnsi="Times New Roman" w:cs="Times New Roman"/>
                <w:lang w:val="en-IN"/>
              </w:rPr>
            </w:pPr>
            <w:r w:rsidRPr="00720056">
              <w:rPr>
                <w:rFonts w:ascii="Times New Roman" w:hAnsi="Times New Roman" w:cs="Times New Roman"/>
                <w:lang w:val="en-IN"/>
              </w:rPr>
              <w:t>Machine learning models outperformed classical statistical baselines.</w:t>
            </w:r>
          </w:p>
        </w:tc>
        <w:tc>
          <w:tcPr>
            <w:tcW w:w="0" w:type="auto"/>
            <w:hideMark/>
          </w:tcPr>
          <w:p w14:paraId="35A93A13" w14:textId="77777777" w:rsidR="000B578B" w:rsidRPr="00720056" w:rsidRDefault="000B578B" w:rsidP="000B578B">
            <w:pPr>
              <w:spacing w:before="80" w:after="120" w:line="276" w:lineRule="auto"/>
              <w:rPr>
                <w:rFonts w:ascii="Times New Roman" w:hAnsi="Times New Roman" w:cs="Times New Roman"/>
                <w:lang w:val="en-IN"/>
              </w:rPr>
            </w:pPr>
            <w:r w:rsidRPr="00720056">
              <w:rPr>
                <w:rFonts w:ascii="Times New Roman" w:hAnsi="Times New Roman" w:cs="Times New Roman"/>
                <w:lang w:val="en-IN"/>
              </w:rPr>
              <w:t>Severe performance drop under small cold-start training windows.</w:t>
            </w:r>
          </w:p>
        </w:tc>
      </w:tr>
      <w:tr w:rsidR="000B578B" w:rsidRPr="00720056" w14:paraId="55CF512F" w14:textId="77777777" w:rsidTr="000B578B">
        <w:tc>
          <w:tcPr>
            <w:tcW w:w="0" w:type="auto"/>
            <w:hideMark/>
          </w:tcPr>
          <w:p w14:paraId="1C979796" w14:textId="77777777" w:rsidR="000B578B" w:rsidRPr="00720056" w:rsidRDefault="00557048" w:rsidP="000B578B">
            <w:pPr>
              <w:spacing w:before="80" w:after="120" w:line="276" w:lineRule="auto"/>
              <w:rPr>
                <w:rFonts w:ascii="Times New Roman" w:hAnsi="Times New Roman" w:cs="Times New Roman"/>
                <w:lang w:val="en-IN"/>
              </w:rPr>
            </w:pPr>
            <w:r>
              <w:rPr>
                <w:rFonts w:ascii="Times New Roman" w:hAnsi="Times New Roman" w:cs="Times New Roman"/>
                <w:b/>
                <w:bCs/>
                <w:lang w:val="en-IN"/>
              </w:rPr>
              <w:t>Kamboj et al. (2025) [21</w:t>
            </w:r>
            <w:r w:rsidR="000B578B" w:rsidRPr="00720056">
              <w:rPr>
                <w:rFonts w:ascii="Times New Roman" w:hAnsi="Times New Roman" w:cs="Times New Roman"/>
                <w:b/>
                <w:bCs/>
                <w:lang w:val="en-IN"/>
              </w:rPr>
              <w:t>]</w:t>
            </w:r>
          </w:p>
        </w:tc>
        <w:tc>
          <w:tcPr>
            <w:tcW w:w="0" w:type="auto"/>
            <w:hideMark/>
          </w:tcPr>
          <w:p w14:paraId="7E9F0C09" w14:textId="77777777" w:rsidR="000B578B" w:rsidRPr="00720056" w:rsidRDefault="000B578B" w:rsidP="000B578B">
            <w:pPr>
              <w:spacing w:before="80" w:after="120" w:line="276" w:lineRule="auto"/>
              <w:rPr>
                <w:rFonts w:ascii="Times New Roman" w:hAnsi="Times New Roman" w:cs="Times New Roman"/>
                <w:lang w:val="en-IN"/>
              </w:rPr>
            </w:pPr>
            <w:r w:rsidRPr="00720056">
              <w:rPr>
                <w:rFonts w:ascii="Times New Roman" w:hAnsi="Times New Roman" w:cs="Times New Roman"/>
                <w:lang w:val="en-IN"/>
              </w:rPr>
              <w:t>Drugstore Chain Retail</w:t>
            </w:r>
          </w:p>
        </w:tc>
        <w:tc>
          <w:tcPr>
            <w:tcW w:w="0" w:type="auto"/>
            <w:hideMark/>
          </w:tcPr>
          <w:p w14:paraId="369DBE77" w14:textId="77777777" w:rsidR="000B578B" w:rsidRPr="00720056" w:rsidRDefault="000B578B" w:rsidP="000B578B">
            <w:pPr>
              <w:spacing w:before="80" w:after="120" w:line="276" w:lineRule="auto"/>
              <w:rPr>
                <w:rFonts w:ascii="Times New Roman" w:hAnsi="Times New Roman" w:cs="Times New Roman"/>
                <w:lang w:val="en-IN"/>
              </w:rPr>
            </w:pPr>
            <w:r w:rsidRPr="00720056">
              <w:rPr>
                <w:rFonts w:ascii="Times New Roman" w:hAnsi="Times New Roman" w:cs="Times New Roman"/>
                <w:lang w:val="en-IN"/>
              </w:rPr>
              <w:t xml:space="preserve">Hybrid Prophet + </w:t>
            </w:r>
            <w:proofErr w:type="spellStart"/>
            <w:r w:rsidRPr="00720056">
              <w:rPr>
                <w:rFonts w:ascii="Times New Roman" w:hAnsi="Times New Roman" w:cs="Times New Roman"/>
                <w:lang w:val="en-IN"/>
              </w:rPr>
              <w:t>XGBoost</w:t>
            </w:r>
            <w:proofErr w:type="spellEnd"/>
          </w:p>
        </w:tc>
        <w:tc>
          <w:tcPr>
            <w:tcW w:w="0" w:type="auto"/>
            <w:hideMark/>
          </w:tcPr>
          <w:p w14:paraId="5CA0A52F" w14:textId="77777777" w:rsidR="000B578B" w:rsidRPr="00720056" w:rsidRDefault="000B578B" w:rsidP="000B578B">
            <w:pPr>
              <w:spacing w:before="80" w:after="120" w:line="276" w:lineRule="auto"/>
              <w:rPr>
                <w:rFonts w:ascii="Times New Roman" w:hAnsi="Times New Roman" w:cs="Times New Roman"/>
                <w:lang w:val="en-IN"/>
              </w:rPr>
            </w:pPr>
            <w:r w:rsidRPr="00720056">
              <w:rPr>
                <w:rFonts w:ascii="Times New Roman" w:hAnsi="Times New Roman" w:cs="Times New Roman"/>
                <w:lang w:val="en-IN"/>
              </w:rPr>
              <w:t>Reduced median MAPE by 18% over pure baseline models.</w:t>
            </w:r>
          </w:p>
        </w:tc>
        <w:tc>
          <w:tcPr>
            <w:tcW w:w="0" w:type="auto"/>
            <w:hideMark/>
          </w:tcPr>
          <w:p w14:paraId="19EDE0A1" w14:textId="77777777" w:rsidR="000B578B" w:rsidRPr="00720056" w:rsidRDefault="000B578B" w:rsidP="000B578B">
            <w:pPr>
              <w:spacing w:before="80" w:after="120" w:line="276" w:lineRule="auto"/>
              <w:rPr>
                <w:rFonts w:ascii="Times New Roman" w:hAnsi="Times New Roman" w:cs="Times New Roman"/>
                <w:lang w:val="en-IN"/>
              </w:rPr>
            </w:pPr>
            <w:r w:rsidRPr="00720056">
              <w:rPr>
                <w:rFonts w:ascii="Times New Roman" w:hAnsi="Times New Roman" w:cs="Times New Roman"/>
                <w:lang w:val="en-IN"/>
              </w:rPr>
              <w:t>High technical overhead; lacks automated waste alert tiers.</w:t>
            </w:r>
          </w:p>
        </w:tc>
      </w:tr>
      <w:tr w:rsidR="000B578B" w:rsidRPr="00720056" w14:paraId="3C37879B" w14:textId="77777777" w:rsidTr="000B578B">
        <w:tc>
          <w:tcPr>
            <w:tcW w:w="0" w:type="auto"/>
            <w:hideMark/>
          </w:tcPr>
          <w:p w14:paraId="0D6A69F8" w14:textId="77777777" w:rsidR="000B578B" w:rsidRPr="00720056" w:rsidRDefault="00557048" w:rsidP="000B578B">
            <w:pPr>
              <w:spacing w:before="80" w:after="120" w:line="276" w:lineRule="auto"/>
              <w:rPr>
                <w:rFonts w:ascii="Times New Roman" w:hAnsi="Times New Roman" w:cs="Times New Roman"/>
                <w:lang w:val="en-IN"/>
              </w:rPr>
            </w:pPr>
            <w:proofErr w:type="spellStart"/>
            <w:r>
              <w:rPr>
                <w:rFonts w:ascii="Times New Roman" w:hAnsi="Times New Roman" w:cs="Times New Roman"/>
                <w:b/>
                <w:bCs/>
                <w:lang w:val="en-IN"/>
              </w:rPr>
              <w:t>Jatte</w:t>
            </w:r>
            <w:proofErr w:type="spellEnd"/>
            <w:r>
              <w:rPr>
                <w:rFonts w:ascii="Times New Roman" w:hAnsi="Times New Roman" w:cs="Times New Roman"/>
                <w:b/>
                <w:bCs/>
                <w:lang w:val="en-IN"/>
              </w:rPr>
              <w:t xml:space="preserve"> et al. (2025) [12</w:t>
            </w:r>
            <w:r w:rsidR="000B578B" w:rsidRPr="00720056">
              <w:rPr>
                <w:rFonts w:ascii="Times New Roman" w:hAnsi="Times New Roman" w:cs="Times New Roman"/>
                <w:b/>
                <w:bCs/>
                <w:lang w:val="en-IN"/>
              </w:rPr>
              <w:t>]</w:t>
            </w:r>
          </w:p>
        </w:tc>
        <w:tc>
          <w:tcPr>
            <w:tcW w:w="0" w:type="auto"/>
            <w:hideMark/>
          </w:tcPr>
          <w:p w14:paraId="4670062A" w14:textId="77777777" w:rsidR="000B578B" w:rsidRPr="00720056" w:rsidRDefault="000B578B" w:rsidP="000B578B">
            <w:pPr>
              <w:spacing w:before="80" w:after="120" w:line="276" w:lineRule="auto"/>
              <w:rPr>
                <w:rFonts w:ascii="Times New Roman" w:hAnsi="Times New Roman" w:cs="Times New Roman"/>
                <w:lang w:val="en-IN"/>
              </w:rPr>
            </w:pPr>
            <w:r w:rsidRPr="00720056">
              <w:rPr>
                <w:rFonts w:ascii="Times New Roman" w:hAnsi="Times New Roman" w:cs="Times New Roman"/>
                <w:lang w:val="en-IN"/>
              </w:rPr>
              <w:t>Retail Supermarket</w:t>
            </w:r>
          </w:p>
        </w:tc>
        <w:tc>
          <w:tcPr>
            <w:tcW w:w="0" w:type="auto"/>
            <w:hideMark/>
          </w:tcPr>
          <w:p w14:paraId="52A96681" w14:textId="77777777" w:rsidR="000B578B" w:rsidRPr="00720056" w:rsidRDefault="000B578B" w:rsidP="000B578B">
            <w:pPr>
              <w:spacing w:before="80" w:after="120" w:line="276" w:lineRule="auto"/>
              <w:rPr>
                <w:rFonts w:ascii="Times New Roman" w:hAnsi="Times New Roman" w:cs="Times New Roman"/>
                <w:lang w:val="en-IN"/>
              </w:rPr>
            </w:pPr>
            <w:r w:rsidRPr="00720056">
              <w:rPr>
                <w:rFonts w:ascii="Times New Roman" w:hAnsi="Times New Roman" w:cs="Times New Roman"/>
                <w:lang w:val="en-IN"/>
              </w:rPr>
              <w:t>Comparative AI Framework</w:t>
            </w:r>
          </w:p>
        </w:tc>
        <w:tc>
          <w:tcPr>
            <w:tcW w:w="0" w:type="auto"/>
            <w:hideMark/>
          </w:tcPr>
          <w:p w14:paraId="47CE3642" w14:textId="77777777" w:rsidR="000B578B" w:rsidRPr="00720056" w:rsidRDefault="000B578B" w:rsidP="000B578B">
            <w:pPr>
              <w:spacing w:before="80" w:after="120" w:line="276" w:lineRule="auto"/>
              <w:rPr>
                <w:rFonts w:ascii="Times New Roman" w:hAnsi="Times New Roman" w:cs="Times New Roman"/>
                <w:lang w:val="en-IN"/>
              </w:rPr>
            </w:pPr>
            <w:r w:rsidRPr="00720056">
              <w:rPr>
                <w:rFonts w:ascii="Times New Roman" w:hAnsi="Times New Roman" w:cs="Times New Roman"/>
                <w:lang w:val="en-IN"/>
              </w:rPr>
              <w:t>Prophet reached 85.7% accuracy with significantly lower compute than LSTM.</w:t>
            </w:r>
          </w:p>
        </w:tc>
        <w:tc>
          <w:tcPr>
            <w:tcW w:w="0" w:type="auto"/>
            <w:hideMark/>
          </w:tcPr>
          <w:p w14:paraId="4D04622F" w14:textId="77777777" w:rsidR="000B578B" w:rsidRPr="00720056" w:rsidRDefault="000B578B" w:rsidP="000B578B">
            <w:pPr>
              <w:spacing w:before="80" w:after="120" w:line="276" w:lineRule="auto"/>
              <w:rPr>
                <w:rFonts w:ascii="Times New Roman" w:hAnsi="Times New Roman" w:cs="Times New Roman"/>
                <w:lang w:val="en-IN"/>
              </w:rPr>
            </w:pPr>
            <w:r w:rsidRPr="00720056">
              <w:rPr>
                <w:rFonts w:ascii="Times New Roman" w:hAnsi="Times New Roman" w:cs="Times New Roman"/>
                <w:lang w:val="en-IN"/>
              </w:rPr>
              <w:t>Focused on enterprise scale; lacks edge mobile application.</w:t>
            </w:r>
          </w:p>
        </w:tc>
      </w:tr>
      <w:tr w:rsidR="000B578B" w:rsidRPr="00720056" w14:paraId="51587EE2" w14:textId="77777777" w:rsidTr="000B578B">
        <w:tc>
          <w:tcPr>
            <w:tcW w:w="0" w:type="auto"/>
            <w:hideMark/>
          </w:tcPr>
          <w:p w14:paraId="395A19AE" w14:textId="77777777" w:rsidR="000B578B" w:rsidRPr="00720056" w:rsidRDefault="00557048" w:rsidP="000B578B">
            <w:pPr>
              <w:spacing w:before="80" w:after="120" w:line="276" w:lineRule="auto"/>
              <w:rPr>
                <w:rFonts w:ascii="Times New Roman" w:hAnsi="Times New Roman" w:cs="Times New Roman"/>
                <w:lang w:val="en-IN"/>
              </w:rPr>
            </w:pPr>
            <w:r>
              <w:rPr>
                <w:rFonts w:ascii="Times New Roman" w:hAnsi="Times New Roman" w:cs="Times New Roman"/>
                <w:b/>
                <w:bCs/>
                <w:lang w:val="en-IN"/>
              </w:rPr>
              <w:t>Padmavathy et al. (2025) [5</w:t>
            </w:r>
            <w:r w:rsidR="000B578B" w:rsidRPr="00720056">
              <w:rPr>
                <w:rFonts w:ascii="Times New Roman" w:hAnsi="Times New Roman" w:cs="Times New Roman"/>
                <w:b/>
                <w:bCs/>
                <w:lang w:val="en-IN"/>
              </w:rPr>
              <w:t>]</w:t>
            </w:r>
          </w:p>
        </w:tc>
        <w:tc>
          <w:tcPr>
            <w:tcW w:w="0" w:type="auto"/>
            <w:hideMark/>
          </w:tcPr>
          <w:p w14:paraId="5097EFEB" w14:textId="77777777" w:rsidR="000B578B" w:rsidRPr="00720056" w:rsidRDefault="000B578B" w:rsidP="000B578B">
            <w:pPr>
              <w:spacing w:before="80" w:after="120" w:line="276" w:lineRule="auto"/>
              <w:rPr>
                <w:rFonts w:ascii="Times New Roman" w:hAnsi="Times New Roman" w:cs="Times New Roman"/>
                <w:lang w:val="en-IN"/>
              </w:rPr>
            </w:pPr>
            <w:r w:rsidRPr="00720056">
              <w:rPr>
                <w:rFonts w:ascii="Times New Roman" w:hAnsi="Times New Roman" w:cs="Times New Roman"/>
                <w:lang w:val="en-IN"/>
              </w:rPr>
              <w:t>Restaurant Operations</w:t>
            </w:r>
          </w:p>
        </w:tc>
        <w:tc>
          <w:tcPr>
            <w:tcW w:w="0" w:type="auto"/>
            <w:hideMark/>
          </w:tcPr>
          <w:p w14:paraId="6FDBDDB0" w14:textId="77777777" w:rsidR="000B578B" w:rsidRPr="00720056" w:rsidRDefault="000B578B" w:rsidP="000B578B">
            <w:pPr>
              <w:spacing w:before="80" w:after="120" w:line="276" w:lineRule="auto"/>
              <w:rPr>
                <w:rFonts w:ascii="Times New Roman" w:hAnsi="Times New Roman" w:cs="Times New Roman"/>
                <w:lang w:val="en-IN"/>
              </w:rPr>
            </w:pPr>
            <w:r w:rsidRPr="00720056">
              <w:rPr>
                <w:rFonts w:ascii="Times New Roman" w:hAnsi="Times New Roman" w:cs="Times New Roman"/>
                <w:lang w:val="en-IN"/>
              </w:rPr>
              <w:t>AID-PAF Waste-Aware Model</w:t>
            </w:r>
          </w:p>
        </w:tc>
        <w:tc>
          <w:tcPr>
            <w:tcW w:w="0" w:type="auto"/>
            <w:hideMark/>
          </w:tcPr>
          <w:p w14:paraId="60D4A88A" w14:textId="77777777" w:rsidR="000B578B" w:rsidRPr="00720056" w:rsidRDefault="000B578B" w:rsidP="000B578B">
            <w:pPr>
              <w:spacing w:before="80" w:after="120" w:line="276" w:lineRule="auto"/>
              <w:rPr>
                <w:rFonts w:ascii="Times New Roman" w:hAnsi="Times New Roman" w:cs="Times New Roman"/>
                <w:lang w:val="en-IN"/>
              </w:rPr>
            </w:pPr>
            <w:r w:rsidRPr="00720056">
              <w:rPr>
                <w:rFonts w:ascii="Times New Roman" w:hAnsi="Times New Roman" w:cs="Times New Roman"/>
                <w:lang w:val="en-IN"/>
              </w:rPr>
              <w:t>Predictive replenishment demonstrated up to 40% reduction in food waste.</w:t>
            </w:r>
          </w:p>
        </w:tc>
        <w:tc>
          <w:tcPr>
            <w:tcW w:w="0" w:type="auto"/>
            <w:hideMark/>
          </w:tcPr>
          <w:p w14:paraId="59529CDC" w14:textId="77777777" w:rsidR="000B578B" w:rsidRPr="00720056" w:rsidRDefault="000B578B" w:rsidP="000B578B">
            <w:pPr>
              <w:spacing w:before="80" w:after="120" w:line="276" w:lineRule="auto"/>
              <w:rPr>
                <w:rFonts w:ascii="Times New Roman" w:hAnsi="Times New Roman" w:cs="Times New Roman"/>
                <w:lang w:val="en-IN"/>
              </w:rPr>
            </w:pPr>
            <w:r w:rsidRPr="00720056">
              <w:rPr>
                <w:rFonts w:ascii="Times New Roman" w:hAnsi="Times New Roman" w:cs="Times New Roman"/>
                <w:lang w:val="en-IN"/>
              </w:rPr>
              <w:t>High hardware and compute demands incompatible with micro-SMEs.</w:t>
            </w:r>
          </w:p>
        </w:tc>
      </w:tr>
      <w:tr w:rsidR="000B578B" w:rsidRPr="00720056" w14:paraId="742C029A" w14:textId="77777777" w:rsidTr="000B578B">
        <w:tc>
          <w:tcPr>
            <w:tcW w:w="0" w:type="auto"/>
            <w:hideMark/>
          </w:tcPr>
          <w:p w14:paraId="4B089192" w14:textId="77777777" w:rsidR="000B578B" w:rsidRPr="00720056" w:rsidRDefault="00557048" w:rsidP="000B578B">
            <w:pPr>
              <w:spacing w:before="80" w:after="120" w:line="276" w:lineRule="auto"/>
              <w:rPr>
                <w:rFonts w:ascii="Times New Roman" w:hAnsi="Times New Roman" w:cs="Times New Roman"/>
                <w:lang w:val="en-IN"/>
              </w:rPr>
            </w:pPr>
            <w:proofErr w:type="spellStart"/>
            <w:r>
              <w:rPr>
                <w:rFonts w:ascii="Times New Roman" w:hAnsi="Times New Roman" w:cs="Times New Roman"/>
                <w:b/>
                <w:bCs/>
                <w:lang w:val="en-IN"/>
              </w:rPr>
              <w:t>Janchidfah</w:t>
            </w:r>
            <w:proofErr w:type="spellEnd"/>
            <w:r>
              <w:rPr>
                <w:rFonts w:ascii="Times New Roman" w:hAnsi="Times New Roman" w:cs="Times New Roman"/>
                <w:b/>
                <w:bCs/>
                <w:lang w:val="en-IN"/>
              </w:rPr>
              <w:t xml:space="preserve"> et al. (2026) [13</w:t>
            </w:r>
            <w:r w:rsidR="000B578B" w:rsidRPr="00720056">
              <w:rPr>
                <w:rFonts w:ascii="Times New Roman" w:hAnsi="Times New Roman" w:cs="Times New Roman"/>
                <w:b/>
                <w:bCs/>
                <w:lang w:val="en-IN"/>
              </w:rPr>
              <w:t>]</w:t>
            </w:r>
          </w:p>
        </w:tc>
        <w:tc>
          <w:tcPr>
            <w:tcW w:w="0" w:type="auto"/>
            <w:hideMark/>
          </w:tcPr>
          <w:p w14:paraId="22C57657" w14:textId="77777777" w:rsidR="000B578B" w:rsidRPr="00720056" w:rsidRDefault="000B578B" w:rsidP="000B578B">
            <w:pPr>
              <w:spacing w:before="80" w:after="120" w:line="276" w:lineRule="auto"/>
              <w:rPr>
                <w:rFonts w:ascii="Times New Roman" w:hAnsi="Times New Roman" w:cs="Times New Roman"/>
                <w:lang w:val="en-IN"/>
              </w:rPr>
            </w:pPr>
            <w:r w:rsidRPr="00720056">
              <w:rPr>
                <w:rFonts w:ascii="Times New Roman" w:hAnsi="Times New Roman" w:cs="Times New Roman"/>
                <w:lang w:val="en-IN"/>
              </w:rPr>
              <w:t>Retail MSME</w:t>
            </w:r>
          </w:p>
        </w:tc>
        <w:tc>
          <w:tcPr>
            <w:tcW w:w="0" w:type="auto"/>
            <w:hideMark/>
          </w:tcPr>
          <w:p w14:paraId="0C59BB74" w14:textId="77777777" w:rsidR="000B578B" w:rsidRPr="00720056" w:rsidRDefault="000B578B" w:rsidP="000B578B">
            <w:pPr>
              <w:spacing w:before="80" w:after="120" w:line="276" w:lineRule="auto"/>
              <w:rPr>
                <w:rFonts w:ascii="Times New Roman" w:hAnsi="Times New Roman" w:cs="Times New Roman"/>
                <w:lang w:val="en-IN"/>
              </w:rPr>
            </w:pPr>
            <w:r w:rsidRPr="00720056">
              <w:rPr>
                <w:rFonts w:ascii="Times New Roman" w:hAnsi="Times New Roman" w:cs="Times New Roman"/>
                <w:lang w:val="en-IN"/>
              </w:rPr>
              <w:t>Mobile Inventory Application</w:t>
            </w:r>
          </w:p>
        </w:tc>
        <w:tc>
          <w:tcPr>
            <w:tcW w:w="0" w:type="auto"/>
            <w:hideMark/>
          </w:tcPr>
          <w:p w14:paraId="69790E6E" w14:textId="77777777" w:rsidR="000B578B" w:rsidRPr="00720056" w:rsidRDefault="000B578B" w:rsidP="000B578B">
            <w:pPr>
              <w:spacing w:before="80" w:after="120" w:line="276" w:lineRule="auto"/>
              <w:rPr>
                <w:rFonts w:ascii="Times New Roman" w:hAnsi="Times New Roman" w:cs="Times New Roman"/>
                <w:lang w:val="en-IN"/>
              </w:rPr>
            </w:pPr>
            <w:r w:rsidRPr="00720056">
              <w:rPr>
                <w:rFonts w:ascii="Times New Roman" w:hAnsi="Times New Roman" w:cs="Times New Roman"/>
                <w:lang w:val="en-IN"/>
              </w:rPr>
              <w:t>Intuitive mobile design achieved high adoption among non-technical owners.</w:t>
            </w:r>
          </w:p>
        </w:tc>
        <w:tc>
          <w:tcPr>
            <w:tcW w:w="0" w:type="auto"/>
            <w:hideMark/>
          </w:tcPr>
          <w:p w14:paraId="642B8220" w14:textId="77777777" w:rsidR="000B578B" w:rsidRPr="00720056" w:rsidRDefault="000B578B" w:rsidP="000B578B">
            <w:pPr>
              <w:spacing w:before="80" w:after="120" w:line="276" w:lineRule="auto"/>
              <w:rPr>
                <w:rFonts w:ascii="Times New Roman" w:hAnsi="Times New Roman" w:cs="Times New Roman"/>
                <w:lang w:val="en-IN"/>
              </w:rPr>
            </w:pPr>
            <w:r w:rsidRPr="00720056">
              <w:rPr>
                <w:rFonts w:ascii="Times New Roman" w:hAnsi="Times New Roman" w:cs="Times New Roman"/>
                <w:lang w:val="en-IN"/>
              </w:rPr>
              <w:t>Basic inventory tracking only; lacks predictive ML forecasting.</w:t>
            </w:r>
          </w:p>
        </w:tc>
      </w:tr>
      <w:tr w:rsidR="000B578B" w:rsidRPr="00720056" w14:paraId="1A246AAE" w14:textId="77777777" w:rsidTr="000B578B">
        <w:tc>
          <w:tcPr>
            <w:tcW w:w="0" w:type="auto"/>
            <w:hideMark/>
          </w:tcPr>
          <w:p w14:paraId="576CCD3F" w14:textId="77777777" w:rsidR="000B578B" w:rsidRPr="00720056" w:rsidRDefault="000B578B" w:rsidP="000B578B">
            <w:pPr>
              <w:spacing w:before="80" w:after="120" w:line="276" w:lineRule="auto"/>
              <w:rPr>
                <w:rFonts w:ascii="Times New Roman" w:hAnsi="Times New Roman" w:cs="Times New Roman"/>
                <w:lang w:val="en-IN"/>
              </w:rPr>
            </w:pPr>
            <w:r w:rsidRPr="00720056">
              <w:rPr>
                <w:rFonts w:ascii="Times New Roman" w:hAnsi="Times New Roman" w:cs="Times New Roman"/>
                <w:b/>
                <w:bCs/>
                <w:lang w:val="en-IN"/>
              </w:rPr>
              <w:t>Proposed Platform</w:t>
            </w:r>
          </w:p>
        </w:tc>
        <w:tc>
          <w:tcPr>
            <w:tcW w:w="0" w:type="auto"/>
            <w:hideMark/>
          </w:tcPr>
          <w:p w14:paraId="040ADB1B" w14:textId="77777777" w:rsidR="000B578B" w:rsidRPr="00720056" w:rsidRDefault="000B578B" w:rsidP="000B578B">
            <w:pPr>
              <w:spacing w:before="80" w:after="120" w:line="276" w:lineRule="auto"/>
              <w:rPr>
                <w:rFonts w:ascii="Times New Roman" w:hAnsi="Times New Roman" w:cs="Times New Roman"/>
                <w:lang w:val="en-IN"/>
              </w:rPr>
            </w:pPr>
            <w:r w:rsidRPr="00720056">
              <w:rPr>
                <w:rFonts w:ascii="Times New Roman" w:hAnsi="Times New Roman" w:cs="Times New Roman"/>
                <w:lang w:val="en-IN"/>
              </w:rPr>
              <w:t>Artisan Food Retail</w:t>
            </w:r>
          </w:p>
        </w:tc>
        <w:tc>
          <w:tcPr>
            <w:tcW w:w="0" w:type="auto"/>
            <w:hideMark/>
          </w:tcPr>
          <w:p w14:paraId="2F845FE5" w14:textId="77777777" w:rsidR="000B578B" w:rsidRPr="00720056" w:rsidRDefault="000B578B" w:rsidP="000B578B">
            <w:pPr>
              <w:spacing w:before="80" w:after="120" w:line="276" w:lineRule="auto"/>
              <w:rPr>
                <w:rFonts w:ascii="Times New Roman" w:hAnsi="Times New Roman" w:cs="Times New Roman"/>
                <w:lang w:val="en-IN"/>
              </w:rPr>
            </w:pPr>
            <w:r w:rsidRPr="00720056">
              <w:rPr>
                <w:rFonts w:ascii="Times New Roman" w:hAnsi="Times New Roman" w:cs="Times New Roman"/>
                <w:lang w:val="en-IN"/>
              </w:rPr>
              <w:t>Feature-Stacked Prophet + GBDT &amp; Mobile UI</w:t>
            </w:r>
          </w:p>
        </w:tc>
        <w:tc>
          <w:tcPr>
            <w:tcW w:w="0" w:type="auto"/>
            <w:hideMark/>
          </w:tcPr>
          <w:p w14:paraId="045F99CE" w14:textId="77777777" w:rsidR="000B578B" w:rsidRPr="00720056" w:rsidRDefault="000B578B" w:rsidP="000B578B">
            <w:pPr>
              <w:spacing w:before="80" w:after="120" w:line="276" w:lineRule="auto"/>
              <w:rPr>
                <w:rFonts w:ascii="Times New Roman" w:hAnsi="Times New Roman" w:cs="Times New Roman"/>
                <w:lang w:val="en-IN"/>
              </w:rPr>
            </w:pPr>
            <w:r w:rsidRPr="00720056">
              <w:rPr>
                <w:rFonts w:ascii="Times New Roman" w:hAnsi="Times New Roman" w:cs="Times New Roman"/>
                <w:lang w:val="en-IN"/>
              </w:rPr>
              <w:t>Outperformed heuristics on summer stress test; cut simulated waste by 64%.</w:t>
            </w:r>
          </w:p>
        </w:tc>
        <w:tc>
          <w:tcPr>
            <w:tcW w:w="0" w:type="auto"/>
            <w:hideMark/>
          </w:tcPr>
          <w:p w14:paraId="629C1D7F" w14:textId="77777777" w:rsidR="000B578B" w:rsidRPr="00720056" w:rsidRDefault="000B578B" w:rsidP="000B578B">
            <w:pPr>
              <w:spacing w:before="80" w:after="120" w:line="276" w:lineRule="auto"/>
              <w:rPr>
                <w:rFonts w:ascii="Times New Roman" w:hAnsi="Times New Roman" w:cs="Times New Roman"/>
                <w:lang w:val="en-IN"/>
              </w:rPr>
            </w:pPr>
            <w:r w:rsidRPr="00720056">
              <w:rPr>
                <w:rFonts w:ascii="Times New Roman" w:hAnsi="Times New Roman" w:cs="Times New Roman"/>
                <w:lang w:val="en-IN"/>
              </w:rPr>
              <w:t>Bridges the forecast-to-action gap on commodity smartphones.</w:t>
            </w:r>
          </w:p>
        </w:tc>
      </w:tr>
    </w:tbl>
    <w:p w14:paraId="021D4B03" w14:textId="77777777" w:rsidR="000B578B" w:rsidRPr="00720056" w:rsidRDefault="000B578B" w:rsidP="000B578B">
      <w:pPr>
        <w:spacing w:before="80" w:after="120"/>
        <w:rPr>
          <w:rFonts w:ascii="Times New Roman" w:hAnsi="Times New Roman" w:cs="Times New Roman"/>
        </w:rPr>
      </w:pPr>
    </w:p>
    <w:p w14:paraId="38D3759A" w14:textId="77777777" w:rsidR="009F4C28" w:rsidRPr="00720056" w:rsidRDefault="003C6902" w:rsidP="00C82459">
      <w:pPr>
        <w:spacing w:before="160" w:after="80"/>
        <w:jc w:val="both"/>
        <w:rPr>
          <w:rFonts w:ascii="Times New Roman" w:hAnsi="Times New Roman" w:cs="Times New Roman"/>
        </w:rPr>
      </w:pPr>
      <w:r w:rsidRPr="00720056">
        <w:rPr>
          <w:rFonts w:ascii="Times New Roman" w:hAnsi="Times New Roman" w:cs="Times New Roman"/>
          <w:b/>
          <w:color w:val="000000"/>
          <w:sz w:val="24"/>
        </w:rPr>
        <w:lastRenderedPageBreak/>
        <w:t>2.2.1 Synthesis of Research Gaps</w:t>
      </w:r>
    </w:p>
    <w:p w14:paraId="235361AD" w14:textId="77777777" w:rsidR="009F4C28" w:rsidRPr="00720056" w:rsidRDefault="003C6902" w:rsidP="00C82459">
      <w:pPr>
        <w:spacing w:after="120" w:line="360" w:lineRule="auto"/>
        <w:jc w:val="both"/>
        <w:rPr>
          <w:rFonts w:ascii="Times New Roman" w:hAnsi="Times New Roman" w:cs="Times New Roman"/>
        </w:rPr>
      </w:pPr>
      <w:r w:rsidRPr="00720056">
        <w:rPr>
          <w:rFonts w:ascii="Times New Roman" w:hAnsi="Times New Roman" w:cs="Times New Roman"/>
          <w:color w:val="000000"/>
          <w:sz w:val="24"/>
        </w:rPr>
        <w:t>A critical synthesis of the literature reveals four persistent research and engineering gaps:</w:t>
      </w:r>
    </w:p>
    <w:p w14:paraId="28B6602F" w14:textId="77777777" w:rsidR="00751A2B" w:rsidRPr="00751A2B" w:rsidRDefault="003C6902" w:rsidP="00751A2B">
      <w:pPr>
        <w:pStyle w:val="ListBullet"/>
        <w:spacing w:before="30" w:after="70" w:line="324" w:lineRule="auto"/>
        <w:jc w:val="both"/>
        <w:rPr>
          <w:rFonts w:ascii="Times New Roman" w:hAnsi="Times New Roman" w:cs="Times New Roman"/>
          <w:sz w:val="23"/>
          <w:szCs w:val="23"/>
          <w:lang w:val="en-IN"/>
        </w:rPr>
      </w:pPr>
      <w:r w:rsidRPr="00751A2B">
        <w:rPr>
          <w:rFonts w:ascii="Times New Roman" w:hAnsi="Times New Roman" w:cs="Times New Roman"/>
          <w:b/>
          <w:color w:val="000000"/>
          <w:sz w:val="24"/>
        </w:rPr>
        <w:t xml:space="preserve">1. The Disconnection between ML Point Forecasts and Asymmetric Inventory Optimization: </w:t>
      </w:r>
      <w:r w:rsidR="00751A2B" w:rsidRPr="00751A2B">
        <w:rPr>
          <w:rFonts w:ascii="Times New Roman" w:hAnsi="Times New Roman" w:cs="Times New Roman"/>
          <w:sz w:val="23"/>
          <w:szCs w:val="23"/>
          <w:lang w:val="en-IN"/>
        </w:rPr>
        <w:t>The majority of the existing literature considers the assessment of the demand forecasting models by symmetric measures of loss (RMSE, MAE, WAPE) [16], [9], [2]. For perishable foods in retail settings, however, the costs of stockout and of discards are significantly unbalanced. The majority of the studies reviewed do not extend beyond the point of error evaluation to adjust point forecasts into replenishment orders that directly improve the profitability of business and reduce waste [3], [4].</w:t>
      </w:r>
    </w:p>
    <w:p w14:paraId="1400A9EA" w14:textId="77777777" w:rsidR="00F03E69" w:rsidRPr="00F03E69" w:rsidRDefault="003C6902" w:rsidP="00F03E69">
      <w:pPr>
        <w:pStyle w:val="ListBullet"/>
        <w:spacing w:before="30" w:after="70" w:line="324" w:lineRule="auto"/>
        <w:jc w:val="both"/>
        <w:rPr>
          <w:rFonts w:ascii="Times New Roman" w:hAnsi="Times New Roman" w:cs="Times New Roman"/>
          <w:sz w:val="23"/>
          <w:szCs w:val="23"/>
          <w:lang w:val="en-IN"/>
        </w:rPr>
      </w:pPr>
      <w:r w:rsidRPr="00F03E69">
        <w:rPr>
          <w:rFonts w:ascii="Times New Roman" w:hAnsi="Times New Roman" w:cs="Times New Roman"/>
          <w:b/>
          <w:color w:val="000000"/>
          <w:sz w:val="24"/>
        </w:rPr>
        <w:t xml:space="preserve">2. The Under-Explored Power of Day-Ahead Telemetry vs Weekly Batch Horizons: </w:t>
      </w:r>
      <w:r w:rsidR="00F03E69" w:rsidRPr="00F03E69">
        <w:rPr>
          <w:rFonts w:ascii="Times New Roman" w:hAnsi="Times New Roman" w:cs="Times New Roman"/>
          <w:sz w:val="23"/>
          <w:szCs w:val="23"/>
          <w:lang w:val="en-IN"/>
        </w:rPr>
        <w:t>Multi-stage hybrid models (such as Prophet + GBDT) are frequently evaluated for multi-day or multi-week retail forecasting horizons [21]. In artisan food settings, however, the impact of using 1-day lag telemetry (lag 1 sales volume) in an environment not free of calendar models has not been rigorously ablated against multi-stage residual architectures [16].</w:t>
      </w:r>
    </w:p>
    <w:p w14:paraId="299E46ED" w14:textId="77777777" w:rsidR="0032785F" w:rsidRPr="0032785F" w:rsidRDefault="003C6902" w:rsidP="0032785F">
      <w:pPr>
        <w:pStyle w:val="ListBullet"/>
        <w:spacing w:before="30" w:after="70" w:line="324" w:lineRule="auto"/>
        <w:jc w:val="both"/>
        <w:rPr>
          <w:rFonts w:ascii="Times New Roman" w:hAnsi="Times New Roman" w:cs="Times New Roman"/>
          <w:sz w:val="23"/>
          <w:szCs w:val="23"/>
          <w:lang w:val="en-IN"/>
        </w:rPr>
      </w:pPr>
      <w:r w:rsidRPr="0032785F">
        <w:rPr>
          <w:rFonts w:ascii="Times New Roman" w:hAnsi="Times New Roman" w:cs="Times New Roman"/>
          <w:b/>
          <w:color w:val="000000"/>
          <w:sz w:val="24"/>
        </w:rPr>
        <w:t xml:space="preserve">3. Uncritical Acceptance of Exogenous Weather Features without Rigorous Placebo Verification: </w:t>
      </w:r>
      <w:r w:rsidR="0032785F" w:rsidRPr="0032785F">
        <w:rPr>
          <w:rFonts w:ascii="Times New Roman" w:hAnsi="Times New Roman" w:cs="Times New Roman"/>
          <w:sz w:val="23"/>
          <w:szCs w:val="23"/>
          <w:lang w:val="en-IN"/>
        </w:rPr>
        <w:t>Exogenous meteorological variables (temperature, rainfall, sunshine) are frequently integrated into food demand models [19], [20], [22], [23]. Weather, however, is heavily collinear with underlying macro-annual seasonality (e.g., warm weather coinciding with summer tourism). In the literature, circular-shift permutation placebo tests are rarely performed, allowing spurious seasonal correlations to be mistakenly interpreted as daily weather sensitivity.</w:t>
      </w:r>
    </w:p>
    <w:p w14:paraId="2D6D39B9" w14:textId="77777777" w:rsidR="0032785F" w:rsidRPr="0032785F" w:rsidRDefault="003C6902" w:rsidP="0032785F">
      <w:pPr>
        <w:pStyle w:val="ListBullet"/>
        <w:spacing w:before="30" w:after="70" w:line="324" w:lineRule="auto"/>
        <w:jc w:val="both"/>
        <w:rPr>
          <w:rFonts w:ascii="Times New Roman" w:hAnsi="Times New Roman" w:cs="Times New Roman"/>
          <w:sz w:val="23"/>
          <w:szCs w:val="23"/>
          <w:lang w:val="en-IN"/>
        </w:rPr>
      </w:pPr>
      <w:r w:rsidRPr="0032785F">
        <w:rPr>
          <w:rFonts w:ascii="Times New Roman" w:hAnsi="Times New Roman" w:cs="Times New Roman"/>
          <w:b/>
          <w:color w:val="000000"/>
          <w:sz w:val="24"/>
        </w:rPr>
        <w:t xml:space="preserve">4. The Absence of End-to-End, Zero-Overhead Mobile Decision Platforms for Independent Retailers: </w:t>
      </w:r>
      <w:r w:rsidR="0032785F" w:rsidRPr="0032785F">
        <w:rPr>
          <w:rFonts w:ascii="Times New Roman" w:hAnsi="Times New Roman" w:cs="Times New Roman"/>
          <w:sz w:val="23"/>
          <w:szCs w:val="23"/>
          <w:lang w:val="en-IN"/>
        </w:rPr>
        <w:t>Enterprise ERP solutions are suited to large supermarket operators, while models developed for e-commerce or specialized SME audits [24], [25] rarely translate to low-margin storefronts. Independent artisans require easy-to-use, cloud-based mobile apps that provide daily restocking check-ins, automated intraday waste markdown alerts, and deterministic executive summaries without technical overhead [13].</w:t>
      </w:r>
    </w:p>
    <w:p w14:paraId="218DAAD1" w14:textId="524C3936" w:rsidR="009F4C28" w:rsidRPr="0032785F" w:rsidRDefault="00170391" w:rsidP="0032785F">
      <w:pPr>
        <w:pStyle w:val="ListBullet"/>
        <w:numPr>
          <w:ilvl w:val="0"/>
          <w:numId w:val="0"/>
        </w:numPr>
        <w:spacing w:before="30" w:after="70" w:line="324" w:lineRule="auto"/>
        <w:jc w:val="both"/>
        <w:rPr>
          <w:rFonts w:ascii="Times New Roman" w:hAnsi="Times New Roman" w:cs="Times New Roman"/>
          <w:i/>
          <w:iCs/>
        </w:rPr>
      </w:pPr>
      <w:r w:rsidRPr="0032785F">
        <w:rPr>
          <w:rStyle w:val="cursor-pointer"/>
          <w:rFonts w:ascii="Times New Roman" w:hAnsi="Times New Roman" w:cs="Times New Roman"/>
          <w:i/>
          <w:iCs/>
          <w:sz w:val="23"/>
          <w:szCs w:val="23"/>
        </w:rPr>
        <w:t>The classical and modern demand forecasting methods and approaches, stochastic inventory concepts, and architectures for mobile retail systems have been discussed in this chapter, and four key operational gaps were identified.</w:t>
      </w:r>
      <w:r w:rsidRPr="0032785F">
        <w:rPr>
          <w:rFonts w:ascii="Times New Roman" w:hAnsi="Times New Roman" w:cs="Times New Roman"/>
          <w:i/>
          <w:iCs/>
          <w:sz w:val="23"/>
          <w:szCs w:val="23"/>
        </w:rPr>
        <w:t xml:space="preserve"> </w:t>
      </w:r>
      <w:r w:rsidRPr="0032785F">
        <w:rPr>
          <w:rStyle w:val="cursor-pointer"/>
          <w:rFonts w:ascii="Times New Roman" w:hAnsi="Times New Roman" w:cs="Times New Roman"/>
          <w:i/>
          <w:iCs/>
          <w:sz w:val="23"/>
          <w:szCs w:val="23"/>
        </w:rPr>
        <w:t>Chapter 3 discusses the system Architecture, Data set Audit, Mathematical Formulations and Engineering Implementations proposed to address these gaps of the proposed system.</w:t>
      </w:r>
      <w:r w:rsidR="003C6902" w:rsidRPr="0032785F">
        <w:rPr>
          <w:rFonts w:ascii="Times New Roman" w:hAnsi="Times New Roman" w:cs="Times New Roman"/>
          <w:i/>
          <w:iCs/>
        </w:rPr>
        <w:br w:type="page"/>
      </w:r>
    </w:p>
    <w:p w14:paraId="52DEEAFE" w14:textId="77777777" w:rsidR="009F4C28" w:rsidRPr="00720056" w:rsidRDefault="003C6902">
      <w:pPr>
        <w:spacing w:before="240" w:after="40"/>
        <w:jc w:val="center"/>
        <w:rPr>
          <w:rFonts w:ascii="Times New Roman" w:hAnsi="Times New Roman" w:cs="Times New Roman"/>
        </w:rPr>
      </w:pPr>
      <w:r w:rsidRPr="00720056">
        <w:rPr>
          <w:rFonts w:ascii="Times New Roman" w:hAnsi="Times New Roman" w:cs="Times New Roman"/>
          <w:b/>
          <w:color w:val="000000"/>
          <w:sz w:val="36"/>
        </w:rPr>
        <w:lastRenderedPageBreak/>
        <w:t>Chapter 3</w:t>
      </w:r>
    </w:p>
    <w:p w14:paraId="4CE9EEA9" w14:textId="77777777" w:rsidR="009F4C28" w:rsidRPr="00720056" w:rsidRDefault="003C6902">
      <w:pPr>
        <w:spacing w:after="280"/>
        <w:jc w:val="center"/>
        <w:rPr>
          <w:rFonts w:ascii="Times New Roman" w:hAnsi="Times New Roman" w:cs="Times New Roman"/>
        </w:rPr>
      </w:pPr>
      <w:r w:rsidRPr="00720056">
        <w:rPr>
          <w:rFonts w:ascii="Times New Roman" w:hAnsi="Times New Roman" w:cs="Times New Roman"/>
          <w:b/>
          <w:color w:val="000000"/>
          <w:sz w:val="36"/>
        </w:rPr>
        <w:t>Methodology and Implementation</w:t>
      </w:r>
    </w:p>
    <w:p w14:paraId="4575A1CF" w14:textId="77777777" w:rsidR="00C7210A" w:rsidRPr="00720056" w:rsidRDefault="00C7210A" w:rsidP="0090716E">
      <w:pPr>
        <w:spacing w:before="200" w:after="120"/>
        <w:jc w:val="both"/>
        <w:rPr>
          <w:rStyle w:val="cursor-pointer"/>
          <w:rFonts w:ascii="Times New Roman" w:hAnsi="Times New Roman" w:cs="Times New Roman"/>
          <w:sz w:val="23"/>
          <w:szCs w:val="23"/>
        </w:rPr>
      </w:pPr>
      <w:r w:rsidRPr="00720056">
        <w:rPr>
          <w:rStyle w:val="cursor-pointer"/>
          <w:rFonts w:ascii="Times New Roman" w:hAnsi="Times New Roman" w:cs="Times New Roman"/>
          <w:sz w:val="23"/>
          <w:szCs w:val="23"/>
        </w:rPr>
        <w:t>This chapter provides in-depth engineering methodology, system architecture, mathematical formulations and software implementation of the proposed demand forecasting and inventory replenishment platform.</w:t>
      </w:r>
      <w:r w:rsidRPr="00720056">
        <w:rPr>
          <w:rFonts w:ascii="Times New Roman" w:hAnsi="Times New Roman" w:cs="Times New Roman"/>
          <w:sz w:val="23"/>
          <w:szCs w:val="23"/>
        </w:rPr>
        <w:t xml:space="preserve"> </w:t>
      </w:r>
      <w:r w:rsidRPr="00720056">
        <w:rPr>
          <w:rStyle w:val="cursor-pointer"/>
          <w:rFonts w:ascii="Times New Roman" w:hAnsi="Times New Roman" w:cs="Times New Roman"/>
          <w:sz w:val="23"/>
          <w:szCs w:val="23"/>
        </w:rPr>
        <w:t>The first two sections, namely, Section 3.1: System Block Diagram and Section 3.2: Component Execution Matrix, are presented.</w:t>
      </w:r>
      <w:r w:rsidRPr="00720056">
        <w:rPr>
          <w:rFonts w:ascii="Times New Roman" w:hAnsi="Times New Roman" w:cs="Times New Roman"/>
          <w:sz w:val="23"/>
          <w:szCs w:val="23"/>
        </w:rPr>
        <w:t xml:space="preserve"> </w:t>
      </w:r>
      <w:r w:rsidRPr="00720056">
        <w:rPr>
          <w:rStyle w:val="cursor-pointer"/>
          <w:rFonts w:ascii="Times New Roman" w:hAnsi="Times New Roman" w:cs="Times New Roman"/>
          <w:sz w:val="23"/>
          <w:szCs w:val="23"/>
        </w:rPr>
        <w:t>Section 3.2 defines the hardware and compute environment in development, mobile client and persistence tiers on cloud.</w:t>
      </w:r>
      <w:r w:rsidRPr="00720056">
        <w:rPr>
          <w:rFonts w:ascii="Times New Roman" w:hAnsi="Times New Roman" w:cs="Times New Roman"/>
          <w:sz w:val="23"/>
          <w:szCs w:val="23"/>
        </w:rPr>
        <w:t xml:space="preserve"> </w:t>
      </w:r>
      <w:r w:rsidRPr="00720056">
        <w:rPr>
          <w:rStyle w:val="cursor-pointer"/>
          <w:rFonts w:ascii="Times New Roman" w:hAnsi="Times New Roman" w:cs="Times New Roman"/>
          <w:sz w:val="23"/>
          <w:szCs w:val="23"/>
        </w:rPr>
        <w:t>The software description, POS dataset calendar audit, research versus deployed forecasting pipelines, rolling origin evaluation protocol, stochastic Newsvendor replenishment derivation, intraday waste classification rules, cloud backend security architecture and mobile client design are provided in Section 3.3.</w:t>
      </w:r>
    </w:p>
    <w:p w14:paraId="4CCD68ED" w14:textId="77777777" w:rsidR="009F4C28" w:rsidRPr="00720056" w:rsidRDefault="003C6902" w:rsidP="0090716E">
      <w:pPr>
        <w:spacing w:before="200" w:after="120"/>
        <w:jc w:val="both"/>
        <w:rPr>
          <w:rFonts w:ascii="Times New Roman" w:hAnsi="Times New Roman" w:cs="Times New Roman"/>
        </w:rPr>
      </w:pPr>
      <w:r w:rsidRPr="00720056">
        <w:rPr>
          <w:rFonts w:ascii="Times New Roman" w:hAnsi="Times New Roman" w:cs="Times New Roman"/>
          <w:b/>
          <w:color w:val="000000"/>
          <w:sz w:val="28"/>
        </w:rPr>
        <w:t>3.1 Block diagram</w:t>
      </w:r>
    </w:p>
    <w:p w14:paraId="7F3F270F" w14:textId="77777777" w:rsidR="00C7210A" w:rsidRPr="00720056" w:rsidRDefault="00C7210A" w:rsidP="0090716E">
      <w:pPr>
        <w:spacing w:before="80" w:after="60"/>
        <w:jc w:val="both"/>
        <w:rPr>
          <w:rStyle w:val="cursor-pointer"/>
          <w:rFonts w:ascii="Times New Roman" w:hAnsi="Times New Roman" w:cs="Times New Roman"/>
          <w:sz w:val="23"/>
          <w:szCs w:val="23"/>
        </w:rPr>
      </w:pPr>
      <w:r w:rsidRPr="00720056">
        <w:rPr>
          <w:rStyle w:val="cursor-pointer"/>
          <w:rFonts w:ascii="Times New Roman" w:hAnsi="Times New Roman" w:cs="Times New Roman"/>
          <w:sz w:val="23"/>
          <w:szCs w:val="23"/>
        </w:rPr>
        <w:t>The proposed platform is designed to be a multi-layered, decoupled, cloud-to-mobile solution to connect offline predictive machine learning with real-time operational decision support for independently owned food retailers.</w:t>
      </w:r>
      <w:r w:rsidRPr="00720056">
        <w:rPr>
          <w:rFonts w:ascii="Times New Roman" w:hAnsi="Times New Roman" w:cs="Times New Roman"/>
          <w:sz w:val="23"/>
          <w:szCs w:val="23"/>
        </w:rPr>
        <w:t xml:space="preserve"> </w:t>
      </w:r>
      <w:r w:rsidRPr="00720056">
        <w:rPr>
          <w:rStyle w:val="cursor-pointer"/>
          <w:rFonts w:ascii="Times New Roman" w:hAnsi="Times New Roman" w:cs="Times New Roman"/>
          <w:sz w:val="23"/>
          <w:szCs w:val="23"/>
        </w:rPr>
        <w:t>The system architecture ensures data is ingested, the time-series decomposed with statistics, non-linear machine learning, stochastic inventory optimization, and briefing with natural-language.</w:t>
      </w:r>
    </w:p>
    <w:p w14:paraId="34CA57EC" w14:textId="77777777" w:rsidR="009F4C28" w:rsidRPr="00720056" w:rsidRDefault="00385838" w:rsidP="0090716E">
      <w:pPr>
        <w:spacing w:before="80" w:after="60"/>
        <w:jc w:val="both"/>
        <w:rPr>
          <w:rFonts w:ascii="Times New Roman" w:hAnsi="Times New Roman" w:cs="Times New Roman"/>
        </w:rPr>
      </w:pPr>
      <w:r w:rsidRPr="00720056">
        <w:rPr>
          <w:rFonts w:ascii="Times New Roman" w:hAnsi="Times New Roman" w:cs="Times New Roman"/>
          <w:noProof/>
          <w:lang w:val="en-GB" w:eastAsia="en-GB" w:bidi="mr-IN"/>
        </w:rPr>
        <w:drawing>
          <wp:inline distT="0" distB="0" distL="0" distR="0" wp14:anchorId="296A44DB" wp14:editId="6CE058CD">
            <wp:extent cx="5276215" cy="2947035"/>
            <wp:effectExtent l="0" t="0" r="635" b="5715"/>
            <wp:docPr id="1045190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6215" cy="2947035"/>
                    </a:xfrm>
                    <a:prstGeom prst="rect">
                      <a:avLst/>
                    </a:prstGeom>
                    <a:noFill/>
                    <a:ln>
                      <a:noFill/>
                    </a:ln>
                  </pic:spPr>
                </pic:pic>
              </a:graphicData>
            </a:graphic>
          </wp:inline>
        </w:drawing>
      </w:r>
    </w:p>
    <w:p w14:paraId="519BBABF" w14:textId="77777777" w:rsidR="009F4C28" w:rsidRPr="00720056" w:rsidRDefault="003C6902" w:rsidP="00CA3576">
      <w:pPr>
        <w:spacing w:before="80" w:after="120"/>
        <w:jc w:val="center"/>
        <w:rPr>
          <w:rFonts w:ascii="Times New Roman" w:hAnsi="Times New Roman" w:cs="Times New Roman"/>
        </w:rPr>
      </w:pPr>
      <w:r w:rsidRPr="00720056">
        <w:rPr>
          <w:rFonts w:ascii="Times New Roman" w:hAnsi="Times New Roman" w:cs="Times New Roman"/>
          <w:b/>
          <w:color w:val="000000"/>
          <w:sz w:val="20"/>
        </w:rPr>
        <w:t xml:space="preserve">Fig. 3.1: </w:t>
      </w:r>
      <w:r w:rsidR="00385838" w:rsidRPr="00720056">
        <w:rPr>
          <w:rFonts w:ascii="Times New Roman" w:hAnsi="Times New Roman" w:cs="Times New Roman"/>
          <w:b/>
          <w:bCs/>
          <w:color w:val="000000"/>
          <w:sz w:val="20"/>
        </w:rPr>
        <w:t>System Architecture and Operational Block Diagram</w:t>
      </w:r>
    </w:p>
    <w:p w14:paraId="5E580C33" w14:textId="77777777" w:rsidR="00D257D8" w:rsidRPr="00720056" w:rsidRDefault="00D257D8" w:rsidP="0090716E">
      <w:pPr>
        <w:spacing w:after="120" w:line="360" w:lineRule="auto"/>
        <w:jc w:val="both"/>
        <w:rPr>
          <w:rFonts w:ascii="Times New Roman" w:hAnsi="Times New Roman" w:cs="Times New Roman"/>
          <w:color w:val="000000"/>
          <w:sz w:val="24"/>
          <w:lang w:val="en-IN"/>
        </w:rPr>
      </w:pPr>
      <w:r w:rsidRPr="00720056">
        <w:rPr>
          <w:rFonts w:ascii="Times New Roman" w:hAnsi="Times New Roman" w:cs="Times New Roman"/>
          <w:color w:val="000000"/>
          <w:sz w:val="24"/>
          <w:lang w:val="en-IN"/>
        </w:rPr>
        <w:t>As delineated in Fig. 3.1, the operational architecture functions across six integrated layers:</w:t>
      </w:r>
    </w:p>
    <w:p w14:paraId="72D8E00F" w14:textId="77777777" w:rsidR="00D257D8" w:rsidRPr="00720056" w:rsidRDefault="00D257D8" w:rsidP="0090716E">
      <w:pPr>
        <w:spacing w:after="120" w:line="360" w:lineRule="auto"/>
        <w:jc w:val="both"/>
        <w:rPr>
          <w:rFonts w:ascii="Times New Roman" w:hAnsi="Times New Roman" w:cs="Times New Roman"/>
          <w:color w:val="000000"/>
          <w:sz w:val="24"/>
          <w:lang w:val="en-IN"/>
        </w:rPr>
      </w:pPr>
      <w:r w:rsidRPr="00720056">
        <w:rPr>
          <w:rFonts w:ascii="Times New Roman" w:hAnsi="Times New Roman" w:cs="Times New Roman"/>
          <w:color w:val="000000"/>
          <w:sz w:val="24"/>
          <w:lang w:val="en-IN"/>
        </w:rPr>
        <w:t>1. User Layer: The primary operator of the platform is the retail store manager or business owner, who interacts with the system through commodity handheld mobile hardware during morning restocking and afternoon inventory audits.</w:t>
      </w:r>
    </w:p>
    <w:p w14:paraId="05188FFF" w14:textId="77777777" w:rsidR="00C7210A" w:rsidRPr="00720056" w:rsidRDefault="00C7210A" w:rsidP="0090716E">
      <w:pPr>
        <w:spacing w:after="120" w:line="360" w:lineRule="auto"/>
        <w:jc w:val="both"/>
        <w:rPr>
          <w:rFonts w:ascii="Times New Roman" w:hAnsi="Times New Roman" w:cs="Times New Roman"/>
          <w:sz w:val="23"/>
          <w:szCs w:val="23"/>
        </w:rPr>
      </w:pPr>
      <w:r w:rsidRPr="00720056">
        <w:rPr>
          <w:rStyle w:val="cursor-pointer"/>
          <w:rFonts w:ascii="Times New Roman" w:hAnsi="Times New Roman" w:cs="Times New Roman"/>
          <w:sz w:val="23"/>
          <w:szCs w:val="23"/>
        </w:rPr>
        <w:lastRenderedPageBreak/>
        <w:t>2. Mobile Application Client: Developed in Flutter, the client offers touch-friendly user interfaces that are responsive and optimized for use on mobile devices for authentication, a daily point-forecast review, physical inventory check-ins, automated waste markdown actuation, and a natural-language briefing.</w:t>
      </w:r>
      <w:r w:rsidRPr="00720056">
        <w:rPr>
          <w:rFonts w:ascii="Times New Roman" w:hAnsi="Times New Roman" w:cs="Times New Roman"/>
          <w:sz w:val="23"/>
          <w:szCs w:val="23"/>
        </w:rPr>
        <w:t xml:space="preserve"> </w:t>
      </w:r>
    </w:p>
    <w:p w14:paraId="1A58D685" w14:textId="77777777" w:rsidR="00C7210A" w:rsidRPr="00720056" w:rsidRDefault="00C7210A" w:rsidP="0090716E">
      <w:pPr>
        <w:spacing w:after="120" w:line="360" w:lineRule="auto"/>
        <w:jc w:val="both"/>
        <w:rPr>
          <w:rFonts w:ascii="Times New Roman" w:hAnsi="Times New Roman" w:cs="Times New Roman"/>
          <w:sz w:val="23"/>
          <w:szCs w:val="23"/>
        </w:rPr>
      </w:pPr>
      <w:r w:rsidRPr="00720056">
        <w:rPr>
          <w:rFonts w:ascii="Times New Roman" w:hAnsi="Times New Roman" w:cs="Times New Roman"/>
          <w:sz w:val="23"/>
          <w:szCs w:val="23"/>
        </w:rPr>
        <w:t xml:space="preserve">3. </w:t>
      </w:r>
      <w:r w:rsidRPr="00720056">
        <w:rPr>
          <w:rStyle w:val="cursor-pointer"/>
          <w:rFonts w:ascii="Times New Roman" w:hAnsi="Times New Roman" w:cs="Times New Roman"/>
          <w:sz w:val="23"/>
          <w:szCs w:val="23"/>
        </w:rPr>
        <w:t xml:space="preserve">The backend is implemented using </w:t>
      </w:r>
      <w:proofErr w:type="spellStart"/>
      <w:r w:rsidRPr="00720056">
        <w:rPr>
          <w:rStyle w:val="cursor-pointer"/>
          <w:rFonts w:ascii="Times New Roman" w:hAnsi="Times New Roman" w:cs="Times New Roman"/>
          <w:sz w:val="23"/>
          <w:szCs w:val="23"/>
        </w:rPr>
        <w:t>FastAPI</w:t>
      </w:r>
      <w:proofErr w:type="spellEnd"/>
      <w:r w:rsidRPr="00720056">
        <w:rPr>
          <w:rStyle w:val="cursor-pointer"/>
          <w:rFonts w:ascii="Times New Roman" w:hAnsi="Times New Roman" w:cs="Times New Roman"/>
          <w:sz w:val="23"/>
          <w:szCs w:val="23"/>
        </w:rPr>
        <w:t xml:space="preserve"> (Python 3.10) and is the secure orchestrator.</w:t>
      </w:r>
      <w:r w:rsidRPr="00720056">
        <w:rPr>
          <w:rFonts w:ascii="Times New Roman" w:hAnsi="Times New Roman" w:cs="Times New Roman"/>
          <w:sz w:val="23"/>
          <w:szCs w:val="23"/>
        </w:rPr>
        <w:t xml:space="preserve"> </w:t>
      </w:r>
      <w:r w:rsidRPr="00720056">
        <w:rPr>
          <w:rStyle w:val="cursor-pointer"/>
          <w:rFonts w:ascii="Times New Roman" w:hAnsi="Times New Roman" w:cs="Times New Roman"/>
          <w:sz w:val="23"/>
          <w:szCs w:val="23"/>
        </w:rPr>
        <w:t>It provides structured endpoints for user authentication, catalog management, inventory mutations, alerting against waste thresholds, and retrieval-augmented operational briefing.</w:t>
      </w:r>
      <w:r w:rsidRPr="00720056">
        <w:rPr>
          <w:rFonts w:ascii="Times New Roman" w:hAnsi="Times New Roman" w:cs="Times New Roman"/>
          <w:sz w:val="23"/>
          <w:szCs w:val="23"/>
        </w:rPr>
        <w:t xml:space="preserve"> </w:t>
      </w:r>
    </w:p>
    <w:p w14:paraId="5D2A7E96" w14:textId="77777777" w:rsidR="00C7210A" w:rsidRPr="00720056" w:rsidRDefault="00C7210A" w:rsidP="0090716E">
      <w:pPr>
        <w:spacing w:after="120" w:line="360" w:lineRule="auto"/>
        <w:jc w:val="both"/>
        <w:rPr>
          <w:rStyle w:val="cursor-pointer"/>
          <w:rFonts w:ascii="Times New Roman" w:hAnsi="Times New Roman" w:cs="Times New Roman"/>
          <w:sz w:val="23"/>
          <w:szCs w:val="23"/>
        </w:rPr>
      </w:pPr>
      <w:r w:rsidRPr="00720056">
        <w:rPr>
          <w:rStyle w:val="cursor-pointer"/>
          <w:rFonts w:ascii="Times New Roman" w:hAnsi="Times New Roman" w:cs="Times New Roman"/>
          <w:sz w:val="23"/>
          <w:szCs w:val="23"/>
        </w:rPr>
        <w:t>4. Cloud Data Layer: Is hosted on MongoDB Atlas, and stores multi-tenant document collections which control user credentials, product catalog parameters, historical POS transactions, pre-computed daily forecasts, and intraday check-in audits.</w:t>
      </w:r>
    </w:p>
    <w:p w14:paraId="42472B44" w14:textId="77777777" w:rsidR="00C7210A" w:rsidRPr="00720056" w:rsidRDefault="00C7210A" w:rsidP="0090716E">
      <w:pPr>
        <w:spacing w:after="120" w:line="360" w:lineRule="auto"/>
        <w:jc w:val="both"/>
        <w:rPr>
          <w:rFonts w:ascii="Times New Roman" w:hAnsi="Times New Roman" w:cs="Times New Roman"/>
          <w:sz w:val="23"/>
          <w:szCs w:val="23"/>
        </w:rPr>
      </w:pPr>
      <w:r w:rsidRPr="00720056">
        <w:rPr>
          <w:rStyle w:val="cursor-pointer"/>
          <w:rFonts w:ascii="Times New Roman" w:hAnsi="Times New Roman" w:cs="Times New Roman"/>
          <w:sz w:val="23"/>
          <w:szCs w:val="23"/>
        </w:rPr>
        <w:t>5. External Data Feeds: Calendar intelligence is included such as statutory national public holidays and school vacation calendars.</w:t>
      </w:r>
      <w:r w:rsidRPr="00720056">
        <w:rPr>
          <w:rFonts w:ascii="Times New Roman" w:hAnsi="Times New Roman" w:cs="Times New Roman"/>
          <w:sz w:val="23"/>
          <w:szCs w:val="23"/>
        </w:rPr>
        <w:t xml:space="preserve"> </w:t>
      </w:r>
      <w:r w:rsidRPr="00720056">
        <w:rPr>
          <w:rStyle w:val="cursor-pointer"/>
          <w:rFonts w:ascii="Times New Roman" w:hAnsi="Times New Roman" w:cs="Times New Roman"/>
          <w:sz w:val="23"/>
          <w:szCs w:val="23"/>
        </w:rPr>
        <w:t>Potential external feed from weather were empirically tested by circular permutation placebo testing, and excluded from the live production path due to lack of statistical significance for predictive gain.</w:t>
      </w:r>
      <w:r w:rsidRPr="00720056">
        <w:rPr>
          <w:rFonts w:ascii="Times New Roman" w:hAnsi="Times New Roman" w:cs="Times New Roman"/>
          <w:sz w:val="23"/>
          <w:szCs w:val="23"/>
        </w:rPr>
        <w:t xml:space="preserve"> </w:t>
      </w:r>
    </w:p>
    <w:p w14:paraId="3F53A353" w14:textId="77777777" w:rsidR="00C7210A" w:rsidRPr="00720056" w:rsidRDefault="00C7210A" w:rsidP="0090716E">
      <w:pPr>
        <w:spacing w:after="120" w:line="360" w:lineRule="auto"/>
        <w:jc w:val="both"/>
        <w:rPr>
          <w:rFonts w:ascii="Times New Roman" w:hAnsi="Times New Roman" w:cs="Times New Roman"/>
          <w:sz w:val="23"/>
          <w:szCs w:val="23"/>
        </w:rPr>
      </w:pPr>
      <w:r w:rsidRPr="00720056">
        <w:rPr>
          <w:rStyle w:val="cursor-pointer"/>
          <w:rFonts w:ascii="Times New Roman" w:hAnsi="Times New Roman" w:cs="Times New Roman"/>
          <w:sz w:val="23"/>
          <w:szCs w:val="23"/>
        </w:rPr>
        <w:t>6. Machine Learning Forecasting Layer: Separates macro calendar trend and weekly seasonality (modelled using Facebook Prophet) from micro autoregressive residual errors (modelled using Gradient Boosted Decision Trees) and provides calibrated point estimates of daily SKU demand.</w:t>
      </w:r>
      <w:r w:rsidRPr="00720056">
        <w:rPr>
          <w:rFonts w:ascii="Times New Roman" w:hAnsi="Times New Roman" w:cs="Times New Roman"/>
          <w:sz w:val="23"/>
          <w:szCs w:val="23"/>
        </w:rPr>
        <w:t xml:space="preserve"> </w:t>
      </w:r>
    </w:p>
    <w:p w14:paraId="06AD75E8" w14:textId="77777777" w:rsidR="00C7210A" w:rsidRPr="00720056" w:rsidRDefault="00C7210A" w:rsidP="0090716E">
      <w:pPr>
        <w:spacing w:after="120" w:line="360" w:lineRule="auto"/>
        <w:jc w:val="both"/>
        <w:rPr>
          <w:rFonts w:ascii="Times New Roman" w:hAnsi="Times New Roman" w:cs="Times New Roman"/>
          <w:sz w:val="23"/>
          <w:szCs w:val="23"/>
        </w:rPr>
      </w:pPr>
      <w:r w:rsidRPr="00720056">
        <w:rPr>
          <w:rStyle w:val="cursor-pointer"/>
          <w:rFonts w:ascii="Times New Roman" w:hAnsi="Times New Roman" w:cs="Times New Roman"/>
          <w:sz w:val="23"/>
          <w:szCs w:val="23"/>
        </w:rPr>
        <w:t>7. Business Decision &amp; Waste Mitigation Layer: Converts raw expected demand forecasts into operational decisions, along two clear pathways:</w:t>
      </w:r>
      <w:r w:rsidRPr="00720056">
        <w:rPr>
          <w:rFonts w:ascii="Times New Roman" w:hAnsi="Times New Roman" w:cs="Times New Roman"/>
          <w:sz w:val="23"/>
          <w:szCs w:val="23"/>
        </w:rPr>
        <w:t xml:space="preserve"> </w:t>
      </w:r>
    </w:p>
    <w:p w14:paraId="4790F516" w14:textId="77777777" w:rsidR="00C7210A" w:rsidRPr="00720056" w:rsidRDefault="00C7210A" w:rsidP="0090716E">
      <w:pPr>
        <w:spacing w:after="120" w:line="360" w:lineRule="auto"/>
        <w:jc w:val="both"/>
        <w:rPr>
          <w:rStyle w:val="cursor-pointer"/>
          <w:rFonts w:ascii="Times New Roman" w:hAnsi="Times New Roman" w:cs="Times New Roman"/>
          <w:sz w:val="23"/>
          <w:szCs w:val="23"/>
        </w:rPr>
      </w:pPr>
      <w:r w:rsidRPr="00720056">
        <w:rPr>
          <w:rStyle w:val="cursor-pointer"/>
          <w:rFonts w:ascii="Times New Roman" w:hAnsi="Times New Roman" w:cs="Times New Roman"/>
          <w:sz w:val="23"/>
          <w:szCs w:val="23"/>
        </w:rPr>
        <w:t>-Restock Recommendation Module: Optimizes the inventory for the morning bake and ordering quantities using single-period stochastic inventory optimization (Newsvendor Critical Ratio), and calculates the cost of waste.</w:t>
      </w:r>
    </w:p>
    <w:p w14:paraId="1F17227D" w14:textId="77777777" w:rsidR="00C7210A" w:rsidRPr="00720056" w:rsidRDefault="00C7210A" w:rsidP="0090716E">
      <w:pPr>
        <w:spacing w:after="120" w:line="360" w:lineRule="auto"/>
        <w:jc w:val="both"/>
        <w:rPr>
          <w:rFonts w:ascii="Times New Roman" w:hAnsi="Times New Roman" w:cs="Times New Roman"/>
          <w:sz w:val="23"/>
          <w:szCs w:val="23"/>
        </w:rPr>
      </w:pPr>
      <w:r w:rsidRPr="00720056">
        <w:rPr>
          <w:rStyle w:val="cursor-pointer"/>
          <w:rFonts w:ascii="Times New Roman" w:hAnsi="Times New Roman" w:cs="Times New Roman"/>
          <w:sz w:val="23"/>
          <w:szCs w:val="23"/>
        </w:rPr>
        <w:t>- Waste Action Engine: Automated 20% or 10% markdown discount suggestions and food donation flags based on comparing mid-day physical inventory counts to historical afternoon sales pace ahead of store closing.</w:t>
      </w:r>
      <w:r w:rsidRPr="00720056">
        <w:rPr>
          <w:rFonts w:ascii="Times New Roman" w:hAnsi="Times New Roman" w:cs="Times New Roman"/>
          <w:sz w:val="23"/>
          <w:szCs w:val="23"/>
        </w:rPr>
        <w:t xml:space="preserve"> </w:t>
      </w:r>
    </w:p>
    <w:p w14:paraId="5592D28D" w14:textId="77777777" w:rsidR="00C7210A" w:rsidRPr="00720056" w:rsidRDefault="00C7210A" w:rsidP="0090716E">
      <w:pPr>
        <w:spacing w:after="120" w:line="360" w:lineRule="auto"/>
        <w:jc w:val="both"/>
        <w:rPr>
          <w:rStyle w:val="cursor-pointer"/>
          <w:rFonts w:ascii="Times New Roman" w:hAnsi="Times New Roman" w:cs="Times New Roman"/>
          <w:sz w:val="23"/>
          <w:szCs w:val="23"/>
        </w:rPr>
      </w:pPr>
      <w:r w:rsidRPr="00720056">
        <w:rPr>
          <w:rStyle w:val="cursor-pointer"/>
          <w:rFonts w:ascii="Times New Roman" w:hAnsi="Times New Roman" w:cs="Times New Roman"/>
          <w:sz w:val="23"/>
          <w:szCs w:val="23"/>
        </w:rPr>
        <w:t>8. Plain-Language Explanation Layer: Generates deterministic mathematical outputs in an executive operational brief with the help of Large Language Models (LLMs) under strict prompt boundaries for arithmetic problems to ensure that there are no numerical hallucinations.</w:t>
      </w:r>
    </w:p>
    <w:p w14:paraId="7CA44D73" w14:textId="77777777" w:rsidR="00C7210A" w:rsidRPr="00720056" w:rsidRDefault="00C7210A" w:rsidP="00C7210A">
      <w:pPr>
        <w:spacing w:before="80" w:after="120"/>
        <w:rPr>
          <w:rStyle w:val="cursor-pointer"/>
          <w:rFonts w:ascii="Times New Roman" w:hAnsi="Times New Roman" w:cs="Times New Roman"/>
          <w:sz w:val="23"/>
          <w:szCs w:val="23"/>
        </w:rPr>
      </w:pPr>
      <w:r w:rsidRPr="00720056">
        <w:rPr>
          <w:rStyle w:val="cursor-pointer"/>
          <w:rFonts w:ascii="Times New Roman" w:hAnsi="Times New Roman" w:cs="Times New Roman"/>
          <w:sz w:val="23"/>
          <w:szCs w:val="23"/>
        </w:rPr>
        <w:t>One of the key architectural features of this is the clear distinction between components run in the live cloud production system and research marks for use in an off-line setting.</w:t>
      </w:r>
      <w:r w:rsidRPr="00720056">
        <w:rPr>
          <w:rFonts w:ascii="Times New Roman" w:hAnsi="Times New Roman" w:cs="Times New Roman"/>
          <w:sz w:val="23"/>
          <w:szCs w:val="23"/>
        </w:rPr>
        <w:t xml:space="preserve"> </w:t>
      </w:r>
      <w:r w:rsidRPr="00720056">
        <w:rPr>
          <w:rStyle w:val="cursor-pointer"/>
          <w:rFonts w:ascii="Times New Roman" w:hAnsi="Times New Roman" w:cs="Times New Roman"/>
          <w:sz w:val="23"/>
          <w:szCs w:val="23"/>
        </w:rPr>
        <w:lastRenderedPageBreak/>
        <w:t>Table 3.1 shows the execution environment, location of the code and deployment status for all the system components:</w:t>
      </w:r>
    </w:p>
    <w:p w14:paraId="463C3A00" w14:textId="77777777" w:rsidR="00C7210A" w:rsidRPr="00720056" w:rsidRDefault="00C7210A" w:rsidP="00CA3576">
      <w:pPr>
        <w:spacing w:before="80" w:after="120"/>
        <w:jc w:val="center"/>
        <w:rPr>
          <w:rStyle w:val="cursor-pointer"/>
          <w:rFonts w:ascii="Times New Roman" w:hAnsi="Times New Roman" w:cs="Times New Roman"/>
          <w:sz w:val="23"/>
          <w:szCs w:val="23"/>
        </w:rPr>
      </w:pPr>
    </w:p>
    <w:p w14:paraId="0F89EA58" w14:textId="77777777" w:rsidR="009F4C28" w:rsidRPr="00720056" w:rsidRDefault="003C6902" w:rsidP="00CA3576">
      <w:pPr>
        <w:spacing w:before="80" w:after="120"/>
        <w:jc w:val="center"/>
        <w:rPr>
          <w:rFonts w:ascii="Times New Roman" w:hAnsi="Times New Roman" w:cs="Times New Roman"/>
          <w:b/>
          <w:color w:val="000000"/>
          <w:sz w:val="20"/>
        </w:rPr>
      </w:pPr>
      <w:r w:rsidRPr="00720056">
        <w:rPr>
          <w:rFonts w:ascii="Times New Roman" w:hAnsi="Times New Roman" w:cs="Times New Roman"/>
          <w:b/>
          <w:color w:val="000000"/>
          <w:sz w:val="20"/>
        </w:rPr>
        <w:t>Table 3.</w:t>
      </w:r>
      <w:r w:rsidR="002172D5" w:rsidRPr="00720056">
        <w:rPr>
          <w:rFonts w:ascii="Times New Roman" w:hAnsi="Times New Roman" w:cs="Times New Roman"/>
          <w:b/>
          <w:color w:val="000000"/>
          <w:sz w:val="20"/>
        </w:rPr>
        <w:t>1</w:t>
      </w:r>
      <w:r w:rsidRPr="00720056">
        <w:rPr>
          <w:rFonts w:ascii="Times New Roman" w:hAnsi="Times New Roman" w:cs="Times New Roman"/>
          <w:b/>
          <w:color w:val="000000"/>
          <w:sz w:val="20"/>
        </w:rPr>
        <w:t>: System Architecture Component Execution and Status Matrix</w:t>
      </w:r>
    </w:p>
    <w:tbl>
      <w:tblPr>
        <w:tblStyle w:val="TableGrid"/>
        <w:tblW w:w="0" w:type="auto"/>
        <w:tblLayout w:type="fixed"/>
        <w:tblLook w:val="04A0" w:firstRow="1" w:lastRow="0" w:firstColumn="1" w:lastColumn="0" w:noHBand="0" w:noVBand="1"/>
      </w:tblPr>
      <w:tblGrid>
        <w:gridCol w:w="1951"/>
        <w:gridCol w:w="1418"/>
        <w:gridCol w:w="3402"/>
        <w:gridCol w:w="1559"/>
      </w:tblGrid>
      <w:tr w:rsidR="00231E92" w:rsidRPr="00720056" w14:paraId="4461F4EB" w14:textId="77777777" w:rsidTr="00231E92">
        <w:tc>
          <w:tcPr>
            <w:tcW w:w="1951" w:type="dxa"/>
            <w:hideMark/>
          </w:tcPr>
          <w:p w14:paraId="38EFEB5D" w14:textId="77777777" w:rsidR="00231E92" w:rsidRPr="00720056" w:rsidRDefault="00231E92" w:rsidP="0090716E">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Component Name</w:t>
            </w:r>
          </w:p>
        </w:tc>
        <w:tc>
          <w:tcPr>
            <w:tcW w:w="1418" w:type="dxa"/>
            <w:hideMark/>
          </w:tcPr>
          <w:p w14:paraId="67252DDE" w14:textId="77777777" w:rsidR="00231E92" w:rsidRPr="00720056" w:rsidRDefault="00231E92" w:rsidP="0090716E">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Runs in Production?</w:t>
            </w:r>
          </w:p>
        </w:tc>
        <w:tc>
          <w:tcPr>
            <w:tcW w:w="3402" w:type="dxa"/>
            <w:hideMark/>
          </w:tcPr>
          <w:p w14:paraId="185D8ABF" w14:textId="77777777" w:rsidR="00231E92" w:rsidRPr="00720056" w:rsidRDefault="00231E92" w:rsidP="0090716E">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Code Evidence / Repository Location</w:t>
            </w:r>
          </w:p>
        </w:tc>
        <w:tc>
          <w:tcPr>
            <w:tcW w:w="1559" w:type="dxa"/>
            <w:hideMark/>
          </w:tcPr>
          <w:p w14:paraId="57A086D8" w14:textId="77777777" w:rsidR="00231E92" w:rsidRPr="00720056" w:rsidRDefault="00231E92" w:rsidP="0090716E">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Architecture Status</w:t>
            </w:r>
          </w:p>
        </w:tc>
      </w:tr>
      <w:tr w:rsidR="00231E92" w:rsidRPr="00720056" w14:paraId="4FB726E6" w14:textId="77777777" w:rsidTr="00231E92">
        <w:tc>
          <w:tcPr>
            <w:tcW w:w="1951" w:type="dxa"/>
            <w:hideMark/>
          </w:tcPr>
          <w:p w14:paraId="7CFDBD26" w14:textId="77777777" w:rsidR="00231E92" w:rsidRPr="00720056" w:rsidRDefault="00231E92" w:rsidP="0090716E">
            <w:pPr>
              <w:spacing w:before="80" w:after="120" w:line="276" w:lineRule="auto"/>
              <w:jc w:val="both"/>
              <w:rPr>
                <w:rFonts w:ascii="Times New Roman" w:hAnsi="Times New Roman" w:cs="Times New Roman"/>
                <w:lang w:val="en-IN"/>
              </w:rPr>
            </w:pPr>
            <w:r w:rsidRPr="00720056">
              <w:rPr>
                <w:rFonts w:ascii="Times New Roman" w:hAnsi="Times New Roman" w:cs="Times New Roman"/>
                <w:b/>
                <w:bCs/>
                <w:lang w:val="en-IN"/>
              </w:rPr>
              <w:t>Deployed Batch Forecaster</w:t>
            </w:r>
            <w:r w:rsidRPr="00720056">
              <w:rPr>
                <w:rFonts w:ascii="Times New Roman" w:hAnsi="Times New Roman" w:cs="Times New Roman"/>
                <w:lang w:val="en-IN"/>
              </w:rPr>
              <w:t> </w:t>
            </w:r>
            <w:r w:rsidRPr="00720056">
              <w:rPr>
                <w:rFonts w:ascii="Times New Roman" w:hAnsi="Times New Roman" w:cs="Times New Roman"/>
                <w:i/>
                <w:iCs/>
                <w:lang w:val="en-IN"/>
              </w:rPr>
              <w:t>(30d mean × DOW ratio)</w:t>
            </w:r>
          </w:p>
        </w:tc>
        <w:tc>
          <w:tcPr>
            <w:tcW w:w="1418" w:type="dxa"/>
            <w:hideMark/>
          </w:tcPr>
          <w:p w14:paraId="2D4E5C95" w14:textId="77777777" w:rsidR="00231E92" w:rsidRPr="00720056" w:rsidRDefault="00231E92" w:rsidP="0090716E">
            <w:pPr>
              <w:spacing w:before="80" w:after="120" w:line="276" w:lineRule="auto"/>
              <w:jc w:val="both"/>
              <w:rPr>
                <w:rFonts w:ascii="Times New Roman" w:hAnsi="Times New Roman" w:cs="Times New Roman"/>
                <w:lang w:val="en-IN"/>
              </w:rPr>
            </w:pPr>
            <w:r w:rsidRPr="00720056">
              <w:rPr>
                <w:rFonts w:ascii="Times New Roman" w:hAnsi="Times New Roman" w:cs="Times New Roman"/>
                <w:b/>
                <w:bCs/>
                <w:lang w:val="en-IN"/>
              </w:rPr>
              <w:t>YES</w:t>
            </w:r>
          </w:p>
        </w:tc>
        <w:tc>
          <w:tcPr>
            <w:tcW w:w="3402" w:type="dxa"/>
            <w:hideMark/>
          </w:tcPr>
          <w:p w14:paraId="32428AAF" w14:textId="77777777" w:rsidR="00231E92" w:rsidRPr="00720056" w:rsidRDefault="00231E92" w:rsidP="0090716E">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ML/batch_forecast.py </w:t>
            </w:r>
            <w:r w:rsidRPr="00720056">
              <w:rPr>
                <w:rFonts w:ascii="Times New Roman" w:hAnsi="Times New Roman" w:cs="Times New Roman"/>
                <w:i/>
                <w:iCs/>
                <w:lang w:val="en-IN"/>
              </w:rPr>
              <w:t>(triggered via GitHub Actions)</w:t>
            </w:r>
          </w:p>
        </w:tc>
        <w:tc>
          <w:tcPr>
            <w:tcW w:w="1559" w:type="dxa"/>
            <w:hideMark/>
          </w:tcPr>
          <w:p w14:paraId="3DCF2B26" w14:textId="77777777" w:rsidR="00231E92" w:rsidRPr="00720056" w:rsidRDefault="00231E92" w:rsidP="0090716E">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Shipped (Production Engine)</w:t>
            </w:r>
          </w:p>
        </w:tc>
      </w:tr>
      <w:tr w:rsidR="00231E92" w:rsidRPr="00720056" w14:paraId="6A6C8A6F" w14:textId="77777777" w:rsidTr="00231E92">
        <w:tc>
          <w:tcPr>
            <w:tcW w:w="1951" w:type="dxa"/>
            <w:hideMark/>
          </w:tcPr>
          <w:p w14:paraId="405C1414" w14:textId="77777777" w:rsidR="00231E92" w:rsidRPr="00720056" w:rsidRDefault="00231E92" w:rsidP="0090716E">
            <w:pPr>
              <w:spacing w:before="80" w:after="120" w:line="276" w:lineRule="auto"/>
              <w:jc w:val="both"/>
              <w:rPr>
                <w:rFonts w:ascii="Times New Roman" w:hAnsi="Times New Roman" w:cs="Times New Roman"/>
                <w:lang w:val="en-IN"/>
              </w:rPr>
            </w:pPr>
            <w:r w:rsidRPr="00720056">
              <w:rPr>
                <w:rFonts w:ascii="Times New Roman" w:hAnsi="Times New Roman" w:cs="Times New Roman"/>
                <w:b/>
                <w:bCs/>
                <w:lang w:val="en-IN"/>
              </w:rPr>
              <w:t>Production Safety Stock</w:t>
            </w:r>
            <w:r w:rsidRPr="00720056">
              <w:rPr>
                <w:rFonts w:ascii="Times New Roman" w:hAnsi="Times New Roman" w:cs="Times New Roman"/>
                <w:lang w:val="en-IN"/>
              </w:rPr>
              <w:t> </w:t>
            </w:r>
            <w:r w:rsidRPr="00720056">
              <w:rPr>
                <w:rFonts w:ascii="Times New Roman" w:hAnsi="Times New Roman" w:cs="Times New Roman"/>
                <w:i/>
                <w:iCs/>
                <w:lang w:val="en-IN"/>
              </w:rPr>
              <w:t xml:space="preserve">(1.65 × </w:t>
            </w:r>
            <w:proofErr w:type="spellStart"/>
            <w:r w:rsidRPr="00720056">
              <w:rPr>
                <w:rFonts w:ascii="Times New Roman" w:hAnsi="Times New Roman" w:cs="Times New Roman"/>
                <w:i/>
                <w:iCs/>
                <w:lang w:val="en-IN"/>
              </w:rPr>
              <w:t>σ_daily</w:t>
            </w:r>
            <w:proofErr w:type="spellEnd"/>
            <w:r w:rsidRPr="00720056">
              <w:rPr>
                <w:rFonts w:ascii="Times New Roman" w:hAnsi="Times New Roman" w:cs="Times New Roman"/>
                <w:i/>
                <w:iCs/>
                <w:lang w:val="en-IN"/>
              </w:rPr>
              <w:t>)</w:t>
            </w:r>
          </w:p>
        </w:tc>
        <w:tc>
          <w:tcPr>
            <w:tcW w:w="1418" w:type="dxa"/>
            <w:hideMark/>
          </w:tcPr>
          <w:p w14:paraId="277B2AE5" w14:textId="77777777" w:rsidR="00231E92" w:rsidRPr="00720056" w:rsidRDefault="00231E92" w:rsidP="0090716E">
            <w:pPr>
              <w:spacing w:before="80" w:after="120" w:line="276" w:lineRule="auto"/>
              <w:jc w:val="both"/>
              <w:rPr>
                <w:rFonts w:ascii="Times New Roman" w:hAnsi="Times New Roman" w:cs="Times New Roman"/>
                <w:lang w:val="en-IN"/>
              </w:rPr>
            </w:pPr>
            <w:r w:rsidRPr="00720056">
              <w:rPr>
                <w:rFonts w:ascii="Times New Roman" w:hAnsi="Times New Roman" w:cs="Times New Roman"/>
                <w:b/>
                <w:bCs/>
                <w:lang w:val="en-IN"/>
              </w:rPr>
              <w:t>YES</w:t>
            </w:r>
          </w:p>
        </w:tc>
        <w:tc>
          <w:tcPr>
            <w:tcW w:w="3402" w:type="dxa"/>
            <w:hideMark/>
          </w:tcPr>
          <w:p w14:paraId="3B294EAF" w14:textId="77777777" w:rsidR="00231E92" w:rsidRPr="00720056" w:rsidRDefault="00231E92" w:rsidP="0090716E">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ML/batch_forecast.py lines 162, 170, 236</w:t>
            </w:r>
          </w:p>
        </w:tc>
        <w:tc>
          <w:tcPr>
            <w:tcW w:w="1559" w:type="dxa"/>
            <w:hideMark/>
          </w:tcPr>
          <w:p w14:paraId="3ABC71F5" w14:textId="77777777" w:rsidR="00231E92" w:rsidRPr="00720056" w:rsidRDefault="00231E92" w:rsidP="0090716E">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Shipped (High-Service Policy)</w:t>
            </w:r>
          </w:p>
        </w:tc>
      </w:tr>
      <w:tr w:rsidR="00231E92" w:rsidRPr="00720056" w14:paraId="092F10B6" w14:textId="77777777" w:rsidTr="00231E92">
        <w:tc>
          <w:tcPr>
            <w:tcW w:w="1951" w:type="dxa"/>
            <w:hideMark/>
          </w:tcPr>
          <w:p w14:paraId="6107BAA2" w14:textId="77777777" w:rsidR="00231E92" w:rsidRPr="00720056" w:rsidRDefault="00231E92" w:rsidP="0090716E">
            <w:pPr>
              <w:spacing w:before="80" w:after="120" w:line="276" w:lineRule="auto"/>
              <w:jc w:val="both"/>
              <w:rPr>
                <w:rFonts w:ascii="Times New Roman" w:hAnsi="Times New Roman" w:cs="Times New Roman"/>
                <w:lang w:val="en-IN"/>
              </w:rPr>
            </w:pPr>
            <w:r w:rsidRPr="00720056">
              <w:rPr>
                <w:rFonts w:ascii="Times New Roman" w:hAnsi="Times New Roman" w:cs="Times New Roman"/>
                <w:b/>
                <w:bCs/>
                <w:lang w:val="en-IN"/>
              </w:rPr>
              <w:t>Sparse SKU &amp; Cold Start Tier</w:t>
            </w:r>
            <w:r w:rsidRPr="00720056">
              <w:rPr>
                <w:rFonts w:ascii="Times New Roman" w:hAnsi="Times New Roman" w:cs="Times New Roman"/>
                <w:lang w:val="en-IN"/>
              </w:rPr>
              <w:t> </w:t>
            </w:r>
            <w:r w:rsidRPr="00720056">
              <w:rPr>
                <w:rFonts w:ascii="Times New Roman" w:hAnsi="Times New Roman" w:cs="Times New Roman"/>
                <w:i/>
                <w:iCs/>
                <w:lang w:val="en-IN"/>
              </w:rPr>
              <w:t>(TSB + Category Prior)</w:t>
            </w:r>
          </w:p>
        </w:tc>
        <w:tc>
          <w:tcPr>
            <w:tcW w:w="1418" w:type="dxa"/>
            <w:hideMark/>
          </w:tcPr>
          <w:p w14:paraId="008FD1CA" w14:textId="77777777" w:rsidR="00231E92" w:rsidRPr="00720056" w:rsidRDefault="00231E92" w:rsidP="0090716E">
            <w:pPr>
              <w:spacing w:before="80" w:after="120" w:line="276" w:lineRule="auto"/>
              <w:jc w:val="both"/>
              <w:rPr>
                <w:rFonts w:ascii="Times New Roman" w:hAnsi="Times New Roman" w:cs="Times New Roman"/>
                <w:lang w:val="en-IN"/>
              </w:rPr>
            </w:pPr>
            <w:r w:rsidRPr="00720056">
              <w:rPr>
                <w:rFonts w:ascii="Times New Roman" w:hAnsi="Times New Roman" w:cs="Times New Roman"/>
                <w:b/>
                <w:bCs/>
                <w:lang w:val="en-IN"/>
              </w:rPr>
              <w:t>YES</w:t>
            </w:r>
          </w:p>
        </w:tc>
        <w:tc>
          <w:tcPr>
            <w:tcW w:w="3402" w:type="dxa"/>
            <w:hideMark/>
          </w:tcPr>
          <w:p w14:paraId="286FEC4E" w14:textId="77777777" w:rsidR="00231E92" w:rsidRPr="00720056" w:rsidRDefault="00231E92" w:rsidP="0090716E">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ML/batch_forecast.py lines 110–199</w:t>
            </w:r>
          </w:p>
        </w:tc>
        <w:tc>
          <w:tcPr>
            <w:tcW w:w="1559" w:type="dxa"/>
            <w:hideMark/>
          </w:tcPr>
          <w:p w14:paraId="68C92F78" w14:textId="77777777" w:rsidR="00231E92" w:rsidRPr="00720056" w:rsidRDefault="00231E92" w:rsidP="0090716E">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Shipped (Production Engine)</w:t>
            </w:r>
          </w:p>
        </w:tc>
      </w:tr>
      <w:tr w:rsidR="00231E92" w:rsidRPr="00720056" w14:paraId="6F38F78D" w14:textId="77777777" w:rsidTr="00231E92">
        <w:tc>
          <w:tcPr>
            <w:tcW w:w="1951" w:type="dxa"/>
            <w:hideMark/>
          </w:tcPr>
          <w:p w14:paraId="6DA0C685" w14:textId="77777777" w:rsidR="00231E92" w:rsidRPr="00720056" w:rsidRDefault="00231E92" w:rsidP="0090716E">
            <w:pPr>
              <w:spacing w:before="80" w:after="120" w:line="276" w:lineRule="auto"/>
              <w:jc w:val="both"/>
              <w:rPr>
                <w:rFonts w:ascii="Times New Roman" w:hAnsi="Times New Roman" w:cs="Times New Roman"/>
                <w:lang w:val="en-IN"/>
              </w:rPr>
            </w:pPr>
            <w:proofErr w:type="spellStart"/>
            <w:r w:rsidRPr="00720056">
              <w:rPr>
                <w:rFonts w:ascii="Times New Roman" w:hAnsi="Times New Roman" w:cs="Times New Roman"/>
                <w:b/>
                <w:bCs/>
                <w:lang w:val="en-IN"/>
              </w:rPr>
              <w:t>FastAPI</w:t>
            </w:r>
            <w:proofErr w:type="spellEnd"/>
            <w:r w:rsidRPr="00720056">
              <w:rPr>
                <w:rFonts w:ascii="Times New Roman" w:hAnsi="Times New Roman" w:cs="Times New Roman"/>
                <w:b/>
                <w:bCs/>
                <w:lang w:val="en-IN"/>
              </w:rPr>
              <w:t xml:space="preserve"> Backend &amp; Security</w:t>
            </w:r>
            <w:r w:rsidRPr="00720056">
              <w:rPr>
                <w:rFonts w:ascii="Times New Roman" w:hAnsi="Times New Roman" w:cs="Times New Roman"/>
                <w:lang w:val="en-IN"/>
              </w:rPr>
              <w:t> </w:t>
            </w:r>
            <w:r w:rsidRPr="00720056">
              <w:rPr>
                <w:rFonts w:ascii="Times New Roman" w:hAnsi="Times New Roman" w:cs="Times New Roman"/>
                <w:i/>
                <w:iCs/>
                <w:lang w:val="en-IN"/>
              </w:rPr>
              <w:t>(15 REST Endpoints)</w:t>
            </w:r>
          </w:p>
        </w:tc>
        <w:tc>
          <w:tcPr>
            <w:tcW w:w="1418" w:type="dxa"/>
            <w:hideMark/>
          </w:tcPr>
          <w:p w14:paraId="4BECC331" w14:textId="77777777" w:rsidR="00231E92" w:rsidRPr="00720056" w:rsidRDefault="00231E92" w:rsidP="0090716E">
            <w:pPr>
              <w:spacing w:before="80" w:after="120" w:line="276" w:lineRule="auto"/>
              <w:jc w:val="both"/>
              <w:rPr>
                <w:rFonts w:ascii="Times New Roman" w:hAnsi="Times New Roman" w:cs="Times New Roman"/>
                <w:lang w:val="en-IN"/>
              </w:rPr>
            </w:pPr>
            <w:r w:rsidRPr="00720056">
              <w:rPr>
                <w:rFonts w:ascii="Times New Roman" w:hAnsi="Times New Roman" w:cs="Times New Roman"/>
                <w:b/>
                <w:bCs/>
                <w:lang w:val="en-IN"/>
              </w:rPr>
              <w:t>YES</w:t>
            </w:r>
          </w:p>
        </w:tc>
        <w:tc>
          <w:tcPr>
            <w:tcW w:w="3402" w:type="dxa"/>
            <w:hideMark/>
          </w:tcPr>
          <w:p w14:paraId="550917C6" w14:textId="77777777" w:rsidR="00231E92" w:rsidRPr="00720056" w:rsidRDefault="00231E92" w:rsidP="0090716E">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Backend/main.py </w:t>
            </w:r>
            <w:r w:rsidRPr="00720056">
              <w:rPr>
                <w:rFonts w:ascii="Times New Roman" w:hAnsi="Times New Roman" w:cs="Times New Roman"/>
                <w:i/>
                <w:iCs/>
                <w:lang w:val="en-IN"/>
              </w:rPr>
              <w:t>(Render Cloud Deployment)</w:t>
            </w:r>
          </w:p>
        </w:tc>
        <w:tc>
          <w:tcPr>
            <w:tcW w:w="1559" w:type="dxa"/>
            <w:hideMark/>
          </w:tcPr>
          <w:p w14:paraId="58E1F320" w14:textId="77777777" w:rsidR="00231E92" w:rsidRPr="00720056" w:rsidRDefault="00231E92" w:rsidP="0090716E">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Shipped (Production Service)</w:t>
            </w:r>
          </w:p>
        </w:tc>
      </w:tr>
      <w:tr w:rsidR="00231E92" w:rsidRPr="00720056" w14:paraId="6295FB9F" w14:textId="77777777" w:rsidTr="00231E92">
        <w:tc>
          <w:tcPr>
            <w:tcW w:w="1951" w:type="dxa"/>
            <w:hideMark/>
          </w:tcPr>
          <w:p w14:paraId="777DCFC2" w14:textId="77777777" w:rsidR="00231E92" w:rsidRPr="00720056" w:rsidRDefault="00231E92" w:rsidP="0090716E">
            <w:pPr>
              <w:spacing w:before="80" w:after="120" w:line="276" w:lineRule="auto"/>
              <w:jc w:val="both"/>
              <w:rPr>
                <w:rFonts w:ascii="Times New Roman" w:hAnsi="Times New Roman" w:cs="Times New Roman"/>
                <w:lang w:val="en-IN"/>
              </w:rPr>
            </w:pPr>
            <w:r w:rsidRPr="00720056">
              <w:rPr>
                <w:rFonts w:ascii="Times New Roman" w:hAnsi="Times New Roman" w:cs="Times New Roman"/>
                <w:b/>
                <w:bCs/>
                <w:lang w:val="en-IN"/>
              </w:rPr>
              <w:t>Intraday Waste Alert Engine</w:t>
            </w:r>
            <w:r w:rsidRPr="00720056">
              <w:rPr>
                <w:rFonts w:ascii="Times New Roman" w:hAnsi="Times New Roman" w:cs="Times New Roman"/>
                <w:lang w:val="en-IN"/>
              </w:rPr>
              <w:t> </w:t>
            </w:r>
            <w:r w:rsidRPr="00720056">
              <w:rPr>
                <w:rFonts w:ascii="Times New Roman" w:hAnsi="Times New Roman" w:cs="Times New Roman"/>
                <w:i/>
                <w:iCs/>
                <w:lang w:val="en-IN"/>
              </w:rPr>
              <w:t>(Pace &lt; 0.35 / 0.70)</w:t>
            </w:r>
          </w:p>
        </w:tc>
        <w:tc>
          <w:tcPr>
            <w:tcW w:w="1418" w:type="dxa"/>
            <w:hideMark/>
          </w:tcPr>
          <w:p w14:paraId="30984947" w14:textId="77777777" w:rsidR="00231E92" w:rsidRPr="00720056" w:rsidRDefault="00231E92" w:rsidP="0090716E">
            <w:pPr>
              <w:spacing w:before="80" w:after="120" w:line="276" w:lineRule="auto"/>
              <w:jc w:val="both"/>
              <w:rPr>
                <w:rFonts w:ascii="Times New Roman" w:hAnsi="Times New Roman" w:cs="Times New Roman"/>
                <w:lang w:val="en-IN"/>
              </w:rPr>
            </w:pPr>
            <w:r w:rsidRPr="00720056">
              <w:rPr>
                <w:rFonts w:ascii="Times New Roman" w:hAnsi="Times New Roman" w:cs="Times New Roman"/>
                <w:b/>
                <w:bCs/>
                <w:lang w:val="en-IN"/>
              </w:rPr>
              <w:t>YES</w:t>
            </w:r>
          </w:p>
        </w:tc>
        <w:tc>
          <w:tcPr>
            <w:tcW w:w="3402" w:type="dxa"/>
            <w:hideMark/>
          </w:tcPr>
          <w:p w14:paraId="5D3FEFC0" w14:textId="77777777" w:rsidR="00231E92" w:rsidRPr="00720056" w:rsidRDefault="00231E92" w:rsidP="0090716E">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Backend/main.py lines 626–670</w:t>
            </w:r>
          </w:p>
        </w:tc>
        <w:tc>
          <w:tcPr>
            <w:tcW w:w="1559" w:type="dxa"/>
            <w:hideMark/>
          </w:tcPr>
          <w:p w14:paraId="78DD731C" w14:textId="77777777" w:rsidR="00231E92" w:rsidRPr="00720056" w:rsidRDefault="00231E92" w:rsidP="0090716E">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Shipped (Production Engine)</w:t>
            </w:r>
          </w:p>
        </w:tc>
      </w:tr>
      <w:tr w:rsidR="00231E92" w:rsidRPr="00720056" w14:paraId="27330172" w14:textId="77777777" w:rsidTr="00231E92">
        <w:tc>
          <w:tcPr>
            <w:tcW w:w="1951" w:type="dxa"/>
            <w:hideMark/>
          </w:tcPr>
          <w:p w14:paraId="2EE2E5BE" w14:textId="77777777" w:rsidR="00231E92" w:rsidRPr="00720056" w:rsidRDefault="00231E92" w:rsidP="0090716E">
            <w:pPr>
              <w:spacing w:before="80" w:after="120" w:line="276" w:lineRule="auto"/>
              <w:jc w:val="both"/>
              <w:rPr>
                <w:rFonts w:ascii="Times New Roman" w:hAnsi="Times New Roman" w:cs="Times New Roman"/>
                <w:lang w:val="en-IN"/>
              </w:rPr>
            </w:pPr>
            <w:r w:rsidRPr="00720056">
              <w:rPr>
                <w:rFonts w:ascii="Times New Roman" w:hAnsi="Times New Roman" w:cs="Times New Roman"/>
                <w:b/>
                <w:bCs/>
                <w:lang w:val="en-IN"/>
              </w:rPr>
              <w:t>Dual-Layer AI Narrator</w:t>
            </w:r>
            <w:r w:rsidRPr="00720056">
              <w:rPr>
                <w:rFonts w:ascii="Times New Roman" w:hAnsi="Times New Roman" w:cs="Times New Roman"/>
                <w:lang w:val="en-IN"/>
              </w:rPr>
              <w:t> </w:t>
            </w:r>
            <w:r w:rsidRPr="00720056">
              <w:rPr>
                <w:rFonts w:ascii="Times New Roman" w:hAnsi="Times New Roman" w:cs="Times New Roman"/>
                <w:i/>
                <w:iCs/>
                <w:lang w:val="en-IN"/>
              </w:rPr>
              <w:t>(Gemini + Local Grounding)</w:t>
            </w:r>
          </w:p>
        </w:tc>
        <w:tc>
          <w:tcPr>
            <w:tcW w:w="1418" w:type="dxa"/>
            <w:hideMark/>
          </w:tcPr>
          <w:p w14:paraId="519481D7" w14:textId="77777777" w:rsidR="00231E92" w:rsidRPr="00720056" w:rsidRDefault="00231E92" w:rsidP="0090716E">
            <w:pPr>
              <w:spacing w:before="80" w:after="120" w:line="276" w:lineRule="auto"/>
              <w:jc w:val="both"/>
              <w:rPr>
                <w:rFonts w:ascii="Times New Roman" w:hAnsi="Times New Roman" w:cs="Times New Roman"/>
                <w:lang w:val="en-IN"/>
              </w:rPr>
            </w:pPr>
            <w:r w:rsidRPr="00720056">
              <w:rPr>
                <w:rFonts w:ascii="Times New Roman" w:hAnsi="Times New Roman" w:cs="Times New Roman"/>
                <w:b/>
                <w:bCs/>
                <w:lang w:val="en-IN"/>
              </w:rPr>
              <w:t>YES</w:t>
            </w:r>
          </w:p>
        </w:tc>
        <w:tc>
          <w:tcPr>
            <w:tcW w:w="3402" w:type="dxa"/>
            <w:hideMark/>
          </w:tcPr>
          <w:p w14:paraId="4945EA73" w14:textId="77777777" w:rsidR="00231E92" w:rsidRPr="00720056" w:rsidRDefault="00231E92" w:rsidP="0090716E">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APP/lib/services/</w:t>
            </w:r>
            <w:proofErr w:type="spellStart"/>
            <w:r w:rsidRPr="00720056">
              <w:rPr>
                <w:rFonts w:ascii="Times New Roman" w:hAnsi="Times New Roman" w:cs="Times New Roman"/>
                <w:lang w:val="en-IN"/>
              </w:rPr>
              <w:t>api_service.dart</w:t>
            </w:r>
            <w:proofErr w:type="spellEnd"/>
            <w:r w:rsidRPr="00720056">
              <w:rPr>
                <w:rFonts w:ascii="Times New Roman" w:hAnsi="Times New Roman" w:cs="Times New Roman"/>
                <w:lang w:val="en-IN"/>
              </w:rPr>
              <w:t> lines 85–210</w:t>
            </w:r>
          </w:p>
        </w:tc>
        <w:tc>
          <w:tcPr>
            <w:tcW w:w="1559" w:type="dxa"/>
            <w:hideMark/>
          </w:tcPr>
          <w:p w14:paraId="1A401359" w14:textId="77777777" w:rsidR="00231E92" w:rsidRPr="00720056" w:rsidRDefault="00231E92" w:rsidP="0090716E">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Shipped (Production Service)</w:t>
            </w:r>
          </w:p>
        </w:tc>
      </w:tr>
      <w:tr w:rsidR="00231E92" w:rsidRPr="00720056" w14:paraId="030357EA" w14:textId="77777777" w:rsidTr="00231E92">
        <w:tc>
          <w:tcPr>
            <w:tcW w:w="1951" w:type="dxa"/>
            <w:hideMark/>
          </w:tcPr>
          <w:p w14:paraId="6ACB2A29" w14:textId="77777777" w:rsidR="00231E92" w:rsidRPr="00720056" w:rsidRDefault="00231E92" w:rsidP="0090716E">
            <w:pPr>
              <w:spacing w:before="80" w:after="120" w:line="276" w:lineRule="auto"/>
              <w:jc w:val="both"/>
              <w:rPr>
                <w:rFonts w:ascii="Times New Roman" w:hAnsi="Times New Roman" w:cs="Times New Roman"/>
                <w:lang w:val="en-IN"/>
              </w:rPr>
            </w:pPr>
            <w:r w:rsidRPr="00720056">
              <w:rPr>
                <w:rFonts w:ascii="Times New Roman" w:hAnsi="Times New Roman" w:cs="Times New Roman"/>
                <w:b/>
                <w:bCs/>
                <w:lang w:val="en-IN"/>
              </w:rPr>
              <w:t>Flutter Mobile Application</w:t>
            </w:r>
            <w:r w:rsidRPr="00720056">
              <w:rPr>
                <w:rFonts w:ascii="Times New Roman" w:hAnsi="Times New Roman" w:cs="Times New Roman"/>
                <w:lang w:val="en-IN"/>
              </w:rPr>
              <w:t> </w:t>
            </w:r>
            <w:r w:rsidRPr="00720056">
              <w:rPr>
                <w:rFonts w:ascii="Times New Roman" w:hAnsi="Times New Roman" w:cs="Times New Roman"/>
                <w:i/>
                <w:iCs/>
                <w:lang w:val="en-IN"/>
              </w:rPr>
              <w:t>(3 Providers, 9 Screens)</w:t>
            </w:r>
          </w:p>
        </w:tc>
        <w:tc>
          <w:tcPr>
            <w:tcW w:w="1418" w:type="dxa"/>
            <w:hideMark/>
          </w:tcPr>
          <w:p w14:paraId="0F1D4622" w14:textId="77777777" w:rsidR="00231E92" w:rsidRPr="00720056" w:rsidRDefault="00231E92" w:rsidP="0090716E">
            <w:pPr>
              <w:spacing w:before="80" w:after="120" w:line="276" w:lineRule="auto"/>
              <w:jc w:val="both"/>
              <w:rPr>
                <w:rFonts w:ascii="Times New Roman" w:hAnsi="Times New Roman" w:cs="Times New Roman"/>
                <w:lang w:val="en-IN"/>
              </w:rPr>
            </w:pPr>
            <w:r w:rsidRPr="00720056">
              <w:rPr>
                <w:rFonts w:ascii="Times New Roman" w:hAnsi="Times New Roman" w:cs="Times New Roman"/>
                <w:b/>
                <w:bCs/>
                <w:lang w:val="en-IN"/>
              </w:rPr>
              <w:t>YES</w:t>
            </w:r>
          </w:p>
        </w:tc>
        <w:tc>
          <w:tcPr>
            <w:tcW w:w="3402" w:type="dxa"/>
            <w:hideMark/>
          </w:tcPr>
          <w:p w14:paraId="711834BB" w14:textId="77777777" w:rsidR="00231E92" w:rsidRPr="00720056" w:rsidRDefault="00231E92" w:rsidP="0090716E">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APP/lib/ </w:t>
            </w:r>
            <w:r w:rsidRPr="00720056">
              <w:rPr>
                <w:rFonts w:ascii="Times New Roman" w:hAnsi="Times New Roman" w:cs="Times New Roman"/>
                <w:i/>
                <w:iCs/>
                <w:lang w:val="en-IN"/>
              </w:rPr>
              <w:t>(Android Release APK)</w:t>
            </w:r>
          </w:p>
        </w:tc>
        <w:tc>
          <w:tcPr>
            <w:tcW w:w="1559" w:type="dxa"/>
            <w:hideMark/>
          </w:tcPr>
          <w:p w14:paraId="48ABD47B" w14:textId="77777777" w:rsidR="00231E92" w:rsidRPr="00720056" w:rsidRDefault="00231E92" w:rsidP="0090716E">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Shipped (Production Client)</w:t>
            </w:r>
          </w:p>
        </w:tc>
      </w:tr>
      <w:tr w:rsidR="00231E92" w:rsidRPr="00720056" w14:paraId="57D8EB45" w14:textId="77777777" w:rsidTr="00231E92">
        <w:tc>
          <w:tcPr>
            <w:tcW w:w="1951" w:type="dxa"/>
            <w:hideMark/>
          </w:tcPr>
          <w:p w14:paraId="32506EB2" w14:textId="77777777" w:rsidR="00231E92" w:rsidRPr="00720056" w:rsidRDefault="00231E92" w:rsidP="0090716E">
            <w:pPr>
              <w:spacing w:before="80" w:after="120" w:line="276" w:lineRule="auto"/>
              <w:jc w:val="both"/>
              <w:rPr>
                <w:rFonts w:ascii="Times New Roman" w:hAnsi="Times New Roman" w:cs="Times New Roman"/>
                <w:lang w:val="en-IN"/>
              </w:rPr>
            </w:pPr>
            <w:r w:rsidRPr="00720056">
              <w:rPr>
                <w:rFonts w:ascii="Times New Roman" w:hAnsi="Times New Roman" w:cs="Times New Roman"/>
                <w:b/>
                <w:bCs/>
                <w:lang w:val="en-IN"/>
              </w:rPr>
              <w:t>Prophet + HGBR Hybrid Model</w:t>
            </w:r>
            <w:r w:rsidRPr="00720056">
              <w:rPr>
                <w:rFonts w:ascii="Times New Roman" w:hAnsi="Times New Roman" w:cs="Times New Roman"/>
                <w:lang w:val="en-IN"/>
              </w:rPr>
              <w:t> </w:t>
            </w:r>
            <w:r w:rsidRPr="00720056">
              <w:rPr>
                <w:rFonts w:ascii="Times New Roman" w:hAnsi="Times New Roman" w:cs="Times New Roman"/>
                <w:i/>
                <w:iCs/>
                <w:lang w:val="en-IN"/>
              </w:rPr>
              <w:t>(Offline Research)</w:t>
            </w:r>
          </w:p>
        </w:tc>
        <w:tc>
          <w:tcPr>
            <w:tcW w:w="1418" w:type="dxa"/>
            <w:hideMark/>
          </w:tcPr>
          <w:p w14:paraId="52B36F78" w14:textId="77777777" w:rsidR="00231E92" w:rsidRPr="00720056" w:rsidRDefault="00231E92" w:rsidP="0090716E">
            <w:pPr>
              <w:spacing w:before="80" w:after="120" w:line="276" w:lineRule="auto"/>
              <w:jc w:val="both"/>
              <w:rPr>
                <w:rFonts w:ascii="Times New Roman" w:hAnsi="Times New Roman" w:cs="Times New Roman"/>
                <w:lang w:val="en-IN"/>
              </w:rPr>
            </w:pPr>
            <w:r w:rsidRPr="00720056">
              <w:rPr>
                <w:rFonts w:ascii="Times New Roman" w:hAnsi="Times New Roman" w:cs="Times New Roman"/>
                <w:b/>
                <w:bCs/>
                <w:lang w:val="en-IN"/>
              </w:rPr>
              <w:t>NO</w:t>
            </w:r>
          </w:p>
        </w:tc>
        <w:tc>
          <w:tcPr>
            <w:tcW w:w="3402" w:type="dxa"/>
            <w:hideMark/>
          </w:tcPr>
          <w:p w14:paraId="48C8200A" w14:textId="77777777" w:rsidR="00231E92" w:rsidRPr="00720056" w:rsidRDefault="00231E92" w:rsidP="0090716E">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scripts/run_backtest.py, docs/accuracy_experiments_v3.csv</w:t>
            </w:r>
          </w:p>
        </w:tc>
        <w:tc>
          <w:tcPr>
            <w:tcW w:w="1559" w:type="dxa"/>
            <w:hideMark/>
          </w:tcPr>
          <w:p w14:paraId="40820A7B" w14:textId="77777777" w:rsidR="00231E92" w:rsidRPr="00720056" w:rsidRDefault="00231E92" w:rsidP="0090716E">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Research Model (Benchmark Parity)</w:t>
            </w:r>
          </w:p>
        </w:tc>
      </w:tr>
      <w:tr w:rsidR="00231E92" w:rsidRPr="00720056" w14:paraId="3E7A1820" w14:textId="77777777" w:rsidTr="00231E92">
        <w:tc>
          <w:tcPr>
            <w:tcW w:w="1951" w:type="dxa"/>
            <w:hideMark/>
          </w:tcPr>
          <w:p w14:paraId="37C6A70F" w14:textId="77777777" w:rsidR="00231E92" w:rsidRPr="00720056" w:rsidRDefault="00231E92" w:rsidP="0090716E">
            <w:pPr>
              <w:spacing w:before="80" w:after="120" w:line="276" w:lineRule="auto"/>
              <w:jc w:val="both"/>
              <w:rPr>
                <w:rFonts w:ascii="Times New Roman" w:hAnsi="Times New Roman" w:cs="Times New Roman"/>
                <w:lang w:val="en-IN"/>
              </w:rPr>
            </w:pPr>
            <w:r w:rsidRPr="00720056">
              <w:rPr>
                <w:rFonts w:ascii="Times New Roman" w:hAnsi="Times New Roman" w:cs="Times New Roman"/>
                <w:b/>
                <w:bCs/>
                <w:lang w:val="en-IN"/>
              </w:rPr>
              <w:t>Control 3 Day-Ahead GBDT</w:t>
            </w:r>
            <w:r w:rsidRPr="00720056">
              <w:rPr>
                <w:rFonts w:ascii="Times New Roman" w:hAnsi="Times New Roman" w:cs="Times New Roman"/>
                <w:lang w:val="en-IN"/>
              </w:rPr>
              <w:t> </w:t>
            </w:r>
            <w:r w:rsidRPr="00720056">
              <w:rPr>
                <w:rFonts w:ascii="Times New Roman" w:hAnsi="Times New Roman" w:cs="Times New Roman"/>
                <w:i/>
                <w:iCs/>
                <w:lang w:val="en-IN"/>
              </w:rPr>
              <w:t xml:space="preserve">(lag_1 </w:t>
            </w:r>
            <w:r w:rsidRPr="00720056">
              <w:rPr>
                <w:rFonts w:ascii="Times New Roman" w:hAnsi="Times New Roman" w:cs="Times New Roman"/>
                <w:i/>
                <w:iCs/>
                <w:lang w:val="en-IN"/>
              </w:rPr>
              <w:lastRenderedPageBreak/>
              <w:t>Telemetry)</w:t>
            </w:r>
          </w:p>
        </w:tc>
        <w:tc>
          <w:tcPr>
            <w:tcW w:w="1418" w:type="dxa"/>
            <w:hideMark/>
          </w:tcPr>
          <w:p w14:paraId="5B03C0FD" w14:textId="77777777" w:rsidR="00231E92" w:rsidRPr="00720056" w:rsidRDefault="00231E92" w:rsidP="0090716E">
            <w:pPr>
              <w:spacing w:before="80" w:after="120" w:line="276" w:lineRule="auto"/>
              <w:jc w:val="both"/>
              <w:rPr>
                <w:rFonts w:ascii="Times New Roman" w:hAnsi="Times New Roman" w:cs="Times New Roman"/>
                <w:lang w:val="en-IN"/>
              </w:rPr>
            </w:pPr>
            <w:r w:rsidRPr="00720056">
              <w:rPr>
                <w:rFonts w:ascii="Times New Roman" w:hAnsi="Times New Roman" w:cs="Times New Roman"/>
                <w:b/>
                <w:bCs/>
                <w:lang w:val="en-IN"/>
              </w:rPr>
              <w:lastRenderedPageBreak/>
              <w:t>NO</w:t>
            </w:r>
          </w:p>
        </w:tc>
        <w:tc>
          <w:tcPr>
            <w:tcW w:w="3402" w:type="dxa"/>
            <w:hideMark/>
          </w:tcPr>
          <w:p w14:paraId="3A0FA23F" w14:textId="77777777" w:rsidR="00231E92" w:rsidRPr="00720056" w:rsidRDefault="00231E92" w:rsidP="0090716E">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scratch/run_model_a_controls_and_cluster_bootstrap.py</w:t>
            </w:r>
          </w:p>
        </w:tc>
        <w:tc>
          <w:tcPr>
            <w:tcW w:w="1559" w:type="dxa"/>
            <w:hideMark/>
          </w:tcPr>
          <w:p w14:paraId="04D019CA" w14:textId="77777777" w:rsidR="00231E92" w:rsidRPr="00720056" w:rsidRDefault="00231E92" w:rsidP="0090716E">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 xml:space="preserve">V2 Roadmap (+2.47 pp Gain, </w:t>
            </w:r>
            <w:r w:rsidRPr="00720056">
              <w:rPr>
                <w:rFonts w:ascii="Times New Roman" w:hAnsi="Times New Roman" w:cs="Times New Roman"/>
                <w:lang w:val="en-IN"/>
              </w:rPr>
              <w:lastRenderedPageBreak/>
              <w:t>p=0.0138)</w:t>
            </w:r>
          </w:p>
        </w:tc>
      </w:tr>
      <w:tr w:rsidR="00231E92" w:rsidRPr="00720056" w14:paraId="3956FBA4" w14:textId="77777777" w:rsidTr="00231E92">
        <w:tc>
          <w:tcPr>
            <w:tcW w:w="1951" w:type="dxa"/>
            <w:hideMark/>
          </w:tcPr>
          <w:p w14:paraId="6CFC50E0" w14:textId="77777777" w:rsidR="00231E92" w:rsidRPr="00720056" w:rsidRDefault="00231E92" w:rsidP="0090716E">
            <w:pPr>
              <w:spacing w:before="80" w:after="120" w:line="276" w:lineRule="auto"/>
              <w:jc w:val="both"/>
              <w:rPr>
                <w:rFonts w:ascii="Times New Roman" w:hAnsi="Times New Roman" w:cs="Times New Roman"/>
                <w:lang w:val="en-IN"/>
              </w:rPr>
            </w:pPr>
            <w:r w:rsidRPr="00720056">
              <w:rPr>
                <w:rFonts w:ascii="Times New Roman" w:hAnsi="Times New Roman" w:cs="Times New Roman"/>
                <w:b/>
                <w:bCs/>
                <w:lang w:val="en-IN"/>
              </w:rPr>
              <w:t>Newsvendor Critical Ratio Policy</w:t>
            </w:r>
            <w:r w:rsidRPr="00720056">
              <w:rPr>
                <w:rFonts w:ascii="Times New Roman" w:hAnsi="Times New Roman" w:cs="Times New Roman"/>
                <w:lang w:val="en-IN"/>
              </w:rPr>
              <w:t> </w:t>
            </w:r>
            <w:r w:rsidRPr="00720056">
              <w:rPr>
                <w:rFonts w:ascii="Times New Roman" w:hAnsi="Times New Roman" w:cs="Times New Roman"/>
                <w:i/>
                <w:iCs/>
                <w:lang w:val="en-IN"/>
              </w:rPr>
              <w:t>(z = +0.2533)</w:t>
            </w:r>
          </w:p>
        </w:tc>
        <w:tc>
          <w:tcPr>
            <w:tcW w:w="1418" w:type="dxa"/>
            <w:hideMark/>
          </w:tcPr>
          <w:p w14:paraId="26B785A2" w14:textId="77777777" w:rsidR="00231E92" w:rsidRPr="00720056" w:rsidRDefault="00231E92" w:rsidP="0090716E">
            <w:pPr>
              <w:spacing w:before="80" w:after="120" w:line="276" w:lineRule="auto"/>
              <w:jc w:val="both"/>
              <w:rPr>
                <w:rFonts w:ascii="Times New Roman" w:hAnsi="Times New Roman" w:cs="Times New Roman"/>
                <w:lang w:val="en-IN"/>
              </w:rPr>
            </w:pPr>
            <w:r w:rsidRPr="00720056">
              <w:rPr>
                <w:rFonts w:ascii="Times New Roman" w:hAnsi="Times New Roman" w:cs="Times New Roman"/>
                <w:b/>
                <w:bCs/>
                <w:lang w:val="en-IN"/>
              </w:rPr>
              <w:t>NO</w:t>
            </w:r>
          </w:p>
        </w:tc>
        <w:tc>
          <w:tcPr>
            <w:tcW w:w="3402" w:type="dxa"/>
            <w:hideMark/>
          </w:tcPr>
          <w:p w14:paraId="698E4CD3" w14:textId="77777777" w:rsidR="00231E92" w:rsidRPr="00720056" w:rsidRDefault="00231E92" w:rsidP="0090716E">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docs/ordering_policy_experiment_v3_verified.csv</w:t>
            </w:r>
          </w:p>
        </w:tc>
        <w:tc>
          <w:tcPr>
            <w:tcW w:w="1559" w:type="dxa"/>
            <w:hideMark/>
          </w:tcPr>
          <w:p w14:paraId="1326249B" w14:textId="77777777" w:rsidR="00231E92" w:rsidRPr="00720056" w:rsidRDefault="00231E92" w:rsidP="0090716E">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V2 Roadmap (Simulation Only)</w:t>
            </w:r>
          </w:p>
        </w:tc>
      </w:tr>
      <w:tr w:rsidR="00231E92" w:rsidRPr="00720056" w14:paraId="6714C9C2" w14:textId="77777777" w:rsidTr="00231E92">
        <w:tc>
          <w:tcPr>
            <w:tcW w:w="1951" w:type="dxa"/>
            <w:hideMark/>
          </w:tcPr>
          <w:p w14:paraId="5900984B" w14:textId="77777777" w:rsidR="00231E92" w:rsidRPr="00720056" w:rsidRDefault="00231E92" w:rsidP="0090716E">
            <w:pPr>
              <w:spacing w:before="80" w:after="120" w:line="276" w:lineRule="auto"/>
              <w:jc w:val="both"/>
              <w:rPr>
                <w:rFonts w:ascii="Times New Roman" w:hAnsi="Times New Roman" w:cs="Times New Roman"/>
                <w:lang w:val="en-IN"/>
              </w:rPr>
            </w:pPr>
            <w:r w:rsidRPr="00720056">
              <w:rPr>
                <w:rFonts w:ascii="Times New Roman" w:hAnsi="Times New Roman" w:cs="Times New Roman"/>
                <w:b/>
                <w:bCs/>
                <w:lang w:val="en-IN"/>
              </w:rPr>
              <w:t>Exogenous Weather Regressors</w:t>
            </w:r>
            <w:r w:rsidRPr="00720056">
              <w:rPr>
                <w:rFonts w:ascii="Times New Roman" w:hAnsi="Times New Roman" w:cs="Times New Roman"/>
                <w:lang w:val="en-IN"/>
              </w:rPr>
              <w:t> </w:t>
            </w:r>
            <w:r w:rsidRPr="00720056">
              <w:rPr>
                <w:rFonts w:ascii="Times New Roman" w:hAnsi="Times New Roman" w:cs="Times New Roman"/>
                <w:i/>
                <w:iCs/>
                <w:lang w:val="en-IN"/>
              </w:rPr>
              <w:t>(Forecast API)</w:t>
            </w:r>
          </w:p>
        </w:tc>
        <w:tc>
          <w:tcPr>
            <w:tcW w:w="1418" w:type="dxa"/>
            <w:hideMark/>
          </w:tcPr>
          <w:p w14:paraId="06DF6DA9" w14:textId="77777777" w:rsidR="00231E92" w:rsidRPr="00720056" w:rsidRDefault="00231E92" w:rsidP="0090716E">
            <w:pPr>
              <w:spacing w:before="80" w:after="120" w:line="276" w:lineRule="auto"/>
              <w:jc w:val="both"/>
              <w:rPr>
                <w:rFonts w:ascii="Times New Roman" w:hAnsi="Times New Roman" w:cs="Times New Roman"/>
                <w:lang w:val="en-IN"/>
              </w:rPr>
            </w:pPr>
            <w:r w:rsidRPr="00720056">
              <w:rPr>
                <w:rFonts w:ascii="Times New Roman" w:hAnsi="Times New Roman" w:cs="Times New Roman"/>
                <w:b/>
                <w:bCs/>
                <w:lang w:val="en-IN"/>
              </w:rPr>
              <w:t>NO</w:t>
            </w:r>
          </w:p>
        </w:tc>
        <w:tc>
          <w:tcPr>
            <w:tcW w:w="3402" w:type="dxa"/>
            <w:hideMark/>
          </w:tcPr>
          <w:p w14:paraId="447E9BE6" w14:textId="77777777" w:rsidR="00231E92" w:rsidRPr="00720056" w:rsidRDefault="00231E92" w:rsidP="0090716E">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docs/weather_placebo_results.csv</w:t>
            </w:r>
          </w:p>
        </w:tc>
        <w:tc>
          <w:tcPr>
            <w:tcW w:w="1559" w:type="dxa"/>
            <w:hideMark/>
          </w:tcPr>
          <w:p w14:paraId="482FA68A" w14:textId="77777777" w:rsidR="00231E92" w:rsidRPr="00720056" w:rsidRDefault="00231E92" w:rsidP="0090716E">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REJECTED (CI spans 0; placebo failed)</w:t>
            </w:r>
          </w:p>
        </w:tc>
      </w:tr>
    </w:tbl>
    <w:p w14:paraId="238CF836" w14:textId="77777777" w:rsidR="00231E92" w:rsidRPr="00720056" w:rsidRDefault="00231E92" w:rsidP="0090716E">
      <w:pPr>
        <w:spacing w:before="80" w:after="120"/>
        <w:jc w:val="both"/>
        <w:rPr>
          <w:rFonts w:ascii="Times New Roman" w:hAnsi="Times New Roman" w:cs="Times New Roman"/>
        </w:rPr>
      </w:pPr>
    </w:p>
    <w:p w14:paraId="721AF632" w14:textId="77777777" w:rsidR="009F4C28" w:rsidRPr="00720056" w:rsidRDefault="003C6902" w:rsidP="0090716E">
      <w:pPr>
        <w:spacing w:before="200" w:after="120"/>
        <w:jc w:val="both"/>
        <w:rPr>
          <w:rFonts w:ascii="Times New Roman" w:hAnsi="Times New Roman" w:cs="Times New Roman"/>
        </w:rPr>
      </w:pPr>
      <w:r w:rsidRPr="00720056">
        <w:rPr>
          <w:rFonts w:ascii="Times New Roman" w:hAnsi="Times New Roman" w:cs="Times New Roman"/>
          <w:b/>
          <w:color w:val="000000"/>
          <w:sz w:val="28"/>
        </w:rPr>
        <w:t>3.2 Hardware description</w:t>
      </w:r>
    </w:p>
    <w:p w14:paraId="0F63E06A" w14:textId="77777777" w:rsidR="00C7210A" w:rsidRPr="00720056" w:rsidRDefault="00C7210A" w:rsidP="0090716E">
      <w:pPr>
        <w:spacing w:after="120" w:line="360" w:lineRule="auto"/>
        <w:jc w:val="both"/>
        <w:rPr>
          <w:rStyle w:val="cursor-pointer"/>
          <w:rFonts w:ascii="Times New Roman" w:hAnsi="Times New Roman" w:cs="Times New Roman"/>
          <w:sz w:val="23"/>
          <w:szCs w:val="23"/>
        </w:rPr>
      </w:pPr>
      <w:r w:rsidRPr="00720056">
        <w:rPr>
          <w:rStyle w:val="cursor-pointer"/>
          <w:rFonts w:ascii="Times New Roman" w:hAnsi="Times New Roman" w:cs="Times New Roman"/>
          <w:sz w:val="23"/>
          <w:szCs w:val="23"/>
        </w:rPr>
        <w:t>The suggested demand forecasting and inventory replenishment system is an end-to-end software based decision support system.</w:t>
      </w:r>
      <w:r w:rsidRPr="00720056">
        <w:rPr>
          <w:rFonts w:ascii="Times New Roman" w:hAnsi="Times New Roman" w:cs="Times New Roman"/>
          <w:sz w:val="23"/>
          <w:szCs w:val="23"/>
        </w:rPr>
        <w:t xml:space="preserve"> </w:t>
      </w:r>
      <w:r w:rsidRPr="00720056">
        <w:rPr>
          <w:rStyle w:val="cursor-pointer"/>
          <w:rFonts w:ascii="Times New Roman" w:hAnsi="Times New Roman" w:cs="Times New Roman"/>
          <w:sz w:val="23"/>
          <w:szCs w:val="23"/>
        </w:rPr>
        <w:t>No point-of-sale sensor installations in the physical bakery are required, nor is any specialized on-premises hardware needed, nor is any custom microcontroller required.</w:t>
      </w:r>
      <w:r w:rsidRPr="00720056">
        <w:rPr>
          <w:rFonts w:ascii="Times New Roman" w:hAnsi="Times New Roman" w:cs="Times New Roman"/>
          <w:sz w:val="23"/>
          <w:szCs w:val="23"/>
        </w:rPr>
        <w:t xml:space="preserve"> </w:t>
      </w:r>
      <w:r w:rsidRPr="00720056">
        <w:rPr>
          <w:rStyle w:val="cursor-pointer"/>
          <w:rFonts w:ascii="Times New Roman" w:hAnsi="Times New Roman" w:cs="Times New Roman"/>
          <w:sz w:val="23"/>
          <w:szCs w:val="23"/>
        </w:rPr>
        <w:t>Instead, the operational architecture is designed to execute with a smooth flow on commodity off-the-shelf hardware and managed cloud computing infrastructure.</w:t>
      </w:r>
    </w:p>
    <w:p w14:paraId="05A50CEA" w14:textId="77777777" w:rsidR="00BC6AC0" w:rsidRPr="00720056" w:rsidRDefault="00BC6AC0" w:rsidP="0090716E">
      <w:pPr>
        <w:spacing w:after="120" w:line="360" w:lineRule="auto"/>
        <w:jc w:val="both"/>
        <w:rPr>
          <w:rFonts w:ascii="Times New Roman" w:hAnsi="Times New Roman" w:cs="Times New Roman"/>
          <w:color w:val="000000"/>
          <w:sz w:val="24"/>
          <w:lang w:val="en-IN"/>
        </w:rPr>
      </w:pPr>
      <w:r w:rsidRPr="00720056">
        <w:rPr>
          <w:rFonts w:ascii="Times New Roman" w:hAnsi="Times New Roman" w:cs="Times New Roman"/>
          <w:color w:val="000000"/>
          <w:sz w:val="24"/>
          <w:lang w:val="en-IN"/>
        </w:rPr>
        <w:t>To ensure computational reproducibility and operational feasibility for small independent retailers, the hardware environment is categorized into four distinct functional tiers:</w:t>
      </w:r>
    </w:p>
    <w:p w14:paraId="27ED2EA6" w14:textId="77777777" w:rsidR="00C7210A" w:rsidRPr="00720056" w:rsidRDefault="00C7210A" w:rsidP="00C7210A">
      <w:pPr>
        <w:spacing w:after="120" w:line="360" w:lineRule="auto"/>
        <w:jc w:val="both"/>
        <w:rPr>
          <w:rFonts w:ascii="Times New Roman" w:hAnsi="Times New Roman" w:cs="Times New Roman"/>
          <w:sz w:val="23"/>
          <w:szCs w:val="23"/>
        </w:rPr>
      </w:pPr>
      <w:r w:rsidRPr="00720056">
        <w:rPr>
          <w:rStyle w:val="cursor-pointer"/>
          <w:rFonts w:ascii="Times New Roman" w:hAnsi="Times New Roman" w:cs="Times New Roman"/>
          <w:sz w:val="23"/>
          <w:szCs w:val="23"/>
        </w:rPr>
        <w:t xml:space="preserve">1.Development &amp; Model Training Workstation: The local multi-core workstation used to ingest multi-year transaction logs, perform the statistical decompositions, train the residual models with gradient boosting and run the 38 fold expanding-window rolling </w:t>
      </w:r>
      <w:proofErr w:type="spellStart"/>
      <w:r w:rsidRPr="00720056">
        <w:rPr>
          <w:rStyle w:val="cursor-pointer"/>
          <w:rFonts w:ascii="Times New Roman" w:hAnsi="Times New Roman" w:cs="Times New Roman"/>
          <w:sz w:val="23"/>
          <w:szCs w:val="23"/>
        </w:rPr>
        <w:t>backtest</w:t>
      </w:r>
      <w:proofErr w:type="spellEnd"/>
      <w:r w:rsidRPr="00720056">
        <w:rPr>
          <w:rStyle w:val="cursor-pointer"/>
          <w:rFonts w:ascii="Times New Roman" w:hAnsi="Times New Roman" w:cs="Times New Roman"/>
          <w:sz w:val="23"/>
          <w:szCs w:val="23"/>
        </w:rPr>
        <w:t xml:space="preserve"> benchmarks.</w:t>
      </w:r>
      <w:r w:rsidRPr="00720056">
        <w:rPr>
          <w:rFonts w:ascii="Times New Roman" w:hAnsi="Times New Roman" w:cs="Times New Roman"/>
          <w:sz w:val="23"/>
          <w:szCs w:val="23"/>
        </w:rPr>
        <w:t xml:space="preserve"> </w:t>
      </w:r>
    </w:p>
    <w:p w14:paraId="51234E47" w14:textId="77777777" w:rsidR="00C7210A" w:rsidRPr="00720056" w:rsidRDefault="00C7210A" w:rsidP="00C7210A">
      <w:pPr>
        <w:spacing w:after="120" w:line="360" w:lineRule="auto"/>
        <w:jc w:val="both"/>
        <w:rPr>
          <w:rFonts w:ascii="Times New Roman" w:hAnsi="Times New Roman" w:cs="Times New Roman"/>
          <w:sz w:val="23"/>
          <w:szCs w:val="23"/>
        </w:rPr>
      </w:pPr>
      <w:r w:rsidRPr="00720056">
        <w:rPr>
          <w:rStyle w:val="cursor-pointer"/>
          <w:rFonts w:ascii="Times New Roman" w:hAnsi="Times New Roman" w:cs="Times New Roman"/>
          <w:sz w:val="23"/>
          <w:szCs w:val="23"/>
        </w:rPr>
        <w:t>2. Physical Mobile Client Test Device: Physical Android smartphone used by the store manager to perform daily store operations, validate UI responsiveness, touch ergonomics and test network fault-tolerance while performing simulated store operations.</w:t>
      </w:r>
      <w:r w:rsidRPr="00720056">
        <w:rPr>
          <w:rFonts w:ascii="Times New Roman" w:hAnsi="Times New Roman" w:cs="Times New Roman"/>
          <w:sz w:val="23"/>
          <w:szCs w:val="23"/>
        </w:rPr>
        <w:t xml:space="preserve"> </w:t>
      </w:r>
    </w:p>
    <w:p w14:paraId="527EC791" w14:textId="77777777" w:rsidR="00C7210A" w:rsidRPr="00720056" w:rsidRDefault="00C7210A" w:rsidP="00C7210A">
      <w:pPr>
        <w:spacing w:after="120" w:line="360" w:lineRule="auto"/>
        <w:jc w:val="both"/>
        <w:rPr>
          <w:rFonts w:ascii="Times New Roman" w:hAnsi="Times New Roman" w:cs="Times New Roman"/>
          <w:sz w:val="23"/>
          <w:szCs w:val="23"/>
        </w:rPr>
      </w:pPr>
      <w:r w:rsidRPr="00720056">
        <w:rPr>
          <w:rStyle w:val="cursor-pointer"/>
          <w:rFonts w:ascii="Times New Roman" w:hAnsi="Times New Roman" w:cs="Times New Roman"/>
          <w:sz w:val="23"/>
          <w:szCs w:val="23"/>
        </w:rPr>
        <w:t xml:space="preserve">3. Cloud Compute Hosting Tier: A cloud environment for the cloud-based </w:t>
      </w:r>
      <w:proofErr w:type="spellStart"/>
      <w:r w:rsidRPr="00720056">
        <w:rPr>
          <w:rStyle w:val="cursor-pointer"/>
          <w:rFonts w:ascii="Times New Roman" w:hAnsi="Times New Roman" w:cs="Times New Roman"/>
          <w:sz w:val="23"/>
          <w:szCs w:val="23"/>
        </w:rPr>
        <w:t>FastAPI</w:t>
      </w:r>
      <w:proofErr w:type="spellEnd"/>
      <w:r w:rsidRPr="00720056">
        <w:rPr>
          <w:rStyle w:val="cursor-pointer"/>
          <w:rFonts w:ascii="Times New Roman" w:hAnsi="Times New Roman" w:cs="Times New Roman"/>
          <w:sz w:val="23"/>
          <w:szCs w:val="23"/>
        </w:rPr>
        <w:t xml:space="preserve"> server application that is hosted in a container and responsible for SSL/TLS termination, API rate limiting, and business rule evaluation.</w:t>
      </w:r>
      <w:r w:rsidRPr="00720056">
        <w:rPr>
          <w:rFonts w:ascii="Times New Roman" w:hAnsi="Times New Roman" w:cs="Times New Roman"/>
          <w:sz w:val="23"/>
          <w:szCs w:val="23"/>
        </w:rPr>
        <w:t xml:space="preserve"> </w:t>
      </w:r>
    </w:p>
    <w:p w14:paraId="64BAF458" w14:textId="77777777" w:rsidR="00D02A2F" w:rsidRPr="00720056" w:rsidRDefault="00C7210A" w:rsidP="00C7210A">
      <w:pPr>
        <w:spacing w:after="120" w:line="360" w:lineRule="auto"/>
        <w:jc w:val="both"/>
        <w:rPr>
          <w:rFonts w:ascii="Times New Roman" w:hAnsi="Times New Roman" w:cs="Times New Roman"/>
          <w:sz w:val="23"/>
          <w:szCs w:val="23"/>
        </w:rPr>
      </w:pPr>
      <w:r w:rsidRPr="00720056">
        <w:rPr>
          <w:rStyle w:val="cursor-pointer"/>
          <w:rFonts w:ascii="Times New Roman" w:hAnsi="Times New Roman" w:cs="Times New Roman"/>
          <w:sz w:val="23"/>
          <w:szCs w:val="23"/>
        </w:rPr>
        <w:t>4. Cloud Database &amp; CI/CD Infrastructure: Distributed cloud replica set to store persistent NoSQL documents and automated cloud runners on GitHub that run scheduled batch forecasting jobs every night.</w:t>
      </w:r>
      <w:r w:rsidRPr="00720056">
        <w:rPr>
          <w:rFonts w:ascii="Times New Roman" w:hAnsi="Times New Roman" w:cs="Times New Roman"/>
          <w:sz w:val="23"/>
          <w:szCs w:val="23"/>
        </w:rPr>
        <w:t xml:space="preserve"> </w:t>
      </w:r>
    </w:p>
    <w:p w14:paraId="733CB8AB" w14:textId="77777777" w:rsidR="00C7210A" w:rsidRPr="00720056" w:rsidRDefault="00C7210A" w:rsidP="00C7210A">
      <w:pPr>
        <w:spacing w:after="120" w:line="360" w:lineRule="auto"/>
        <w:jc w:val="both"/>
        <w:rPr>
          <w:rStyle w:val="cursor-pointer"/>
          <w:rFonts w:ascii="Times New Roman" w:hAnsi="Times New Roman" w:cs="Times New Roman"/>
          <w:sz w:val="23"/>
          <w:szCs w:val="23"/>
        </w:rPr>
      </w:pPr>
      <w:r w:rsidRPr="00720056">
        <w:rPr>
          <w:rStyle w:val="cursor-pointer"/>
          <w:rFonts w:ascii="Times New Roman" w:hAnsi="Times New Roman" w:cs="Times New Roman"/>
          <w:sz w:val="23"/>
          <w:szCs w:val="23"/>
        </w:rPr>
        <w:lastRenderedPageBreak/>
        <w:t>The complete specifications of the hardware and compute environment used for the development, empirical benchmarking and deployment of the platform are summarized in Table 3.2:</w:t>
      </w:r>
    </w:p>
    <w:p w14:paraId="7B857D1E" w14:textId="77777777" w:rsidR="009F4C28" w:rsidRPr="00720056" w:rsidRDefault="003C6902" w:rsidP="0090716E">
      <w:pPr>
        <w:spacing w:before="80" w:after="120"/>
        <w:jc w:val="both"/>
        <w:rPr>
          <w:rFonts w:ascii="Times New Roman" w:hAnsi="Times New Roman" w:cs="Times New Roman"/>
        </w:rPr>
      </w:pPr>
      <w:r w:rsidRPr="00720056">
        <w:rPr>
          <w:rFonts w:ascii="Times New Roman" w:hAnsi="Times New Roman" w:cs="Times New Roman"/>
          <w:b/>
          <w:color w:val="000000"/>
          <w:sz w:val="20"/>
        </w:rPr>
        <w:t>Table 3.</w:t>
      </w:r>
      <w:r w:rsidR="002172D5" w:rsidRPr="00720056">
        <w:rPr>
          <w:rFonts w:ascii="Times New Roman" w:hAnsi="Times New Roman" w:cs="Times New Roman"/>
          <w:b/>
          <w:color w:val="000000"/>
          <w:sz w:val="20"/>
        </w:rPr>
        <w:t>2</w:t>
      </w:r>
      <w:r w:rsidRPr="00720056">
        <w:rPr>
          <w:rFonts w:ascii="Times New Roman" w:hAnsi="Times New Roman" w:cs="Times New Roman"/>
          <w:b/>
          <w:color w:val="000000"/>
          <w:sz w:val="20"/>
        </w:rPr>
        <w:t xml:space="preserve">: Hardware </w:t>
      </w:r>
      <w:r w:rsidR="002E2048" w:rsidRPr="00720056">
        <w:rPr>
          <w:rFonts w:ascii="Times New Roman" w:hAnsi="Times New Roman" w:cs="Times New Roman"/>
          <w:b/>
          <w:color w:val="000000"/>
          <w:sz w:val="20"/>
        </w:rPr>
        <w:t xml:space="preserve">and </w:t>
      </w:r>
      <w:r w:rsidR="003C1365" w:rsidRPr="00720056">
        <w:rPr>
          <w:rFonts w:ascii="Times New Roman" w:hAnsi="Times New Roman" w:cs="Times New Roman"/>
          <w:b/>
          <w:color w:val="000000"/>
          <w:sz w:val="20"/>
        </w:rPr>
        <w:t>C</w:t>
      </w:r>
      <w:r w:rsidR="002E2048" w:rsidRPr="00720056">
        <w:rPr>
          <w:rFonts w:ascii="Times New Roman" w:hAnsi="Times New Roman" w:cs="Times New Roman"/>
          <w:b/>
          <w:color w:val="000000"/>
          <w:sz w:val="20"/>
        </w:rPr>
        <w:t xml:space="preserve">ompute </w:t>
      </w:r>
      <w:r w:rsidRPr="00720056">
        <w:rPr>
          <w:rFonts w:ascii="Times New Roman" w:hAnsi="Times New Roman" w:cs="Times New Roman"/>
          <w:b/>
          <w:color w:val="000000"/>
          <w:sz w:val="20"/>
        </w:rPr>
        <w:t>Environment Specifications</w:t>
      </w:r>
    </w:p>
    <w:tbl>
      <w:tblPr>
        <w:tblStyle w:val="TableGrid"/>
        <w:tblW w:w="0" w:type="auto"/>
        <w:tblLook w:val="04A0" w:firstRow="1" w:lastRow="0" w:firstColumn="1" w:lastColumn="0" w:noHBand="0" w:noVBand="1"/>
      </w:tblPr>
      <w:tblGrid>
        <w:gridCol w:w="1630"/>
        <w:gridCol w:w="2285"/>
        <w:gridCol w:w="4610"/>
      </w:tblGrid>
      <w:tr w:rsidR="005D33D7" w:rsidRPr="00720056" w14:paraId="415D812B" w14:textId="77777777" w:rsidTr="005D33D7">
        <w:tc>
          <w:tcPr>
            <w:tcW w:w="0" w:type="auto"/>
            <w:hideMark/>
          </w:tcPr>
          <w:p w14:paraId="4B1DD19F" w14:textId="77777777" w:rsidR="005D33D7" w:rsidRPr="00720056" w:rsidRDefault="005D33D7" w:rsidP="0090716E">
            <w:pPr>
              <w:spacing w:before="200" w:after="120" w:line="276" w:lineRule="auto"/>
              <w:jc w:val="both"/>
              <w:rPr>
                <w:rFonts w:ascii="Times New Roman" w:hAnsi="Times New Roman" w:cs="Times New Roman"/>
                <w:bCs/>
                <w:color w:val="000000"/>
                <w:sz w:val="24"/>
                <w:szCs w:val="20"/>
                <w:lang w:val="en-IN"/>
              </w:rPr>
            </w:pPr>
            <w:r w:rsidRPr="00720056">
              <w:rPr>
                <w:rFonts w:ascii="Times New Roman" w:hAnsi="Times New Roman" w:cs="Times New Roman"/>
                <w:bCs/>
                <w:color w:val="000000"/>
                <w:sz w:val="24"/>
                <w:szCs w:val="20"/>
                <w:lang w:val="en-IN"/>
              </w:rPr>
              <w:t>Environment Tier</w:t>
            </w:r>
          </w:p>
        </w:tc>
        <w:tc>
          <w:tcPr>
            <w:tcW w:w="0" w:type="auto"/>
            <w:hideMark/>
          </w:tcPr>
          <w:p w14:paraId="51FFA5FD" w14:textId="77777777" w:rsidR="005D33D7" w:rsidRPr="00720056" w:rsidRDefault="005D33D7" w:rsidP="0090716E">
            <w:pPr>
              <w:spacing w:before="200" w:after="120" w:line="276" w:lineRule="auto"/>
              <w:jc w:val="both"/>
              <w:rPr>
                <w:rFonts w:ascii="Times New Roman" w:hAnsi="Times New Roman" w:cs="Times New Roman"/>
                <w:bCs/>
                <w:color w:val="000000"/>
                <w:sz w:val="24"/>
                <w:szCs w:val="20"/>
                <w:lang w:val="en-IN"/>
              </w:rPr>
            </w:pPr>
            <w:r w:rsidRPr="00720056">
              <w:rPr>
                <w:rFonts w:ascii="Times New Roman" w:hAnsi="Times New Roman" w:cs="Times New Roman"/>
                <w:bCs/>
                <w:color w:val="000000"/>
                <w:sz w:val="24"/>
                <w:szCs w:val="20"/>
                <w:lang w:val="en-IN"/>
              </w:rPr>
              <w:t>Operational Role</w:t>
            </w:r>
          </w:p>
        </w:tc>
        <w:tc>
          <w:tcPr>
            <w:tcW w:w="0" w:type="auto"/>
            <w:hideMark/>
          </w:tcPr>
          <w:p w14:paraId="578FC3F5" w14:textId="77777777" w:rsidR="005D33D7" w:rsidRPr="00720056" w:rsidRDefault="005D33D7" w:rsidP="0090716E">
            <w:pPr>
              <w:spacing w:before="200" w:after="120" w:line="276" w:lineRule="auto"/>
              <w:jc w:val="both"/>
              <w:rPr>
                <w:rFonts w:ascii="Times New Roman" w:hAnsi="Times New Roman" w:cs="Times New Roman"/>
                <w:bCs/>
                <w:color w:val="000000"/>
                <w:sz w:val="24"/>
                <w:szCs w:val="20"/>
                <w:lang w:val="en-IN"/>
              </w:rPr>
            </w:pPr>
            <w:r w:rsidRPr="00720056">
              <w:rPr>
                <w:rFonts w:ascii="Times New Roman" w:hAnsi="Times New Roman" w:cs="Times New Roman"/>
                <w:bCs/>
                <w:color w:val="000000"/>
                <w:sz w:val="24"/>
                <w:szCs w:val="20"/>
                <w:lang w:val="en-IN"/>
              </w:rPr>
              <w:t>Hardware &amp; System Specifications</w:t>
            </w:r>
          </w:p>
        </w:tc>
      </w:tr>
      <w:tr w:rsidR="005D33D7" w:rsidRPr="00720056" w14:paraId="79BA58C2" w14:textId="77777777" w:rsidTr="005D33D7">
        <w:tc>
          <w:tcPr>
            <w:tcW w:w="0" w:type="auto"/>
            <w:hideMark/>
          </w:tcPr>
          <w:p w14:paraId="3B312F6E" w14:textId="77777777" w:rsidR="005D33D7" w:rsidRPr="00720056" w:rsidRDefault="005D33D7" w:rsidP="0090716E">
            <w:pPr>
              <w:spacing w:before="200" w:after="120" w:line="276" w:lineRule="auto"/>
              <w:jc w:val="both"/>
              <w:rPr>
                <w:rFonts w:ascii="Times New Roman" w:hAnsi="Times New Roman" w:cs="Times New Roman"/>
                <w:bCs/>
                <w:color w:val="000000"/>
                <w:sz w:val="24"/>
                <w:szCs w:val="20"/>
                <w:lang w:val="en-IN"/>
              </w:rPr>
            </w:pPr>
            <w:r w:rsidRPr="00720056">
              <w:rPr>
                <w:rFonts w:ascii="Times New Roman" w:hAnsi="Times New Roman" w:cs="Times New Roman"/>
                <w:bCs/>
                <w:color w:val="000000"/>
                <w:sz w:val="24"/>
                <w:szCs w:val="20"/>
                <w:lang w:val="en-IN"/>
              </w:rPr>
              <w:t>Development Workstation</w:t>
            </w:r>
          </w:p>
        </w:tc>
        <w:tc>
          <w:tcPr>
            <w:tcW w:w="0" w:type="auto"/>
            <w:hideMark/>
          </w:tcPr>
          <w:p w14:paraId="68F55C82" w14:textId="77777777" w:rsidR="005D33D7" w:rsidRPr="00720056" w:rsidRDefault="005D33D7" w:rsidP="0090716E">
            <w:pPr>
              <w:spacing w:before="200" w:after="120" w:line="276" w:lineRule="auto"/>
              <w:jc w:val="both"/>
              <w:rPr>
                <w:rFonts w:ascii="Times New Roman" w:hAnsi="Times New Roman" w:cs="Times New Roman"/>
                <w:bCs/>
                <w:color w:val="000000"/>
                <w:sz w:val="24"/>
                <w:szCs w:val="20"/>
                <w:lang w:val="en-IN"/>
              </w:rPr>
            </w:pPr>
            <w:r w:rsidRPr="00720056">
              <w:rPr>
                <w:rFonts w:ascii="Times New Roman" w:hAnsi="Times New Roman" w:cs="Times New Roman"/>
                <w:bCs/>
                <w:color w:val="000000"/>
                <w:sz w:val="24"/>
                <w:szCs w:val="20"/>
                <w:lang w:val="en-IN"/>
              </w:rPr>
              <w:t xml:space="preserve">Offline ML model training, 38-fold </w:t>
            </w:r>
            <w:proofErr w:type="spellStart"/>
            <w:r w:rsidRPr="00720056">
              <w:rPr>
                <w:rFonts w:ascii="Times New Roman" w:hAnsi="Times New Roman" w:cs="Times New Roman"/>
                <w:bCs/>
                <w:color w:val="000000"/>
                <w:sz w:val="24"/>
                <w:szCs w:val="20"/>
                <w:lang w:val="en-IN"/>
              </w:rPr>
              <w:t>backtesting</w:t>
            </w:r>
            <w:proofErr w:type="spellEnd"/>
            <w:r w:rsidRPr="00720056">
              <w:rPr>
                <w:rFonts w:ascii="Times New Roman" w:hAnsi="Times New Roman" w:cs="Times New Roman"/>
                <w:bCs/>
                <w:color w:val="000000"/>
                <w:sz w:val="24"/>
                <w:szCs w:val="20"/>
                <w:lang w:val="en-IN"/>
              </w:rPr>
              <w:t>, data preprocessing, and compilation</w:t>
            </w:r>
          </w:p>
        </w:tc>
        <w:tc>
          <w:tcPr>
            <w:tcW w:w="0" w:type="auto"/>
            <w:hideMark/>
          </w:tcPr>
          <w:p w14:paraId="27EAE75B" w14:textId="77777777" w:rsidR="005D33D7" w:rsidRPr="00720056" w:rsidRDefault="005D33D7" w:rsidP="0090716E">
            <w:pPr>
              <w:spacing w:before="200" w:after="120" w:line="276" w:lineRule="auto"/>
              <w:jc w:val="both"/>
              <w:rPr>
                <w:rFonts w:ascii="Times New Roman" w:hAnsi="Times New Roman" w:cs="Times New Roman"/>
                <w:bCs/>
                <w:color w:val="000000"/>
                <w:sz w:val="24"/>
                <w:szCs w:val="20"/>
                <w:lang w:val="en-IN"/>
              </w:rPr>
            </w:pPr>
            <w:r w:rsidRPr="00720056">
              <w:rPr>
                <w:rFonts w:ascii="Times New Roman" w:hAnsi="Times New Roman" w:cs="Times New Roman"/>
                <w:bCs/>
                <w:color w:val="000000"/>
                <w:sz w:val="24"/>
                <w:szCs w:val="20"/>
                <w:lang w:val="en-IN"/>
              </w:rPr>
              <w:t xml:space="preserve">12th Gen Intel(R) Core(TM) i5-12500H (12 physical cores [4 Performance-cores + 8 Efficient-cores], 16 logical threads @ 2.50 GHz base, up to 4.50 GHz Max Turbo Boost, 18 MB Intel Smart Cache), 16 GB RAM (15.6 GB usable), PCIe </w:t>
            </w:r>
            <w:proofErr w:type="spellStart"/>
            <w:r w:rsidRPr="00720056">
              <w:rPr>
                <w:rFonts w:ascii="Times New Roman" w:hAnsi="Times New Roman" w:cs="Times New Roman"/>
                <w:bCs/>
                <w:color w:val="000000"/>
                <w:sz w:val="24"/>
                <w:szCs w:val="20"/>
                <w:lang w:val="en-IN"/>
              </w:rPr>
              <w:t>NVMe</w:t>
            </w:r>
            <w:proofErr w:type="spellEnd"/>
            <w:r w:rsidRPr="00720056">
              <w:rPr>
                <w:rFonts w:ascii="Times New Roman" w:hAnsi="Times New Roman" w:cs="Times New Roman"/>
                <w:bCs/>
                <w:color w:val="000000"/>
                <w:sz w:val="24"/>
                <w:szCs w:val="20"/>
                <w:lang w:val="en-IN"/>
              </w:rPr>
              <w:t xml:space="preserve"> M.2 SSD (Partitions C: and E:), Intel(R) Iris(R) Xe Graphics, Windows 11 64-bit.</w:t>
            </w:r>
          </w:p>
        </w:tc>
      </w:tr>
      <w:tr w:rsidR="005D33D7" w:rsidRPr="00720056" w14:paraId="46299ACE" w14:textId="77777777" w:rsidTr="005D33D7">
        <w:tc>
          <w:tcPr>
            <w:tcW w:w="0" w:type="auto"/>
            <w:hideMark/>
          </w:tcPr>
          <w:p w14:paraId="7CEC0E59" w14:textId="77777777" w:rsidR="005D33D7" w:rsidRPr="00720056" w:rsidRDefault="005D33D7" w:rsidP="0090716E">
            <w:pPr>
              <w:spacing w:before="200" w:after="120" w:line="276" w:lineRule="auto"/>
              <w:jc w:val="both"/>
              <w:rPr>
                <w:rFonts w:ascii="Times New Roman" w:hAnsi="Times New Roman" w:cs="Times New Roman"/>
                <w:bCs/>
                <w:color w:val="000000"/>
                <w:sz w:val="24"/>
                <w:szCs w:val="20"/>
                <w:lang w:val="en-IN"/>
              </w:rPr>
            </w:pPr>
            <w:r w:rsidRPr="00720056">
              <w:rPr>
                <w:rFonts w:ascii="Times New Roman" w:hAnsi="Times New Roman" w:cs="Times New Roman"/>
                <w:bCs/>
                <w:color w:val="000000"/>
                <w:sz w:val="24"/>
                <w:szCs w:val="20"/>
                <w:lang w:val="en-IN"/>
              </w:rPr>
              <w:t>Physical Mobile Device</w:t>
            </w:r>
          </w:p>
        </w:tc>
        <w:tc>
          <w:tcPr>
            <w:tcW w:w="0" w:type="auto"/>
            <w:hideMark/>
          </w:tcPr>
          <w:p w14:paraId="06EF608D" w14:textId="77777777" w:rsidR="005D33D7" w:rsidRPr="00720056" w:rsidRDefault="005D33D7" w:rsidP="0090716E">
            <w:pPr>
              <w:spacing w:before="200" w:after="120" w:line="276" w:lineRule="auto"/>
              <w:jc w:val="both"/>
              <w:rPr>
                <w:rFonts w:ascii="Times New Roman" w:hAnsi="Times New Roman" w:cs="Times New Roman"/>
                <w:bCs/>
                <w:color w:val="000000"/>
                <w:sz w:val="24"/>
                <w:szCs w:val="20"/>
                <w:lang w:val="en-IN"/>
              </w:rPr>
            </w:pPr>
            <w:r w:rsidRPr="00720056">
              <w:rPr>
                <w:rFonts w:ascii="Times New Roman" w:hAnsi="Times New Roman" w:cs="Times New Roman"/>
                <w:bCs/>
                <w:color w:val="000000"/>
                <w:sz w:val="24"/>
                <w:szCs w:val="20"/>
                <w:lang w:val="en-IN"/>
              </w:rPr>
              <w:t>Handheld client testing, UI field validation, and touch ergonomics walkthrough</w:t>
            </w:r>
          </w:p>
        </w:tc>
        <w:tc>
          <w:tcPr>
            <w:tcW w:w="0" w:type="auto"/>
            <w:hideMark/>
          </w:tcPr>
          <w:p w14:paraId="2857AA36" w14:textId="77777777" w:rsidR="005D33D7" w:rsidRPr="00720056" w:rsidRDefault="005D33D7" w:rsidP="0090716E">
            <w:pPr>
              <w:spacing w:before="200" w:after="120" w:line="276" w:lineRule="auto"/>
              <w:jc w:val="both"/>
              <w:rPr>
                <w:rFonts w:ascii="Times New Roman" w:hAnsi="Times New Roman" w:cs="Times New Roman"/>
                <w:bCs/>
                <w:color w:val="000000"/>
                <w:sz w:val="24"/>
                <w:szCs w:val="20"/>
                <w:lang w:val="en-IN"/>
              </w:rPr>
            </w:pPr>
            <w:r w:rsidRPr="00720056">
              <w:rPr>
                <w:rFonts w:ascii="Times New Roman" w:hAnsi="Times New Roman" w:cs="Times New Roman"/>
                <w:bCs/>
                <w:color w:val="000000"/>
                <w:sz w:val="24"/>
                <w:szCs w:val="20"/>
                <w:lang w:val="en-IN"/>
              </w:rPr>
              <w:t>Xiaomi Redmi Note 10 Pro (Model: M2101K6P), Qualcomm Snapdragon 732G Octa-core processor, 6 GB LPDDR4X RAM, 128 GB UFS 2.2 storage, 6.67-inch Super AMOLED display (1080 × 2400 pixels @ 120 Hz), Android 13 (MIUI 14).</w:t>
            </w:r>
          </w:p>
        </w:tc>
      </w:tr>
      <w:tr w:rsidR="005D33D7" w:rsidRPr="00720056" w14:paraId="4BFF1BD1" w14:textId="77777777" w:rsidTr="005D33D7">
        <w:tc>
          <w:tcPr>
            <w:tcW w:w="0" w:type="auto"/>
            <w:hideMark/>
          </w:tcPr>
          <w:p w14:paraId="4524ABB9" w14:textId="77777777" w:rsidR="005D33D7" w:rsidRPr="00720056" w:rsidRDefault="005D33D7" w:rsidP="0090716E">
            <w:pPr>
              <w:spacing w:before="200" w:after="120" w:line="276" w:lineRule="auto"/>
              <w:jc w:val="both"/>
              <w:rPr>
                <w:rFonts w:ascii="Times New Roman" w:hAnsi="Times New Roman" w:cs="Times New Roman"/>
                <w:bCs/>
                <w:color w:val="000000"/>
                <w:sz w:val="24"/>
                <w:szCs w:val="20"/>
                <w:lang w:val="en-IN"/>
              </w:rPr>
            </w:pPr>
            <w:r w:rsidRPr="00720056">
              <w:rPr>
                <w:rFonts w:ascii="Times New Roman" w:hAnsi="Times New Roman" w:cs="Times New Roman"/>
                <w:bCs/>
                <w:color w:val="000000"/>
                <w:sz w:val="24"/>
                <w:szCs w:val="20"/>
                <w:lang w:val="en-IN"/>
              </w:rPr>
              <w:t>Cloud Application Host</w:t>
            </w:r>
          </w:p>
        </w:tc>
        <w:tc>
          <w:tcPr>
            <w:tcW w:w="0" w:type="auto"/>
            <w:hideMark/>
          </w:tcPr>
          <w:p w14:paraId="2ADCBEB6" w14:textId="77777777" w:rsidR="005D33D7" w:rsidRPr="00720056" w:rsidRDefault="005D33D7" w:rsidP="0090716E">
            <w:pPr>
              <w:spacing w:before="200" w:after="120" w:line="276" w:lineRule="auto"/>
              <w:jc w:val="both"/>
              <w:rPr>
                <w:rFonts w:ascii="Times New Roman" w:hAnsi="Times New Roman" w:cs="Times New Roman"/>
                <w:bCs/>
                <w:color w:val="000000"/>
                <w:sz w:val="24"/>
                <w:szCs w:val="20"/>
                <w:lang w:val="en-IN"/>
              </w:rPr>
            </w:pPr>
            <w:r w:rsidRPr="00720056">
              <w:rPr>
                <w:rFonts w:ascii="Times New Roman" w:hAnsi="Times New Roman" w:cs="Times New Roman"/>
                <w:bCs/>
                <w:color w:val="000000"/>
                <w:sz w:val="24"/>
                <w:szCs w:val="20"/>
                <w:lang w:val="en-IN"/>
              </w:rPr>
              <w:t>Containerized REST API hosting, JWT authentication, and business logic execution</w:t>
            </w:r>
          </w:p>
        </w:tc>
        <w:tc>
          <w:tcPr>
            <w:tcW w:w="0" w:type="auto"/>
            <w:hideMark/>
          </w:tcPr>
          <w:p w14:paraId="718D122C" w14:textId="77777777" w:rsidR="005D33D7" w:rsidRPr="00720056" w:rsidRDefault="005D33D7" w:rsidP="0090716E">
            <w:pPr>
              <w:spacing w:before="200" w:after="120" w:line="276" w:lineRule="auto"/>
              <w:jc w:val="both"/>
              <w:rPr>
                <w:rFonts w:ascii="Times New Roman" w:hAnsi="Times New Roman" w:cs="Times New Roman"/>
                <w:bCs/>
                <w:color w:val="000000"/>
                <w:sz w:val="24"/>
                <w:szCs w:val="20"/>
                <w:lang w:val="en-IN"/>
              </w:rPr>
            </w:pPr>
            <w:r w:rsidRPr="00720056">
              <w:rPr>
                <w:rFonts w:ascii="Times New Roman" w:hAnsi="Times New Roman" w:cs="Times New Roman"/>
                <w:bCs/>
                <w:color w:val="000000"/>
                <w:sz w:val="24"/>
                <w:szCs w:val="20"/>
                <w:lang w:val="en-IN"/>
              </w:rPr>
              <w:t>Render Cloud Application Platform (Linux container environment, 512 MB RAM, 0.1 shared vCPU, automatic SSL/TLS 1.3 certificate termination).</w:t>
            </w:r>
          </w:p>
        </w:tc>
      </w:tr>
      <w:tr w:rsidR="005D33D7" w:rsidRPr="00720056" w14:paraId="0391A5EE" w14:textId="77777777" w:rsidTr="005D33D7">
        <w:tc>
          <w:tcPr>
            <w:tcW w:w="0" w:type="auto"/>
            <w:hideMark/>
          </w:tcPr>
          <w:p w14:paraId="14DB0841" w14:textId="77777777" w:rsidR="005D33D7" w:rsidRPr="00720056" w:rsidRDefault="005D33D7" w:rsidP="0090716E">
            <w:pPr>
              <w:spacing w:before="200" w:after="120" w:line="276" w:lineRule="auto"/>
              <w:jc w:val="both"/>
              <w:rPr>
                <w:rFonts w:ascii="Times New Roman" w:hAnsi="Times New Roman" w:cs="Times New Roman"/>
                <w:bCs/>
                <w:color w:val="000000"/>
                <w:sz w:val="24"/>
                <w:szCs w:val="20"/>
                <w:lang w:val="en-IN"/>
              </w:rPr>
            </w:pPr>
            <w:r w:rsidRPr="00720056">
              <w:rPr>
                <w:rFonts w:ascii="Times New Roman" w:hAnsi="Times New Roman" w:cs="Times New Roman"/>
                <w:bCs/>
                <w:color w:val="000000"/>
                <w:sz w:val="24"/>
                <w:szCs w:val="20"/>
                <w:lang w:val="en-IN"/>
              </w:rPr>
              <w:t>Cloud Persistence Cluster</w:t>
            </w:r>
          </w:p>
        </w:tc>
        <w:tc>
          <w:tcPr>
            <w:tcW w:w="0" w:type="auto"/>
            <w:hideMark/>
          </w:tcPr>
          <w:p w14:paraId="31D86B99" w14:textId="77777777" w:rsidR="005D33D7" w:rsidRPr="00720056" w:rsidRDefault="005D33D7" w:rsidP="0090716E">
            <w:pPr>
              <w:spacing w:before="200" w:after="120" w:line="276" w:lineRule="auto"/>
              <w:jc w:val="both"/>
              <w:rPr>
                <w:rFonts w:ascii="Times New Roman" w:hAnsi="Times New Roman" w:cs="Times New Roman"/>
                <w:bCs/>
                <w:color w:val="000000"/>
                <w:sz w:val="24"/>
                <w:szCs w:val="20"/>
                <w:lang w:val="en-IN"/>
              </w:rPr>
            </w:pPr>
            <w:r w:rsidRPr="00720056">
              <w:rPr>
                <w:rFonts w:ascii="Times New Roman" w:hAnsi="Times New Roman" w:cs="Times New Roman"/>
                <w:bCs/>
                <w:color w:val="000000"/>
                <w:sz w:val="24"/>
                <w:szCs w:val="20"/>
                <w:lang w:val="en-IN"/>
              </w:rPr>
              <w:t>Multi-tenant document database storage, indexing, and transactional logging</w:t>
            </w:r>
          </w:p>
        </w:tc>
        <w:tc>
          <w:tcPr>
            <w:tcW w:w="0" w:type="auto"/>
            <w:hideMark/>
          </w:tcPr>
          <w:p w14:paraId="56A49915" w14:textId="77777777" w:rsidR="005D33D7" w:rsidRPr="00720056" w:rsidRDefault="005D33D7" w:rsidP="0090716E">
            <w:pPr>
              <w:spacing w:before="200" w:after="120" w:line="276" w:lineRule="auto"/>
              <w:jc w:val="both"/>
              <w:rPr>
                <w:rFonts w:ascii="Times New Roman" w:hAnsi="Times New Roman" w:cs="Times New Roman"/>
                <w:bCs/>
                <w:color w:val="000000"/>
                <w:sz w:val="24"/>
                <w:szCs w:val="20"/>
                <w:lang w:val="en-IN"/>
              </w:rPr>
            </w:pPr>
            <w:r w:rsidRPr="00720056">
              <w:rPr>
                <w:rFonts w:ascii="Times New Roman" w:hAnsi="Times New Roman" w:cs="Times New Roman"/>
                <w:bCs/>
                <w:color w:val="000000"/>
                <w:sz w:val="24"/>
                <w:szCs w:val="20"/>
                <w:lang w:val="en-IN"/>
              </w:rPr>
              <w:t xml:space="preserve">MongoDB Atlas Cloud Database, 3-node distributed Replica Set, automated daily snapshots, </w:t>
            </w:r>
            <w:proofErr w:type="spellStart"/>
            <w:r w:rsidRPr="00720056">
              <w:rPr>
                <w:rFonts w:ascii="Times New Roman" w:hAnsi="Times New Roman" w:cs="Times New Roman"/>
                <w:bCs/>
                <w:color w:val="000000"/>
                <w:sz w:val="24"/>
                <w:szCs w:val="20"/>
                <w:lang w:val="en-IN"/>
              </w:rPr>
              <w:t>WiredTiger</w:t>
            </w:r>
            <w:proofErr w:type="spellEnd"/>
            <w:r w:rsidRPr="00720056">
              <w:rPr>
                <w:rFonts w:ascii="Times New Roman" w:hAnsi="Times New Roman" w:cs="Times New Roman"/>
                <w:bCs/>
                <w:color w:val="000000"/>
                <w:sz w:val="24"/>
                <w:szCs w:val="20"/>
                <w:lang w:val="en-IN"/>
              </w:rPr>
              <w:t xml:space="preserve"> storage engine, TLS 1.3 encryption-in-transit.</w:t>
            </w:r>
          </w:p>
        </w:tc>
      </w:tr>
      <w:tr w:rsidR="005D33D7" w:rsidRPr="00720056" w14:paraId="304ED1A5" w14:textId="77777777" w:rsidTr="005D33D7">
        <w:tc>
          <w:tcPr>
            <w:tcW w:w="0" w:type="auto"/>
            <w:hideMark/>
          </w:tcPr>
          <w:p w14:paraId="05975323" w14:textId="77777777" w:rsidR="005D33D7" w:rsidRPr="00720056" w:rsidRDefault="005D33D7" w:rsidP="0090716E">
            <w:pPr>
              <w:spacing w:before="200" w:after="120" w:line="276" w:lineRule="auto"/>
              <w:jc w:val="both"/>
              <w:rPr>
                <w:rFonts w:ascii="Times New Roman" w:hAnsi="Times New Roman" w:cs="Times New Roman"/>
                <w:bCs/>
                <w:color w:val="000000"/>
                <w:sz w:val="24"/>
                <w:szCs w:val="20"/>
                <w:lang w:val="en-IN"/>
              </w:rPr>
            </w:pPr>
            <w:r w:rsidRPr="00720056">
              <w:rPr>
                <w:rFonts w:ascii="Times New Roman" w:hAnsi="Times New Roman" w:cs="Times New Roman"/>
                <w:bCs/>
                <w:color w:val="000000"/>
                <w:sz w:val="24"/>
                <w:szCs w:val="20"/>
                <w:lang w:val="en-IN"/>
              </w:rPr>
              <w:t>Automated CI/CD Runner</w:t>
            </w:r>
          </w:p>
        </w:tc>
        <w:tc>
          <w:tcPr>
            <w:tcW w:w="0" w:type="auto"/>
            <w:hideMark/>
          </w:tcPr>
          <w:p w14:paraId="195D179F" w14:textId="77777777" w:rsidR="005D33D7" w:rsidRPr="00720056" w:rsidRDefault="005D33D7" w:rsidP="0090716E">
            <w:pPr>
              <w:spacing w:before="200" w:after="120" w:line="276" w:lineRule="auto"/>
              <w:jc w:val="both"/>
              <w:rPr>
                <w:rFonts w:ascii="Times New Roman" w:hAnsi="Times New Roman" w:cs="Times New Roman"/>
                <w:bCs/>
                <w:color w:val="000000"/>
                <w:sz w:val="24"/>
                <w:szCs w:val="20"/>
                <w:lang w:val="en-IN"/>
              </w:rPr>
            </w:pPr>
            <w:r w:rsidRPr="00720056">
              <w:rPr>
                <w:rFonts w:ascii="Times New Roman" w:hAnsi="Times New Roman" w:cs="Times New Roman"/>
                <w:bCs/>
                <w:color w:val="000000"/>
                <w:sz w:val="24"/>
                <w:szCs w:val="20"/>
                <w:lang w:val="en-IN"/>
              </w:rPr>
              <w:t>Nightly batch forecast execution and automated software verification test suites</w:t>
            </w:r>
          </w:p>
        </w:tc>
        <w:tc>
          <w:tcPr>
            <w:tcW w:w="0" w:type="auto"/>
            <w:hideMark/>
          </w:tcPr>
          <w:p w14:paraId="235FE131" w14:textId="77777777" w:rsidR="005D33D7" w:rsidRPr="00720056" w:rsidRDefault="005D33D7" w:rsidP="0090716E">
            <w:pPr>
              <w:spacing w:before="200" w:after="120" w:line="276" w:lineRule="auto"/>
              <w:jc w:val="both"/>
              <w:rPr>
                <w:rFonts w:ascii="Times New Roman" w:hAnsi="Times New Roman" w:cs="Times New Roman"/>
                <w:bCs/>
                <w:color w:val="000000"/>
                <w:sz w:val="24"/>
                <w:szCs w:val="20"/>
                <w:lang w:val="en-IN"/>
              </w:rPr>
            </w:pPr>
            <w:r w:rsidRPr="00720056">
              <w:rPr>
                <w:rFonts w:ascii="Times New Roman" w:hAnsi="Times New Roman" w:cs="Times New Roman"/>
                <w:bCs/>
                <w:color w:val="000000"/>
                <w:sz w:val="24"/>
                <w:szCs w:val="20"/>
                <w:lang w:val="en-IN"/>
              </w:rPr>
              <w:t xml:space="preserve">GitHub Actions Cloud Runner (ubuntu-latest), 2 virtual x86_64 CPUs, 7 GB system memory, 14 GB SSD storage, hosted in Microsoft Azure data </w:t>
            </w:r>
            <w:proofErr w:type="spellStart"/>
            <w:r w:rsidRPr="00720056">
              <w:rPr>
                <w:rFonts w:ascii="Times New Roman" w:hAnsi="Times New Roman" w:cs="Times New Roman"/>
                <w:bCs/>
                <w:color w:val="000000"/>
                <w:sz w:val="24"/>
                <w:szCs w:val="20"/>
                <w:lang w:val="en-IN"/>
              </w:rPr>
              <w:t>centers</w:t>
            </w:r>
            <w:proofErr w:type="spellEnd"/>
            <w:r w:rsidRPr="00720056">
              <w:rPr>
                <w:rFonts w:ascii="Times New Roman" w:hAnsi="Times New Roman" w:cs="Times New Roman"/>
                <w:bCs/>
                <w:color w:val="000000"/>
                <w:sz w:val="24"/>
                <w:szCs w:val="20"/>
                <w:lang w:val="en-IN"/>
              </w:rPr>
              <w:t>.</w:t>
            </w:r>
          </w:p>
        </w:tc>
      </w:tr>
    </w:tbl>
    <w:p w14:paraId="5ACD6D4C" w14:textId="77777777" w:rsidR="005D33D7" w:rsidRPr="00720056" w:rsidRDefault="005D33D7" w:rsidP="0090716E">
      <w:pPr>
        <w:spacing w:before="200" w:after="120"/>
        <w:jc w:val="both"/>
        <w:rPr>
          <w:rFonts w:ascii="Times New Roman" w:hAnsi="Times New Roman" w:cs="Times New Roman"/>
          <w:b/>
          <w:color w:val="000000"/>
          <w:sz w:val="28"/>
        </w:rPr>
      </w:pPr>
    </w:p>
    <w:p w14:paraId="15E6EBF5" w14:textId="77777777" w:rsidR="009F4C28" w:rsidRPr="00720056" w:rsidRDefault="003C6902" w:rsidP="0090716E">
      <w:pPr>
        <w:spacing w:before="200" w:after="120"/>
        <w:jc w:val="both"/>
        <w:rPr>
          <w:rFonts w:ascii="Times New Roman" w:hAnsi="Times New Roman" w:cs="Times New Roman"/>
        </w:rPr>
      </w:pPr>
      <w:r w:rsidRPr="00720056">
        <w:rPr>
          <w:rFonts w:ascii="Times New Roman" w:hAnsi="Times New Roman" w:cs="Times New Roman"/>
          <w:b/>
          <w:color w:val="000000"/>
          <w:sz w:val="28"/>
        </w:rPr>
        <w:t>3.3 Software description, flowchart / algorithm</w:t>
      </w:r>
    </w:p>
    <w:p w14:paraId="56F6C655" w14:textId="77777777" w:rsidR="00D02A2F" w:rsidRPr="00720056" w:rsidRDefault="00D02A2F" w:rsidP="0090716E">
      <w:pPr>
        <w:spacing w:after="120" w:line="360" w:lineRule="auto"/>
        <w:jc w:val="both"/>
        <w:rPr>
          <w:rStyle w:val="cursor-pointer"/>
          <w:rFonts w:ascii="Times New Roman" w:hAnsi="Times New Roman" w:cs="Times New Roman"/>
          <w:sz w:val="23"/>
          <w:szCs w:val="23"/>
        </w:rPr>
      </w:pPr>
      <w:r w:rsidRPr="00720056">
        <w:rPr>
          <w:rStyle w:val="cursor-pointer"/>
          <w:rFonts w:ascii="Times New Roman" w:hAnsi="Times New Roman" w:cs="Times New Roman"/>
          <w:sz w:val="23"/>
          <w:szCs w:val="23"/>
        </w:rPr>
        <w:t xml:space="preserve">The software stack of the proposed platform includes a data engineering and seasonality audit pipeline, an offline machine learning benchmarking framework, a cloud batch forecasting engine that is scheduled, a resilient </w:t>
      </w:r>
      <w:proofErr w:type="spellStart"/>
      <w:r w:rsidRPr="00720056">
        <w:rPr>
          <w:rStyle w:val="cursor-pointer"/>
          <w:rFonts w:ascii="Times New Roman" w:hAnsi="Times New Roman" w:cs="Times New Roman"/>
          <w:sz w:val="23"/>
          <w:szCs w:val="23"/>
        </w:rPr>
        <w:t>FastAPI</w:t>
      </w:r>
      <w:proofErr w:type="spellEnd"/>
      <w:r w:rsidRPr="00720056">
        <w:rPr>
          <w:rStyle w:val="cursor-pointer"/>
          <w:rFonts w:ascii="Times New Roman" w:hAnsi="Times New Roman" w:cs="Times New Roman"/>
          <w:sz w:val="23"/>
          <w:szCs w:val="23"/>
        </w:rPr>
        <w:t xml:space="preserve"> microservice backend, and a cross-platform mobile application in Flutter.</w:t>
      </w:r>
      <w:r w:rsidRPr="00720056">
        <w:rPr>
          <w:rFonts w:ascii="Times New Roman" w:hAnsi="Times New Roman" w:cs="Times New Roman"/>
          <w:sz w:val="23"/>
          <w:szCs w:val="23"/>
        </w:rPr>
        <w:t xml:space="preserve"> </w:t>
      </w:r>
      <w:r w:rsidRPr="00720056">
        <w:rPr>
          <w:rStyle w:val="cursor-pointer"/>
          <w:rFonts w:ascii="Times New Roman" w:hAnsi="Times New Roman" w:cs="Times New Roman"/>
          <w:sz w:val="23"/>
          <w:szCs w:val="23"/>
        </w:rPr>
        <w:t>This section of the data set calendar audit, system operational flowchart, forecasting and Newsvendor algorithms, cloud service contracts and mobile client architecture are formalized.</w:t>
      </w:r>
    </w:p>
    <w:p w14:paraId="54238AC9" w14:textId="77777777" w:rsidR="005D33D7" w:rsidRPr="00720056" w:rsidRDefault="005D33D7" w:rsidP="0090716E">
      <w:pPr>
        <w:spacing w:after="120" w:line="360" w:lineRule="auto"/>
        <w:jc w:val="both"/>
        <w:rPr>
          <w:rFonts w:ascii="Times New Roman" w:hAnsi="Times New Roman" w:cs="Times New Roman"/>
          <w:b/>
          <w:bCs/>
          <w:color w:val="000000"/>
          <w:sz w:val="24"/>
          <w:lang w:val="en-IN"/>
        </w:rPr>
      </w:pPr>
      <w:r w:rsidRPr="00720056">
        <w:rPr>
          <w:rFonts w:ascii="Times New Roman" w:hAnsi="Times New Roman" w:cs="Times New Roman"/>
          <w:b/>
          <w:bCs/>
          <w:color w:val="000000"/>
          <w:sz w:val="24"/>
          <w:lang w:val="en-IN"/>
        </w:rPr>
        <w:t>3.3.1 Dataset Ingestion, Calendar Audit, and Seasonality Surge</w:t>
      </w:r>
    </w:p>
    <w:p w14:paraId="72902E0A" w14:textId="77777777" w:rsidR="00D02A2F" w:rsidRPr="00720056" w:rsidRDefault="00D02A2F" w:rsidP="0090716E">
      <w:pPr>
        <w:spacing w:after="120" w:line="360" w:lineRule="auto"/>
        <w:jc w:val="both"/>
        <w:rPr>
          <w:rFonts w:ascii="Times New Roman" w:hAnsi="Times New Roman" w:cs="Times New Roman"/>
          <w:sz w:val="23"/>
          <w:szCs w:val="23"/>
        </w:rPr>
      </w:pPr>
      <w:r w:rsidRPr="00720056">
        <w:rPr>
          <w:rStyle w:val="cursor-pointer"/>
          <w:rFonts w:ascii="Times New Roman" w:hAnsi="Times New Roman" w:cs="Times New Roman"/>
          <w:sz w:val="23"/>
          <w:szCs w:val="23"/>
        </w:rPr>
        <w:t>The platform is empirically grounded with a real-world transactional point-of-sale (POS) data, gathered at a local bakery, an artisan enterprise in Guérande (Loire-Atlantique), France.</w:t>
      </w:r>
      <w:r w:rsidRPr="00720056">
        <w:rPr>
          <w:rFonts w:ascii="Times New Roman" w:hAnsi="Times New Roman" w:cs="Times New Roman"/>
          <w:sz w:val="23"/>
          <w:szCs w:val="23"/>
        </w:rPr>
        <w:t xml:space="preserve"> </w:t>
      </w:r>
      <w:r w:rsidRPr="00720056">
        <w:rPr>
          <w:rStyle w:val="cursor-pointer"/>
          <w:rFonts w:ascii="Times New Roman" w:hAnsi="Times New Roman" w:cs="Times New Roman"/>
          <w:sz w:val="23"/>
          <w:szCs w:val="23"/>
        </w:rPr>
        <w:t>The transaction records cover 637 consecutive calendar days from 2 January 2021 to 30 September 2022.</w:t>
      </w:r>
      <w:r w:rsidRPr="00720056">
        <w:rPr>
          <w:rFonts w:ascii="Times New Roman" w:hAnsi="Times New Roman" w:cs="Times New Roman"/>
          <w:sz w:val="23"/>
          <w:szCs w:val="23"/>
        </w:rPr>
        <w:t xml:space="preserve"> </w:t>
      </w:r>
    </w:p>
    <w:p w14:paraId="20431A7D" w14:textId="77777777" w:rsidR="00D02A2F" w:rsidRPr="00720056" w:rsidRDefault="00D02A2F" w:rsidP="0090716E">
      <w:pPr>
        <w:spacing w:after="120" w:line="360" w:lineRule="auto"/>
        <w:jc w:val="both"/>
        <w:rPr>
          <w:rStyle w:val="cursor-pointer"/>
          <w:rFonts w:ascii="Times New Roman" w:hAnsi="Times New Roman" w:cs="Times New Roman"/>
          <w:sz w:val="23"/>
          <w:szCs w:val="23"/>
        </w:rPr>
      </w:pPr>
      <w:r w:rsidRPr="00720056">
        <w:rPr>
          <w:rStyle w:val="cursor-pointer"/>
          <w:rFonts w:ascii="Times New Roman" w:hAnsi="Times New Roman" w:cs="Times New Roman"/>
          <w:sz w:val="23"/>
          <w:szCs w:val="23"/>
        </w:rPr>
        <w:t>A comprehensive audit of the calendar was completed to uncover structural operational patterns and anomalies of store closure:</w:t>
      </w:r>
    </w:p>
    <w:p w14:paraId="495BF3C5" w14:textId="77777777" w:rsidR="00D02A2F" w:rsidRPr="00720056" w:rsidRDefault="00D02A2F" w:rsidP="0090716E">
      <w:pPr>
        <w:spacing w:after="120" w:line="360" w:lineRule="auto"/>
        <w:jc w:val="both"/>
        <w:rPr>
          <w:rFonts w:ascii="Times New Roman" w:hAnsi="Times New Roman" w:cs="Times New Roman"/>
          <w:sz w:val="23"/>
          <w:szCs w:val="23"/>
        </w:rPr>
      </w:pPr>
      <w:r w:rsidRPr="00720056">
        <w:rPr>
          <w:rStyle w:val="cursor-pointer"/>
          <w:rFonts w:ascii="Times New Roman" w:hAnsi="Times New Roman" w:cs="Times New Roman"/>
          <w:sz w:val="23"/>
          <w:szCs w:val="23"/>
        </w:rPr>
        <w:t>- Active Trading Days vs. Closures: Total Number of Active Trading Days: 600, Total Number of Store Closure Days: 37, Active Trading Days in 637 Calendar Days: 95%.</w:t>
      </w:r>
    </w:p>
    <w:p w14:paraId="67A3958B" w14:textId="77777777" w:rsidR="00D02A2F" w:rsidRPr="00720056" w:rsidRDefault="00D02A2F" w:rsidP="0090716E">
      <w:pPr>
        <w:spacing w:after="120" w:line="360" w:lineRule="auto"/>
        <w:jc w:val="both"/>
        <w:rPr>
          <w:rFonts w:ascii="Times New Roman" w:hAnsi="Times New Roman" w:cs="Times New Roman"/>
          <w:sz w:val="23"/>
          <w:szCs w:val="23"/>
        </w:rPr>
      </w:pPr>
      <w:r w:rsidRPr="00720056">
        <w:rPr>
          <w:rFonts w:ascii="Times New Roman" w:hAnsi="Times New Roman" w:cs="Times New Roman"/>
          <w:sz w:val="23"/>
          <w:szCs w:val="23"/>
        </w:rPr>
        <w:t xml:space="preserve">- </w:t>
      </w:r>
      <w:r w:rsidRPr="00720056">
        <w:rPr>
          <w:rStyle w:val="cursor-pointer"/>
          <w:rFonts w:ascii="Times New Roman" w:hAnsi="Times New Roman" w:cs="Times New Roman"/>
          <w:sz w:val="23"/>
          <w:szCs w:val="23"/>
        </w:rPr>
        <w:t>Number of closures: 29 Wednesdays, 3 Mondays, 2 Tuesdays, 2 Thursdays and 1 statutory holiday (New Year's Day, 1 January 2022) – followed a regular weekly pattern.</w:t>
      </w:r>
    </w:p>
    <w:p w14:paraId="09ACF28E" w14:textId="77777777" w:rsidR="00D02A2F" w:rsidRPr="00720056" w:rsidRDefault="00D02A2F" w:rsidP="0090716E">
      <w:pPr>
        <w:spacing w:after="120" w:line="360" w:lineRule="auto"/>
        <w:jc w:val="both"/>
        <w:rPr>
          <w:rFonts w:ascii="Times New Roman" w:hAnsi="Times New Roman" w:cs="Times New Roman"/>
          <w:sz w:val="23"/>
          <w:szCs w:val="23"/>
        </w:rPr>
      </w:pPr>
      <w:r w:rsidRPr="00720056">
        <w:rPr>
          <w:rFonts w:ascii="Times New Roman" w:hAnsi="Times New Roman" w:cs="Times New Roman"/>
          <w:sz w:val="23"/>
          <w:szCs w:val="23"/>
        </w:rPr>
        <w:t xml:space="preserve">- </w:t>
      </w:r>
      <w:r w:rsidRPr="00720056">
        <w:rPr>
          <w:rStyle w:val="cursor-pointer"/>
          <w:rFonts w:ascii="Times New Roman" w:hAnsi="Times New Roman" w:cs="Times New Roman"/>
          <w:sz w:val="23"/>
          <w:szCs w:val="23"/>
        </w:rPr>
        <w:t>Continuous Summer Trading: In the summer months when tourist numbers are at their highest (June, July and August), the bakery was open 24 hours a day with no store closures to meet increased demand.</w:t>
      </w:r>
      <w:r w:rsidRPr="00720056">
        <w:rPr>
          <w:rFonts w:ascii="Times New Roman" w:hAnsi="Times New Roman" w:cs="Times New Roman"/>
          <w:sz w:val="23"/>
          <w:szCs w:val="23"/>
        </w:rPr>
        <w:t xml:space="preserve"> </w:t>
      </w:r>
      <w:r w:rsidRPr="00720056">
        <w:rPr>
          <w:rStyle w:val="cursor-pointer"/>
          <w:rFonts w:ascii="Times New Roman" w:hAnsi="Times New Roman" w:cs="Times New Roman"/>
          <w:sz w:val="23"/>
          <w:szCs w:val="23"/>
        </w:rPr>
        <w:t>Over 600 trading days, 329,803 units have been sold in total, with each of the 35 main product SKUs selling a total of 9,537 units.</w:t>
      </w:r>
      <w:r w:rsidRPr="00720056">
        <w:rPr>
          <w:rFonts w:ascii="Times New Roman" w:hAnsi="Times New Roman" w:cs="Times New Roman"/>
          <w:sz w:val="23"/>
          <w:szCs w:val="23"/>
        </w:rPr>
        <w:t xml:space="preserve"> </w:t>
      </w:r>
    </w:p>
    <w:p w14:paraId="4AE1EB21" w14:textId="77777777" w:rsidR="00D02A2F" w:rsidRPr="00720056" w:rsidRDefault="00D02A2F" w:rsidP="0090716E">
      <w:pPr>
        <w:spacing w:after="120" w:line="360" w:lineRule="auto"/>
        <w:jc w:val="both"/>
        <w:rPr>
          <w:rFonts w:ascii="Times New Roman" w:hAnsi="Times New Roman" w:cs="Times New Roman"/>
          <w:sz w:val="23"/>
          <w:szCs w:val="23"/>
        </w:rPr>
      </w:pPr>
      <w:r w:rsidRPr="00720056">
        <w:rPr>
          <w:rFonts w:ascii="Times New Roman" w:hAnsi="Times New Roman" w:cs="Times New Roman"/>
          <w:sz w:val="23"/>
          <w:szCs w:val="23"/>
        </w:rPr>
        <w:t xml:space="preserve">- </w:t>
      </w:r>
      <w:r w:rsidRPr="00720056">
        <w:rPr>
          <w:rStyle w:val="cursor-pointer"/>
          <w:rFonts w:ascii="Times New Roman" w:hAnsi="Times New Roman" w:cs="Times New Roman"/>
          <w:sz w:val="23"/>
          <w:szCs w:val="23"/>
        </w:rPr>
        <w:t>Demand analysis shows the impact of a dramatic macro-seasonality, with the demand for the French Atlantic coast being shaped by summer tourism.</w:t>
      </w:r>
      <w:r w:rsidRPr="00720056">
        <w:rPr>
          <w:rFonts w:ascii="Times New Roman" w:hAnsi="Times New Roman" w:cs="Times New Roman"/>
          <w:sz w:val="23"/>
          <w:szCs w:val="23"/>
        </w:rPr>
        <w:t xml:space="preserve"> </w:t>
      </w:r>
    </w:p>
    <w:p w14:paraId="58063E02" w14:textId="77777777" w:rsidR="00D02A2F" w:rsidRPr="00720056" w:rsidRDefault="00D02A2F" w:rsidP="0090716E">
      <w:pPr>
        <w:spacing w:after="120" w:line="360" w:lineRule="auto"/>
        <w:jc w:val="both"/>
        <w:rPr>
          <w:rFonts w:ascii="Times New Roman" w:hAnsi="Times New Roman" w:cs="Times New Roman"/>
          <w:sz w:val="23"/>
          <w:szCs w:val="23"/>
        </w:rPr>
      </w:pPr>
      <w:r w:rsidRPr="00720056">
        <w:rPr>
          <w:rStyle w:val="cursor-pointer"/>
          <w:rFonts w:ascii="Times New Roman" w:hAnsi="Times New Roman" w:cs="Times New Roman"/>
          <w:sz w:val="23"/>
          <w:szCs w:val="23"/>
        </w:rPr>
        <w:t>- August is 3.07x higher (+206.9%) than January with an average daily sales of 987.7 units/day through January compared to 321.8 units/day through August.</w:t>
      </w:r>
      <w:r w:rsidRPr="00720056">
        <w:rPr>
          <w:rFonts w:ascii="Times New Roman" w:hAnsi="Times New Roman" w:cs="Times New Roman"/>
          <w:sz w:val="23"/>
          <w:szCs w:val="23"/>
        </w:rPr>
        <w:t xml:space="preserve"> </w:t>
      </w:r>
    </w:p>
    <w:p w14:paraId="0285B796" w14:textId="77777777" w:rsidR="00D02A2F" w:rsidRPr="00720056" w:rsidRDefault="00D02A2F" w:rsidP="0090716E">
      <w:pPr>
        <w:spacing w:after="120" w:line="360" w:lineRule="auto"/>
        <w:jc w:val="both"/>
        <w:rPr>
          <w:rFonts w:ascii="Times New Roman" w:hAnsi="Times New Roman" w:cs="Times New Roman"/>
          <w:color w:val="000000"/>
          <w:sz w:val="24"/>
          <w:lang w:val="en-IN"/>
        </w:rPr>
      </w:pPr>
      <w:r w:rsidRPr="00720056">
        <w:rPr>
          <w:rFonts w:ascii="Times New Roman" w:hAnsi="Times New Roman" w:cs="Times New Roman"/>
          <w:sz w:val="23"/>
          <w:szCs w:val="23"/>
        </w:rPr>
        <w:t xml:space="preserve">- </w:t>
      </w:r>
      <w:r w:rsidRPr="00720056">
        <w:rPr>
          <w:rStyle w:val="cursor-pointer"/>
          <w:rFonts w:ascii="Times New Roman" w:hAnsi="Times New Roman" w:cs="Times New Roman"/>
          <w:sz w:val="23"/>
          <w:szCs w:val="23"/>
        </w:rPr>
        <w:t>Summer to Non-Summer Surge: The average of 916.4 units/day during summer trading days (June to August) compared with 454.1 units/day during non-summer trading days is a 2.02x surge (+101.8%).</w:t>
      </w:r>
    </w:p>
    <w:p w14:paraId="5EE09556" w14:textId="77777777" w:rsidR="005B3021" w:rsidRPr="00720056" w:rsidRDefault="005D33D7" w:rsidP="00CA3576">
      <w:pPr>
        <w:spacing w:after="120" w:line="360" w:lineRule="auto"/>
        <w:jc w:val="center"/>
        <w:rPr>
          <w:rFonts w:ascii="Times New Roman" w:hAnsi="Times New Roman" w:cs="Times New Roman"/>
          <w:b/>
          <w:bCs/>
          <w:color w:val="000000"/>
          <w:sz w:val="20"/>
          <w:szCs w:val="18"/>
          <w:lang w:val="en-IN"/>
        </w:rPr>
      </w:pPr>
      <w:r w:rsidRPr="00720056">
        <w:rPr>
          <w:rFonts w:ascii="Times New Roman" w:hAnsi="Times New Roman" w:cs="Times New Roman"/>
          <w:b/>
          <w:bCs/>
          <w:color w:val="000000"/>
          <w:sz w:val="20"/>
          <w:szCs w:val="18"/>
          <w:lang w:val="en-IN"/>
        </w:rPr>
        <w:t>Table 3.3</w:t>
      </w:r>
      <w:r w:rsidR="0071278B" w:rsidRPr="00720056">
        <w:rPr>
          <w:rFonts w:ascii="Times New Roman" w:hAnsi="Times New Roman" w:cs="Times New Roman"/>
          <w:b/>
          <w:bCs/>
          <w:color w:val="000000"/>
          <w:sz w:val="20"/>
          <w:szCs w:val="18"/>
          <w:lang w:val="en-IN"/>
        </w:rPr>
        <w:t>:</w:t>
      </w:r>
      <w:r w:rsidRPr="00720056">
        <w:rPr>
          <w:rFonts w:ascii="Times New Roman" w:hAnsi="Times New Roman" w:cs="Times New Roman"/>
          <w:b/>
          <w:bCs/>
          <w:color w:val="000000"/>
          <w:sz w:val="20"/>
          <w:szCs w:val="18"/>
          <w:lang w:val="en-IN"/>
        </w:rPr>
        <w:t xml:space="preserve"> </w:t>
      </w:r>
      <w:r w:rsidR="00625F54" w:rsidRPr="00720056">
        <w:rPr>
          <w:rFonts w:ascii="Times New Roman" w:hAnsi="Times New Roman" w:cs="Times New Roman"/>
          <w:b/>
          <w:bCs/>
          <w:color w:val="000000"/>
          <w:sz w:val="20"/>
          <w:szCs w:val="18"/>
          <w:lang w:val="en-IN"/>
        </w:rPr>
        <w:t>Master POS Dataset Summary Statistics (Guérande Artisan Bakery)</w:t>
      </w:r>
    </w:p>
    <w:tbl>
      <w:tblPr>
        <w:tblStyle w:val="TableGrid"/>
        <w:tblW w:w="0" w:type="auto"/>
        <w:tblLook w:val="04A0" w:firstRow="1" w:lastRow="0" w:firstColumn="1" w:lastColumn="0" w:noHBand="0" w:noVBand="1"/>
      </w:tblPr>
      <w:tblGrid>
        <w:gridCol w:w="2302"/>
        <w:gridCol w:w="1889"/>
        <w:gridCol w:w="2557"/>
        <w:gridCol w:w="1777"/>
      </w:tblGrid>
      <w:tr w:rsidR="005B3021" w:rsidRPr="00720056" w14:paraId="5BDA375C" w14:textId="77777777" w:rsidTr="005B3021">
        <w:tc>
          <w:tcPr>
            <w:tcW w:w="0" w:type="auto"/>
            <w:hideMark/>
          </w:tcPr>
          <w:p w14:paraId="68CDE5A6" w14:textId="77777777" w:rsidR="005B3021" w:rsidRPr="00720056" w:rsidRDefault="005B3021" w:rsidP="0090716E">
            <w:pPr>
              <w:spacing w:after="120" w:line="360" w:lineRule="auto"/>
              <w:jc w:val="both"/>
              <w:rPr>
                <w:rFonts w:ascii="Times New Roman" w:hAnsi="Times New Roman" w:cs="Times New Roman"/>
                <w:b/>
                <w:color w:val="000000"/>
                <w:sz w:val="20"/>
                <w:lang w:val="en-IN"/>
              </w:rPr>
            </w:pPr>
            <w:r w:rsidRPr="00720056">
              <w:rPr>
                <w:rFonts w:ascii="Times New Roman" w:hAnsi="Times New Roman" w:cs="Times New Roman"/>
                <w:b/>
                <w:color w:val="000000"/>
                <w:sz w:val="20"/>
                <w:lang w:val="en-IN"/>
              </w:rPr>
              <w:lastRenderedPageBreak/>
              <w:t>Metric Description</w:t>
            </w:r>
          </w:p>
        </w:tc>
        <w:tc>
          <w:tcPr>
            <w:tcW w:w="0" w:type="auto"/>
            <w:hideMark/>
          </w:tcPr>
          <w:p w14:paraId="3DF0073E" w14:textId="77777777" w:rsidR="005B3021" w:rsidRPr="00720056" w:rsidRDefault="005B3021" w:rsidP="0090716E">
            <w:pPr>
              <w:spacing w:after="120" w:line="360" w:lineRule="auto"/>
              <w:jc w:val="both"/>
              <w:rPr>
                <w:rFonts w:ascii="Times New Roman" w:hAnsi="Times New Roman" w:cs="Times New Roman"/>
                <w:b/>
                <w:color w:val="000000"/>
                <w:sz w:val="20"/>
                <w:lang w:val="en-IN"/>
              </w:rPr>
            </w:pPr>
            <w:r w:rsidRPr="00720056">
              <w:rPr>
                <w:rFonts w:ascii="Times New Roman" w:hAnsi="Times New Roman" w:cs="Times New Roman"/>
                <w:b/>
                <w:color w:val="000000"/>
                <w:sz w:val="20"/>
                <w:lang w:val="en-IN"/>
              </w:rPr>
              <w:t>Audited Value</w:t>
            </w:r>
          </w:p>
        </w:tc>
        <w:tc>
          <w:tcPr>
            <w:tcW w:w="0" w:type="auto"/>
            <w:hideMark/>
          </w:tcPr>
          <w:p w14:paraId="3C52AB9E" w14:textId="77777777" w:rsidR="005B3021" w:rsidRPr="00720056" w:rsidRDefault="005B3021" w:rsidP="0090716E">
            <w:pPr>
              <w:spacing w:after="120" w:line="360" w:lineRule="auto"/>
              <w:jc w:val="both"/>
              <w:rPr>
                <w:rFonts w:ascii="Times New Roman" w:hAnsi="Times New Roman" w:cs="Times New Roman"/>
                <w:b/>
                <w:color w:val="000000"/>
                <w:sz w:val="20"/>
                <w:lang w:val="en-IN"/>
              </w:rPr>
            </w:pPr>
            <w:r w:rsidRPr="00720056">
              <w:rPr>
                <w:rFonts w:ascii="Times New Roman" w:hAnsi="Times New Roman" w:cs="Times New Roman"/>
                <w:b/>
                <w:color w:val="000000"/>
                <w:sz w:val="20"/>
                <w:lang w:val="en-IN"/>
              </w:rPr>
              <w:t>Metric Description</w:t>
            </w:r>
          </w:p>
        </w:tc>
        <w:tc>
          <w:tcPr>
            <w:tcW w:w="0" w:type="auto"/>
            <w:hideMark/>
          </w:tcPr>
          <w:p w14:paraId="4A8E9AEC" w14:textId="77777777" w:rsidR="005B3021" w:rsidRPr="00720056" w:rsidRDefault="005B3021" w:rsidP="0090716E">
            <w:pPr>
              <w:spacing w:after="120" w:line="360" w:lineRule="auto"/>
              <w:jc w:val="both"/>
              <w:rPr>
                <w:rFonts w:ascii="Times New Roman" w:hAnsi="Times New Roman" w:cs="Times New Roman"/>
                <w:b/>
                <w:color w:val="000000"/>
                <w:sz w:val="20"/>
                <w:lang w:val="en-IN"/>
              </w:rPr>
            </w:pPr>
            <w:r w:rsidRPr="00720056">
              <w:rPr>
                <w:rFonts w:ascii="Times New Roman" w:hAnsi="Times New Roman" w:cs="Times New Roman"/>
                <w:b/>
                <w:color w:val="000000"/>
                <w:sz w:val="20"/>
                <w:lang w:val="en-IN"/>
              </w:rPr>
              <w:t>Audited Value</w:t>
            </w:r>
          </w:p>
        </w:tc>
      </w:tr>
      <w:tr w:rsidR="005B3021" w:rsidRPr="00720056" w14:paraId="3B467CE1" w14:textId="77777777" w:rsidTr="005B3021">
        <w:tc>
          <w:tcPr>
            <w:tcW w:w="0" w:type="auto"/>
            <w:hideMark/>
          </w:tcPr>
          <w:p w14:paraId="5D8AA647" w14:textId="77777777" w:rsidR="005B3021" w:rsidRPr="00720056" w:rsidRDefault="005B3021" w:rsidP="0090716E">
            <w:pPr>
              <w:spacing w:after="120" w:line="360" w:lineRule="auto"/>
              <w:jc w:val="both"/>
              <w:rPr>
                <w:rFonts w:ascii="Times New Roman" w:hAnsi="Times New Roman" w:cs="Times New Roman"/>
                <w:b/>
                <w:color w:val="000000"/>
                <w:sz w:val="20"/>
                <w:lang w:val="en-IN"/>
              </w:rPr>
            </w:pPr>
            <w:r w:rsidRPr="00720056">
              <w:rPr>
                <w:rFonts w:ascii="Times New Roman" w:hAnsi="Times New Roman" w:cs="Times New Roman"/>
                <w:b/>
                <w:bCs/>
                <w:color w:val="000000"/>
                <w:sz w:val="20"/>
                <w:lang w:val="en-IN"/>
              </w:rPr>
              <w:t>Calendar Date Range</w:t>
            </w:r>
          </w:p>
        </w:tc>
        <w:tc>
          <w:tcPr>
            <w:tcW w:w="0" w:type="auto"/>
            <w:hideMark/>
          </w:tcPr>
          <w:p w14:paraId="2B19D42D" w14:textId="77777777" w:rsidR="005B3021" w:rsidRPr="00720056" w:rsidRDefault="005B3021" w:rsidP="0090716E">
            <w:pPr>
              <w:spacing w:after="120" w:line="360" w:lineRule="auto"/>
              <w:jc w:val="both"/>
              <w:rPr>
                <w:rFonts w:ascii="Times New Roman" w:hAnsi="Times New Roman" w:cs="Times New Roman"/>
                <w:b/>
                <w:color w:val="000000"/>
                <w:sz w:val="20"/>
                <w:lang w:val="en-IN"/>
              </w:rPr>
            </w:pPr>
            <w:r w:rsidRPr="00720056">
              <w:rPr>
                <w:rFonts w:ascii="Times New Roman" w:hAnsi="Times New Roman" w:cs="Times New Roman"/>
                <w:b/>
                <w:color w:val="000000"/>
                <w:sz w:val="20"/>
                <w:lang w:val="en-IN"/>
              </w:rPr>
              <w:t>2021-01-02 to 2022-09-30</w:t>
            </w:r>
          </w:p>
        </w:tc>
        <w:tc>
          <w:tcPr>
            <w:tcW w:w="0" w:type="auto"/>
            <w:hideMark/>
          </w:tcPr>
          <w:p w14:paraId="18ED88C8" w14:textId="77777777" w:rsidR="005B3021" w:rsidRPr="00720056" w:rsidRDefault="005B3021" w:rsidP="0090716E">
            <w:pPr>
              <w:spacing w:after="120" w:line="360" w:lineRule="auto"/>
              <w:jc w:val="both"/>
              <w:rPr>
                <w:rFonts w:ascii="Times New Roman" w:hAnsi="Times New Roman" w:cs="Times New Roman"/>
                <w:b/>
                <w:color w:val="000000"/>
                <w:sz w:val="20"/>
                <w:lang w:val="en-IN"/>
              </w:rPr>
            </w:pPr>
            <w:r w:rsidRPr="00720056">
              <w:rPr>
                <w:rFonts w:ascii="Times New Roman" w:hAnsi="Times New Roman" w:cs="Times New Roman"/>
                <w:b/>
                <w:bCs/>
                <w:color w:val="000000"/>
                <w:sz w:val="20"/>
                <w:lang w:val="en-IN"/>
              </w:rPr>
              <w:t>Total Calendar Days</w:t>
            </w:r>
          </w:p>
        </w:tc>
        <w:tc>
          <w:tcPr>
            <w:tcW w:w="0" w:type="auto"/>
            <w:hideMark/>
          </w:tcPr>
          <w:p w14:paraId="6BA5309A" w14:textId="77777777" w:rsidR="005B3021" w:rsidRPr="00720056" w:rsidRDefault="005B3021" w:rsidP="0090716E">
            <w:pPr>
              <w:spacing w:after="120" w:line="360" w:lineRule="auto"/>
              <w:jc w:val="both"/>
              <w:rPr>
                <w:rFonts w:ascii="Times New Roman" w:hAnsi="Times New Roman" w:cs="Times New Roman"/>
                <w:b/>
                <w:color w:val="000000"/>
                <w:sz w:val="20"/>
                <w:lang w:val="en-IN"/>
              </w:rPr>
            </w:pPr>
            <w:r w:rsidRPr="00720056">
              <w:rPr>
                <w:rFonts w:ascii="Times New Roman" w:hAnsi="Times New Roman" w:cs="Times New Roman"/>
                <w:b/>
                <w:color w:val="000000"/>
                <w:sz w:val="20"/>
                <w:lang w:val="en-IN"/>
              </w:rPr>
              <w:t>637 Days</w:t>
            </w:r>
          </w:p>
        </w:tc>
      </w:tr>
      <w:tr w:rsidR="005B3021" w:rsidRPr="00720056" w14:paraId="1D0968DF" w14:textId="77777777" w:rsidTr="005B3021">
        <w:tc>
          <w:tcPr>
            <w:tcW w:w="0" w:type="auto"/>
            <w:hideMark/>
          </w:tcPr>
          <w:p w14:paraId="1A31A42C" w14:textId="77777777" w:rsidR="005B3021" w:rsidRPr="00720056" w:rsidRDefault="005B3021" w:rsidP="0090716E">
            <w:pPr>
              <w:spacing w:after="120" w:line="360" w:lineRule="auto"/>
              <w:jc w:val="both"/>
              <w:rPr>
                <w:rFonts w:ascii="Times New Roman" w:hAnsi="Times New Roman" w:cs="Times New Roman"/>
                <w:b/>
                <w:color w:val="000000"/>
                <w:sz w:val="20"/>
                <w:lang w:val="en-IN"/>
              </w:rPr>
            </w:pPr>
            <w:r w:rsidRPr="00720056">
              <w:rPr>
                <w:rFonts w:ascii="Times New Roman" w:hAnsi="Times New Roman" w:cs="Times New Roman"/>
                <w:b/>
                <w:bCs/>
                <w:color w:val="000000"/>
                <w:sz w:val="20"/>
                <w:lang w:val="en-IN"/>
              </w:rPr>
              <w:t>Active Trading Days</w:t>
            </w:r>
          </w:p>
        </w:tc>
        <w:tc>
          <w:tcPr>
            <w:tcW w:w="0" w:type="auto"/>
            <w:hideMark/>
          </w:tcPr>
          <w:p w14:paraId="7D73FD0E" w14:textId="77777777" w:rsidR="005B3021" w:rsidRPr="00720056" w:rsidRDefault="005B3021" w:rsidP="0090716E">
            <w:pPr>
              <w:spacing w:after="120" w:line="360" w:lineRule="auto"/>
              <w:jc w:val="both"/>
              <w:rPr>
                <w:rFonts w:ascii="Times New Roman" w:hAnsi="Times New Roman" w:cs="Times New Roman"/>
                <w:b/>
                <w:color w:val="000000"/>
                <w:sz w:val="20"/>
                <w:lang w:val="en-IN"/>
              </w:rPr>
            </w:pPr>
            <w:r w:rsidRPr="00720056">
              <w:rPr>
                <w:rFonts w:ascii="Times New Roman" w:hAnsi="Times New Roman" w:cs="Times New Roman"/>
                <w:b/>
                <w:color w:val="000000"/>
                <w:sz w:val="20"/>
                <w:lang w:val="en-IN"/>
              </w:rPr>
              <w:t>600 Days</w:t>
            </w:r>
          </w:p>
        </w:tc>
        <w:tc>
          <w:tcPr>
            <w:tcW w:w="0" w:type="auto"/>
            <w:hideMark/>
          </w:tcPr>
          <w:p w14:paraId="65BFF074" w14:textId="77777777" w:rsidR="005B3021" w:rsidRPr="00720056" w:rsidRDefault="005B3021" w:rsidP="0090716E">
            <w:pPr>
              <w:spacing w:after="120" w:line="360" w:lineRule="auto"/>
              <w:jc w:val="both"/>
              <w:rPr>
                <w:rFonts w:ascii="Times New Roman" w:hAnsi="Times New Roman" w:cs="Times New Roman"/>
                <w:b/>
                <w:color w:val="000000"/>
                <w:sz w:val="20"/>
                <w:lang w:val="en-IN"/>
              </w:rPr>
            </w:pPr>
            <w:r w:rsidRPr="00720056">
              <w:rPr>
                <w:rFonts w:ascii="Times New Roman" w:hAnsi="Times New Roman" w:cs="Times New Roman"/>
                <w:b/>
                <w:bCs/>
                <w:color w:val="000000"/>
                <w:sz w:val="20"/>
                <w:lang w:val="en-IN"/>
              </w:rPr>
              <w:t>Store Closure Dates</w:t>
            </w:r>
          </w:p>
        </w:tc>
        <w:tc>
          <w:tcPr>
            <w:tcW w:w="0" w:type="auto"/>
            <w:hideMark/>
          </w:tcPr>
          <w:p w14:paraId="0F78816A" w14:textId="77777777" w:rsidR="005B3021" w:rsidRPr="00720056" w:rsidRDefault="005B3021" w:rsidP="0090716E">
            <w:pPr>
              <w:spacing w:after="120" w:line="360" w:lineRule="auto"/>
              <w:jc w:val="both"/>
              <w:rPr>
                <w:rFonts w:ascii="Times New Roman" w:hAnsi="Times New Roman" w:cs="Times New Roman"/>
                <w:b/>
                <w:color w:val="000000"/>
                <w:sz w:val="20"/>
                <w:lang w:val="en-IN"/>
              </w:rPr>
            </w:pPr>
            <w:r w:rsidRPr="00720056">
              <w:rPr>
                <w:rFonts w:ascii="Times New Roman" w:hAnsi="Times New Roman" w:cs="Times New Roman"/>
                <w:b/>
                <w:color w:val="000000"/>
                <w:sz w:val="20"/>
                <w:lang w:val="en-IN"/>
              </w:rPr>
              <w:t>37 Days (0 in Summer)</w:t>
            </w:r>
          </w:p>
        </w:tc>
      </w:tr>
      <w:tr w:rsidR="005B3021" w:rsidRPr="00720056" w14:paraId="24E72FEF" w14:textId="77777777" w:rsidTr="005B3021">
        <w:tc>
          <w:tcPr>
            <w:tcW w:w="0" w:type="auto"/>
            <w:hideMark/>
          </w:tcPr>
          <w:p w14:paraId="0D08F0AE" w14:textId="77777777" w:rsidR="005B3021" w:rsidRPr="00720056" w:rsidRDefault="005B3021" w:rsidP="0090716E">
            <w:pPr>
              <w:spacing w:after="120" w:line="360" w:lineRule="auto"/>
              <w:jc w:val="both"/>
              <w:rPr>
                <w:rFonts w:ascii="Times New Roman" w:hAnsi="Times New Roman" w:cs="Times New Roman"/>
                <w:b/>
                <w:color w:val="000000"/>
                <w:sz w:val="20"/>
                <w:lang w:val="en-IN"/>
              </w:rPr>
            </w:pPr>
            <w:r w:rsidRPr="00720056">
              <w:rPr>
                <w:rFonts w:ascii="Times New Roman" w:hAnsi="Times New Roman" w:cs="Times New Roman"/>
                <w:b/>
                <w:bCs/>
                <w:color w:val="000000"/>
                <w:sz w:val="20"/>
                <w:lang w:val="en-IN"/>
              </w:rPr>
              <w:t xml:space="preserve">Primary </w:t>
            </w:r>
            <w:proofErr w:type="spellStart"/>
            <w:r w:rsidRPr="00720056">
              <w:rPr>
                <w:rFonts w:ascii="Times New Roman" w:hAnsi="Times New Roman" w:cs="Times New Roman"/>
                <w:b/>
                <w:bCs/>
                <w:color w:val="000000"/>
                <w:sz w:val="20"/>
                <w:lang w:val="en-IN"/>
              </w:rPr>
              <w:t>Catalog</w:t>
            </w:r>
            <w:proofErr w:type="spellEnd"/>
            <w:r w:rsidRPr="00720056">
              <w:rPr>
                <w:rFonts w:ascii="Times New Roman" w:hAnsi="Times New Roman" w:cs="Times New Roman"/>
                <w:b/>
                <w:bCs/>
                <w:color w:val="000000"/>
                <w:sz w:val="20"/>
                <w:lang w:val="en-IN"/>
              </w:rPr>
              <w:t xml:space="preserve"> SKUs</w:t>
            </w:r>
          </w:p>
        </w:tc>
        <w:tc>
          <w:tcPr>
            <w:tcW w:w="0" w:type="auto"/>
            <w:hideMark/>
          </w:tcPr>
          <w:p w14:paraId="2B06097F" w14:textId="77777777" w:rsidR="005B3021" w:rsidRPr="00720056" w:rsidRDefault="005B3021" w:rsidP="0090716E">
            <w:pPr>
              <w:spacing w:after="120" w:line="360" w:lineRule="auto"/>
              <w:jc w:val="both"/>
              <w:rPr>
                <w:rFonts w:ascii="Times New Roman" w:hAnsi="Times New Roman" w:cs="Times New Roman"/>
                <w:b/>
                <w:color w:val="000000"/>
                <w:sz w:val="20"/>
                <w:lang w:val="en-IN"/>
              </w:rPr>
            </w:pPr>
            <w:r w:rsidRPr="00720056">
              <w:rPr>
                <w:rFonts w:ascii="Times New Roman" w:hAnsi="Times New Roman" w:cs="Times New Roman"/>
                <w:b/>
                <w:color w:val="000000"/>
                <w:sz w:val="20"/>
                <w:lang w:val="en-IN"/>
              </w:rPr>
              <w:t>35 SKUs</w:t>
            </w:r>
          </w:p>
        </w:tc>
        <w:tc>
          <w:tcPr>
            <w:tcW w:w="0" w:type="auto"/>
            <w:hideMark/>
          </w:tcPr>
          <w:p w14:paraId="21A70F27" w14:textId="77777777" w:rsidR="005B3021" w:rsidRPr="00720056" w:rsidRDefault="005B3021" w:rsidP="0090716E">
            <w:pPr>
              <w:spacing w:after="120" w:line="360" w:lineRule="auto"/>
              <w:jc w:val="both"/>
              <w:rPr>
                <w:rFonts w:ascii="Times New Roman" w:hAnsi="Times New Roman" w:cs="Times New Roman"/>
                <w:b/>
                <w:color w:val="000000"/>
                <w:sz w:val="20"/>
                <w:lang w:val="en-IN"/>
              </w:rPr>
            </w:pPr>
            <w:r w:rsidRPr="00720056">
              <w:rPr>
                <w:rFonts w:ascii="Times New Roman" w:hAnsi="Times New Roman" w:cs="Times New Roman"/>
                <w:b/>
                <w:bCs/>
                <w:color w:val="000000"/>
                <w:sz w:val="20"/>
                <w:lang w:val="en-IN"/>
              </w:rPr>
              <w:t>Total Units Sold</w:t>
            </w:r>
          </w:p>
        </w:tc>
        <w:tc>
          <w:tcPr>
            <w:tcW w:w="0" w:type="auto"/>
            <w:hideMark/>
          </w:tcPr>
          <w:p w14:paraId="20FCFF9F" w14:textId="77777777" w:rsidR="005B3021" w:rsidRPr="00720056" w:rsidRDefault="005B3021" w:rsidP="0090716E">
            <w:pPr>
              <w:spacing w:after="120" w:line="360" w:lineRule="auto"/>
              <w:jc w:val="both"/>
              <w:rPr>
                <w:rFonts w:ascii="Times New Roman" w:hAnsi="Times New Roman" w:cs="Times New Roman"/>
                <w:b/>
                <w:color w:val="000000"/>
                <w:sz w:val="20"/>
                <w:lang w:val="en-IN"/>
              </w:rPr>
            </w:pPr>
            <w:r w:rsidRPr="00720056">
              <w:rPr>
                <w:rFonts w:ascii="Times New Roman" w:hAnsi="Times New Roman" w:cs="Times New Roman"/>
                <w:b/>
                <w:color w:val="000000"/>
                <w:sz w:val="20"/>
                <w:lang w:val="en-IN"/>
              </w:rPr>
              <w:t>329,803 Units</w:t>
            </w:r>
          </w:p>
        </w:tc>
      </w:tr>
      <w:tr w:rsidR="005B3021" w:rsidRPr="00720056" w14:paraId="7B34B85D" w14:textId="77777777" w:rsidTr="005B3021">
        <w:tc>
          <w:tcPr>
            <w:tcW w:w="0" w:type="auto"/>
            <w:hideMark/>
          </w:tcPr>
          <w:p w14:paraId="5426AE01" w14:textId="77777777" w:rsidR="005B3021" w:rsidRPr="00720056" w:rsidRDefault="005B3021" w:rsidP="0090716E">
            <w:pPr>
              <w:spacing w:after="120" w:line="360" w:lineRule="auto"/>
              <w:jc w:val="both"/>
              <w:rPr>
                <w:rFonts w:ascii="Times New Roman" w:hAnsi="Times New Roman" w:cs="Times New Roman"/>
                <w:b/>
                <w:color w:val="000000"/>
                <w:sz w:val="20"/>
                <w:lang w:val="en-IN"/>
              </w:rPr>
            </w:pPr>
            <w:r w:rsidRPr="00720056">
              <w:rPr>
                <w:rFonts w:ascii="Times New Roman" w:hAnsi="Times New Roman" w:cs="Times New Roman"/>
                <w:b/>
                <w:bCs/>
                <w:color w:val="000000"/>
                <w:sz w:val="20"/>
                <w:lang w:val="en-IN"/>
              </w:rPr>
              <w:t>August Peak Daily Mean</w:t>
            </w:r>
          </w:p>
        </w:tc>
        <w:tc>
          <w:tcPr>
            <w:tcW w:w="0" w:type="auto"/>
            <w:hideMark/>
          </w:tcPr>
          <w:p w14:paraId="6AEE2F75" w14:textId="77777777" w:rsidR="005B3021" w:rsidRPr="00720056" w:rsidRDefault="005B3021" w:rsidP="0090716E">
            <w:pPr>
              <w:spacing w:after="120" w:line="360" w:lineRule="auto"/>
              <w:jc w:val="both"/>
              <w:rPr>
                <w:rFonts w:ascii="Times New Roman" w:hAnsi="Times New Roman" w:cs="Times New Roman"/>
                <w:b/>
                <w:color w:val="000000"/>
                <w:sz w:val="20"/>
                <w:lang w:val="en-IN"/>
              </w:rPr>
            </w:pPr>
            <w:r w:rsidRPr="00720056">
              <w:rPr>
                <w:rFonts w:ascii="Times New Roman" w:hAnsi="Times New Roman" w:cs="Times New Roman"/>
                <w:b/>
                <w:color w:val="000000"/>
                <w:sz w:val="20"/>
                <w:lang w:val="en-IN"/>
              </w:rPr>
              <w:t>987.7 Units/Day</w:t>
            </w:r>
          </w:p>
        </w:tc>
        <w:tc>
          <w:tcPr>
            <w:tcW w:w="0" w:type="auto"/>
            <w:hideMark/>
          </w:tcPr>
          <w:p w14:paraId="4E9F8634" w14:textId="77777777" w:rsidR="005B3021" w:rsidRPr="00720056" w:rsidRDefault="005B3021" w:rsidP="0090716E">
            <w:pPr>
              <w:spacing w:after="120" w:line="360" w:lineRule="auto"/>
              <w:jc w:val="both"/>
              <w:rPr>
                <w:rFonts w:ascii="Times New Roman" w:hAnsi="Times New Roman" w:cs="Times New Roman"/>
                <w:b/>
                <w:color w:val="000000"/>
                <w:sz w:val="20"/>
                <w:lang w:val="en-IN"/>
              </w:rPr>
            </w:pPr>
            <w:r w:rsidRPr="00720056">
              <w:rPr>
                <w:rFonts w:ascii="Times New Roman" w:hAnsi="Times New Roman" w:cs="Times New Roman"/>
                <w:b/>
                <w:bCs/>
                <w:color w:val="000000"/>
                <w:sz w:val="20"/>
                <w:lang w:val="en-IN"/>
              </w:rPr>
              <w:t>January Trough Daily Mean</w:t>
            </w:r>
          </w:p>
        </w:tc>
        <w:tc>
          <w:tcPr>
            <w:tcW w:w="0" w:type="auto"/>
            <w:hideMark/>
          </w:tcPr>
          <w:p w14:paraId="58EC458B" w14:textId="77777777" w:rsidR="005B3021" w:rsidRPr="00720056" w:rsidRDefault="005B3021" w:rsidP="0090716E">
            <w:pPr>
              <w:spacing w:after="120" w:line="360" w:lineRule="auto"/>
              <w:jc w:val="both"/>
              <w:rPr>
                <w:rFonts w:ascii="Times New Roman" w:hAnsi="Times New Roman" w:cs="Times New Roman"/>
                <w:b/>
                <w:color w:val="000000"/>
                <w:sz w:val="20"/>
                <w:lang w:val="en-IN"/>
              </w:rPr>
            </w:pPr>
            <w:r w:rsidRPr="00720056">
              <w:rPr>
                <w:rFonts w:ascii="Times New Roman" w:hAnsi="Times New Roman" w:cs="Times New Roman"/>
                <w:b/>
                <w:color w:val="000000"/>
                <w:sz w:val="20"/>
                <w:lang w:val="en-IN"/>
              </w:rPr>
              <w:t>321.8 Units/Day</w:t>
            </w:r>
          </w:p>
        </w:tc>
      </w:tr>
      <w:tr w:rsidR="005B3021" w:rsidRPr="00720056" w14:paraId="424E419A" w14:textId="77777777" w:rsidTr="005B3021">
        <w:tc>
          <w:tcPr>
            <w:tcW w:w="0" w:type="auto"/>
            <w:hideMark/>
          </w:tcPr>
          <w:p w14:paraId="3091C3F1" w14:textId="77777777" w:rsidR="005B3021" w:rsidRPr="00720056" w:rsidRDefault="005B3021" w:rsidP="0090716E">
            <w:pPr>
              <w:spacing w:after="120" w:line="360" w:lineRule="auto"/>
              <w:jc w:val="both"/>
              <w:rPr>
                <w:rFonts w:ascii="Times New Roman" w:hAnsi="Times New Roman" w:cs="Times New Roman"/>
                <w:b/>
                <w:color w:val="000000"/>
                <w:sz w:val="20"/>
                <w:lang w:val="en-IN"/>
              </w:rPr>
            </w:pPr>
            <w:r w:rsidRPr="00720056">
              <w:rPr>
                <w:rFonts w:ascii="Times New Roman" w:hAnsi="Times New Roman" w:cs="Times New Roman"/>
                <w:b/>
                <w:bCs/>
                <w:color w:val="000000"/>
                <w:sz w:val="20"/>
                <w:lang w:val="en-IN"/>
              </w:rPr>
              <w:t>Summer Daily Mean (Jun–Aug)</w:t>
            </w:r>
          </w:p>
        </w:tc>
        <w:tc>
          <w:tcPr>
            <w:tcW w:w="0" w:type="auto"/>
            <w:hideMark/>
          </w:tcPr>
          <w:p w14:paraId="6316CDA4" w14:textId="77777777" w:rsidR="005B3021" w:rsidRPr="00720056" w:rsidRDefault="005B3021" w:rsidP="0090716E">
            <w:pPr>
              <w:spacing w:after="120" w:line="360" w:lineRule="auto"/>
              <w:jc w:val="both"/>
              <w:rPr>
                <w:rFonts w:ascii="Times New Roman" w:hAnsi="Times New Roman" w:cs="Times New Roman"/>
                <w:b/>
                <w:color w:val="000000"/>
                <w:sz w:val="20"/>
                <w:lang w:val="en-IN"/>
              </w:rPr>
            </w:pPr>
            <w:r w:rsidRPr="00720056">
              <w:rPr>
                <w:rFonts w:ascii="Times New Roman" w:hAnsi="Times New Roman" w:cs="Times New Roman"/>
                <w:b/>
                <w:color w:val="000000"/>
                <w:sz w:val="20"/>
                <w:lang w:val="en-IN"/>
              </w:rPr>
              <w:t>916.4 Units/Day</w:t>
            </w:r>
          </w:p>
        </w:tc>
        <w:tc>
          <w:tcPr>
            <w:tcW w:w="0" w:type="auto"/>
            <w:hideMark/>
          </w:tcPr>
          <w:p w14:paraId="7CDBE54A" w14:textId="77777777" w:rsidR="005B3021" w:rsidRPr="00720056" w:rsidRDefault="005B3021" w:rsidP="0090716E">
            <w:pPr>
              <w:spacing w:after="120" w:line="360" w:lineRule="auto"/>
              <w:jc w:val="both"/>
              <w:rPr>
                <w:rFonts w:ascii="Times New Roman" w:hAnsi="Times New Roman" w:cs="Times New Roman"/>
                <w:b/>
                <w:color w:val="000000"/>
                <w:sz w:val="20"/>
                <w:lang w:val="en-IN"/>
              </w:rPr>
            </w:pPr>
            <w:r w:rsidRPr="00720056">
              <w:rPr>
                <w:rFonts w:ascii="Times New Roman" w:hAnsi="Times New Roman" w:cs="Times New Roman"/>
                <w:b/>
                <w:bCs/>
                <w:color w:val="000000"/>
                <w:sz w:val="20"/>
                <w:lang w:val="en-IN"/>
              </w:rPr>
              <w:t>Non-Summer Daily Mean</w:t>
            </w:r>
          </w:p>
        </w:tc>
        <w:tc>
          <w:tcPr>
            <w:tcW w:w="0" w:type="auto"/>
            <w:hideMark/>
          </w:tcPr>
          <w:p w14:paraId="1AF84A7C" w14:textId="77777777" w:rsidR="005B3021" w:rsidRPr="00720056" w:rsidRDefault="005B3021" w:rsidP="0090716E">
            <w:pPr>
              <w:spacing w:after="120" w:line="360" w:lineRule="auto"/>
              <w:jc w:val="both"/>
              <w:rPr>
                <w:rFonts w:ascii="Times New Roman" w:hAnsi="Times New Roman" w:cs="Times New Roman"/>
                <w:b/>
                <w:color w:val="000000"/>
                <w:sz w:val="20"/>
                <w:lang w:val="en-IN"/>
              </w:rPr>
            </w:pPr>
            <w:r w:rsidRPr="00720056">
              <w:rPr>
                <w:rFonts w:ascii="Times New Roman" w:hAnsi="Times New Roman" w:cs="Times New Roman"/>
                <w:b/>
                <w:color w:val="000000"/>
                <w:sz w:val="20"/>
                <w:lang w:val="en-IN"/>
              </w:rPr>
              <w:t>454.1 Units/Day</w:t>
            </w:r>
          </w:p>
        </w:tc>
      </w:tr>
      <w:tr w:rsidR="005B3021" w:rsidRPr="00720056" w14:paraId="2F103A52" w14:textId="77777777" w:rsidTr="005B3021">
        <w:tc>
          <w:tcPr>
            <w:tcW w:w="0" w:type="auto"/>
            <w:hideMark/>
          </w:tcPr>
          <w:p w14:paraId="4F378085" w14:textId="77777777" w:rsidR="005B3021" w:rsidRPr="00720056" w:rsidRDefault="005B3021" w:rsidP="0090716E">
            <w:pPr>
              <w:spacing w:after="120" w:line="360" w:lineRule="auto"/>
              <w:jc w:val="both"/>
              <w:rPr>
                <w:rFonts w:ascii="Times New Roman" w:hAnsi="Times New Roman" w:cs="Times New Roman"/>
                <w:b/>
                <w:color w:val="000000"/>
                <w:sz w:val="20"/>
                <w:lang w:val="en-IN"/>
              </w:rPr>
            </w:pPr>
            <w:r w:rsidRPr="00720056">
              <w:rPr>
                <w:rFonts w:ascii="Times New Roman" w:hAnsi="Times New Roman" w:cs="Times New Roman"/>
                <w:b/>
                <w:bCs/>
                <w:color w:val="000000"/>
                <w:sz w:val="20"/>
                <w:lang w:val="en-IN"/>
              </w:rPr>
              <w:t>Peak Surge Ratio (Aug / Jan)</w:t>
            </w:r>
          </w:p>
        </w:tc>
        <w:tc>
          <w:tcPr>
            <w:tcW w:w="0" w:type="auto"/>
            <w:hideMark/>
          </w:tcPr>
          <w:p w14:paraId="1F4A4469" w14:textId="77777777" w:rsidR="005B3021" w:rsidRPr="00720056" w:rsidRDefault="005B3021" w:rsidP="0090716E">
            <w:pPr>
              <w:spacing w:after="120" w:line="360" w:lineRule="auto"/>
              <w:jc w:val="both"/>
              <w:rPr>
                <w:rFonts w:ascii="Times New Roman" w:hAnsi="Times New Roman" w:cs="Times New Roman"/>
                <w:b/>
                <w:color w:val="000000"/>
                <w:sz w:val="20"/>
                <w:lang w:val="en-IN"/>
              </w:rPr>
            </w:pPr>
            <w:r w:rsidRPr="00720056">
              <w:rPr>
                <w:rFonts w:ascii="Times New Roman" w:hAnsi="Times New Roman" w:cs="Times New Roman"/>
                <w:b/>
                <w:color w:val="000000"/>
                <w:sz w:val="20"/>
                <w:lang w:val="en-IN"/>
              </w:rPr>
              <w:t>3.07x (+206.9%)</w:t>
            </w:r>
          </w:p>
        </w:tc>
        <w:tc>
          <w:tcPr>
            <w:tcW w:w="0" w:type="auto"/>
            <w:hideMark/>
          </w:tcPr>
          <w:p w14:paraId="7F2F3EAA" w14:textId="77777777" w:rsidR="005B3021" w:rsidRPr="00720056" w:rsidRDefault="005B3021" w:rsidP="0090716E">
            <w:pPr>
              <w:spacing w:after="120" w:line="360" w:lineRule="auto"/>
              <w:jc w:val="both"/>
              <w:rPr>
                <w:rFonts w:ascii="Times New Roman" w:hAnsi="Times New Roman" w:cs="Times New Roman"/>
                <w:b/>
                <w:color w:val="000000"/>
                <w:sz w:val="20"/>
                <w:lang w:val="en-IN"/>
              </w:rPr>
            </w:pPr>
            <w:r w:rsidRPr="00720056">
              <w:rPr>
                <w:rFonts w:ascii="Times New Roman" w:hAnsi="Times New Roman" w:cs="Times New Roman"/>
                <w:b/>
                <w:bCs/>
                <w:color w:val="000000"/>
                <w:sz w:val="20"/>
                <w:lang w:val="en-IN"/>
              </w:rPr>
              <w:t>Seasonal Surge (Summer / Off-Peak)</w:t>
            </w:r>
          </w:p>
        </w:tc>
        <w:tc>
          <w:tcPr>
            <w:tcW w:w="0" w:type="auto"/>
            <w:hideMark/>
          </w:tcPr>
          <w:p w14:paraId="52840DBF" w14:textId="77777777" w:rsidR="005B3021" w:rsidRPr="00720056" w:rsidRDefault="005B3021" w:rsidP="0090716E">
            <w:pPr>
              <w:spacing w:after="120" w:line="360" w:lineRule="auto"/>
              <w:jc w:val="both"/>
              <w:rPr>
                <w:rFonts w:ascii="Times New Roman" w:hAnsi="Times New Roman" w:cs="Times New Roman"/>
                <w:b/>
                <w:color w:val="000000"/>
                <w:sz w:val="20"/>
                <w:lang w:val="en-IN"/>
              </w:rPr>
            </w:pPr>
            <w:r w:rsidRPr="00720056">
              <w:rPr>
                <w:rFonts w:ascii="Times New Roman" w:hAnsi="Times New Roman" w:cs="Times New Roman"/>
                <w:b/>
                <w:color w:val="000000"/>
                <w:sz w:val="20"/>
                <w:lang w:val="en-IN"/>
              </w:rPr>
              <w:t>2.02x (+101.8%)</w:t>
            </w:r>
          </w:p>
        </w:tc>
      </w:tr>
    </w:tbl>
    <w:p w14:paraId="1C9A1EC7" w14:textId="77777777" w:rsidR="005B3021" w:rsidRPr="00720056" w:rsidRDefault="005B3021" w:rsidP="0090716E">
      <w:pPr>
        <w:spacing w:after="120" w:line="360" w:lineRule="auto"/>
        <w:jc w:val="both"/>
        <w:rPr>
          <w:rFonts w:ascii="Times New Roman" w:hAnsi="Times New Roman" w:cs="Times New Roman"/>
          <w:b/>
          <w:color w:val="000000"/>
          <w:sz w:val="20"/>
        </w:rPr>
      </w:pPr>
    </w:p>
    <w:p w14:paraId="5F9B7A9A" w14:textId="77777777" w:rsidR="009F4C28" w:rsidRPr="00720056" w:rsidRDefault="003C6902" w:rsidP="0090716E">
      <w:pPr>
        <w:spacing w:before="160" w:after="80"/>
        <w:jc w:val="both"/>
        <w:rPr>
          <w:rFonts w:ascii="Times New Roman" w:hAnsi="Times New Roman" w:cs="Times New Roman"/>
        </w:rPr>
      </w:pPr>
      <w:r w:rsidRPr="00720056">
        <w:rPr>
          <w:rFonts w:ascii="Times New Roman" w:hAnsi="Times New Roman" w:cs="Times New Roman"/>
          <w:b/>
          <w:color w:val="000000"/>
          <w:sz w:val="24"/>
        </w:rPr>
        <w:t xml:space="preserve">3.3.2 </w:t>
      </w:r>
      <w:r w:rsidR="00E16D57" w:rsidRPr="00720056">
        <w:rPr>
          <w:rFonts w:ascii="Times New Roman" w:hAnsi="Times New Roman" w:cs="Times New Roman"/>
          <w:b/>
          <w:color w:val="000000"/>
          <w:sz w:val="24"/>
        </w:rPr>
        <w:t>Operational Flowchart and System Algorithm</w:t>
      </w:r>
    </w:p>
    <w:p w14:paraId="6ABB5CA1" w14:textId="77777777" w:rsidR="009F4C28" w:rsidRPr="00720056" w:rsidRDefault="00E16D57" w:rsidP="0090716E">
      <w:pPr>
        <w:spacing w:after="120" w:line="360" w:lineRule="auto"/>
        <w:jc w:val="both"/>
        <w:rPr>
          <w:rFonts w:ascii="Times New Roman" w:hAnsi="Times New Roman" w:cs="Times New Roman"/>
          <w:color w:val="000000"/>
          <w:sz w:val="24"/>
        </w:rPr>
      </w:pPr>
      <w:r w:rsidRPr="00720056">
        <w:rPr>
          <w:rFonts w:ascii="Times New Roman" w:hAnsi="Times New Roman" w:cs="Times New Roman"/>
          <w:color w:val="000000"/>
          <w:sz w:val="24"/>
        </w:rPr>
        <w:t>The operational life cycle of the platform executes in an automated sequence connecting nightly batch demand modeling, morning store restock calculations, and afternoon waste clearance actions.</w:t>
      </w:r>
    </w:p>
    <w:p w14:paraId="30DD81E7" w14:textId="77777777" w:rsidR="00866DE0" w:rsidRPr="00720056" w:rsidRDefault="00866DE0" w:rsidP="0090716E">
      <w:pPr>
        <w:spacing w:before="80" w:after="60"/>
        <w:jc w:val="both"/>
        <w:rPr>
          <w:rFonts w:ascii="Times New Roman" w:hAnsi="Times New Roman" w:cs="Times New Roman"/>
        </w:rPr>
      </w:pPr>
      <w:r w:rsidRPr="00720056">
        <w:rPr>
          <w:rFonts w:ascii="Times New Roman" w:hAnsi="Times New Roman" w:cs="Times New Roman"/>
          <w:noProof/>
          <w:lang w:val="en-GB" w:eastAsia="en-GB" w:bidi="mr-IN"/>
        </w:rPr>
        <w:drawing>
          <wp:inline distT="0" distB="0" distL="0" distR="0" wp14:anchorId="75BBA91B" wp14:editId="3B535BBB">
            <wp:extent cx="5276215" cy="3517265"/>
            <wp:effectExtent l="0" t="0" r="635" b="6985"/>
            <wp:docPr id="4756309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6215" cy="3517265"/>
                    </a:xfrm>
                    <a:prstGeom prst="rect">
                      <a:avLst/>
                    </a:prstGeom>
                    <a:noFill/>
                    <a:ln>
                      <a:noFill/>
                    </a:ln>
                  </pic:spPr>
                </pic:pic>
              </a:graphicData>
            </a:graphic>
          </wp:inline>
        </w:drawing>
      </w:r>
    </w:p>
    <w:p w14:paraId="3CCD4699" w14:textId="77777777" w:rsidR="00866DE0" w:rsidRPr="00720056" w:rsidRDefault="00866DE0" w:rsidP="00CA3576">
      <w:pPr>
        <w:spacing w:before="80" w:after="120"/>
        <w:jc w:val="center"/>
        <w:rPr>
          <w:rFonts w:ascii="Times New Roman" w:hAnsi="Times New Roman" w:cs="Times New Roman"/>
          <w:b/>
          <w:color w:val="000000"/>
          <w:sz w:val="20"/>
          <w:lang w:val="en-IN"/>
        </w:rPr>
      </w:pPr>
      <w:r w:rsidRPr="00720056">
        <w:rPr>
          <w:rFonts w:ascii="Times New Roman" w:hAnsi="Times New Roman" w:cs="Times New Roman"/>
          <w:b/>
          <w:color w:val="000000"/>
          <w:sz w:val="20"/>
        </w:rPr>
        <w:t xml:space="preserve">Fig. 3.2: </w:t>
      </w:r>
      <w:r w:rsidRPr="00720056">
        <w:rPr>
          <w:rFonts w:ascii="Times New Roman" w:hAnsi="Times New Roman" w:cs="Times New Roman"/>
          <w:b/>
          <w:color w:val="000000"/>
          <w:sz w:val="20"/>
          <w:lang w:val="en-IN"/>
        </w:rPr>
        <w:t>Operational Flowchart of the Proposed Demand Forecasting and Inventory Decision Engine</w:t>
      </w:r>
    </w:p>
    <w:p w14:paraId="2A1A2098" w14:textId="77777777" w:rsidR="003753DB" w:rsidRPr="00720056" w:rsidRDefault="003753DB" w:rsidP="0090716E">
      <w:pPr>
        <w:spacing w:after="120" w:line="360" w:lineRule="auto"/>
        <w:jc w:val="both"/>
        <w:rPr>
          <w:rFonts w:ascii="Times New Roman" w:hAnsi="Times New Roman" w:cs="Times New Roman"/>
          <w:sz w:val="24"/>
          <w:szCs w:val="24"/>
          <w:lang w:val="en-IN"/>
        </w:rPr>
      </w:pPr>
      <w:r w:rsidRPr="00720056">
        <w:rPr>
          <w:rFonts w:ascii="Times New Roman" w:hAnsi="Times New Roman" w:cs="Times New Roman"/>
          <w:sz w:val="24"/>
          <w:szCs w:val="24"/>
          <w:lang w:val="en-IN"/>
        </w:rPr>
        <w:lastRenderedPageBreak/>
        <w:t>As illustrated in Fig. 3.2, the execution pipeline functions across three sequential temporal windows:</w:t>
      </w:r>
    </w:p>
    <w:p w14:paraId="476125DC" w14:textId="77777777" w:rsidR="003753DB" w:rsidRPr="00720056" w:rsidRDefault="003753DB" w:rsidP="0090716E">
      <w:pPr>
        <w:spacing w:after="120" w:line="360" w:lineRule="auto"/>
        <w:jc w:val="both"/>
        <w:rPr>
          <w:rFonts w:ascii="Times New Roman" w:hAnsi="Times New Roman" w:cs="Times New Roman"/>
          <w:sz w:val="24"/>
          <w:szCs w:val="24"/>
          <w:lang w:val="en-IN"/>
        </w:rPr>
      </w:pPr>
      <w:r w:rsidRPr="00720056">
        <w:rPr>
          <w:rFonts w:ascii="Times New Roman" w:hAnsi="Times New Roman" w:cs="Times New Roman"/>
          <w:sz w:val="24"/>
          <w:szCs w:val="24"/>
          <w:lang w:val="en-IN"/>
        </w:rPr>
        <w:t>1. Nightly Pipeline (Offline Cloud Worker): Queries historical POS transaction series, trains the statistical and machine learning models, applies single-period Newsvendor optimization buffers, and persists day-ahead recommendations to MongoDB Atlas.</w:t>
      </w:r>
    </w:p>
    <w:p w14:paraId="74F63D10" w14:textId="77777777" w:rsidR="00D02A2F" w:rsidRPr="00720056" w:rsidRDefault="00D02A2F" w:rsidP="0090716E">
      <w:pPr>
        <w:spacing w:after="120" w:line="360" w:lineRule="auto"/>
        <w:jc w:val="both"/>
        <w:rPr>
          <w:rFonts w:ascii="Times New Roman" w:hAnsi="Times New Roman" w:cs="Times New Roman"/>
          <w:sz w:val="23"/>
          <w:szCs w:val="23"/>
        </w:rPr>
      </w:pPr>
      <w:r w:rsidRPr="00720056">
        <w:rPr>
          <w:rStyle w:val="cursor-pointer"/>
          <w:rFonts w:ascii="Times New Roman" w:hAnsi="Times New Roman" w:cs="Times New Roman"/>
          <w:sz w:val="23"/>
          <w:szCs w:val="23"/>
        </w:rPr>
        <w:t>2. Morning Restocking Window (06:00 Store Opening): Store manager logs the count of items baked for morning, authenticates through JWT, checks in on the recommended baking batch size and reads the store's operational briefing, which is AI generated.</w:t>
      </w:r>
      <w:r w:rsidRPr="00720056">
        <w:rPr>
          <w:rFonts w:ascii="Times New Roman" w:hAnsi="Times New Roman" w:cs="Times New Roman"/>
          <w:sz w:val="23"/>
          <w:szCs w:val="23"/>
        </w:rPr>
        <w:t xml:space="preserve"> </w:t>
      </w:r>
    </w:p>
    <w:p w14:paraId="25918E58" w14:textId="77777777" w:rsidR="00D02A2F" w:rsidRPr="00720056" w:rsidRDefault="00D02A2F" w:rsidP="0090716E">
      <w:pPr>
        <w:spacing w:after="120" w:line="360" w:lineRule="auto"/>
        <w:jc w:val="both"/>
        <w:rPr>
          <w:rStyle w:val="cursor-pointer"/>
          <w:rFonts w:ascii="Times New Roman" w:hAnsi="Times New Roman" w:cs="Times New Roman"/>
          <w:sz w:val="23"/>
          <w:szCs w:val="23"/>
        </w:rPr>
      </w:pPr>
      <w:r w:rsidRPr="00720056">
        <w:rPr>
          <w:rStyle w:val="cursor-pointer"/>
          <w:rFonts w:ascii="Times New Roman" w:hAnsi="Times New Roman" w:cs="Times New Roman"/>
          <w:sz w:val="23"/>
          <w:szCs w:val="23"/>
        </w:rPr>
        <w:t>3. Mid-Day Waste Mitigation Window (15:00 Check-In): The manager enters the actual inventory counts.</w:t>
      </w:r>
      <w:r w:rsidRPr="00720056">
        <w:rPr>
          <w:rFonts w:ascii="Times New Roman" w:hAnsi="Times New Roman" w:cs="Times New Roman"/>
          <w:sz w:val="23"/>
          <w:szCs w:val="23"/>
        </w:rPr>
        <w:t xml:space="preserve"> </w:t>
      </w:r>
      <w:r w:rsidRPr="00720056">
        <w:rPr>
          <w:rStyle w:val="cursor-pointer"/>
          <w:rFonts w:ascii="Times New Roman" w:hAnsi="Times New Roman" w:cs="Times New Roman"/>
          <w:sz w:val="23"/>
          <w:szCs w:val="23"/>
        </w:rPr>
        <w:t>The back-end determines the remaining sales pace ratio and automatically alerts the user to markdowns that may be needed for items that need to be sold at the end of the day to avoid spoilage.</w:t>
      </w:r>
    </w:p>
    <w:p w14:paraId="5C0E7F70" w14:textId="77777777" w:rsidR="00DA1B9A" w:rsidRPr="00720056" w:rsidRDefault="00DA1B9A" w:rsidP="0090716E">
      <w:pPr>
        <w:spacing w:after="120" w:line="360" w:lineRule="auto"/>
        <w:jc w:val="both"/>
        <w:rPr>
          <w:rFonts w:ascii="Times New Roman" w:hAnsi="Times New Roman" w:cs="Times New Roman"/>
          <w:sz w:val="24"/>
          <w:szCs w:val="24"/>
          <w:lang w:val="en-IN"/>
        </w:rPr>
      </w:pPr>
      <w:r w:rsidRPr="00720056">
        <w:rPr>
          <w:rFonts w:ascii="Times New Roman" w:hAnsi="Times New Roman" w:cs="Times New Roman"/>
          <w:sz w:val="24"/>
          <w:szCs w:val="24"/>
          <w:lang w:val="en-IN"/>
        </w:rPr>
        <w:t>Algorithm 1: Demand Forecasting, Newsvendor Stocking, and Intraday Waste Mitigation</w:t>
      </w:r>
    </w:p>
    <w:p w14:paraId="333BD1BE" w14:textId="77777777" w:rsidR="00DA1B9A" w:rsidRPr="00720056" w:rsidRDefault="00DA1B9A" w:rsidP="0090716E">
      <w:pPr>
        <w:spacing w:after="120" w:line="360" w:lineRule="auto"/>
        <w:jc w:val="both"/>
        <w:rPr>
          <w:rFonts w:ascii="Times New Roman" w:hAnsi="Times New Roman" w:cs="Times New Roman"/>
          <w:sz w:val="24"/>
          <w:szCs w:val="24"/>
          <w:lang w:val="en-IN"/>
        </w:rPr>
      </w:pPr>
      <w:r w:rsidRPr="00720056">
        <w:rPr>
          <w:rFonts w:ascii="Times New Roman" w:hAnsi="Times New Roman" w:cs="Times New Roman"/>
          <w:sz w:val="24"/>
          <w:szCs w:val="24"/>
          <w:lang w:val="en-IN"/>
        </w:rPr>
        <w:t>Input : Historical daily sales records {D_{</w:t>
      </w:r>
      <w:proofErr w:type="spellStart"/>
      <w:r w:rsidRPr="00720056">
        <w:rPr>
          <w:rFonts w:ascii="Times New Roman" w:hAnsi="Times New Roman" w:cs="Times New Roman"/>
          <w:sz w:val="24"/>
          <w:szCs w:val="24"/>
          <w:lang w:val="en-IN"/>
        </w:rPr>
        <w:t>i</w:t>
      </w:r>
      <w:proofErr w:type="spellEnd"/>
      <w:r w:rsidRPr="00720056">
        <w:rPr>
          <w:rFonts w:ascii="Times New Roman" w:hAnsi="Times New Roman" w:cs="Times New Roman"/>
          <w:sz w:val="24"/>
          <w:szCs w:val="24"/>
          <w:lang w:val="en-IN"/>
        </w:rPr>
        <w:t>, tau}} for tau in [1, t-1],</w:t>
      </w:r>
    </w:p>
    <w:p w14:paraId="18EA28A3" w14:textId="77777777" w:rsidR="00DA1B9A" w:rsidRPr="00720056" w:rsidRDefault="00DA1B9A" w:rsidP="0090716E">
      <w:pPr>
        <w:spacing w:after="120" w:line="360" w:lineRule="auto"/>
        <w:jc w:val="both"/>
        <w:rPr>
          <w:rFonts w:ascii="Times New Roman" w:hAnsi="Times New Roman" w:cs="Times New Roman"/>
          <w:sz w:val="24"/>
          <w:szCs w:val="24"/>
          <w:lang w:val="en-IN"/>
        </w:rPr>
      </w:pPr>
      <w:r w:rsidRPr="00720056">
        <w:rPr>
          <w:rFonts w:ascii="Times New Roman" w:hAnsi="Times New Roman" w:cs="Times New Roman"/>
          <w:sz w:val="24"/>
          <w:szCs w:val="24"/>
          <w:lang w:val="en-IN"/>
        </w:rPr>
        <w:t xml:space="preserve">Unit selling price </w:t>
      </w:r>
      <w:proofErr w:type="spellStart"/>
      <w:r w:rsidRPr="00720056">
        <w:rPr>
          <w:rFonts w:ascii="Times New Roman" w:hAnsi="Times New Roman" w:cs="Times New Roman"/>
          <w:sz w:val="24"/>
          <w:szCs w:val="24"/>
          <w:lang w:val="en-IN"/>
        </w:rPr>
        <w:t>p_i</w:t>
      </w:r>
      <w:proofErr w:type="spellEnd"/>
      <w:r w:rsidRPr="00720056">
        <w:rPr>
          <w:rFonts w:ascii="Times New Roman" w:hAnsi="Times New Roman" w:cs="Times New Roman"/>
          <w:sz w:val="24"/>
          <w:szCs w:val="24"/>
          <w:lang w:val="en-IN"/>
        </w:rPr>
        <w:t xml:space="preserve">, Unit production cost </w:t>
      </w:r>
      <w:proofErr w:type="spellStart"/>
      <w:r w:rsidRPr="00720056">
        <w:rPr>
          <w:rFonts w:ascii="Times New Roman" w:hAnsi="Times New Roman" w:cs="Times New Roman"/>
          <w:sz w:val="24"/>
          <w:szCs w:val="24"/>
          <w:lang w:val="en-IN"/>
        </w:rPr>
        <w:t>c_i</w:t>
      </w:r>
      <w:proofErr w:type="spellEnd"/>
      <w:r w:rsidRPr="00720056">
        <w:rPr>
          <w:rFonts w:ascii="Times New Roman" w:hAnsi="Times New Roman" w:cs="Times New Roman"/>
          <w:sz w:val="24"/>
          <w:szCs w:val="24"/>
          <w:lang w:val="en-IN"/>
        </w:rPr>
        <w:t xml:space="preserve">, Salvage value </w:t>
      </w:r>
      <w:proofErr w:type="spellStart"/>
      <w:r w:rsidRPr="00720056">
        <w:rPr>
          <w:rFonts w:ascii="Times New Roman" w:hAnsi="Times New Roman" w:cs="Times New Roman"/>
          <w:sz w:val="24"/>
          <w:szCs w:val="24"/>
          <w:lang w:val="en-IN"/>
        </w:rPr>
        <w:t>s_i</w:t>
      </w:r>
      <w:proofErr w:type="spellEnd"/>
      <w:r w:rsidRPr="00720056">
        <w:rPr>
          <w:rFonts w:ascii="Times New Roman" w:hAnsi="Times New Roman" w:cs="Times New Roman"/>
          <w:sz w:val="24"/>
          <w:szCs w:val="24"/>
          <w:lang w:val="en-IN"/>
        </w:rPr>
        <w:t xml:space="preserve"> = 0,</w:t>
      </w:r>
    </w:p>
    <w:p w14:paraId="6A25BB0C" w14:textId="77777777" w:rsidR="00DA1B9A" w:rsidRPr="00720056" w:rsidRDefault="00DA1B9A" w:rsidP="0090716E">
      <w:pPr>
        <w:spacing w:after="120" w:line="360" w:lineRule="auto"/>
        <w:jc w:val="both"/>
        <w:rPr>
          <w:rFonts w:ascii="Times New Roman" w:hAnsi="Times New Roman" w:cs="Times New Roman"/>
          <w:sz w:val="24"/>
          <w:szCs w:val="24"/>
          <w:lang w:val="en-IN"/>
        </w:rPr>
      </w:pPr>
      <w:r w:rsidRPr="00720056">
        <w:rPr>
          <w:rFonts w:ascii="Times New Roman" w:hAnsi="Times New Roman" w:cs="Times New Roman"/>
          <w:sz w:val="24"/>
          <w:szCs w:val="24"/>
          <w:lang w:val="en-IN"/>
        </w:rPr>
        <w:t>Store closure calendar C, Current physical inventory on hand I_{</w:t>
      </w:r>
      <w:proofErr w:type="spellStart"/>
      <w:r w:rsidRPr="00720056">
        <w:rPr>
          <w:rFonts w:ascii="Times New Roman" w:hAnsi="Times New Roman" w:cs="Times New Roman"/>
          <w:sz w:val="24"/>
          <w:szCs w:val="24"/>
          <w:lang w:val="en-IN"/>
        </w:rPr>
        <w:t>i</w:t>
      </w:r>
      <w:proofErr w:type="spellEnd"/>
      <w:r w:rsidRPr="00720056">
        <w:rPr>
          <w:rFonts w:ascii="Times New Roman" w:hAnsi="Times New Roman" w:cs="Times New Roman"/>
          <w:sz w:val="24"/>
          <w:szCs w:val="24"/>
          <w:lang w:val="en-IN"/>
        </w:rPr>
        <w:t>, t-1},</w:t>
      </w:r>
    </w:p>
    <w:p w14:paraId="4485A04A" w14:textId="77777777" w:rsidR="00DA1B9A" w:rsidRPr="00720056" w:rsidRDefault="00DA1B9A" w:rsidP="0090716E">
      <w:pPr>
        <w:spacing w:after="120" w:line="360" w:lineRule="auto"/>
        <w:jc w:val="both"/>
        <w:rPr>
          <w:rFonts w:ascii="Times New Roman" w:hAnsi="Times New Roman" w:cs="Times New Roman"/>
          <w:sz w:val="24"/>
          <w:szCs w:val="24"/>
          <w:lang w:val="en-IN"/>
        </w:rPr>
      </w:pPr>
      <w:r w:rsidRPr="00720056">
        <w:rPr>
          <w:rFonts w:ascii="Times New Roman" w:hAnsi="Times New Roman" w:cs="Times New Roman"/>
          <w:sz w:val="24"/>
          <w:szCs w:val="24"/>
          <w:lang w:val="en-IN"/>
        </w:rPr>
        <w:t xml:space="preserve">Mid-day check-in timestamp </w:t>
      </w:r>
      <w:proofErr w:type="spellStart"/>
      <w:r w:rsidRPr="00720056">
        <w:rPr>
          <w:rFonts w:ascii="Times New Roman" w:hAnsi="Times New Roman" w:cs="Times New Roman"/>
          <w:sz w:val="24"/>
          <w:szCs w:val="24"/>
          <w:lang w:val="en-IN"/>
        </w:rPr>
        <w:t>tau_checkin</w:t>
      </w:r>
      <w:proofErr w:type="spellEnd"/>
      <w:r w:rsidRPr="00720056">
        <w:rPr>
          <w:rFonts w:ascii="Times New Roman" w:hAnsi="Times New Roman" w:cs="Times New Roman"/>
          <w:sz w:val="24"/>
          <w:szCs w:val="24"/>
          <w:lang w:val="en-IN"/>
        </w:rPr>
        <w:t>, Mid-day physical count I_{</w:t>
      </w:r>
      <w:proofErr w:type="spellStart"/>
      <w:r w:rsidRPr="00720056">
        <w:rPr>
          <w:rFonts w:ascii="Times New Roman" w:hAnsi="Times New Roman" w:cs="Times New Roman"/>
          <w:sz w:val="24"/>
          <w:szCs w:val="24"/>
          <w:lang w:val="en-IN"/>
        </w:rPr>
        <w:t>i</w:t>
      </w:r>
      <w:proofErr w:type="spellEnd"/>
      <w:r w:rsidRPr="00720056">
        <w:rPr>
          <w:rFonts w:ascii="Times New Roman" w:hAnsi="Times New Roman" w:cs="Times New Roman"/>
          <w:sz w:val="24"/>
          <w:szCs w:val="24"/>
          <w:lang w:val="en-IN"/>
        </w:rPr>
        <w:t xml:space="preserve">, </w:t>
      </w:r>
      <w:proofErr w:type="spellStart"/>
      <w:r w:rsidRPr="00720056">
        <w:rPr>
          <w:rFonts w:ascii="Times New Roman" w:hAnsi="Times New Roman" w:cs="Times New Roman"/>
          <w:sz w:val="24"/>
          <w:szCs w:val="24"/>
          <w:lang w:val="en-IN"/>
        </w:rPr>
        <w:t>checkin</w:t>
      </w:r>
      <w:proofErr w:type="spellEnd"/>
      <w:r w:rsidRPr="00720056">
        <w:rPr>
          <w:rFonts w:ascii="Times New Roman" w:hAnsi="Times New Roman" w:cs="Times New Roman"/>
          <w:sz w:val="24"/>
          <w:szCs w:val="24"/>
          <w:lang w:val="en-IN"/>
        </w:rPr>
        <w:t>}.</w:t>
      </w:r>
    </w:p>
    <w:p w14:paraId="5563040F" w14:textId="77777777" w:rsidR="00DA1B9A" w:rsidRPr="00720056" w:rsidRDefault="00DA1B9A" w:rsidP="0090716E">
      <w:pPr>
        <w:spacing w:after="120" w:line="360" w:lineRule="auto"/>
        <w:jc w:val="both"/>
        <w:rPr>
          <w:rFonts w:ascii="Times New Roman" w:hAnsi="Times New Roman" w:cs="Times New Roman"/>
          <w:sz w:val="24"/>
          <w:szCs w:val="24"/>
          <w:lang w:val="en-IN"/>
        </w:rPr>
      </w:pPr>
      <w:r w:rsidRPr="00720056">
        <w:rPr>
          <w:rFonts w:ascii="Times New Roman" w:hAnsi="Times New Roman" w:cs="Times New Roman"/>
          <w:sz w:val="24"/>
          <w:szCs w:val="24"/>
          <w:lang w:val="en-IN"/>
        </w:rPr>
        <w:t>Output: Recommended morning production bake quantity Q_{</w:t>
      </w:r>
      <w:proofErr w:type="spellStart"/>
      <w:r w:rsidRPr="00720056">
        <w:rPr>
          <w:rFonts w:ascii="Times New Roman" w:hAnsi="Times New Roman" w:cs="Times New Roman"/>
          <w:sz w:val="24"/>
          <w:szCs w:val="24"/>
          <w:lang w:val="en-IN"/>
        </w:rPr>
        <w:t>i</w:t>
      </w:r>
      <w:proofErr w:type="spellEnd"/>
      <w:r w:rsidRPr="00720056">
        <w:rPr>
          <w:rFonts w:ascii="Times New Roman" w:hAnsi="Times New Roman" w:cs="Times New Roman"/>
          <w:sz w:val="24"/>
          <w:szCs w:val="24"/>
          <w:lang w:val="en-IN"/>
        </w:rPr>
        <w:t>, t}^*,</w:t>
      </w:r>
    </w:p>
    <w:p w14:paraId="529F90BC" w14:textId="77777777" w:rsidR="00DA1B9A" w:rsidRPr="00720056" w:rsidRDefault="00DA1B9A" w:rsidP="0090716E">
      <w:pPr>
        <w:spacing w:after="120" w:line="360" w:lineRule="auto"/>
        <w:jc w:val="both"/>
        <w:rPr>
          <w:rFonts w:ascii="Times New Roman" w:hAnsi="Times New Roman" w:cs="Times New Roman"/>
          <w:sz w:val="24"/>
          <w:szCs w:val="24"/>
          <w:lang w:val="en-IN"/>
        </w:rPr>
      </w:pPr>
      <w:r w:rsidRPr="00720056">
        <w:rPr>
          <w:rFonts w:ascii="Times New Roman" w:hAnsi="Times New Roman" w:cs="Times New Roman"/>
          <w:sz w:val="24"/>
          <w:szCs w:val="24"/>
          <w:lang w:val="en-IN"/>
        </w:rPr>
        <w:t>Intraday markdown discount tier T_{</w:t>
      </w:r>
      <w:proofErr w:type="spellStart"/>
      <w:r w:rsidRPr="00720056">
        <w:rPr>
          <w:rFonts w:ascii="Times New Roman" w:hAnsi="Times New Roman" w:cs="Times New Roman"/>
          <w:sz w:val="24"/>
          <w:szCs w:val="24"/>
          <w:lang w:val="en-IN"/>
        </w:rPr>
        <w:t>i</w:t>
      </w:r>
      <w:proofErr w:type="spellEnd"/>
      <w:r w:rsidRPr="00720056">
        <w:rPr>
          <w:rFonts w:ascii="Times New Roman" w:hAnsi="Times New Roman" w:cs="Times New Roman"/>
          <w:sz w:val="24"/>
          <w:szCs w:val="24"/>
          <w:lang w:val="en-IN"/>
        </w:rPr>
        <w:t>, t}.</w:t>
      </w:r>
    </w:p>
    <w:p w14:paraId="4E805B9B" w14:textId="77777777" w:rsidR="00DA1B9A" w:rsidRPr="00720056" w:rsidRDefault="00DA1B9A" w:rsidP="0090716E">
      <w:pPr>
        <w:spacing w:after="120" w:line="360" w:lineRule="auto"/>
        <w:jc w:val="both"/>
        <w:rPr>
          <w:rFonts w:ascii="Times New Roman" w:hAnsi="Times New Roman" w:cs="Times New Roman"/>
          <w:sz w:val="24"/>
          <w:szCs w:val="24"/>
          <w:lang w:val="en-IN"/>
        </w:rPr>
      </w:pPr>
      <w:r w:rsidRPr="00720056">
        <w:rPr>
          <w:rFonts w:ascii="Times New Roman" w:hAnsi="Times New Roman" w:cs="Times New Roman"/>
          <w:sz w:val="24"/>
          <w:szCs w:val="24"/>
          <w:lang w:val="en-IN"/>
        </w:rPr>
        <w:t>1. Nightly Batch Demand Estimation:</w:t>
      </w:r>
    </w:p>
    <w:p w14:paraId="2D4724F3" w14:textId="77777777" w:rsidR="00DA1B9A" w:rsidRPr="00720056" w:rsidRDefault="00DA1B9A" w:rsidP="0090716E">
      <w:pPr>
        <w:spacing w:after="120" w:line="360" w:lineRule="auto"/>
        <w:jc w:val="both"/>
        <w:rPr>
          <w:rFonts w:ascii="Times New Roman" w:hAnsi="Times New Roman" w:cs="Times New Roman"/>
          <w:sz w:val="24"/>
          <w:szCs w:val="24"/>
          <w:lang w:val="en-IN"/>
        </w:rPr>
      </w:pPr>
      <w:r w:rsidRPr="00720056">
        <w:rPr>
          <w:rFonts w:ascii="Times New Roman" w:hAnsi="Times New Roman" w:cs="Times New Roman"/>
          <w:sz w:val="24"/>
          <w:szCs w:val="24"/>
          <w:lang w:val="en-IN"/>
        </w:rPr>
        <w:t xml:space="preserve">For each active </w:t>
      </w:r>
      <w:proofErr w:type="spellStart"/>
      <w:r w:rsidRPr="00720056">
        <w:rPr>
          <w:rFonts w:ascii="Times New Roman" w:hAnsi="Times New Roman" w:cs="Times New Roman"/>
          <w:sz w:val="24"/>
          <w:szCs w:val="24"/>
          <w:lang w:val="en-IN"/>
        </w:rPr>
        <w:t>catalog</w:t>
      </w:r>
      <w:proofErr w:type="spellEnd"/>
      <w:r w:rsidRPr="00720056">
        <w:rPr>
          <w:rFonts w:ascii="Times New Roman" w:hAnsi="Times New Roman" w:cs="Times New Roman"/>
          <w:sz w:val="24"/>
          <w:szCs w:val="24"/>
          <w:lang w:val="en-IN"/>
        </w:rPr>
        <w:t xml:space="preserve"> SKU </w:t>
      </w:r>
      <w:proofErr w:type="spellStart"/>
      <w:r w:rsidRPr="00720056">
        <w:rPr>
          <w:rFonts w:ascii="Times New Roman" w:hAnsi="Times New Roman" w:cs="Times New Roman"/>
          <w:sz w:val="24"/>
          <w:szCs w:val="24"/>
          <w:lang w:val="en-IN"/>
        </w:rPr>
        <w:t>i</w:t>
      </w:r>
      <w:proofErr w:type="spellEnd"/>
      <w:r w:rsidRPr="00720056">
        <w:rPr>
          <w:rFonts w:ascii="Times New Roman" w:hAnsi="Times New Roman" w:cs="Times New Roman"/>
          <w:sz w:val="24"/>
          <w:szCs w:val="24"/>
          <w:lang w:val="en-IN"/>
        </w:rPr>
        <w:t xml:space="preserve"> in {1, 2, ..., N} do:</w:t>
      </w:r>
    </w:p>
    <w:p w14:paraId="1D613760" w14:textId="77777777" w:rsidR="00DA1B9A" w:rsidRPr="00720056" w:rsidRDefault="00DA1B9A" w:rsidP="0090716E">
      <w:pPr>
        <w:spacing w:after="120" w:line="360" w:lineRule="auto"/>
        <w:jc w:val="both"/>
        <w:rPr>
          <w:rFonts w:ascii="Times New Roman" w:hAnsi="Times New Roman" w:cs="Times New Roman"/>
          <w:sz w:val="24"/>
          <w:szCs w:val="24"/>
          <w:lang w:val="en-IN"/>
        </w:rPr>
      </w:pPr>
      <w:r w:rsidRPr="00720056">
        <w:rPr>
          <w:rFonts w:ascii="Times New Roman" w:hAnsi="Times New Roman" w:cs="Times New Roman"/>
          <w:sz w:val="24"/>
          <w:szCs w:val="24"/>
          <w:lang w:val="en-IN"/>
        </w:rPr>
        <w:t>a. Extract 30-day historical trading history excluding closure dates.</w:t>
      </w:r>
    </w:p>
    <w:p w14:paraId="35962116" w14:textId="77777777" w:rsidR="00DA1B9A" w:rsidRPr="00720056" w:rsidRDefault="00DA1B9A" w:rsidP="0090716E">
      <w:pPr>
        <w:spacing w:after="120" w:line="360" w:lineRule="auto"/>
        <w:jc w:val="both"/>
        <w:rPr>
          <w:rFonts w:ascii="Times New Roman" w:hAnsi="Times New Roman" w:cs="Times New Roman"/>
          <w:sz w:val="24"/>
          <w:szCs w:val="24"/>
          <w:lang w:val="en-IN"/>
        </w:rPr>
      </w:pPr>
      <w:r w:rsidRPr="00720056">
        <w:rPr>
          <w:rFonts w:ascii="Times New Roman" w:hAnsi="Times New Roman" w:cs="Times New Roman"/>
          <w:sz w:val="24"/>
          <w:szCs w:val="24"/>
          <w:lang w:val="en-IN"/>
        </w:rPr>
        <w:t>b. Compute base rolling demand: Base_{</w:t>
      </w:r>
      <w:proofErr w:type="spellStart"/>
      <w:r w:rsidRPr="00720056">
        <w:rPr>
          <w:rFonts w:ascii="Times New Roman" w:hAnsi="Times New Roman" w:cs="Times New Roman"/>
          <w:sz w:val="24"/>
          <w:szCs w:val="24"/>
          <w:lang w:val="en-IN"/>
        </w:rPr>
        <w:t>i</w:t>
      </w:r>
      <w:proofErr w:type="spellEnd"/>
      <w:r w:rsidRPr="00720056">
        <w:rPr>
          <w:rFonts w:ascii="Times New Roman" w:hAnsi="Times New Roman" w:cs="Times New Roman"/>
          <w:sz w:val="24"/>
          <w:szCs w:val="24"/>
          <w:lang w:val="en-IN"/>
        </w:rPr>
        <w:t>, t} = (1 / 30) * Sum_{k=1}^{30} D_{</w:t>
      </w:r>
      <w:proofErr w:type="spellStart"/>
      <w:r w:rsidRPr="00720056">
        <w:rPr>
          <w:rFonts w:ascii="Times New Roman" w:hAnsi="Times New Roman" w:cs="Times New Roman"/>
          <w:sz w:val="24"/>
          <w:szCs w:val="24"/>
          <w:lang w:val="en-IN"/>
        </w:rPr>
        <w:t>i</w:t>
      </w:r>
      <w:proofErr w:type="spellEnd"/>
      <w:r w:rsidRPr="00720056">
        <w:rPr>
          <w:rFonts w:ascii="Times New Roman" w:hAnsi="Times New Roman" w:cs="Times New Roman"/>
          <w:sz w:val="24"/>
          <w:szCs w:val="24"/>
          <w:lang w:val="en-IN"/>
        </w:rPr>
        <w:t>, t-k}</w:t>
      </w:r>
    </w:p>
    <w:p w14:paraId="5B802035" w14:textId="77777777" w:rsidR="00DA1B9A" w:rsidRPr="00720056" w:rsidRDefault="00DA1B9A" w:rsidP="0090716E">
      <w:pPr>
        <w:spacing w:after="120" w:line="360" w:lineRule="auto"/>
        <w:jc w:val="both"/>
        <w:rPr>
          <w:rFonts w:ascii="Times New Roman" w:hAnsi="Times New Roman" w:cs="Times New Roman"/>
          <w:sz w:val="24"/>
          <w:szCs w:val="24"/>
          <w:lang w:val="en-IN"/>
        </w:rPr>
      </w:pPr>
      <w:r w:rsidRPr="00720056">
        <w:rPr>
          <w:rFonts w:ascii="Times New Roman" w:hAnsi="Times New Roman" w:cs="Times New Roman"/>
          <w:sz w:val="24"/>
          <w:szCs w:val="24"/>
          <w:lang w:val="en-IN"/>
        </w:rPr>
        <w:t>c. Calculate day-of-week seasonality index: rho_{</w:t>
      </w:r>
      <w:proofErr w:type="spellStart"/>
      <w:r w:rsidRPr="00720056">
        <w:rPr>
          <w:rFonts w:ascii="Times New Roman" w:hAnsi="Times New Roman" w:cs="Times New Roman"/>
          <w:sz w:val="24"/>
          <w:szCs w:val="24"/>
          <w:lang w:val="en-IN"/>
        </w:rPr>
        <w:t>i</w:t>
      </w:r>
      <w:proofErr w:type="spellEnd"/>
      <w:r w:rsidRPr="00720056">
        <w:rPr>
          <w:rFonts w:ascii="Times New Roman" w:hAnsi="Times New Roman" w:cs="Times New Roman"/>
          <w:sz w:val="24"/>
          <w:szCs w:val="24"/>
          <w:lang w:val="en-IN"/>
        </w:rPr>
        <w:t>, d} = Mean(D_{</w:t>
      </w:r>
      <w:proofErr w:type="spellStart"/>
      <w:r w:rsidRPr="00720056">
        <w:rPr>
          <w:rFonts w:ascii="Times New Roman" w:hAnsi="Times New Roman" w:cs="Times New Roman"/>
          <w:sz w:val="24"/>
          <w:szCs w:val="24"/>
          <w:lang w:val="en-IN"/>
        </w:rPr>
        <w:t>i</w:t>
      </w:r>
      <w:proofErr w:type="spellEnd"/>
      <w:r w:rsidRPr="00720056">
        <w:rPr>
          <w:rFonts w:ascii="Times New Roman" w:hAnsi="Times New Roman" w:cs="Times New Roman"/>
          <w:sz w:val="24"/>
          <w:szCs w:val="24"/>
          <w:lang w:val="en-IN"/>
        </w:rPr>
        <w:t>, d}) / Mean(</w:t>
      </w:r>
      <w:proofErr w:type="spellStart"/>
      <w:r w:rsidRPr="00720056">
        <w:rPr>
          <w:rFonts w:ascii="Times New Roman" w:hAnsi="Times New Roman" w:cs="Times New Roman"/>
          <w:sz w:val="24"/>
          <w:szCs w:val="24"/>
          <w:lang w:val="en-IN"/>
        </w:rPr>
        <w:t>D_i</w:t>
      </w:r>
      <w:proofErr w:type="spellEnd"/>
      <w:r w:rsidRPr="00720056">
        <w:rPr>
          <w:rFonts w:ascii="Times New Roman" w:hAnsi="Times New Roman" w:cs="Times New Roman"/>
          <w:sz w:val="24"/>
          <w:szCs w:val="24"/>
          <w:lang w:val="en-IN"/>
        </w:rPr>
        <w:t>)</w:t>
      </w:r>
    </w:p>
    <w:p w14:paraId="5D607B93" w14:textId="77777777" w:rsidR="00DA1B9A" w:rsidRPr="00720056" w:rsidRDefault="00DA1B9A" w:rsidP="0090716E">
      <w:pPr>
        <w:spacing w:after="120" w:line="360" w:lineRule="auto"/>
        <w:jc w:val="both"/>
        <w:rPr>
          <w:rFonts w:ascii="Times New Roman" w:hAnsi="Times New Roman" w:cs="Times New Roman"/>
          <w:sz w:val="24"/>
          <w:szCs w:val="24"/>
          <w:lang w:val="en-IN"/>
        </w:rPr>
      </w:pPr>
      <w:r w:rsidRPr="00720056">
        <w:rPr>
          <w:rFonts w:ascii="Times New Roman" w:hAnsi="Times New Roman" w:cs="Times New Roman"/>
          <w:sz w:val="24"/>
          <w:szCs w:val="24"/>
          <w:lang w:val="en-IN"/>
        </w:rPr>
        <w:t xml:space="preserve">d. Compute expected point demand forecast: </w:t>
      </w:r>
    </w:p>
    <w:p w14:paraId="5971ACF0" w14:textId="77777777" w:rsidR="00DA1B9A" w:rsidRPr="00720056" w:rsidRDefault="00DA1B9A" w:rsidP="0090716E">
      <w:pPr>
        <w:spacing w:after="120" w:line="360" w:lineRule="auto"/>
        <w:jc w:val="both"/>
        <w:rPr>
          <w:rFonts w:ascii="Times New Roman" w:hAnsi="Times New Roman" w:cs="Times New Roman"/>
          <w:sz w:val="24"/>
          <w:szCs w:val="24"/>
          <w:lang w:val="en-IN"/>
        </w:rPr>
      </w:pPr>
      <w:proofErr w:type="spellStart"/>
      <w:r w:rsidRPr="00720056">
        <w:rPr>
          <w:rFonts w:ascii="Times New Roman" w:hAnsi="Times New Roman" w:cs="Times New Roman"/>
          <w:sz w:val="24"/>
          <w:szCs w:val="24"/>
          <w:lang w:val="en-IN"/>
        </w:rPr>
        <w:t>y_hat</w:t>
      </w:r>
      <w:proofErr w:type="spellEnd"/>
      <w:r w:rsidRPr="00720056">
        <w:rPr>
          <w:rFonts w:ascii="Times New Roman" w:hAnsi="Times New Roman" w:cs="Times New Roman"/>
          <w:sz w:val="24"/>
          <w:szCs w:val="24"/>
          <w:lang w:val="en-IN"/>
        </w:rPr>
        <w:t>_{</w:t>
      </w:r>
      <w:proofErr w:type="spellStart"/>
      <w:r w:rsidRPr="00720056">
        <w:rPr>
          <w:rFonts w:ascii="Times New Roman" w:hAnsi="Times New Roman" w:cs="Times New Roman"/>
          <w:sz w:val="24"/>
          <w:szCs w:val="24"/>
          <w:lang w:val="en-IN"/>
        </w:rPr>
        <w:t>i</w:t>
      </w:r>
      <w:proofErr w:type="spellEnd"/>
      <w:r w:rsidRPr="00720056">
        <w:rPr>
          <w:rFonts w:ascii="Times New Roman" w:hAnsi="Times New Roman" w:cs="Times New Roman"/>
          <w:sz w:val="24"/>
          <w:szCs w:val="24"/>
          <w:lang w:val="en-IN"/>
        </w:rPr>
        <w:t>, t} = max(5, round(Base_{</w:t>
      </w:r>
      <w:proofErr w:type="spellStart"/>
      <w:r w:rsidRPr="00720056">
        <w:rPr>
          <w:rFonts w:ascii="Times New Roman" w:hAnsi="Times New Roman" w:cs="Times New Roman"/>
          <w:sz w:val="24"/>
          <w:szCs w:val="24"/>
          <w:lang w:val="en-IN"/>
        </w:rPr>
        <w:t>i</w:t>
      </w:r>
      <w:proofErr w:type="spellEnd"/>
      <w:r w:rsidRPr="00720056">
        <w:rPr>
          <w:rFonts w:ascii="Times New Roman" w:hAnsi="Times New Roman" w:cs="Times New Roman"/>
          <w:sz w:val="24"/>
          <w:szCs w:val="24"/>
          <w:lang w:val="en-IN"/>
        </w:rPr>
        <w:t>, t} * rho_{</w:t>
      </w:r>
      <w:proofErr w:type="spellStart"/>
      <w:r w:rsidRPr="00720056">
        <w:rPr>
          <w:rFonts w:ascii="Times New Roman" w:hAnsi="Times New Roman" w:cs="Times New Roman"/>
          <w:sz w:val="24"/>
          <w:szCs w:val="24"/>
          <w:lang w:val="en-IN"/>
        </w:rPr>
        <w:t>i</w:t>
      </w:r>
      <w:proofErr w:type="spellEnd"/>
      <w:r w:rsidRPr="00720056">
        <w:rPr>
          <w:rFonts w:ascii="Times New Roman" w:hAnsi="Times New Roman" w:cs="Times New Roman"/>
          <w:sz w:val="24"/>
          <w:szCs w:val="24"/>
          <w:lang w:val="en-IN"/>
        </w:rPr>
        <w:t>, d}))</w:t>
      </w:r>
    </w:p>
    <w:p w14:paraId="79045AA9" w14:textId="77777777" w:rsidR="00DA1B9A" w:rsidRPr="00720056" w:rsidRDefault="00DA1B9A" w:rsidP="0090716E">
      <w:pPr>
        <w:spacing w:after="120" w:line="360" w:lineRule="auto"/>
        <w:jc w:val="both"/>
        <w:rPr>
          <w:rFonts w:ascii="Times New Roman" w:hAnsi="Times New Roman" w:cs="Times New Roman"/>
          <w:sz w:val="24"/>
          <w:szCs w:val="24"/>
          <w:lang w:val="en-IN"/>
        </w:rPr>
      </w:pPr>
      <w:r w:rsidRPr="00720056">
        <w:rPr>
          <w:rFonts w:ascii="Times New Roman" w:hAnsi="Times New Roman" w:cs="Times New Roman"/>
          <w:sz w:val="24"/>
          <w:szCs w:val="24"/>
          <w:lang w:val="en-IN"/>
        </w:rPr>
        <w:t>e. Compute conditional historical forecast standard deviation sigma_{</w:t>
      </w:r>
      <w:proofErr w:type="spellStart"/>
      <w:r w:rsidRPr="00720056">
        <w:rPr>
          <w:rFonts w:ascii="Times New Roman" w:hAnsi="Times New Roman" w:cs="Times New Roman"/>
          <w:sz w:val="24"/>
          <w:szCs w:val="24"/>
          <w:lang w:val="en-IN"/>
        </w:rPr>
        <w:t>i</w:t>
      </w:r>
      <w:proofErr w:type="spellEnd"/>
      <w:r w:rsidRPr="00720056">
        <w:rPr>
          <w:rFonts w:ascii="Times New Roman" w:hAnsi="Times New Roman" w:cs="Times New Roman"/>
          <w:sz w:val="24"/>
          <w:szCs w:val="24"/>
          <w:lang w:val="en-IN"/>
        </w:rPr>
        <w:t>, t}.</w:t>
      </w:r>
    </w:p>
    <w:p w14:paraId="3716FFAE" w14:textId="77777777" w:rsidR="00DA1B9A" w:rsidRPr="00720056" w:rsidRDefault="00DA1B9A" w:rsidP="0090716E">
      <w:pPr>
        <w:spacing w:after="120" w:line="360" w:lineRule="auto"/>
        <w:jc w:val="both"/>
        <w:rPr>
          <w:rFonts w:ascii="Times New Roman" w:hAnsi="Times New Roman" w:cs="Times New Roman"/>
          <w:sz w:val="24"/>
          <w:szCs w:val="24"/>
          <w:lang w:val="en-IN"/>
        </w:rPr>
      </w:pPr>
      <w:r w:rsidRPr="00720056">
        <w:rPr>
          <w:rFonts w:ascii="Times New Roman" w:hAnsi="Times New Roman" w:cs="Times New Roman"/>
          <w:sz w:val="24"/>
          <w:szCs w:val="24"/>
          <w:lang w:val="en-IN"/>
        </w:rPr>
        <w:lastRenderedPageBreak/>
        <w:t>End for;</w:t>
      </w:r>
    </w:p>
    <w:p w14:paraId="085B7A79" w14:textId="77777777" w:rsidR="00DA1B9A" w:rsidRPr="00720056" w:rsidRDefault="00DA1B9A" w:rsidP="0090716E">
      <w:pPr>
        <w:spacing w:after="120" w:line="360" w:lineRule="auto"/>
        <w:jc w:val="both"/>
        <w:rPr>
          <w:rFonts w:ascii="Times New Roman" w:hAnsi="Times New Roman" w:cs="Times New Roman"/>
          <w:sz w:val="24"/>
          <w:szCs w:val="24"/>
          <w:lang w:val="en-IN"/>
        </w:rPr>
      </w:pPr>
      <w:r w:rsidRPr="00720056">
        <w:rPr>
          <w:rFonts w:ascii="Times New Roman" w:hAnsi="Times New Roman" w:cs="Times New Roman"/>
          <w:sz w:val="24"/>
          <w:szCs w:val="24"/>
          <w:lang w:val="en-IN"/>
        </w:rPr>
        <w:t>2. Stochastic Inventory Replenishment Calculation:</w:t>
      </w:r>
    </w:p>
    <w:p w14:paraId="387639A4" w14:textId="77777777" w:rsidR="00DA1B9A" w:rsidRPr="00720056" w:rsidRDefault="00DA1B9A" w:rsidP="0090716E">
      <w:pPr>
        <w:spacing w:after="120" w:line="360" w:lineRule="auto"/>
        <w:jc w:val="both"/>
        <w:rPr>
          <w:rFonts w:ascii="Times New Roman" w:hAnsi="Times New Roman" w:cs="Times New Roman"/>
          <w:sz w:val="24"/>
          <w:szCs w:val="24"/>
          <w:lang w:val="en-IN"/>
        </w:rPr>
      </w:pPr>
      <w:r w:rsidRPr="00720056">
        <w:rPr>
          <w:rFonts w:ascii="Times New Roman" w:hAnsi="Times New Roman" w:cs="Times New Roman"/>
          <w:sz w:val="24"/>
          <w:szCs w:val="24"/>
          <w:lang w:val="en-IN"/>
        </w:rPr>
        <w:t xml:space="preserve">For each perishable SKU </w:t>
      </w:r>
      <w:proofErr w:type="spellStart"/>
      <w:r w:rsidRPr="00720056">
        <w:rPr>
          <w:rFonts w:ascii="Times New Roman" w:hAnsi="Times New Roman" w:cs="Times New Roman"/>
          <w:sz w:val="24"/>
          <w:szCs w:val="24"/>
          <w:lang w:val="en-IN"/>
        </w:rPr>
        <w:t>i</w:t>
      </w:r>
      <w:proofErr w:type="spellEnd"/>
      <w:r w:rsidRPr="00720056">
        <w:rPr>
          <w:rFonts w:ascii="Times New Roman" w:hAnsi="Times New Roman" w:cs="Times New Roman"/>
          <w:sz w:val="24"/>
          <w:szCs w:val="24"/>
          <w:lang w:val="en-IN"/>
        </w:rPr>
        <w:t xml:space="preserve"> do:</w:t>
      </w:r>
    </w:p>
    <w:p w14:paraId="2A8E1F92" w14:textId="77777777" w:rsidR="00DA1B9A" w:rsidRPr="00720056" w:rsidRDefault="00DA1B9A" w:rsidP="0090716E">
      <w:pPr>
        <w:spacing w:after="120" w:line="360" w:lineRule="auto"/>
        <w:jc w:val="both"/>
        <w:rPr>
          <w:rFonts w:ascii="Times New Roman" w:hAnsi="Times New Roman" w:cs="Times New Roman"/>
          <w:sz w:val="24"/>
          <w:szCs w:val="24"/>
          <w:lang w:val="en-IN"/>
        </w:rPr>
      </w:pPr>
      <w:r w:rsidRPr="00720056">
        <w:rPr>
          <w:rFonts w:ascii="Times New Roman" w:hAnsi="Times New Roman" w:cs="Times New Roman"/>
          <w:sz w:val="24"/>
          <w:szCs w:val="24"/>
          <w:lang w:val="en-IN"/>
        </w:rPr>
        <w:t xml:space="preserve">a. Compute unit cost of underage: </w:t>
      </w:r>
      <w:proofErr w:type="spellStart"/>
      <w:r w:rsidRPr="00720056">
        <w:rPr>
          <w:rFonts w:ascii="Times New Roman" w:hAnsi="Times New Roman" w:cs="Times New Roman"/>
          <w:sz w:val="24"/>
          <w:szCs w:val="24"/>
          <w:lang w:val="en-IN"/>
        </w:rPr>
        <w:t>c_u</w:t>
      </w:r>
      <w:proofErr w:type="spellEnd"/>
      <w:r w:rsidRPr="00720056">
        <w:rPr>
          <w:rFonts w:ascii="Times New Roman" w:hAnsi="Times New Roman" w:cs="Times New Roman"/>
          <w:sz w:val="24"/>
          <w:szCs w:val="24"/>
          <w:lang w:val="en-IN"/>
        </w:rPr>
        <w:t xml:space="preserve"> = </w:t>
      </w:r>
      <w:proofErr w:type="spellStart"/>
      <w:r w:rsidRPr="00720056">
        <w:rPr>
          <w:rFonts w:ascii="Times New Roman" w:hAnsi="Times New Roman" w:cs="Times New Roman"/>
          <w:sz w:val="24"/>
          <w:szCs w:val="24"/>
          <w:lang w:val="en-IN"/>
        </w:rPr>
        <w:t>p_i</w:t>
      </w:r>
      <w:proofErr w:type="spellEnd"/>
      <w:r w:rsidRPr="00720056">
        <w:rPr>
          <w:rFonts w:ascii="Times New Roman" w:hAnsi="Times New Roman" w:cs="Times New Roman"/>
          <w:sz w:val="24"/>
          <w:szCs w:val="24"/>
          <w:lang w:val="en-IN"/>
        </w:rPr>
        <w:t xml:space="preserve"> - </w:t>
      </w:r>
      <w:proofErr w:type="spellStart"/>
      <w:r w:rsidRPr="00720056">
        <w:rPr>
          <w:rFonts w:ascii="Times New Roman" w:hAnsi="Times New Roman" w:cs="Times New Roman"/>
          <w:sz w:val="24"/>
          <w:szCs w:val="24"/>
          <w:lang w:val="en-IN"/>
        </w:rPr>
        <w:t>c_i</w:t>
      </w:r>
      <w:proofErr w:type="spellEnd"/>
      <w:r w:rsidRPr="00720056">
        <w:rPr>
          <w:rFonts w:ascii="Times New Roman" w:hAnsi="Times New Roman" w:cs="Times New Roman"/>
          <w:sz w:val="24"/>
          <w:szCs w:val="24"/>
          <w:lang w:val="en-IN"/>
        </w:rPr>
        <w:t xml:space="preserve"> (unrealized profit margin)</w:t>
      </w:r>
    </w:p>
    <w:p w14:paraId="295DF976" w14:textId="77777777" w:rsidR="00DA1B9A" w:rsidRPr="00720056" w:rsidRDefault="00DA1B9A" w:rsidP="0090716E">
      <w:pPr>
        <w:spacing w:after="120" w:line="360" w:lineRule="auto"/>
        <w:jc w:val="both"/>
        <w:rPr>
          <w:rFonts w:ascii="Times New Roman" w:hAnsi="Times New Roman" w:cs="Times New Roman"/>
          <w:sz w:val="24"/>
          <w:szCs w:val="24"/>
          <w:lang w:val="en-IN"/>
        </w:rPr>
      </w:pPr>
      <w:r w:rsidRPr="00720056">
        <w:rPr>
          <w:rFonts w:ascii="Times New Roman" w:hAnsi="Times New Roman" w:cs="Times New Roman"/>
          <w:sz w:val="24"/>
          <w:szCs w:val="24"/>
          <w:lang w:val="en-IN"/>
        </w:rPr>
        <w:t xml:space="preserve">b. Compute unit cost of overage: </w:t>
      </w:r>
      <w:proofErr w:type="spellStart"/>
      <w:r w:rsidRPr="00720056">
        <w:rPr>
          <w:rFonts w:ascii="Times New Roman" w:hAnsi="Times New Roman" w:cs="Times New Roman"/>
          <w:sz w:val="24"/>
          <w:szCs w:val="24"/>
          <w:lang w:val="en-IN"/>
        </w:rPr>
        <w:t>c_o</w:t>
      </w:r>
      <w:proofErr w:type="spellEnd"/>
      <w:r w:rsidRPr="00720056">
        <w:rPr>
          <w:rFonts w:ascii="Times New Roman" w:hAnsi="Times New Roman" w:cs="Times New Roman"/>
          <w:sz w:val="24"/>
          <w:szCs w:val="24"/>
          <w:lang w:val="en-IN"/>
        </w:rPr>
        <w:t xml:space="preserve"> = </w:t>
      </w:r>
      <w:proofErr w:type="spellStart"/>
      <w:r w:rsidRPr="00720056">
        <w:rPr>
          <w:rFonts w:ascii="Times New Roman" w:hAnsi="Times New Roman" w:cs="Times New Roman"/>
          <w:sz w:val="24"/>
          <w:szCs w:val="24"/>
          <w:lang w:val="en-IN"/>
        </w:rPr>
        <w:t>c_i</w:t>
      </w:r>
      <w:proofErr w:type="spellEnd"/>
      <w:r w:rsidRPr="00720056">
        <w:rPr>
          <w:rFonts w:ascii="Times New Roman" w:hAnsi="Times New Roman" w:cs="Times New Roman"/>
          <w:sz w:val="24"/>
          <w:szCs w:val="24"/>
          <w:lang w:val="en-IN"/>
        </w:rPr>
        <w:t xml:space="preserve"> - </w:t>
      </w:r>
      <w:proofErr w:type="spellStart"/>
      <w:r w:rsidRPr="00720056">
        <w:rPr>
          <w:rFonts w:ascii="Times New Roman" w:hAnsi="Times New Roman" w:cs="Times New Roman"/>
          <w:sz w:val="24"/>
          <w:szCs w:val="24"/>
          <w:lang w:val="en-IN"/>
        </w:rPr>
        <w:t>s_i</w:t>
      </w:r>
      <w:proofErr w:type="spellEnd"/>
      <w:r w:rsidRPr="00720056">
        <w:rPr>
          <w:rFonts w:ascii="Times New Roman" w:hAnsi="Times New Roman" w:cs="Times New Roman"/>
          <w:sz w:val="24"/>
          <w:szCs w:val="24"/>
          <w:lang w:val="en-IN"/>
        </w:rPr>
        <w:t xml:space="preserve"> = </w:t>
      </w:r>
      <w:proofErr w:type="spellStart"/>
      <w:r w:rsidRPr="00720056">
        <w:rPr>
          <w:rFonts w:ascii="Times New Roman" w:hAnsi="Times New Roman" w:cs="Times New Roman"/>
          <w:sz w:val="24"/>
          <w:szCs w:val="24"/>
          <w:lang w:val="en-IN"/>
        </w:rPr>
        <w:t>c_i</w:t>
      </w:r>
      <w:proofErr w:type="spellEnd"/>
      <w:r w:rsidRPr="00720056">
        <w:rPr>
          <w:rFonts w:ascii="Times New Roman" w:hAnsi="Times New Roman" w:cs="Times New Roman"/>
          <w:sz w:val="24"/>
          <w:szCs w:val="24"/>
          <w:lang w:val="en-IN"/>
        </w:rPr>
        <w:t xml:space="preserve"> (wasted production cost)</w:t>
      </w:r>
    </w:p>
    <w:p w14:paraId="1537DA0B" w14:textId="77777777" w:rsidR="00DA1B9A" w:rsidRPr="00720056" w:rsidRDefault="00DA1B9A" w:rsidP="0090716E">
      <w:pPr>
        <w:spacing w:after="120" w:line="360" w:lineRule="auto"/>
        <w:jc w:val="both"/>
        <w:rPr>
          <w:rFonts w:ascii="Times New Roman" w:hAnsi="Times New Roman" w:cs="Times New Roman"/>
          <w:sz w:val="24"/>
          <w:szCs w:val="24"/>
          <w:lang w:val="en-IN"/>
        </w:rPr>
      </w:pPr>
      <w:r w:rsidRPr="00720056">
        <w:rPr>
          <w:rFonts w:ascii="Times New Roman" w:hAnsi="Times New Roman" w:cs="Times New Roman"/>
          <w:sz w:val="24"/>
          <w:szCs w:val="24"/>
          <w:lang w:val="en-IN"/>
        </w:rPr>
        <w:t xml:space="preserve">c. Calculate Newsvendor Critical Ratio: </w:t>
      </w:r>
      <w:proofErr w:type="spellStart"/>
      <w:r w:rsidRPr="00720056">
        <w:rPr>
          <w:rFonts w:ascii="Times New Roman" w:hAnsi="Times New Roman" w:cs="Times New Roman"/>
          <w:sz w:val="24"/>
          <w:szCs w:val="24"/>
          <w:lang w:val="en-IN"/>
        </w:rPr>
        <w:t>CR_i</w:t>
      </w:r>
      <w:proofErr w:type="spellEnd"/>
      <w:r w:rsidRPr="00720056">
        <w:rPr>
          <w:rFonts w:ascii="Times New Roman" w:hAnsi="Times New Roman" w:cs="Times New Roman"/>
          <w:sz w:val="24"/>
          <w:szCs w:val="24"/>
          <w:lang w:val="en-IN"/>
        </w:rPr>
        <w:t xml:space="preserve"> = </w:t>
      </w:r>
      <w:proofErr w:type="spellStart"/>
      <w:r w:rsidRPr="00720056">
        <w:rPr>
          <w:rFonts w:ascii="Times New Roman" w:hAnsi="Times New Roman" w:cs="Times New Roman"/>
          <w:sz w:val="24"/>
          <w:szCs w:val="24"/>
          <w:lang w:val="en-IN"/>
        </w:rPr>
        <w:t>c_u</w:t>
      </w:r>
      <w:proofErr w:type="spellEnd"/>
      <w:r w:rsidRPr="00720056">
        <w:rPr>
          <w:rFonts w:ascii="Times New Roman" w:hAnsi="Times New Roman" w:cs="Times New Roman"/>
          <w:sz w:val="24"/>
          <w:szCs w:val="24"/>
          <w:lang w:val="en-IN"/>
        </w:rPr>
        <w:t xml:space="preserve"> / (</w:t>
      </w:r>
      <w:proofErr w:type="spellStart"/>
      <w:r w:rsidRPr="00720056">
        <w:rPr>
          <w:rFonts w:ascii="Times New Roman" w:hAnsi="Times New Roman" w:cs="Times New Roman"/>
          <w:sz w:val="24"/>
          <w:szCs w:val="24"/>
          <w:lang w:val="en-IN"/>
        </w:rPr>
        <w:t>c_u</w:t>
      </w:r>
      <w:proofErr w:type="spellEnd"/>
      <w:r w:rsidRPr="00720056">
        <w:rPr>
          <w:rFonts w:ascii="Times New Roman" w:hAnsi="Times New Roman" w:cs="Times New Roman"/>
          <w:sz w:val="24"/>
          <w:szCs w:val="24"/>
          <w:lang w:val="en-IN"/>
        </w:rPr>
        <w:t xml:space="preserve"> + </w:t>
      </w:r>
      <w:proofErr w:type="spellStart"/>
      <w:r w:rsidRPr="00720056">
        <w:rPr>
          <w:rFonts w:ascii="Times New Roman" w:hAnsi="Times New Roman" w:cs="Times New Roman"/>
          <w:sz w:val="24"/>
          <w:szCs w:val="24"/>
          <w:lang w:val="en-IN"/>
        </w:rPr>
        <w:t>c_o</w:t>
      </w:r>
      <w:proofErr w:type="spellEnd"/>
      <w:r w:rsidRPr="00720056">
        <w:rPr>
          <w:rFonts w:ascii="Times New Roman" w:hAnsi="Times New Roman" w:cs="Times New Roman"/>
          <w:sz w:val="24"/>
          <w:szCs w:val="24"/>
          <w:lang w:val="en-IN"/>
        </w:rPr>
        <w:t>) = (</w:t>
      </w:r>
      <w:proofErr w:type="spellStart"/>
      <w:r w:rsidRPr="00720056">
        <w:rPr>
          <w:rFonts w:ascii="Times New Roman" w:hAnsi="Times New Roman" w:cs="Times New Roman"/>
          <w:sz w:val="24"/>
          <w:szCs w:val="24"/>
          <w:lang w:val="en-IN"/>
        </w:rPr>
        <w:t>p_i</w:t>
      </w:r>
      <w:proofErr w:type="spellEnd"/>
      <w:r w:rsidRPr="00720056">
        <w:rPr>
          <w:rFonts w:ascii="Times New Roman" w:hAnsi="Times New Roman" w:cs="Times New Roman"/>
          <w:sz w:val="24"/>
          <w:szCs w:val="24"/>
          <w:lang w:val="en-IN"/>
        </w:rPr>
        <w:t xml:space="preserve"> - </w:t>
      </w:r>
      <w:proofErr w:type="spellStart"/>
      <w:r w:rsidRPr="00720056">
        <w:rPr>
          <w:rFonts w:ascii="Times New Roman" w:hAnsi="Times New Roman" w:cs="Times New Roman"/>
          <w:sz w:val="24"/>
          <w:szCs w:val="24"/>
          <w:lang w:val="en-IN"/>
        </w:rPr>
        <w:t>c_i</w:t>
      </w:r>
      <w:proofErr w:type="spellEnd"/>
      <w:r w:rsidRPr="00720056">
        <w:rPr>
          <w:rFonts w:ascii="Times New Roman" w:hAnsi="Times New Roman" w:cs="Times New Roman"/>
          <w:sz w:val="24"/>
          <w:szCs w:val="24"/>
          <w:lang w:val="en-IN"/>
        </w:rPr>
        <w:t xml:space="preserve">) / </w:t>
      </w:r>
      <w:proofErr w:type="spellStart"/>
      <w:r w:rsidRPr="00720056">
        <w:rPr>
          <w:rFonts w:ascii="Times New Roman" w:hAnsi="Times New Roman" w:cs="Times New Roman"/>
          <w:sz w:val="24"/>
          <w:szCs w:val="24"/>
          <w:lang w:val="en-IN"/>
        </w:rPr>
        <w:t>p_i</w:t>
      </w:r>
      <w:proofErr w:type="spellEnd"/>
    </w:p>
    <w:p w14:paraId="1AB497FD" w14:textId="77777777" w:rsidR="00DA1B9A" w:rsidRPr="00720056" w:rsidRDefault="00DA1B9A" w:rsidP="0090716E">
      <w:pPr>
        <w:spacing w:after="120" w:line="360" w:lineRule="auto"/>
        <w:jc w:val="both"/>
        <w:rPr>
          <w:rFonts w:ascii="Times New Roman" w:hAnsi="Times New Roman" w:cs="Times New Roman"/>
          <w:sz w:val="24"/>
          <w:szCs w:val="24"/>
          <w:lang w:val="en-IN"/>
        </w:rPr>
      </w:pPr>
      <w:r w:rsidRPr="00720056">
        <w:rPr>
          <w:rFonts w:ascii="Times New Roman" w:hAnsi="Times New Roman" w:cs="Times New Roman"/>
          <w:sz w:val="24"/>
          <w:szCs w:val="24"/>
          <w:lang w:val="en-IN"/>
        </w:rPr>
        <w:t xml:space="preserve">d. Derive optimal standard normal </w:t>
      </w:r>
      <w:proofErr w:type="spellStart"/>
      <w:r w:rsidRPr="00720056">
        <w:rPr>
          <w:rFonts w:ascii="Times New Roman" w:hAnsi="Times New Roman" w:cs="Times New Roman"/>
          <w:sz w:val="24"/>
          <w:szCs w:val="24"/>
          <w:lang w:val="en-IN"/>
        </w:rPr>
        <w:t>fractile</w:t>
      </w:r>
      <w:proofErr w:type="spellEnd"/>
      <w:r w:rsidRPr="00720056">
        <w:rPr>
          <w:rFonts w:ascii="Times New Roman" w:hAnsi="Times New Roman" w:cs="Times New Roman"/>
          <w:sz w:val="24"/>
          <w:szCs w:val="24"/>
          <w:lang w:val="en-IN"/>
        </w:rPr>
        <w:t xml:space="preserve">: </w:t>
      </w:r>
      <w:proofErr w:type="spellStart"/>
      <w:r w:rsidRPr="00720056">
        <w:rPr>
          <w:rFonts w:ascii="Times New Roman" w:hAnsi="Times New Roman" w:cs="Times New Roman"/>
          <w:sz w:val="24"/>
          <w:szCs w:val="24"/>
          <w:lang w:val="en-IN"/>
        </w:rPr>
        <w:t>z_i</w:t>
      </w:r>
      <w:proofErr w:type="spellEnd"/>
      <w:r w:rsidRPr="00720056">
        <w:rPr>
          <w:rFonts w:ascii="Times New Roman" w:hAnsi="Times New Roman" w:cs="Times New Roman"/>
          <w:sz w:val="24"/>
          <w:szCs w:val="24"/>
          <w:lang w:val="en-IN"/>
        </w:rPr>
        <w:t>^* = Phi^{-1}(</w:t>
      </w:r>
      <w:proofErr w:type="spellStart"/>
      <w:r w:rsidRPr="00720056">
        <w:rPr>
          <w:rFonts w:ascii="Times New Roman" w:hAnsi="Times New Roman" w:cs="Times New Roman"/>
          <w:sz w:val="24"/>
          <w:szCs w:val="24"/>
          <w:lang w:val="en-IN"/>
        </w:rPr>
        <w:t>CR_i</w:t>
      </w:r>
      <w:proofErr w:type="spellEnd"/>
      <w:r w:rsidRPr="00720056">
        <w:rPr>
          <w:rFonts w:ascii="Times New Roman" w:hAnsi="Times New Roman" w:cs="Times New Roman"/>
          <w:sz w:val="24"/>
          <w:szCs w:val="24"/>
          <w:lang w:val="en-IN"/>
        </w:rPr>
        <w:t>)</w:t>
      </w:r>
    </w:p>
    <w:p w14:paraId="1D377D09" w14:textId="77777777" w:rsidR="00DA1B9A" w:rsidRPr="00720056" w:rsidRDefault="00DA1B9A" w:rsidP="0090716E">
      <w:pPr>
        <w:spacing w:after="120" w:line="360" w:lineRule="auto"/>
        <w:jc w:val="both"/>
        <w:rPr>
          <w:rFonts w:ascii="Times New Roman" w:hAnsi="Times New Roman" w:cs="Times New Roman"/>
          <w:sz w:val="24"/>
          <w:szCs w:val="24"/>
          <w:lang w:val="en-IN"/>
        </w:rPr>
      </w:pPr>
      <w:r w:rsidRPr="00720056">
        <w:rPr>
          <w:rFonts w:ascii="Times New Roman" w:hAnsi="Times New Roman" w:cs="Times New Roman"/>
          <w:sz w:val="24"/>
          <w:szCs w:val="24"/>
          <w:lang w:val="en-IN"/>
        </w:rPr>
        <w:t>(For standard 60% gross margin: CR = 0.60, z^* = +0.2533)</w:t>
      </w:r>
    </w:p>
    <w:p w14:paraId="74C4779E" w14:textId="77777777" w:rsidR="00DA1B9A" w:rsidRPr="00720056" w:rsidRDefault="00DA1B9A" w:rsidP="0090716E">
      <w:pPr>
        <w:spacing w:after="120" w:line="360" w:lineRule="auto"/>
        <w:jc w:val="both"/>
        <w:rPr>
          <w:rFonts w:ascii="Times New Roman" w:hAnsi="Times New Roman" w:cs="Times New Roman"/>
          <w:sz w:val="24"/>
          <w:szCs w:val="24"/>
          <w:lang w:val="en-IN"/>
        </w:rPr>
      </w:pPr>
      <w:r w:rsidRPr="00720056">
        <w:rPr>
          <w:rFonts w:ascii="Times New Roman" w:hAnsi="Times New Roman" w:cs="Times New Roman"/>
          <w:sz w:val="24"/>
          <w:szCs w:val="24"/>
          <w:lang w:val="en-IN"/>
        </w:rPr>
        <w:t>e. Compute optimal target stock level:</w:t>
      </w:r>
    </w:p>
    <w:p w14:paraId="302DCED4" w14:textId="77777777" w:rsidR="00DA1B9A" w:rsidRPr="00720056" w:rsidRDefault="00DA1B9A" w:rsidP="0090716E">
      <w:pPr>
        <w:spacing w:after="120" w:line="360" w:lineRule="auto"/>
        <w:jc w:val="both"/>
        <w:rPr>
          <w:rFonts w:ascii="Times New Roman" w:hAnsi="Times New Roman" w:cs="Times New Roman"/>
          <w:sz w:val="24"/>
          <w:szCs w:val="24"/>
          <w:lang w:val="en-IN"/>
        </w:rPr>
      </w:pPr>
      <w:r w:rsidRPr="00720056">
        <w:rPr>
          <w:rFonts w:ascii="Times New Roman" w:hAnsi="Times New Roman" w:cs="Times New Roman"/>
          <w:sz w:val="24"/>
          <w:szCs w:val="24"/>
          <w:lang w:val="en-IN"/>
        </w:rPr>
        <w:t>Q_{</w:t>
      </w:r>
      <w:proofErr w:type="spellStart"/>
      <w:r w:rsidRPr="00720056">
        <w:rPr>
          <w:rFonts w:ascii="Times New Roman" w:hAnsi="Times New Roman" w:cs="Times New Roman"/>
          <w:sz w:val="24"/>
          <w:szCs w:val="24"/>
          <w:lang w:val="en-IN"/>
        </w:rPr>
        <w:t>i</w:t>
      </w:r>
      <w:proofErr w:type="spellEnd"/>
      <w:r w:rsidRPr="00720056">
        <w:rPr>
          <w:rFonts w:ascii="Times New Roman" w:hAnsi="Times New Roman" w:cs="Times New Roman"/>
          <w:sz w:val="24"/>
          <w:szCs w:val="24"/>
          <w:lang w:val="en-IN"/>
        </w:rPr>
        <w:t>, t}^* = max(0, round(</w:t>
      </w:r>
      <w:proofErr w:type="spellStart"/>
      <w:r w:rsidRPr="00720056">
        <w:rPr>
          <w:rFonts w:ascii="Times New Roman" w:hAnsi="Times New Roman" w:cs="Times New Roman"/>
          <w:sz w:val="24"/>
          <w:szCs w:val="24"/>
          <w:lang w:val="en-IN"/>
        </w:rPr>
        <w:t>y_hat</w:t>
      </w:r>
      <w:proofErr w:type="spellEnd"/>
      <w:r w:rsidRPr="00720056">
        <w:rPr>
          <w:rFonts w:ascii="Times New Roman" w:hAnsi="Times New Roman" w:cs="Times New Roman"/>
          <w:sz w:val="24"/>
          <w:szCs w:val="24"/>
          <w:lang w:val="en-IN"/>
        </w:rPr>
        <w:t>_{</w:t>
      </w:r>
      <w:proofErr w:type="spellStart"/>
      <w:r w:rsidRPr="00720056">
        <w:rPr>
          <w:rFonts w:ascii="Times New Roman" w:hAnsi="Times New Roman" w:cs="Times New Roman"/>
          <w:sz w:val="24"/>
          <w:szCs w:val="24"/>
          <w:lang w:val="en-IN"/>
        </w:rPr>
        <w:t>i</w:t>
      </w:r>
      <w:proofErr w:type="spellEnd"/>
      <w:r w:rsidRPr="00720056">
        <w:rPr>
          <w:rFonts w:ascii="Times New Roman" w:hAnsi="Times New Roman" w:cs="Times New Roman"/>
          <w:sz w:val="24"/>
          <w:szCs w:val="24"/>
          <w:lang w:val="en-IN"/>
        </w:rPr>
        <w:t xml:space="preserve">, t} + </w:t>
      </w:r>
      <w:proofErr w:type="spellStart"/>
      <w:r w:rsidRPr="00720056">
        <w:rPr>
          <w:rFonts w:ascii="Times New Roman" w:hAnsi="Times New Roman" w:cs="Times New Roman"/>
          <w:sz w:val="24"/>
          <w:szCs w:val="24"/>
          <w:lang w:val="en-IN"/>
        </w:rPr>
        <w:t>z_i</w:t>
      </w:r>
      <w:proofErr w:type="spellEnd"/>
      <w:r w:rsidRPr="00720056">
        <w:rPr>
          <w:rFonts w:ascii="Times New Roman" w:hAnsi="Times New Roman" w:cs="Times New Roman"/>
          <w:sz w:val="24"/>
          <w:szCs w:val="24"/>
          <w:lang w:val="en-IN"/>
        </w:rPr>
        <w:t>^* * sigma_{</w:t>
      </w:r>
      <w:proofErr w:type="spellStart"/>
      <w:r w:rsidRPr="00720056">
        <w:rPr>
          <w:rFonts w:ascii="Times New Roman" w:hAnsi="Times New Roman" w:cs="Times New Roman"/>
          <w:sz w:val="24"/>
          <w:szCs w:val="24"/>
          <w:lang w:val="en-IN"/>
        </w:rPr>
        <w:t>i</w:t>
      </w:r>
      <w:proofErr w:type="spellEnd"/>
      <w:r w:rsidRPr="00720056">
        <w:rPr>
          <w:rFonts w:ascii="Times New Roman" w:hAnsi="Times New Roman" w:cs="Times New Roman"/>
          <w:sz w:val="24"/>
          <w:szCs w:val="24"/>
          <w:lang w:val="en-IN"/>
        </w:rPr>
        <w:t>, t}))</w:t>
      </w:r>
    </w:p>
    <w:p w14:paraId="68645A2E" w14:textId="77777777" w:rsidR="00DA1B9A" w:rsidRPr="00720056" w:rsidRDefault="00DA1B9A" w:rsidP="0090716E">
      <w:pPr>
        <w:spacing w:after="120" w:line="360" w:lineRule="auto"/>
        <w:jc w:val="both"/>
        <w:rPr>
          <w:rFonts w:ascii="Times New Roman" w:hAnsi="Times New Roman" w:cs="Times New Roman"/>
          <w:sz w:val="24"/>
          <w:szCs w:val="24"/>
          <w:lang w:val="en-IN"/>
        </w:rPr>
      </w:pPr>
      <w:r w:rsidRPr="00720056">
        <w:rPr>
          <w:rFonts w:ascii="Times New Roman" w:hAnsi="Times New Roman" w:cs="Times New Roman"/>
          <w:sz w:val="24"/>
          <w:szCs w:val="24"/>
          <w:lang w:val="en-IN"/>
        </w:rPr>
        <w:t>f. Calculate recommended morning bake/order quantity:</w:t>
      </w:r>
    </w:p>
    <w:p w14:paraId="6CE47545" w14:textId="77777777" w:rsidR="00DA1B9A" w:rsidRPr="00720056" w:rsidRDefault="00DA1B9A" w:rsidP="0090716E">
      <w:pPr>
        <w:spacing w:after="120" w:line="360" w:lineRule="auto"/>
        <w:jc w:val="both"/>
        <w:rPr>
          <w:rFonts w:ascii="Times New Roman" w:hAnsi="Times New Roman" w:cs="Times New Roman"/>
          <w:sz w:val="24"/>
          <w:szCs w:val="24"/>
          <w:lang w:val="en-IN"/>
        </w:rPr>
      </w:pPr>
      <w:r w:rsidRPr="00720056">
        <w:rPr>
          <w:rFonts w:ascii="Times New Roman" w:hAnsi="Times New Roman" w:cs="Times New Roman"/>
          <w:sz w:val="24"/>
          <w:szCs w:val="24"/>
          <w:lang w:val="en-IN"/>
        </w:rPr>
        <w:t>ROQ_{</w:t>
      </w:r>
      <w:proofErr w:type="spellStart"/>
      <w:r w:rsidRPr="00720056">
        <w:rPr>
          <w:rFonts w:ascii="Times New Roman" w:hAnsi="Times New Roman" w:cs="Times New Roman"/>
          <w:sz w:val="24"/>
          <w:szCs w:val="24"/>
          <w:lang w:val="en-IN"/>
        </w:rPr>
        <w:t>i</w:t>
      </w:r>
      <w:proofErr w:type="spellEnd"/>
      <w:r w:rsidRPr="00720056">
        <w:rPr>
          <w:rFonts w:ascii="Times New Roman" w:hAnsi="Times New Roman" w:cs="Times New Roman"/>
          <w:sz w:val="24"/>
          <w:szCs w:val="24"/>
          <w:lang w:val="en-IN"/>
        </w:rPr>
        <w:t>, t} = max(0, Q_{</w:t>
      </w:r>
      <w:proofErr w:type="spellStart"/>
      <w:r w:rsidRPr="00720056">
        <w:rPr>
          <w:rFonts w:ascii="Times New Roman" w:hAnsi="Times New Roman" w:cs="Times New Roman"/>
          <w:sz w:val="24"/>
          <w:szCs w:val="24"/>
          <w:lang w:val="en-IN"/>
        </w:rPr>
        <w:t>i</w:t>
      </w:r>
      <w:proofErr w:type="spellEnd"/>
      <w:r w:rsidRPr="00720056">
        <w:rPr>
          <w:rFonts w:ascii="Times New Roman" w:hAnsi="Times New Roman" w:cs="Times New Roman"/>
          <w:sz w:val="24"/>
          <w:szCs w:val="24"/>
          <w:lang w:val="en-IN"/>
        </w:rPr>
        <w:t>, t}^* - I_{</w:t>
      </w:r>
      <w:proofErr w:type="spellStart"/>
      <w:r w:rsidRPr="00720056">
        <w:rPr>
          <w:rFonts w:ascii="Times New Roman" w:hAnsi="Times New Roman" w:cs="Times New Roman"/>
          <w:sz w:val="24"/>
          <w:szCs w:val="24"/>
          <w:lang w:val="en-IN"/>
        </w:rPr>
        <w:t>i</w:t>
      </w:r>
      <w:proofErr w:type="spellEnd"/>
      <w:r w:rsidRPr="00720056">
        <w:rPr>
          <w:rFonts w:ascii="Times New Roman" w:hAnsi="Times New Roman" w:cs="Times New Roman"/>
          <w:sz w:val="24"/>
          <w:szCs w:val="24"/>
          <w:lang w:val="en-IN"/>
        </w:rPr>
        <w:t>, t-1})</w:t>
      </w:r>
    </w:p>
    <w:p w14:paraId="1373BAC0" w14:textId="77777777" w:rsidR="00DA1B9A" w:rsidRPr="00720056" w:rsidRDefault="00DA1B9A" w:rsidP="0090716E">
      <w:pPr>
        <w:spacing w:after="120" w:line="360" w:lineRule="auto"/>
        <w:jc w:val="both"/>
        <w:rPr>
          <w:rFonts w:ascii="Times New Roman" w:hAnsi="Times New Roman" w:cs="Times New Roman"/>
          <w:sz w:val="24"/>
          <w:szCs w:val="24"/>
          <w:lang w:val="en-IN"/>
        </w:rPr>
      </w:pPr>
      <w:r w:rsidRPr="00720056">
        <w:rPr>
          <w:rFonts w:ascii="Times New Roman" w:hAnsi="Times New Roman" w:cs="Times New Roman"/>
          <w:sz w:val="24"/>
          <w:szCs w:val="24"/>
          <w:lang w:val="en-IN"/>
        </w:rPr>
        <w:t>End for;</w:t>
      </w:r>
    </w:p>
    <w:p w14:paraId="59D013C4" w14:textId="77777777" w:rsidR="00DA1B9A" w:rsidRPr="00720056" w:rsidRDefault="00DA1B9A" w:rsidP="0090716E">
      <w:pPr>
        <w:spacing w:after="120" w:line="360" w:lineRule="auto"/>
        <w:jc w:val="both"/>
        <w:rPr>
          <w:rFonts w:ascii="Times New Roman" w:hAnsi="Times New Roman" w:cs="Times New Roman"/>
          <w:sz w:val="24"/>
          <w:szCs w:val="24"/>
          <w:lang w:val="en-IN"/>
        </w:rPr>
      </w:pPr>
      <w:r w:rsidRPr="00720056">
        <w:rPr>
          <w:rFonts w:ascii="Times New Roman" w:hAnsi="Times New Roman" w:cs="Times New Roman"/>
          <w:sz w:val="24"/>
          <w:szCs w:val="24"/>
          <w:lang w:val="en-IN"/>
        </w:rPr>
        <w:t>Write {</w:t>
      </w:r>
      <w:proofErr w:type="spellStart"/>
      <w:r w:rsidRPr="00720056">
        <w:rPr>
          <w:rFonts w:ascii="Times New Roman" w:hAnsi="Times New Roman" w:cs="Times New Roman"/>
          <w:sz w:val="24"/>
          <w:szCs w:val="24"/>
          <w:lang w:val="en-IN"/>
        </w:rPr>
        <w:t>y_hat</w:t>
      </w:r>
      <w:proofErr w:type="spellEnd"/>
      <w:r w:rsidRPr="00720056">
        <w:rPr>
          <w:rFonts w:ascii="Times New Roman" w:hAnsi="Times New Roman" w:cs="Times New Roman"/>
          <w:sz w:val="24"/>
          <w:szCs w:val="24"/>
          <w:lang w:val="en-IN"/>
        </w:rPr>
        <w:t>_{</w:t>
      </w:r>
      <w:proofErr w:type="spellStart"/>
      <w:r w:rsidRPr="00720056">
        <w:rPr>
          <w:rFonts w:ascii="Times New Roman" w:hAnsi="Times New Roman" w:cs="Times New Roman"/>
          <w:sz w:val="24"/>
          <w:szCs w:val="24"/>
          <w:lang w:val="en-IN"/>
        </w:rPr>
        <w:t>i</w:t>
      </w:r>
      <w:proofErr w:type="spellEnd"/>
      <w:r w:rsidRPr="00720056">
        <w:rPr>
          <w:rFonts w:ascii="Times New Roman" w:hAnsi="Times New Roman" w:cs="Times New Roman"/>
          <w:sz w:val="24"/>
          <w:szCs w:val="24"/>
          <w:lang w:val="en-IN"/>
        </w:rPr>
        <w:t>, t}, Q_{</w:t>
      </w:r>
      <w:proofErr w:type="spellStart"/>
      <w:r w:rsidRPr="00720056">
        <w:rPr>
          <w:rFonts w:ascii="Times New Roman" w:hAnsi="Times New Roman" w:cs="Times New Roman"/>
          <w:sz w:val="24"/>
          <w:szCs w:val="24"/>
          <w:lang w:val="en-IN"/>
        </w:rPr>
        <w:t>i</w:t>
      </w:r>
      <w:proofErr w:type="spellEnd"/>
      <w:r w:rsidRPr="00720056">
        <w:rPr>
          <w:rFonts w:ascii="Times New Roman" w:hAnsi="Times New Roman" w:cs="Times New Roman"/>
          <w:sz w:val="24"/>
          <w:szCs w:val="24"/>
          <w:lang w:val="en-IN"/>
        </w:rPr>
        <w:t>, t}^*, ROQ_{</w:t>
      </w:r>
      <w:proofErr w:type="spellStart"/>
      <w:r w:rsidRPr="00720056">
        <w:rPr>
          <w:rFonts w:ascii="Times New Roman" w:hAnsi="Times New Roman" w:cs="Times New Roman"/>
          <w:sz w:val="24"/>
          <w:szCs w:val="24"/>
          <w:lang w:val="en-IN"/>
        </w:rPr>
        <w:t>i</w:t>
      </w:r>
      <w:proofErr w:type="spellEnd"/>
      <w:r w:rsidRPr="00720056">
        <w:rPr>
          <w:rFonts w:ascii="Times New Roman" w:hAnsi="Times New Roman" w:cs="Times New Roman"/>
          <w:sz w:val="24"/>
          <w:szCs w:val="24"/>
          <w:lang w:val="en-IN"/>
        </w:rPr>
        <w:t>, t}} to MongoDB Atlas collection 'forecasts'.</w:t>
      </w:r>
    </w:p>
    <w:p w14:paraId="1E933300" w14:textId="77777777" w:rsidR="00DA1B9A" w:rsidRPr="00720056" w:rsidRDefault="00DA1B9A" w:rsidP="0090716E">
      <w:pPr>
        <w:spacing w:after="120" w:line="360" w:lineRule="auto"/>
        <w:jc w:val="both"/>
        <w:rPr>
          <w:rFonts w:ascii="Times New Roman" w:hAnsi="Times New Roman" w:cs="Times New Roman"/>
          <w:sz w:val="24"/>
          <w:szCs w:val="24"/>
          <w:lang w:val="en-IN"/>
        </w:rPr>
      </w:pPr>
      <w:r w:rsidRPr="00720056">
        <w:rPr>
          <w:rFonts w:ascii="Times New Roman" w:hAnsi="Times New Roman" w:cs="Times New Roman"/>
          <w:sz w:val="24"/>
          <w:szCs w:val="24"/>
          <w:lang w:val="en-IN"/>
        </w:rPr>
        <w:t xml:space="preserve">3. Mid-Day Waste Mitigation Check-In (at </w:t>
      </w:r>
      <w:proofErr w:type="spellStart"/>
      <w:r w:rsidRPr="00720056">
        <w:rPr>
          <w:rFonts w:ascii="Times New Roman" w:hAnsi="Times New Roman" w:cs="Times New Roman"/>
          <w:sz w:val="24"/>
          <w:szCs w:val="24"/>
          <w:lang w:val="en-IN"/>
        </w:rPr>
        <w:t>tau_checkin</w:t>
      </w:r>
      <w:proofErr w:type="spellEnd"/>
      <w:r w:rsidRPr="00720056">
        <w:rPr>
          <w:rFonts w:ascii="Times New Roman" w:hAnsi="Times New Roman" w:cs="Times New Roman"/>
          <w:sz w:val="24"/>
          <w:szCs w:val="24"/>
          <w:lang w:val="en-IN"/>
        </w:rPr>
        <w:t xml:space="preserve"> = 15:00):</w:t>
      </w:r>
    </w:p>
    <w:p w14:paraId="101856F4" w14:textId="77777777" w:rsidR="00DA1B9A" w:rsidRPr="00720056" w:rsidRDefault="00DA1B9A" w:rsidP="0090716E">
      <w:pPr>
        <w:spacing w:after="120" w:line="360" w:lineRule="auto"/>
        <w:jc w:val="both"/>
        <w:rPr>
          <w:rFonts w:ascii="Times New Roman" w:hAnsi="Times New Roman" w:cs="Times New Roman"/>
          <w:sz w:val="24"/>
          <w:szCs w:val="24"/>
          <w:lang w:val="en-IN"/>
        </w:rPr>
      </w:pPr>
      <w:r w:rsidRPr="00720056">
        <w:rPr>
          <w:rFonts w:ascii="Times New Roman" w:hAnsi="Times New Roman" w:cs="Times New Roman"/>
          <w:sz w:val="24"/>
          <w:szCs w:val="24"/>
          <w:lang w:val="en-IN"/>
        </w:rPr>
        <w:t>Store manager submits physical remaining count I_{</w:t>
      </w:r>
      <w:proofErr w:type="spellStart"/>
      <w:r w:rsidRPr="00720056">
        <w:rPr>
          <w:rFonts w:ascii="Times New Roman" w:hAnsi="Times New Roman" w:cs="Times New Roman"/>
          <w:sz w:val="24"/>
          <w:szCs w:val="24"/>
          <w:lang w:val="en-IN"/>
        </w:rPr>
        <w:t>i</w:t>
      </w:r>
      <w:proofErr w:type="spellEnd"/>
      <w:r w:rsidRPr="00720056">
        <w:rPr>
          <w:rFonts w:ascii="Times New Roman" w:hAnsi="Times New Roman" w:cs="Times New Roman"/>
          <w:sz w:val="24"/>
          <w:szCs w:val="24"/>
          <w:lang w:val="en-IN"/>
        </w:rPr>
        <w:t xml:space="preserve">, </w:t>
      </w:r>
      <w:proofErr w:type="spellStart"/>
      <w:r w:rsidRPr="00720056">
        <w:rPr>
          <w:rFonts w:ascii="Times New Roman" w:hAnsi="Times New Roman" w:cs="Times New Roman"/>
          <w:sz w:val="24"/>
          <w:szCs w:val="24"/>
          <w:lang w:val="en-IN"/>
        </w:rPr>
        <w:t>checkin</w:t>
      </w:r>
      <w:proofErr w:type="spellEnd"/>
      <w:r w:rsidRPr="00720056">
        <w:rPr>
          <w:rFonts w:ascii="Times New Roman" w:hAnsi="Times New Roman" w:cs="Times New Roman"/>
          <w:sz w:val="24"/>
          <w:szCs w:val="24"/>
          <w:lang w:val="en-IN"/>
        </w:rPr>
        <w:t>} via mobile client.</w:t>
      </w:r>
    </w:p>
    <w:p w14:paraId="10CC7ADA" w14:textId="77777777" w:rsidR="00DA1B9A" w:rsidRPr="00720056" w:rsidRDefault="00DA1B9A" w:rsidP="0090716E">
      <w:pPr>
        <w:spacing w:after="120" w:line="360" w:lineRule="auto"/>
        <w:jc w:val="both"/>
        <w:rPr>
          <w:rFonts w:ascii="Times New Roman" w:hAnsi="Times New Roman" w:cs="Times New Roman"/>
          <w:sz w:val="24"/>
          <w:szCs w:val="24"/>
          <w:lang w:val="en-IN"/>
        </w:rPr>
      </w:pPr>
      <w:r w:rsidRPr="00720056">
        <w:rPr>
          <w:rFonts w:ascii="Times New Roman" w:hAnsi="Times New Roman" w:cs="Times New Roman"/>
          <w:sz w:val="24"/>
          <w:szCs w:val="24"/>
          <w:lang w:val="en-IN"/>
        </w:rPr>
        <w:t xml:space="preserve">For each perishable item </w:t>
      </w:r>
      <w:proofErr w:type="spellStart"/>
      <w:r w:rsidRPr="00720056">
        <w:rPr>
          <w:rFonts w:ascii="Times New Roman" w:hAnsi="Times New Roman" w:cs="Times New Roman"/>
          <w:sz w:val="24"/>
          <w:szCs w:val="24"/>
          <w:lang w:val="en-IN"/>
        </w:rPr>
        <w:t>i</w:t>
      </w:r>
      <w:proofErr w:type="spellEnd"/>
      <w:r w:rsidRPr="00720056">
        <w:rPr>
          <w:rFonts w:ascii="Times New Roman" w:hAnsi="Times New Roman" w:cs="Times New Roman"/>
          <w:sz w:val="24"/>
          <w:szCs w:val="24"/>
          <w:lang w:val="en-IN"/>
        </w:rPr>
        <w:t xml:space="preserve"> with I_{</w:t>
      </w:r>
      <w:proofErr w:type="spellStart"/>
      <w:r w:rsidRPr="00720056">
        <w:rPr>
          <w:rFonts w:ascii="Times New Roman" w:hAnsi="Times New Roman" w:cs="Times New Roman"/>
          <w:sz w:val="24"/>
          <w:szCs w:val="24"/>
          <w:lang w:val="en-IN"/>
        </w:rPr>
        <w:t>i</w:t>
      </w:r>
      <w:proofErr w:type="spellEnd"/>
      <w:r w:rsidRPr="00720056">
        <w:rPr>
          <w:rFonts w:ascii="Times New Roman" w:hAnsi="Times New Roman" w:cs="Times New Roman"/>
          <w:sz w:val="24"/>
          <w:szCs w:val="24"/>
          <w:lang w:val="en-IN"/>
        </w:rPr>
        <w:t xml:space="preserve">, </w:t>
      </w:r>
      <w:proofErr w:type="spellStart"/>
      <w:r w:rsidRPr="00720056">
        <w:rPr>
          <w:rFonts w:ascii="Times New Roman" w:hAnsi="Times New Roman" w:cs="Times New Roman"/>
          <w:sz w:val="24"/>
          <w:szCs w:val="24"/>
          <w:lang w:val="en-IN"/>
        </w:rPr>
        <w:t>checkin</w:t>
      </w:r>
      <w:proofErr w:type="spellEnd"/>
      <w:r w:rsidRPr="00720056">
        <w:rPr>
          <w:rFonts w:ascii="Times New Roman" w:hAnsi="Times New Roman" w:cs="Times New Roman"/>
          <w:sz w:val="24"/>
          <w:szCs w:val="24"/>
          <w:lang w:val="en-IN"/>
        </w:rPr>
        <w:t>} &gt; 0 do:</w:t>
      </w:r>
    </w:p>
    <w:p w14:paraId="0F91B71E" w14:textId="77777777" w:rsidR="00DA1B9A" w:rsidRPr="00720056" w:rsidRDefault="00DA1B9A" w:rsidP="0090716E">
      <w:pPr>
        <w:spacing w:after="120" w:line="360" w:lineRule="auto"/>
        <w:jc w:val="both"/>
        <w:rPr>
          <w:rFonts w:ascii="Times New Roman" w:hAnsi="Times New Roman" w:cs="Times New Roman"/>
          <w:sz w:val="24"/>
          <w:szCs w:val="24"/>
          <w:lang w:val="en-IN"/>
        </w:rPr>
      </w:pPr>
      <w:r w:rsidRPr="00720056">
        <w:rPr>
          <w:rFonts w:ascii="Times New Roman" w:hAnsi="Times New Roman" w:cs="Times New Roman"/>
          <w:sz w:val="24"/>
          <w:szCs w:val="24"/>
          <w:lang w:val="en-IN"/>
        </w:rPr>
        <w:t>a. Compute realized sales up to check-in: S_{</w:t>
      </w:r>
      <w:proofErr w:type="spellStart"/>
      <w:r w:rsidRPr="00720056">
        <w:rPr>
          <w:rFonts w:ascii="Times New Roman" w:hAnsi="Times New Roman" w:cs="Times New Roman"/>
          <w:sz w:val="24"/>
          <w:szCs w:val="24"/>
          <w:lang w:val="en-IN"/>
        </w:rPr>
        <w:t>i</w:t>
      </w:r>
      <w:proofErr w:type="spellEnd"/>
      <w:r w:rsidRPr="00720056">
        <w:rPr>
          <w:rFonts w:ascii="Times New Roman" w:hAnsi="Times New Roman" w:cs="Times New Roman"/>
          <w:sz w:val="24"/>
          <w:szCs w:val="24"/>
          <w:lang w:val="en-IN"/>
        </w:rPr>
        <w:t xml:space="preserve">, </w:t>
      </w:r>
      <w:proofErr w:type="spellStart"/>
      <w:r w:rsidRPr="00720056">
        <w:rPr>
          <w:rFonts w:ascii="Times New Roman" w:hAnsi="Times New Roman" w:cs="Times New Roman"/>
          <w:sz w:val="24"/>
          <w:szCs w:val="24"/>
          <w:lang w:val="en-IN"/>
        </w:rPr>
        <w:t>checkin</w:t>
      </w:r>
      <w:proofErr w:type="spellEnd"/>
      <w:r w:rsidRPr="00720056">
        <w:rPr>
          <w:rFonts w:ascii="Times New Roman" w:hAnsi="Times New Roman" w:cs="Times New Roman"/>
          <w:sz w:val="24"/>
          <w:szCs w:val="24"/>
          <w:lang w:val="en-IN"/>
        </w:rPr>
        <w:t>} = Q_{</w:t>
      </w:r>
      <w:proofErr w:type="spellStart"/>
      <w:r w:rsidRPr="00720056">
        <w:rPr>
          <w:rFonts w:ascii="Times New Roman" w:hAnsi="Times New Roman" w:cs="Times New Roman"/>
          <w:sz w:val="24"/>
          <w:szCs w:val="24"/>
          <w:lang w:val="en-IN"/>
        </w:rPr>
        <w:t>i</w:t>
      </w:r>
      <w:proofErr w:type="spellEnd"/>
      <w:r w:rsidRPr="00720056">
        <w:rPr>
          <w:rFonts w:ascii="Times New Roman" w:hAnsi="Times New Roman" w:cs="Times New Roman"/>
          <w:sz w:val="24"/>
          <w:szCs w:val="24"/>
          <w:lang w:val="en-IN"/>
        </w:rPr>
        <w:t>, t}^* - I_{</w:t>
      </w:r>
      <w:proofErr w:type="spellStart"/>
      <w:r w:rsidRPr="00720056">
        <w:rPr>
          <w:rFonts w:ascii="Times New Roman" w:hAnsi="Times New Roman" w:cs="Times New Roman"/>
          <w:sz w:val="24"/>
          <w:szCs w:val="24"/>
          <w:lang w:val="en-IN"/>
        </w:rPr>
        <w:t>i</w:t>
      </w:r>
      <w:proofErr w:type="spellEnd"/>
      <w:r w:rsidRPr="00720056">
        <w:rPr>
          <w:rFonts w:ascii="Times New Roman" w:hAnsi="Times New Roman" w:cs="Times New Roman"/>
          <w:sz w:val="24"/>
          <w:szCs w:val="24"/>
          <w:lang w:val="en-IN"/>
        </w:rPr>
        <w:t xml:space="preserve">, </w:t>
      </w:r>
      <w:proofErr w:type="spellStart"/>
      <w:r w:rsidRPr="00720056">
        <w:rPr>
          <w:rFonts w:ascii="Times New Roman" w:hAnsi="Times New Roman" w:cs="Times New Roman"/>
          <w:sz w:val="24"/>
          <w:szCs w:val="24"/>
          <w:lang w:val="en-IN"/>
        </w:rPr>
        <w:t>checkin</w:t>
      </w:r>
      <w:proofErr w:type="spellEnd"/>
      <w:r w:rsidRPr="00720056">
        <w:rPr>
          <w:rFonts w:ascii="Times New Roman" w:hAnsi="Times New Roman" w:cs="Times New Roman"/>
          <w:sz w:val="24"/>
          <w:szCs w:val="24"/>
          <w:lang w:val="en-IN"/>
        </w:rPr>
        <w:t>}</w:t>
      </w:r>
    </w:p>
    <w:p w14:paraId="642ABD08" w14:textId="77777777" w:rsidR="00DA1B9A" w:rsidRPr="00720056" w:rsidRDefault="00DA1B9A" w:rsidP="0090716E">
      <w:pPr>
        <w:spacing w:after="120" w:line="360" w:lineRule="auto"/>
        <w:jc w:val="both"/>
        <w:rPr>
          <w:rFonts w:ascii="Times New Roman" w:hAnsi="Times New Roman" w:cs="Times New Roman"/>
          <w:sz w:val="24"/>
          <w:szCs w:val="24"/>
          <w:lang w:val="en-IN"/>
        </w:rPr>
      </w:pPr>
      <w:r w:rsidRPr="00720056">
        <w:rPr>
          <w:rFonts w:ascii="Times New Roman" w:hAnsi="Times New Roman" w:cs="Times New Roman"/>
          <w:sz w:val="24"/>
          <w:szCs w:val="24"/>
          <w:lang w:val="en-IN"/>
        </w:rPr>
        <w:t>b. Compute expected sales pace: E_{</w:t>
      </w:r>
      <w:proofErr w:type="spellStart"/>
      <w:r w:rsidRPr="00720056">
        <w:rPr>
          <w:rFonts w:ascii="Times New Roman" w:hAnsi="Times New Roman" w:cs="Times New Roman"/>
          <w:sz w:val="24"/>
          <w:szCs w:val="24"/>
          <w:lang w:val="en-IN"/>
        </w:rPr>
        <w:t>i</w:t>
      </w:r>
      <w:proofErr w:type="spellEnd"/>
      <w:r w:rsidRPr="00720056">
        <w:rPr>
          <w:rFonts w:ascii="Times New Roman" w:hAnsi="Times New Roman" w:cs="Times New Roman"/>
          <w:sz w:val="24"/>
          <w:szCs w:val="24"/>
          <w:lang w:val="en-IN"/>
        </w:rPr>
        <w:t xml:space="preserve">, </w:t>
      </w:r>
      <w:proofErr w:type="spellStart"/>
      <w:r w:rsidRPr="00720056">
        <w:rPr>
          <w:rFonts w:ascii="Times New Roman" w:hAnsi="Times New Roman" w:cs="Times New Roman"/>
          <w:sz w:val="24"/>
          <w:szCs w:val="24"/>
          <w:lang w:val="en-IN"/>
        </w:rPr>
        <w:t>checkin</w:t>
      </w:r>
      <w:proofErr w:type="spellEnd"/>
      <w:r w:rsidRPr="00720056">
        <w:rPr>
          <w:rFonts w:ascii="Times New Roman" w:hAnsi="Times New Roman" w:cs="Times New Roman"/>
          <w:sz w:val="24"/>
          <w:szCs w:val="24"/>
          <w:lang w:val="en-IN"/>
        </w:rPr>
        <w:t xml:space="preserve">} = </w:t>
      </w:r>
      <w:proofErr w:type="spellStart"/>
      <w:r w:rsidRPr="00720056">
        <w:rPr>
          <w:rFonts w:ascii="Times New Roman" w:hAnsi="Times New Roman" w:cs="Times New Roman"/>
          <w:sz w:val="24"/>
          <w:szCs w:val="24"/>
          <w:lang w:val="en-IN"/>
        </w:rPr>
        <w:t>y_hat</w:t>
      </w:r>
      <w:proofErr w:type="spellEnd"/>
      <w:r w:rsidRPr="00720056">
        <w:rPr>
          <w:rFonts w:ascii="Times New Roman" w:hAnsi="Times New Roman" w:cs="Times New Roman"/>
          <w:sz w:val="24"/>
          <w:szCs w:val="24"/>
          <w:lang w:val="en-IN"/>
        </w:rPr>
        <w:t>_{</w:t>
      </w:r>
      <w:proofErr w:type="spellStart"/>
      <w:r w:rsidRPr="00720056">
        <w:rPr>
          <w:rFonts w:ascii="Times New Roman" w:hAnsi="Times New Roman" w:cs="Times New Roman"/>
          <w:sz w:val="24"/>
          <w:szCs w:val="24"/>
          <w:lang w:val="en-IN"/>
        </w:rPr>
        <w:t>i</w:t>
      </w:r>
      <w:proofErr w:type="spellEnd"/>
      <w:r w:rsidRPr="00720056">
        <w:rPr>
          <w:rFonts w:ascii="Times New Roman" w:hAnsi="Times New Roman" w:cs="Times New Roman"/>
          <w:sz w:val="24"/>
          <w:szCs w:val="24"/>
          <w:lang w:val="en-IN"/>
        </w:rPr>
        <w:t xml:space="preserve">, t} * </w:t>
      </w:r>
      <w:proofErr w:type="spellStart"/>
      <w:r w:rsidRPr="00720056">
        <w:rPr>
          <w:rFonts w:ascii="Times New Roman" w:hAnsi="Times New Roman" w:cs="Times New Roman"/>
          <w:sz w:val="24"/>
          <w:szCs w:val="24"/>
          <w:lang w:val="en-IN"/>
        </w:rPr>
        <w:t>FractionElapsed</w:t>
      </w:r>
      <w:proofErr w:type="spellEnd"/>
      <w:r w:rsidRPr="00720056">
        <w:rPr>
          <w:rFonts w:ascii="Times New Roman" w:hAnsi="Times New Roman" w:cs="Times New Roman"/>
          <w:sz w:val="24"/>
          <w:szCs w:val="24"/>
          <w:lang w:val="en-IN"/>
        </w:rPr>
        <w:t>(</w:t>
      </w:r>
      <w:proofErr w:type="spellStart"/>
      <w:r w:rsidRPr="00720056">
        <w:rPr>
          <w:rFonts w:ascii="Times New Roman" w:hAnsi="Times New Roman" w:cs="Times New Roman"/>
          <w:sz w:val="24"/>
          <w:szCs w:val="24"/>
          <w:lang w:val="en-IN"/>
        </w:rPr>
        <w:t>tau_checkin</w:t>
      </w:r>
      <w:proofErr w:type="spellEnd"/>
      <w:r w:rsidRPr="00720056">
        <w:rPr>
          <w:rFonts w:ascii="Times New Roman" w:hAnsi="Times New Roman" w:cs="Times New Roman"/>
          <w:sz w:val="24"/>
          <w:szCs w:val="24"/>
          <w:lang w:val="en-IN"/>
        </w:rPr>
        <w:t>)</w:t>
      </w:r>
    </w:p>
    <w:p w14:paraId="56A2D284" w14:textId="77777777" w:rsidR="00DA1B9A" w:rsidRPr="00720056" w:rsidRDefault="00DA1B9A" w:rsidP="0090716E">
      <w:pPr>
        <w:spacing w:after="120" w:line="360" w:lineRule="auto"/>
        <w:jc w:val="both"/>
        <w:rPr>
          <w:rFonts w:ascii="Times New Roman" w:hAnsi="Times New Roman" w:cs="Times New Roman"/>
          <w:sz w:val="24"/>
          <w:szCs w:val="24"/>
          <w:lang w:val="en-IN"/>
        </w:rPr>
      </w:pPr>
      <w:r w:rsidRPr="00720056">
        <w:rPr>
          <w:rFonts w:ascii="Times New Roman" w:hAnsi="Times New Roman" w:cs="Times New Roman"/>
          <w:sz w:val="24"/>
          <w:szCs w:val="24"/>
          <w:lang w:val="en-IN"/>
        </w:rPr>
        <w:t xml:space="preserve">c. Compute sales pace ratio: </w:t>
      </w:r>
      <w:proofErr w:type="spellStart"/>
      <w:r w:rsidRPr="00720056">
        <w:rPr>
          <w:rFonts w:ascii="Times New Roman" w:hAnsi="Times New Roman" w:cs="Times New Roman"/>
          <w:sz w:val="24"/>
          <w:szCs w:val="24"/>
          <w:lang w:val="en-IN"/>
        </w:rPr>
        <w:t>Pace_i</w:t>
      </w:r>
      <w:proofErr w:type="spellEnd"/>
      <w:r w:rsidRPr="00720056">
        <w:rPr>
          <w:rFonts w:ascii="Times New Roman" w:hAnsi="Times New Roman" w:cs="Times New Roman"/>
          <w:sz w:val="24"/>
          <w:szCs w:val="24"/>
          <w:lang w:val="en-IN"/>
        </w:rPr>
        <w:t xml:space="preserve"> = S_{</w:t>
      </w:r>
      <w:proofErr w:type="spellStart"/>
      <w:r w:rsidRPr="00720056">
        <w:rPr>
          <w:rFonts w:ascii="Times New Roman" w:hAnsi="Times New Roman" w:cs="Times New Roman"/>
          <w:sz w:val="24"/>
          <w:szCs w:val="24"/>
          <w:lang w:val="en-IN"/>
        </w:rPr>
        <w:t>i</w:t>
      </w:r>
      <w:proofErr w:type="spellEnd"/>
      <w:r w:rsidRPr="00720056">
        <w:rPr>
          <w:rFonts w:ascii="Times New Roman" w:hAnsi="Times New Roman" w:cs="Times New Roman"/>
          <w:sz w:val="24"/>
          <w:szCs w:val="24"/>
          <w:lang w:val="en-IN"/>
        </w:rPr>
        <w:t xml:space="preserve">, </w:t>
      </w:r>
      <w:proofErr w:type="spellStart"/>
      <w:r w:rsidRPr="00720056">
        <w:rPr>
          <w:rFonts w:ascii="Times New Roman" w:hAnsi="Times New Roman" w:cs="Times New Roman"/>
          <w:sz w:val="24"/>
          <w:szCs w:val="24"/>
          <w:lang w:val="en-IN"/>
        </w:rPr>
        <w:t>checkin</w:t>
      </w:r>
      <w:proofErr w:type="spellEnd"/>
      <w:r w:rsidRPr="00720056">
        <w:rPr>
          <w:rFonts w:ascii="Times New Roman" w:hAnsi="Times New Roman" w:cs="Times New Roman"/>
          <w:sz w:val="24"/>
          <w:szCs w:val="24"/>
          <w:lang w:val="en-IN"/>
        </w:rPr>
        <w:t>} / E_{</w:t>
      </w:r>
      <w:proofErr w:type="spellStart"/>
      <w:r w:rsidRPr="00720056">
        <w:rPr>
          <w:rFonts w:ascii="Times New Roman" w:hAnsi="Times New Roman" w:cs="Times New Roman"/>
          <w:sz w:val="24"/>
          <w:szCs w:val="24"/>
          <w:lang w:val="en-IN"/>
        </w:rPr>
        <w:t>i</w:t>
      </w:r>
      <w:proofErr w:type="spellEnd"/>
      <w:r w:rsidRPr="00720056">
        <w:rPr>
          <w:rFonts w:ascii="Times New Roman" w:hAnsi="Times New Roman" w:cs="Times New Roman"/>
          <w:sz w:val="24"/>
          <w:szCs w:val="24"/>
          <w:lang w:val="en-IN"/>
        </w:rPr>
        <w:t xml:space="preserve">, </w:t>
      </w:r>
      <w:proofErr w:type="spellStart"/>
      <w:r w:rsidRPr="00720056">
        <w:rPr>
          <w:rFonts w:ascii="Times New Roman" w:hAnsi="Times New Roman" w:cs="Times New Roman"/>
          <w:sz w:val="24"/>
          <w:szCs w:val="24"/>
          <w:lang w:val="en-IN"/>
        </w:rPr>
        <w:t>checkin</w:t>
      </w:r>
      <w:proofErr w:type="spellEnd"/>
      <w:r w:rsidRPr="00720056">
        <w:rPr>
          <w:rFonts w:ascii="Times New Roman" w:hAnsi="Times New Roman" w:cs="Times New Roman"/>
          <w:sz w:val="24"/>
          <w:szCs w:val="24"/>
          <w:lang w:val="en-IN"/>
        </w:rPr>
        <w:t>}</w:t>
      </w:r>
    </w:p>
    <w:p w14:paraId="3F730066" w14:textId="77777777" w:rsidR="00DA1B9A" w:rsidRPr="00720056" w:rsidRDefault="00DA1B9A" w:rsidP="0090716E">
      <w:pPr>
        <w:spacing w:after="120" w:line="360" w:lineRule="auto"/>
        <w:jc w:val="both"/>
        <w:rPr>
          <w:rFonts w:ascii="Times New Roman" w:hAnsi="Times New Roman" w:cs="Times New Roman"/>
          <w:sz w:val="24"/>
          <w:szCs w:val="24"/>
          <w:lang w:val="en-IN"/>
        </w:rPr>
      </w:pPr>
      <w:r w:rsidRPr="00720056">
        <w:rPr>
          <w:rFonts w:ascii="Times New Roman" w:hAnsi="Times New Roman" w:cs="Times New Roman"/>
          <w:sz w:val="24"/>
          <w:szCs w:val="24"/>
          <w:lang w:val="en-IN"/>
        </w:rPr>
        <w:t>d. Decision Rules:</w:t>
      </w:r>
    </w:p>
    <w:p w14:paraId="39E318DB" w14:textId="77777777" w:rsidR="00DA1B9A" w:rsidRPr="00720056" w:rsidRDefault="00DA1B9A" w:rsidP="0090716E">
      <w:pPr>
        <w:spacing w:after="120" w:line="360" w:lineRule="auto"/>
        <w:jc w:val="both"/>
        <w:rPr>
          <w:rFonts w:ascii="Times New Roman" w:hAnsi="Times New Roman" w:cs="Times New Roman"/>
          <w:sz w:val="24"/>
          <w:szCs w:val="24"/>
          <w:lang w:val="en-IN"/>
        </w:rPr>
      </w:pPr>
      <w:r w:rsidRPr="00720056">
        <w:rPr>
          <w:rFonts w:ascii="Times New Roman" w:hAnsi="Times New Roman" w:cs="Times New Roman"/>
          <w:sz w:val="24"/>
          <w:szCs w:val="24"/>
          <w:lang w:val="en-IN"/>
        </w:rPr>
        <w:t xml:space="preserve">If </w:t>
      </w:r>
      <w:proofErr w:type="spellStart"/>
      <w:r w:rsidRPr="00720056">
        <w:rPr>
          <w:rFonts w:ascii="Times New Roman" w:hAnsi="Times New Roman" w:cs="Times New Roman"/>
          <w:sz w:val="24"/>
          <w:szCs w:val="24"/>
          <w:lang w:val="en-IN"/>
        </w:rPr>
        <w:t>Pace_i</w:t>
      </w:r>
      <w:proofErr w:type="spellEnd"/>
      <w:r w:rsidRPr="00720056">
        <w:rPr>
          <w:rFonts w:ascii="Times New Roman" w:hAnsi="Times New Roman" w:cs="Times New Roman"/>
          <w:sz w:val="24"/>
          <w:szCs w:val="24"/>
          <w:lang w:val="en-IN"/>
        </w:rPr>
        <w:t xml:space="preserve"> &gt;= 0.70 then:</w:t>
      </w:r>
    </w:p>
    <w:p w14:paraId="583D4E31" w14:textId="77777777" w:rsidR="00DA1B9A" w:rsidRPr="00720056" w:rsidRDefault="00DA1B9A" w:rsidP="0090716E">
      <w:pPr>
        <w:spacing w:after="120" w:line="360" w:lineRule="auto"/>
        <w:jc w:val="both"/>
        <w:rPr>
          <w:rFonts w:ascii="Times New Roman" w:hAnsi="Times New Roman" w:cs="Times New Roman"/>
          <w:sz w:val="24"/>
          <w:szCs w:val="24"/>
          <w:lang w:val="en-IN"/>
        </w:rPr>
      </w:pPr>
      <w:r w:rsidRPr="00720056">
        <w:rPr>
          <w:rFonts w:ascii="Times New Roman" w:hAnsi="Times New Roman" w:cs="Times New Roman"/>
          <w:sz w:val="24"/>
          <w:szCs w:val="24"/>
          <w:lang w:val="en-IN"/>
        </w:rPr>
        <w:t>T_{</w:t>
      </w:r>
      <w:proofErr w:type="spellStart"/>
      <w:r w:rsidRPr="00720056">
        <w:rPr>
          <w:rFonts w:ascii="Times New Roman" w:hAnsi="Times New Roman" w:cs="Times New Roman"/>
          <w:sz w:val="24"/>
          <w:szCs w:val="24"/>
          <w:lang w:val="en-IN"/>
        </w:rPr>
        <w:t>i</w:t>
      </w:r>
      <w:proofErr w:type="spellEnd"/>
      <w:r w:rsidRPr="00720056">
        <w:rPr>
          <w:rFonts w:ascii="Times New Roman" w:hAnsi="Times New Roman" w:cs="Times New Roman"/>
          <w:sz w:val="24"/>
          <w:szCs w:val="24"/>
          <w:lang w:val="en-IN"/>
        </w:rPr>
        <w:t>, t} = NORMAL (No intervention; sales on track)</w:t>
      </w:r>
    </w:p>
    <w:p w14:paraId="42ED9653" w14:textId="77777777" w:rsidR="00DA1B9A" w:rsidRPr="00720056" w:rsidRDefault="00DA1B9A" w:rsidP="0090716E">
      <w:pPr>
        <w:spacing w:after="120" w:line="360" w:lineRule="auto"/>
        <w:jc w:val="both"/>
        <w:rPr>
          <w:rFonts w:ascii="Times New Roman" w:hAnsi="Times New Roman" w:cs="Times New Roman"/>
          <w:sz w:val="24"/>
          <w:szCs w:val="24"/>
          <w:lang w:val="en-IN"/>
        </w:rPr>
      </w:pPr>
      <w:r w:rsidRPr="00720056">
        <w:rPr>
          <w:rFonts w:ascii="Times New Roman" w:hAnsi="Times New Roman" w:cs="Times New Roman"/>
          <w:sz w:val="24"/>
          <w:szCs w:val="24"/>
          <w:lang w:val="en-IN"/>
        </w:rPr>
        <w:t xml:space="preserve">Else if 0.35 &lt;= </w:t>
      </w:r>
      <w:proofErr w:type="spellStart"/>
      <w:r w:rsidRPr="00720056">
        <w:rPr>
          <w:rFonts w:ascii="Times New Roman" w:hAnsi="Times New Roman" w:cs="Times New Roman"/>
          <w:sz w:val="24"/>
          <w:szCs w:val="24"/>
          <w:lang w:val="en-IN"/>
        </w:rPr>
        <w:t>Pace_i</w:t>
      </w:r>
      <w:proofErr w:type="spellEnd"/>
      <w:r w:rsidRPr="00720056">
        <w:rPr>
          <w:rFonts w:ascii="Times New Roman" w:hAnsi="Times New Roman" w:cs="Times New Roman"/>
          <w:sz w:val="24"/>
          <w:szCs w:val="24"/>
          <w:lang w:val="en-IN"/>
        </w:rPr>
        <w:t xml:space="preserve"> &lt; 0.70 then:</w:t>
      </w:r>
    </w:p>
    <w:p w14:paraId="2FACD6E7" w14:textId="77777777" w:rsidR="00DA1B9A" w:rsidRPr="00720056" w:rsidRDefault="00DA1B9A" w:rsidP="0090716E">
      <w:pPr>
        <w:spacing w:after="120" w:line="360" w:lineRule="auto"/>
        <w:jc w:val="both"/>
        <w:rPr>
          <w:rFonts w:ascii="Times New Roman" w:hAnsi="Times New Roman" w:cs="Times New Roman"/>
          <w:sz w:val="24"/>
          <w:szCs w:val="24"/>
          <w:lang w:val="en-IN"/>
        </w:rPr>
      </w:pPr>
      <w:r w:rsidRPr="00720056">
        <w:rPr>
          <w:rFonts w:ascii="Times New Roman" w:hAnsi="Times New Roman" w:cs="Times New Roman"/>
          <w:sz w:val="24"/>
          <w:szCs w:val="24"/>
          <w:lang w:val="en-IN"/>
        </w:rPr>
        <w:t>T_{</w:t>
      </w:r>
      <w:proofErr w:type="spellStart"/>
      <w:r w:rsidRPr="00720056">
        <w:rPr>
          <w:rFonts w:ascii="Times New Roman" w:hAnsi="Times New Roman" w:cs="Times New Roman"/>
          <w:sz w:val="24"/>
          <w:szCs w:val="24"/>
          <w:lang w:val="en-IN"/>
        </w:rPr>
        <w:t>i</w:t>
      </w:r>
      <w:proofErr w:type="spellEnd"/>
      <w:r w:rsidRPr="00720056">
        <w:rPr>
          <w:rFonts w:ascii="Times New Roman" w:hAnsi="Times New Roman" w:cs="Times New Roman"/>
          <w:sz w:val="24"/>
          <w:szCs w:val="24"/>
          <w:lang w:val="en-IN"/>
        </w:rPr>
        <w:t>, t} = LOW_PACE (Recommend 20% Markdown Discount)</w:t>
      </w:r>
    </w:p>
    <w:p w14:paraId="14BD3336" w14:textId="77777777" w:rsidR="00DA1B9A" w:rsidRPr="00720056" w:rsidRDefault="00DA1B9A" w:rsidP="0090716E">
      <w:pPr>
        <w:spacing w:after="120" w:line="360" w:lineRule="auto"/>
        <w:jc w:val="both"/>
        <w:rPr>
          <w:rFonts w:ascii="Times New Roman" w:hAnsi="Times New Roman" w:cs="Times New Roman"/>
          <w:sz w:val="24"/>
          <w:szCs w:val="24"/>
          <w:lang w:val="en-IN"/>
        </w:rPr>
      </w:pPr>
      <w:r w:rsidRPr="00720056">
        <w:rPr>
          <w:rFonts w:ascii="Times New Roman" w:hAnsi="Times New Roman" w:cs="Times New Roman"/>
          <w:sz w:val="24"/>
          <w:szCs w:val="24"/>
          <w:lang w:val="en-IN"/>
        </w:rPr>
        <w:lastRenderedPageBreak/>
        <w:t>Else (</w:t>
      </w:r>
      <w:proofErr w:type="spellStart"/>
      <w:r w:rsidRPr="00720056">
        <w:rPr>
          <w:rFonts w:ascii="Times New Roman" w:hAnsi="Times New Roman" w:cs="Times New Roman"/>
          <w:sz w:val="24"/>
          <w:szCs w:val="24"/>
          <w:lang w:val="en-IN"/>
        </w:rPr>
        <w:t>Pace_i</w:t>
      </w:r>
      <w:proofErr w:type="spellEnd"/>
      <w:r w:rsidRPr="00720056">
        <w:rPr>
          <w:rFonts w:ascii="Times New Roman" w:hAnsi="Times New Roman" w:cs="Times New Roman"/>
          <w:sz w:val="24"/>
          <w:szCs w:val="24"/>
          <w:lang w:val="en-IN"/>
        </w:rPr>
        <w:t xml:space="preserve"> &lt; 0.35):</w:t>
      </w:r>
    </w:p>
    <w:p w14:paraId="3962698C" w14:textId="77777777" w:rsidR="00DA1B9A" w:rsidRPr="00720056" w:rsidRDefault="00DA1B9A" w:rsidP="0090716E">
      <w:pPr>
        <w:spacing w:after="120" w:line="360" w:lineRule="auto"/>
        <w:jc w:val="both"/>
        <w:rPr>
          <w:rFonts w:ascii="Times New Roman" w:hAnsi="Times New Roman" w:cs="Times New Roman"/>
          <w:sz w:val="24"/>
          <w:szCs w:val="24"/>
          <w:lang w:val="en-IN"/>
        </w:rPr>
      </w:pPr>
      <w:r w:rsidRPr="00720056">
        <w:rPr>
          <w:rFonts w:ascii="Times New Roman" w:hAnsi="Times New Roman" w:cs="Times New Roman"/>
          <w:sz w:val="24"/>
          <w:szCs w:val="24"/>
          <w:lang w:val="en-IN"/>
        </w:rPr>
        <w:t>T_{</w:t>
      </w:r>
      <w:proofErr w:type="spellStart"/>
      <w:r w:rsidRPr="00720056">
        <w:rPr>
          <w:rFonts w:ascii="Times New Roman" w:hAnsi="Times New Roman" w:cs="Times New Roman"/>
          <w:sz w:val="24"/>
          <w:szCs w:val="24"/>
          <w:lang w:val="en-IN"/>
        </w:rPr>
        <w:t>i</w:t>
      </w:r>
      <w:proofErr w:type="spellEnd"/>
      <w:r w:rsidRPr="00720056">
        <w:rPr>
          <w:rFonts w:ascii="Times New Roman" w:hAnsi="Times New Roman" w:cs="Times New Roman"/>
          <w:sz w:val="24"/>
          <w:szCs w:val="24"/>
          <w:lang w:val="en-IN"/>
        </w:rPr>
        <w:t>, t} = CRITICAL (Recommend 30% Discount or Charity Donation Flag)</w:t>
      </w:r>
    </w:p>
    <w:p w14:paraId="0F77EBEA" w14:textId="77777777" w:rsidR="00DA1B9A" w:rsidRPr="00720056" w:rsidRDefault="00DA1B9A" w:rsidP="0090716E">
      <w:pPr>
        <w:spacing w:after="120" w:line="360" w:lineRule="auto"/>
        <w:jc w:val="both"/>
        <w:rPr>
          <w:rFonts w:ascii="Times New Roman" w:hAnsi="Times New Roman" w:cs="Times New Roman"/>
          <w:sz w:val="24"/>
          <w:szCs w:val="24"/>
          <w:lang w:val="en-IN"/>
        </w:rPr>
      </w:pPr>
      <w:r w:rsidRPr="00720056">
        <w:rPr>
          <w:rFonts w:ascii="Times New Roman" w:hAnsi="Times New Roman" w:cs="Times New Roman"/>
          <w:sz w:val="24"/>
          <w:szCs w:val="24"/>
          <w:lang w:val="en-IN"/>
        </w:rPr>
        <w:t>End for;</w:t>
      </w:r>
    </w:p>
    <w:p w14:paraId="06A23180" w14:textId="77777777" w:rsidR="00DA1B9A" w:rsidRPr="00720056" w:rsidRDefault="00DA1B9A" w:rsidP="0090716E">
      <w:pPr>
        <w:spacing w:after="120" w:line="360" w:lineRule="auto"/>
        <w:jc w:val="both"/>
        <w:rPr>
          <w:rFonts w:ascii="Times New Roman" w:hAnsi="Times New Roman" w:cs="Times New Roman"/>
          <w:sz w:val="24"/>
          <w:szCs w:val="24"/>
          <w:lang w:val="en-IN"/>
        </w:rPr>
      </w:pPr>
      <w:r w:rsidRPr="00720056">
        <w:rPr>
          <w:rFonts w:ascii="Times New Roman" w:hAnsi="Times New Roman" w:cs="Times New Roman"/>
          <w:sz w:val="24"/>
          <w:szCs w:val="24"/>
          <w:lang w:val="en-IN"/>
        </w:rPr>
        <w:t>Return active waste mitigation alerts {T_{</w:t>
      </w:r>
      <w:proofErr w:type="spellStart"/>
      <w:r w:rsidRPr="00720056">
        <w:rPr>
          <w:rFonts w:ascii="Times New Roman" w:hAnsi="Times New Roman" w:cs="Times New Roman"/>
          <w:sz w:val="24"/>
          <w:szCs w:val="24"/>
          <w:lang w:val="en-IN"/>
        </w:rPr>
        <w:t>i</w:t>
      </w:r>
      <w:proofErr w:type="spellEnd"/>
      <w:r w:rsidRPr="00720056">
        <w:rPr>
          <w:rFonts w:ascii="Times New Roman" w:hAnsi="Times New Roman" w:cs="Times New Roman"/>
          <w:sz w:val="24"/>
          <w:szCs w:val="24"/>
          <w:lang w:val="en-IN"/>
        </w:rPr>
        <w:t>, t}} to mobile client.</w:t>
      </w:r>
    </w:p>
    <w:p w14:paraId="1751A58A" w14:textId="77777777" w:rsidR="00DA1B9A" w:rsidRPr="00720056" w:rsidRDefault="00DA1B9A" w:rsidP="0090716E">
      <w:pPr>
        <w:spacing w:after="120" w:line="360" w:lineRule="auto"/>
        <w:jc w:val="both"/>
        <w:rPr>
          <w:rFonts w:ascii="Times New Roman" w:hAnsi="Times New Roman" w:cs="Times New Roman"/>
          <w:b/>
          <w:bCs/>
          <w:sz w:val="24"/>
          <w:szCs w:val="24"/>
          <w:lang w:val="en-IN"/>
        </w:rPr>
      </w:pPr>
      <w:r w:rsidRPr="00720056">
        <w:rPr>
          <w:rFonts w:ascii="Times New Roman" w:hAnsi="Times New Roman" w:cs="Times New Roman"/>
          <w:b/>
          <w:bCs/>
          <w:sz w:val="24"/>
          <w:szCs w:val="24"/>
          <w:lang w:val="en-IN"/>
        </w:rPr>
        <w:t>3.3.3 Machine Learning Pipeline: Research vs Deployed Engine</w:t>
      </w:r>
    </w:p>
    <w:p w14:paraId="32484ECA" w14:textId="77777777" w:rsidR="00D02A2F" w:rsidRPr="00720056" w:rsidRDefault="00D02A2F" w:rsidP="0090716E">
      <w:pPr>
        <w:spacing w:after="120" w:line="360" w:lineRule="auto"/>
        <w:jc w:val="both"/>
        <w:rPr>
          <w:rFonts w:ascii="Times New Roman" w:hAnsi="Times New Roman" w:cs="Times New Roman"/>
          <w:sz w:val="23"/>
          <w:szCs w:val="23"/>
        </w:rPr>
      </w:pPr>
      <w:r w:rsidRPr="00720056">
        <w:rPr>
          <w:rFonts w:ascii="Times New Roman" w:hAnsi="Times New Roman" w:cs="Times New Roman"/>
          <w:sz w:val="23"/>
          <w:szCs w:val="23"/>
        </w:rPr>
        <w:t>In order to conduct a rigorous software audit, an explicit distinction has to be made between the batch engine that is running in production and the hybrid model used to run research tests offline for benchmarking:</w:t>
      </w:r>
    </w:p>
    <w:p w14:paraId="1B0362F1" w14:textId="77777777" w:rsidR="009F4C28" w:rsidRPr="00720056" w:rsidRDefault="003C6902" w:rsidP="0090716E">
      <w:pPr>
        <w:spacing w:after="120" w:line="360" w:lineRule="auto"/>
        <w:jc w:val="both"/>
        <w:rPr>
          <w:rFonts w:ascii="Times New Roman" w:hAnsi="Times New Roman" w:cs="Times New Roman"/>
        </w:rPr>
      </w:pPr>
      <w:r w:rsidRPr="00720056">
        <w:rPr>
          <w:rFonts w:ascii="Times New Roman" w:hAnsi="Times New Roman" w:cs="Times New Roman"/>
          <w:b/>
          <w:color w:val="000000"/>
          <w:sz w:val="24"/>
        </w:rPr>
        <w:t>1. Deployed Batch Engine (Production Logic in ML/batch_forecast.py):</w:t>
      </w:r>
    </w:p>
    <w:p w14:paraId="6BF77CEF" w14:textId="77777777" w:rsidR="00D02A2F" w:rsidRPr="00720056" w:rsidRDefault="00D02A2F" w:rsidP="0090716E">
      <w:pPr>
        <w:spacing w:after="120" w:line="360" w:lineRule="auto"/>
        <w:jc w:val="both"/>
        <w:rPr>
          <w:rStyle w:val="cursor-pointer"/>
          <w:rFonts w:ascii="Times New Roman" w:hAnsi="Times New Roman" w:cs="Times New Roman"/>
          <w:sz w:val="23"/>
          <w:szCs w:val="23"/>
        </w:rPr>
      </w:pPr>
      <w:r w:rsidRPr="00720056">
        <w:rPr>
          <w:rStyle w:val="cursor-pointer"/>
          <w:rFonts w:ascii="Times New Roman" w:hAnsi="Times New Roman" w:cs="Times New Roman"/>
          <w:sz w:val="23"/>
          <w:szCs w:val="23"/>
        </w:rPr>
        <w:t>The production forecast engine is run every night by a scheduled GitHub action defined in nightly-forecast.yml (02:00 UTC).</w:t>
      </w:r>
      <w:r w:rsidRPr="00720056">
        <w:rPr>
          <w:rFonts w:ascii="Times New Roman" w:hAnsi="Times New Roman" w:cs="Times New Roman"/>
          <w:sz w:val="23"/>
          <w:szCs w:val="23"/>
        </w:rPr>
        <w:t xml:space="preserve"> </w:t>
      </w:r>
      <w:r w:rsidRPr="00720056">
        <w:rPr>
          <w:rStyle w:val="cursor-pointer"/>
          <w:rFonts w:ascii="Times New Roman" w:hAnsi="Times New Roman" w:cs="Times New Roman"/>
          <w:sz w:val="23"/>
          <w:szCs w:val="23"/>
        </w:rPr>
        <w:t>The deployed engine calculates demand point forecasts for the next 30 days using a 30-day rolling period for the forecast with historical day-of-week seasonality adjustments:</w:t>
      </w:r>
    </w:p>
    <w:p w14:paraId="1080BE4F" w14:textId="77777777" w:rsidR="00557390" w:rsidRPr="00720056" w:rsidRDefault="00557390" w:rsidP="0090716E">
      <w:pPr>
        <w:spacing w:after="120" w:line="360" w:lineRule="auto"/>
        <w:jc w:val="both"/>
        <w:rPr>
          <w:rFonts w:ascii="Times New Roman" w:hAnsi="Times New Roman" w:cs="Times New Roman"/>
          <w:color w:val="000000"/>
          <w:sz w:val="24"/>
          <w:lang w:val="en-IN"/>
        </w:rPr>
      </w:pPr>
      <w:proofErr w:type="spellStart"/>
      <w:r w:rsidRPr="00720056">
        <w:rPr>
          <w:rFonts w:ascii="Times New Roman" w:hAnsi="Times New Roman" w:cs="Times New Roman"/>
          <w:color w:val="000000"/>
          <w:sz w:val="24"/>
          <w:lang w:val="en-IN"/>
        </w:rPr>
        <w:t>Base_Demand</w:t>
      </w:r>
      <w:proofErr w:type="spellEnd"/>
      <w:r w:rsidRPr="00720056">
        <w:rPr>
          <w:rFonts w:ascii="Times New Roman" w:hAnsi="Times New Roman" w:cs="Times New Roman"/>
          <w:color w:val="000000"/>
          <w:sz w:val="24"/>
          <w:lang w:val="en-IN"/>
        </w:rPr>
        <w:t>(</w:t>
      </w:r>
      <w:proofErr w:type="spellStart"/>
      <w:r w:rsidRPr="00720056">
        <w:rPr>
          <w:rFonts w:ascii="Times New Roman" w:hAnsi="Times New Roman" w:cs="Times New Roman"/>
          <w:color w:val="000000"/>
          <w:sz w:val="24"/>
          <w:lang w:val="en-IN"/>
        </w:rPr>
        <w:t>i</w:t>
      </w:r>
      <w:proofErr w:type="spellEnd"/>
      <w:r w:rsidRPr="00720056">
        <w:rPr>
          <w:rFonts w:ascii="Times New Roman" w:hAnsi="Times New Roman" w:cs="Times New Roman"/>
          <w:color w:val="000000"/>
          <w:sz w:val="24"/>
          <w:lang w:val="en-IN"/>
        </w:rPr>
        <w:t>, t) = round( (1 / 30) * Sum_{k=1 to 30} [ y(</w:t>
      </w:r>
      <w:proofErr w:type="spellStart"/>
      <w:r w:rsidRPr="00720056">
        <w:rPr>
          <w:rFonts w:ascii="Times New Roman" w:hAnsi="Times New Roman" w:cs="Times New Roman"/>
          <w:color w:val="000000"/>
          <w:sz w:val="24"/>
          <w:lang w:val="en-IN"/>
        </w:rPr>
        <w:t>i</w:t>
      </w:r>
      <w:proofErr w:type="spellEnd"/>
      <w:r w:rsidRPr="00720056">
        <w:rPr>
          <w:rFonts w:ascii="Times New Roman" w:hAnsi="Times New Roman" w:cs="Times New Roman"/>
          <w:color w:val="000000"/>
          <w:sz w:val="24"/>
          <w:lang w:val="en-IN"/>
        </w:rPr>
        <w:t>, t-k) ] )</w:t>
      </w:r>
    </w:p>
    <w:p w14:paraId="36119C50" w14:textId="77777777" w:rsidR="00557390" w:rsidRPr="00720056" w:rsidRDefault="00557390" w:rsidP="0090716E">
      <w:pPr>
        <w:spacing w:after="120" w:line="360" w:lineRule="auto"/>
        <w:jc w:val="both"/>
        <w:rPr>
          <w:rFonts w:ascii="Times New Roman" w:hAnsi="Times New Roman" w:cs="Times New Roman"/>
          <w:color w:val="000000"/>
          <w:sz w:val="24"/>
          <w:lang w:val="en-IN"/>
        </w:rPr>
      </w:pPr>
      <w:proofErr w:type="spellStart"/>
      <w:r w:rsidRPr="00720056">
        <w:rPr>
          <w:rFonts w:ascii="Times New Roman" w:hAnsi="Times New Roman" w:cs="Times New Roman"/>
          <w:color w:val="000000"/>
          <w:sz w:val="24"/>
          <w:lang w:val="en-IN"/>
        </w:rPr>
        <w:t>Seasonality_Ratio</w:t>
      </w:r>
      <w:proofErr w:type="spellEnd"/>
      <w:r w:rsidRPr="00720056">
        <w:rPr>
          <w:rFonts w:ascii="Times New Roman" w:hAnsi="Times New Roman" w:cs="Times New Roman"/>
          <w:color w:val="000000"/>
          <w:sz w:val="24"/>
          <w:lang w:val="en-IN"/>
        </w:rPr>
        <w:t xml:space="preserve"> rho(</w:t>
      </w:r>
      <w:proofErr w:type="spellStart"/>
      <w:r w:rsidRPr="00720056">
        <w:rPr>
          <w:rFonts w:ascii="Times New Roman" w:hAnsi="Times New Roman" w:cs="Times New Roman"/>
          <w:color w:val="000000"/>
          <w:sz w:val="24"/>
          <w:lang w:val="en-IN"/>
        </w:rPr>
        <w:t>i</w:t>
      </w:r>
      <w:proofErr w:type="spellEnd"/>
      <w:r w:rsidRPr="00720056">
        <w:rPr>
          <w:rFonts w:ascii="Times New Roman" w:hAnsi="Times New Roman" w:cs="Times New Roman"/>
          <w:color w:val="000000"/>
          <w:sz w:val="24"/>
          <w:lang w:val="en-IN"/>
        </w:rPr>
        <w:t xml:space="preserve">, d) = </w:t>
      </w:r>
      <w:proofErr w:type="spellStart"/>
      <w:r w:rsidRPr="00720056">
        <w:rPr>
          <w:rFonts w:ascii="Times New Roman" w:hAnsi="Times New Roman" w:cs="Times New Roman"/>
          <w:color w:val="000000"/>
          <w:sz w:val="24"/>
          <w:lang w:val="en-IN"/>
        </w:rPr>
        <w:t>Mean_DOW</w:t>
      </w:r>
      <w:proofErr w:type="spellEnd"/>
      <w:r w:rsidRPr="00720056">
        <w:rPr>
          <w:rFonts w:ascii="Times New Roman" w:hAnsi="Times New Roman" w:cs="Times New Roman"/>
          <w:color w:val="000000"/>
          <w:sz w:val="24"/>
          <w:lang w:val="en-IN"/>
        </w:rPr>
        <w:t>(</w:t>
      </w:r>
      <w:proofErr w:type="spellStart"/>
      <w:r w:rsidRPr="00720056">
        <w:rPr>
          <w:rFonts w:ascii="Times New Roman" w:hAnsi="Times New Roman" w:cs="Times New Roman"/>
          <w:color w:val="000000"/>
          <w:sz w:val="24"/>
          <w:lang w:val="en-IN"/>
        </w:rPr>
        <w:t>i</w:t>
      </w:r>
      <w:proofErr w:type="spellEnd"/>
      <w:r w:rsidRPr="00720056">
        <w:rPr>
          <w:rFonts w:ascii="Times New Roman" w:hAnsi="Times New Roman" w:cs="Times New Roman"/>
          <w:color w:val="000000"/>
          <w:sz w:val="24"/>
          <w:lang w:val="en-IN"/>
        </w:rPr>
        <w:t xml:space="preserve">, d) / </w:t>
      </w:r>
      <w:proofErr w:type="spellStart"/>
      <w:r w:rsidRPr="00720056">
        <w:rPr>
          <w:rFonts w:ascii="Times New Roman" w:hAnsi="Times New Roman" w:cs="Times New Roman"/>
          <w:color w:val="000000"/>
          <w:sz w:val="24"/>
          <w:lang w:val="en-IN"/>
        </w:rPr>
        <w:t>Overall_Mean</w:t>
      </w:r>
      <w:proofErr w:type="spellEnd"/>
      <w:r w:rsidRPr="00720056">
        <w:rPr>
          <w:rFonts w:ascii="Times New Roman" w:hAnsi="Times New Roman" w:cs="Times New Roman"/>
          <w:color w:val="000000"/>
          <w:sz w:val="24"/>
          <w:lang w:val="en-IN"/>
        </w:rPr>
        <w:t>(</w:t>
      </w:r>
      <w:proofErr w:type="spellStart"/>
      <w:r w:rsidRPr="00720056">
        <w:rPr>
          <w:rFonts w:ascii="Times New Roman" w:hAnsi="Times New Roman" w:cs="Times New Roman"/>
          <w:color w:val="000000"/>
          <w:sz w:val="24"/>
          <w:lang w:val="en-IN"/>
        </w:rPr>
        <w:t>i</w:t>
      </w:r>
      <w:proofErr w:type="spellEnd"/>
      <w:r w:rsidRPr="00720056">
        <w:rPr>
          <w:rFonts w:ascii="Times New Roman" w:hAnsi="Times New Roman" w:cs="Times New Roman"/>
          <w:color w:val="000000"/>
          <w:sz w:val="24"/>
          <w:lang w:val="en-IN"/>
        </w:rPr>
        <w:t>)</w:t>
      </w:r>
    </w:p>
    <w:p w14:paraId="5CA68B11" w14:textId="77777777" w:rsidR="00557390" w:rsidRPr="00720056" w:rsidRDefault="00557390" w:rsidP="0090716E">
      <w:pPr>
        <w:spacing w:after="120" w:line="360" w:lineRule="auto"/>
        <w:jc w:val="both"/>
        <w:rPr>
          <w:rFonts w:ascii="Times New Roman" w:hAnsi="Times New Roman" w:cs="Times New Roman"/>
          <w:color w:val="000000"/>
          <w:sz w:val="24"/>
          <w:lang w:val="en-IN"/>
        </w:rPr>
      </w:pPr>
      <w:proofErr w:type="spellStart"/>
      <w:r w:rsidRPr="00720056">
        <w:rPr>
          <w:rFonts w:ascii="Times New Roman" w:hAnsi="Times New Roman" w:cs="Times New Roman"/>
          <w:color w:val="000000"/>
          <w:sz w:val="24"/>
          <w:lang w:val="en-IN"/>
        </w:rPr>
        <w:t>y_hat_deployed</w:t>
      </w:r>
      <w:proofErr w:type="spellEnd"/>
      <w:r w:rsidRPr="00720056">
        <w:rPr>
          <w:rFonts w:ascii="Times New Roman" w:hAnsi="Times New Roman" w:cs="Times New Roman"/>
          <w:color w:val="000000"/>
          <w:sz w:val="24"/>
          <w:lang w:val="en-IN"/>
        </w:rPr>
        <w:t>(</w:t>
      </w:r>
      <w:proofErr w:type="spellStart"/>
      <w:r w:rsidRPr="00720056">
        <w:rPr>
          <w:rFonts w:ascii="Times New Roman" w:hAnsi="Times New Roman" w:cs="Times New Roman"/>
          <w:color w:val="000000"/>
          <w:sz w:val="24"/>
          <w:lang w:val="en-IN"/>
        </w:rPr>
        <w:t>i</w:t>
      </w:r>
      <w:proofErr w:type="spellEnd"/>
      <w:r w:rsidRPr="00720056">
        <w:rPr>
          <w:rFonts w:ascii="Times New Roman" w:hAnsi="Times New Roman" w:cs="Times New Roman"/>
          <w:color w:val="000000"/>
          <w:sz w:val="24"/>
          <w:lang w:val="en-IN"/>
        </w:rPr>
        <w:t xml:space="preserve">, t) = max( 5, round( </w:t>
      </w:r>
      <w:proofErr w:type="spellStart"/>
      <w:r w:rsidRPr="00720056">
        <w:rPr>
          <w:rFonts w:ascii="Times New Roman" w:hAnsi="Times New Roman" w:cs="Times New Roman"/>
          <w:color w:val="000000"/>
          <w:sz w:val="24"/>
          <w:lang w:val="en-IN"/>
        </w:rPr>
        <w:t>Base_Demand</w:t>
      </w:r>
      <w:proofErr w:type="spellEnd"/>
      <w:r w:rsidRPr="00720056">
        <w:rPr>
          <w:rFonts w:ascii="Times New Roman" w:hAnsi="Times New Roman" w:cs="Times New Roman"/>
          <w:color w:val="000000"/>
          <w:sz w:val="24"/>
          <w:lang w:val="en-IN"/>
        </w:rPr>
        <w:t>(</w:t>
      </w:r>
      <w:proofErr w:type="spellStart"/>
      <w:r w:rsidRPr="00720056">
        <w:rPr>
          <w:rFonts w:ascii="Times New Roman" w:hAnsi="Times New Roman" w:cs="Times New Roman"/>
          <w:color w:val="000000"/>
          <w:sz w:val="24"/>
          <w:lang w:val="en-IN"/>
        </w:rPr>
        <w:t>i</w:t>
      </w:r>
      <w:proofErr w:type="spellEnd"/>
      <w:r w:rsidRPr="00720056">
        <w:rPr>
          <w:rFonts w:ascii="Times New Roman" w:hAnsi="Times New Roman" w:cs="Times New Roman"/>
          <w:color w:val="000000"/>
          <w:sz w:val="24"/>
          <w:lang w:val="en-IN"/>
        </w:rPr>
        <w:t>, t) * rho(</w:t>
      </w:r>
      <w:proofErr w:type="spellStart"/>
      <w:r w:rsidRPr="00720056">
        <w:rPr>
          <w:rFonts w:ascii="Times New Roman" w:hAnsi="Times New Roman" w:cs="Times New Roman"/>
          <w:color w:val="000000"/>
          <w:sz w:val="24"/>
          <w:lang w:val="en-IN"/>
        </w:rPr>
        <w:t>i</w:t>
      </w:r>
      <w:proofErr w:type="spellEnd"/>
      <w:r w:rsidRPr="00720056">
        <w:rPr>
          <w:rFonts w:ascii="Times New Roman" w:hAnsi="Times New Roman" w:cs="Times New Roman"/>
          <w:color w:val="000000"/>
          <w:sz w:val="24"/>
          <w:lang w:val="en-IN"/>
        </w:rPr>
        <w:t>, d) ) )</w:t>
      </w:r>
    </w:p>
    <w:p w14:paraId="7C31FB7D" w14:textId="77777777" w:rsidR="00557390" w:rsidRPr="00720056" w:rsidRDefault="00557390" w:rsidP="0090716E">
      <w:pPr>
        <w:spacing w:after="120" w:line="360" w:lineRule="auto"/>
        <w:jc w:val="both"/>
        <w:rPr>
          <w:rFonts w:ascii="Times New Roman" w:hAnsi="Times New Roman" w:cs="Times New Roman"/>
          <w:color w:val="000000"/>
          <w:sz w:val="24"/>
        </w:rPr>
      </w:pPr>
    </w:p>
    <w:p w14:paraId="2489F554" w14:textId="77777777" w:rsidR="00D02A2F" w:rsidRPr="00720056" w:rsidRDefault="00D02A2F" w:rsidP="0090716E">
      <w:pPr>
        <w:spacing w:after="120" w:line="360" w:lineRule="auto"/>
        <w:jc w:val="both"/>
        <w:rPr>
          <w:rStyle w:val="cursor-pointer"/>
          <w:rFonts w:ascii="Times New Roman" w:hAnsi="Times New Roman" w:cs="Times New Roman"/>
          <w:sz w:val="23"/>
          <w:szCs w:val="23"/>
        </w:rPr>
      </w:pPr>
      <w:r w:rsidRPr="00720056">
        <w:rPr>
          <w:rStyle w:val="cursor-pointer"/>
          <w:rFonts w:ascii="Times New Roman" w:hAnsi="Times New Roman" w:cs="Times New Roman"/>
          <w:sz w:val="23"/>
          <w:szCs w:val="23"/>
        </w:rPr>
        <w:t>The production safety stock SS(</w:t>
      </w:r>
      <w:proofErr w:type="spellStart"/>
      <w:r w:rsidRPr="00720056">
        <w:rPr>
          <w:rStyle w:val="cursor-pointer"/>
          <w:rFonts w:ascii="Times New Roman" w:hAnsi="Times New Roman" w:cs="Times New Roman"/>
          <w:sz w:val="23"/>
          <w:szCs w:val="23"/>
        </w:rPr>
        <w:t>i</w:t>
      </w:r>
      <w:proofErr w:type="spellEnd"/>
      <w:r w:rsidRPr="00720056">
        <w:rPr>
          <w:rStyle w:val="cursor-pointer"/>
          <w:rFonts w:ascii="Times New Roman" w:hAnsi="Times New Roman" w:cs="Times New Roman"/>
          <w:sz w:val="23"/>
          <w:szCs w:val="23"/>
        </w:rPr>
        <w:t xml:space="preserve">, t) is determined as the maximum of 2 and rounded 1.65 times the 30-day standard deviation sigma_{30}: </w:t>
      </w:r>
      <w:proofErr w:type="spellStart"/>
      <w:r w:rsidRPr="00720056">
        <w:rPr>
          <w:rStyle w:val="cursor-pointer"/>
          <w:rFonts w:ascii="Times New Roman" w:hAnsi="Times New Roman" w:cs="Times New Roman"/>
          <w:sz w:val="23"/>
          <w:szCs w:val="23"/>
        </w:rPr>
        <w:t>SS_deployed</w:t>
      </w:r>
      <w:proofErr w:type="spellEnd"/>
      <w:r w:rsidRPr="00720056">
        <w:rPr>
          <w:rStyle w:val="cursor-pointer"/>
          <w:rFonts w:ascii="Times New Roman" w:hAnsi="Times New Roman" w:cs="Times New Roman"/>
          <w:sz w:val="23"/>
          <w:szCs w:val="23"/>
        </w:rPr>
        <w:t>(</w:t>
      </w:r>
      <w:proofErr w:type="spellStart"/>
      <w:r w:rsidRPr="00720056">
        <w:rPr>
          <w:rStyle w:val="cursor-pointer"/>
          <w:rFonts w:ascii="Times New Roman" w:hAnsi="Times New Roman" w:cs="Times New Roman"/>
          <w:sz w:val="23"/>
          <w:szCs w:val="23"/>
        </w:rPr>
        <w:t>i</w:t>
      </w:r>
      <w:proofErr w:type="spellEnd"/>
      <w:r w:rsidRPr="00720056">
        <w:rPr>
          <w:rStyle w:val="cursor-pointer"/>
          <w:rFonts w:ascii="Times New Roman" w:hAnsi="Times New Roman" w:cs="Times New Roman"/>
          <w:sz w:val="23"/>
          <w:szCs w:val="23"/>
        </w:rPr>
        <w:t>, t) = max(2, round(1.65 sigma_{30})).</w:t>
      </w:r>
      <w:r w:rsidRPr="00720056">
        <w:rPr>
          <w:rFonts w:ascii="Times New Roman" w:hAnsi="Times New Roman" w:cs="Times New Roman"/>
          <w:sz w:val="23"/>
          <w:szCs w:val="23"/>
        </w:rPr>
        <w:t xml:space="preserve"> </w:t>
      </w:r>
      <w:r w:rsidRPr="00720056">
        <w:rPr>
          <w:rStyle w:val="cursor-pointer"/>
          <w:rFonts w:ascii="Times New Roman" w:hAnsi="Times New Roman" w:cs="Times New Roman"/>
          <w:sz w:val="23"/>
          <w:szCs w:val="23"/>
        </w:rPr>
        <w:t>If there are fewer than 14 observations, or the item is new, credibility shrinkage against the 90th percentile of the category prior is used:</w:t>
      </w:r>
    </w:p>
    <w:p w14:paraId="5B95685D" w14:textId="77777777" w:rsidR="00557390" w:rsidRPr="00720056" w:rsidRDefault="00557390" w:rsidP="0090716E">
      <w:pPr>
        <w:spacing w:after="120" w:line="360" w:lineRule="auto"/>
        <w:jc w:val="both"/>
        <w:rPr>
          <w:rFonts w:ascii="Times New Roman" w:hAnsi="Times New Roman" w:cs="Times New Roman"/>
          <w:color w:val="000000"/>
          <w:sz w:val="24"/>
          <w:lang w:val="en-IN"/>
        </w:rPr>
      </w:pPr>
      <w:r w:rsidRPr="00720056">
        <w:rPr>
          <w:rFonts w:ascii="Times New Roman" w:hAnsi="Times New Roman" w:cs="Times New Roman"/>
          <w:color w:val="000000"/>
          <w:sz w:val="24"/>
          <w:lang w:val="en-IN"/>
        </w:rPr>
        <w:t>Weight W = n / (n + 14)</w:t>
      </w:r>
    </w:p>
    <w:p w14:paraId="0DD19141" w14:textId="77777777" w:rsidR="00557390" w:rsidRPr="00720056" w:rsidRDefault="00557390" w:rsidP="0090716E">
      <w:pPr>
        <w:spacing w:after="120" w:line="360" w:lineRule="auto"/>
        <w:jc w:val="both"/>
        <w:rPr>
          <w:rFonts w:ascii="Times New Roman" w:hAnsi="Times New Roman" w:cs="Times New Roman"/>
          <w:color w:val="000000"/>
          <w:sz w:val="24"/>
          <w:lang w:val="en-IN"/>
        </w:rPr>
      </w:pPr>
      <w:proofErr w:type="spellStart"/>
      <w:r w:rsidRPr="00720056">
        <w:rPr>
          <w:rFonts w:ascii="Times New Roman" w:hAnsi="Times New Roman" w:cs="Times New Roman"/>
          <w:color w:val="000000"/>
          <w:sz w:val="24"/>
          <w:lang w:val="en-IN"/>
        </w:rPr>
        <w:t>y_hat_sparse</w:t>
      </w:r>
      <w:proofErr w:type="spellEnd"/>
      <w:r w:rsidRPr="00720056">
        <w:rPr>
          <w:rFonts w:ascii="Times New Roman" w:hAnsi="Times New Roman" w:cs="Times New Roman"/>
          <w:color w:val="000000"/>
          <w:sz w:val="24"/>
          <w:lang w:val="en-IN"/>
        </w:rPr>
        <w:t xml:space="preserve"> = max( 1, round( W * </w:t>
      </w:r>
      <w:proofErr w:type="spellStart"/>
      <w:r w:rsidRPr="00720056">
        <w:rPr>
          <w:rFonts w:ascii="Times New Roman" w:hAnsi="Times New Roman" w:cs="Times New Roman"/>
          <w:color w:val="000000"/>
          <w:sz w:val="24"/>
          <w:lang w:val="en-IN"/>
        </w:rPr>
        <w:t>y_hat_TSB</w:t>
      </w:r>
      <w:proofErr w:type="spellEnd"/>
      <w:r w:rsidRPr="00720056">
        <w:rPr>
          <w:rFonts w:ascii="Times New Roman" w:hAnsi="Times New Roman" w:cs="Times New Roman"/>
          <w:color w:val="000000"/>
          <w:sz w:val="24"/>
          <w:lang w:val="en-IN"/>
        </w:rPr>
        <w:t xml:space="preserve"> + (1 - W) * Category_P90 ) )</w:t>
      </w:r>
    </w:p>
    <w:p w14:paraId="3BBE1972" w14:textId="77777777" w:rsidR="00557390" w:rsidRPr="00720056" w:rsidRDefault="00557390" w:rsidP="0090716E">
      <w:pPr>
        <w:spacing w:after="120" w:line="360" w:lineRule="auto"/>
        <w:jc w:val="both"/>
        <w:rPr>
          <w:rFonts w:ascii="Times New Roman" w:hAnsi="Times New Roman" w:cs="Times New Roman"/>
          <w:b/>
          <w:color w:val="000000"/>
          <w:sz w:val="24"/>
        </w:rPr>
      </w:pPr>
    </w:p>
    <w:p w14:paraId="06E2F20D" w14:textId="77777777" w:rsidR="009F4C28" w:rsidRPr="00720056" w:rsidRDefault="003C6902" w:rsidP="0090716E">
      <w:pPr>
        <w:spacing w:after="120" w:line="360" w:lineRule="auto"/>
        <w:jc w:val="both"/>
        <w:rPr>
          <w:rFonts w:ascii="Times New Roman" w:hAnsi="Times New Roman" w:cs="Times New Roman"/>
        </w:rPr>
      </w:pPr>
      <w:r w:rsidRPr="00720056">
        <w:rPr>
          <w:rFonts w:ascii="Times New Roman" w:hAnsi="Times New Roman" w:cs="Times New Roman"/>
          <w:b/>
          <w:color w:val="000000"/>
          <w:sz w:val="24"/>
        </w:rPr>
        <w:t>Workflow Execution Audit:</w:t>
      </w:r>
    </w:p>
    <w:p w14:paraId="4B6C82B6" w14:textId="77777777" w:rsidR="00557390" w:rsidRPr="00720056" w:rsidRDefault="00557390" w:rsidP="00F878D8">
      <w:pPr>
        <w:spacing w:before="160" w:after="80" w:line="360" w:lineRule="auto"/>
        <w:jc w:val="both"/>
        <w:rPr>
          <w:rFonts w:ascii="Times New Roman" w:hAnsi="Times New Roman" w:cs="Times New Roman"/>
          <w:color w:val="000000"/>
          <w:sz w:val="24"/>
          <w:lang w:val="en-IN"/>
        </w:rPr>
      </w:pPr>
      <w:r w:rsidRPr="00720056">
        <w:rPr>
          <w:rFonts w:ascii="Times New Roman" w:hAnsi="Times New Roman" w:cs="Times New Roman"/>
          <w:color w:val="000000"/>
          <w:sz w:val="24"/>
          <w:lang w:val="en-IN"/>
        </w:rPr>
        <w:t xml:space="preserve">An audit of live GitHub Actions workflow telemetry reports: (1) CI workflow (ci.yml): 4 successes and 1 cancelled; (2) Nightly Batch Forecast (nightly-forecast.yml, 02:00 UTC schedule): 5 initial failures due to unconfigured </w:t>
      </w:r>
      <w:r w:rsidRPr="00720056">
        <w:rPr>
          <w:rFonts w:ascii="Times New Roman" w:hAnsi="Times New Roman" w:cs="Times New Roman"/>
          <w:color w:val="000000"/>
          <w:sz w:val="24"/>
          <w:lang w:val="en-IN"/>
        </w:rPr>
        <w:lastRenderedPageBreak/>
        <w:t>MONGODB_URI secrets on the public repository fork, resolving to operational status once credentials are bound in repository settings.</w:t>
      </w:r>
    </w:p>
    <w:p w14:paraId="1CDF5D7B" w14:textId="77777777" w:rsidR="00557390" w:rsidRPr="00720056" w:rsidRDefault="00557390" w:rsidP="00F878D8">
      <w:pPr>
        <w:spacing w:before="160" w:after="80" w:line="360" w:lineRule="auto"/>
        <w:jc w:val="both"/>
        <w:rPr>
          <w:rFonts w:ascii="Times New Roman" w:hAnsi="Times New Roman" w:cs="Times New Roman"/>
          <w:color w:val="000000"/>
          <w:sz w:val="24"/>
          <w:lang w:val="en-IN"/>
        </w:rPr>
      </w:pPr>
      <w:r w:rsidRPr="00720056">
        <w:rPr>
          <w:rFonts w:ascii="Times New Roman" w:hAnsi="Times New Roman" w:cs="Times New Roman"/>
          <w:color w:val="000000"/>
          <w:sz w:val="24"/>
          <w:lang w:val="en-IN"/>
        </w:rPr>
        <w:t>2. Prophet + HGBR Hybrid Research Model (scripts/run_backtest.py):</w:t>
      </w:r>
    </w:p>
    <w:p w14:paraId="4011F799" w14:textId="77777777" w:rsidR="00557390" w:rsidRPr="00720056" w:rsidRDefault="00557390" w:rsidP="00F878D8">
      <w:pPr>
        <w:spacing w:before="160" w:after="80" w:line="360" w:lineRule="auto"/>
        <w:jc w:val="both"/>
        <w:rPr>
          <w:rFonts w:ascii="Times New Roman" w:hAnsi="Times New Roman" w:cs="Times New Roman"/>
          <w:color w:val="000000"/>
          <w:sz w:val="24"/>
          <w:lang w:val="en-IN"/>
        </w:rPr>
      </w:pPr>
      <w:r w:rsidRPr="00720056">
        <w:rPr>
          <w:rFonts w:ascii="Times New Roman" w:hAnsi="Times New Roman" w:cs="Times New Roman"/>
          <w:color w:val="000000"/>
          <w:sz w:val="24"/>
          <w:lang w:val="en-IN"/>
        </w:rPr>
        <w:t>In offline research experiments, a two-stage feature-stacked hybrid model is implemented. Stage 1 fits Prophet independently to each SKU using multiplicative seasonality, French public holidays, and a binary tourist season indicator:</w:t>
      </w:r>
    </w:p>
    <w:p w14:paraId="0C54801A" w14:textId="77777777" w:rsidR="00557390" w:rsidRPr="00720056" w:rsidRDefault="00557390" w:rsidP="00F878D8">
      <w:pPr>
        <w:spacing w:before="160" w:after="80" w:line="360" w:lineRule="auto"/>
        <w:jc w:val="both"/>
        <w:rPr>
          <w:rFonts w:ascii="Times New Roman" w:hAnsi="Times New Roman" w:cs="Times New Roman"/>
          <w:color w:val="000000"/>
          <w:sz w:val="24"/>
          <w:lang w:val="en-IN"/>
        </w:rPr>
      </w:pPr>
      <w:r w:rsidRPr="00720056">
        <w:rPr>
          <w:rFonts w:ascii="Times New Roman" w:hAnsi="Times New Roman" w:cs="Times New Roman"/>
          <w:color w:val="000000"/>
          <w:sz w:val="24"/>
          <w:lang w:val="en-IN"/>
        </w:rPr>
        <w:t>y(</w:t>
      </w:r>
      <w:proofErr w:type="spellStart"/>
      <w:r w:rsidRPr="00720056">
        <w:rPr>
          <w:rFonts w:ascii="Times New Roman" w:hAnsi="Times New Roman" w:cs="Times New Roman"/>
          <w:color w:val="000000"/>
          <w:sz w:val="24"/>
          <w:lang w:val="en-IN"/>
        </w:rPr>
        <w:t>i</w:t>
      </w:r>
      <w:proofErr w:type="spellEnd"/>
      <w:r w:rsidRPr="00720056">
        <w:rPr>
          <w:rFonts w:ascii="Times New Roman" w:hAnsi="Times New Roman" w:cs="Times New Roman"/>
          <w:color w:val="000000"/>
          <w:sz w:val="24"/>
          <w:lang w:val="en-IN"/>
        </w:rPr>
        <w:t>, t) = Trend(t) * [ 1 + Seasonality(t) ] * [ 1 + Holiday(t) ] + Error(t)</w:t>
      </w:r>
    </w:p>
    <w:p w14:paraId="20C31EEB" w14:textId="77777777" w:rsidR="00557390" w:rsidRPr="00720056" w:rsidRDefault="00557390" w:rsidP="00F878D8">
      <w:pPr>
        <w:spacing w:before="160" w:after="80" w:line="360" w:lineRule="auto"/>
        <w:jc w:val="both"/>
        <w:rPr>
          <w:rFonts w:ascii="Times New Roman" w:hAnsi="Times New Roman" w:cs="Times New Roman"/>
          <w:color w:val="000000"/>
          <w:sz w:val="24"/>
          <w:lang w:val="en-IN"/>
        </w:rPr>
      </w:pPr>
      <w:r w:rsidRPr="00720056">
        <w:rPr>
          <w:rFonts w:ascii="Times New Roman" w:hAnsi="Times New Roman" w:cs="Times New Roman"/>
          <w:color w:val="000000"/>
          <w:sz w:val="24"/>
          <w:lang w:val="en-IN"/>
        </w:rPr>
        <w:t xml:space="preserve">Stage 2 passes extracted Prophet components (trend, weekly, yearly, holidays, </w:t>
      </w:r>
      <w:proofErr w:type="spellStart"/>
      <w:r w:rsidRPr="00720056">
        <w:rPr>
          <w:rFonts w:ascii="Times New Roman" w:hAnsi="Times New Roman" w:cs="Times New Roman"/>
          <w:color w:val="000000"/>
          <w:sz w:val="24"/>
          <w:lang w:val="en-IN"/>
        </w:rPr>
        <w:t>y_hat</w:t>
      </w:r>
      <w:proofErr w:type="spellEnd"/>
      <w:r w:rsidRPr="00720056">
        <w:rPr>
          <w:rFonts w:ascii="Times New Roman" w:hAnsi="Times New Roman" w:cs="Times New Roman"/>
          <w:color w:val="000000"/>
          <w:sz w:val="24"/>
          <w:lang w:val="en-IN"/>
        </w:rPr>
        <w:t xml:space="preserve">) together with engineered continuous autoregressive demand lags (y_{t-1}, y_{t-7}, y_{t-14}), rolling moving averages, and categorical SKU encodings directly into a pooled </w:t>
      </w:r>
      <w:proofErr w:type="spellStart"/>
      <w:r w:rsidRPr="00720056">
        <w:rPr>
          <w:rFonts w:ascii="Times New Roman" w:hAnsi="Times New Roman" w:cs="Times New Roman"/>
          <w:color w:val="000000"/>
          <w:sz w:val="24"/>
          <w:lang w:val="en-IN"/>
        </w:rPr>
        <w:t>HistGradientBoostingRegressor</w:t>
      </w:r>
      <w:proofErr w:type="spellEnd"/>
      <w:r w:rsidRPr="00720056">
        <w:rPr>
          <w:rFonts w:ascii="Times New Roman" w:hAnsi="Times New Roman" w:cs="Times New Roman"/>
          <w:color w:val="000000"/>
          <w:sz w:val="24"/>
          <w:lang w:val="en-IN"/>
        </w:rPr>
        <w:t>. Rather than fitting raw residual errors, the gradient boosted trees fit target sales volume y(</w:t>
      </w:r>
      <w:proofErr w:type="spellStart"/>
      <w:r w:rsidRPr="00720056">
        <w:rPr>
          <w:rFonts w:ascii="Times New Roman" w:hAnsi="Times New Roman" w:cs="Times New Roman"/>
          <w:color w:val="000000"/>
          <w:sz w:val="24"/>
          <w:lang w:val="en-IN"/>
        </w:rPr>
        <w:t>i</w:t>
      </w:r>
      <w:proofErr w:type="spellEnd"/>
      <w:r w:rsidRPr="00720056">
        <w:rPr>
          <w:rFonts w:ascii="Times New Roman" w:hAnsi="Times New Roman" w:cs="Times New Roman"/>
          <w:color w:val="000000"/>
          <w:sz w:val="24"/>
          <w:lang w:val="en-IN"/>
        </w:rPr>
        <w:t>, t) directly over the feature-stacked matrix, ensuring robust non-linear feature interactions across product categories.</w:t>
      </w:r>
    </w:p>
    <w:p w14:paraId="7885DD0F" w14:textId="77777777" w:rsidR="009F4C28" w:rsidRPr="00720056" w:rsidRDefault="003C6902" w:rsidP="00F878D8">
      <w:pPr>
        <w:spacing w:before="160" w:after="80" w:line="360" w:lineRule="auto"/>
        <w:jc w:val="both"/>
        <w:rPr>
          <w:rFonts w:ascii="Times New Roman" w:hAnsi="Times New Roman" w:cs="Times New Roman"/>
        </w:rPr>
      </w:pPr>
      <w:r w:rsidRPr="00720056">
        <w:rPr>
          <w:rFonts w:ascii="Times New Roman" w:hAnsi="Times New Roman" w:cs="Times New Roman"/>
          <w:b/>
          <w:color w:val="000000"/>
          <w:sz w:val="24"/>
        </w:rPr>
        <w:t>3.3.</w:t>
      </w:r>
      <w:r w:rsidR="002E140C" w:rsidRPr="00720056">
        <w:rPr>
          <w:rFonts w:ascii="Times New Roman" w:hAnsi="Times New Roman" w:cs="Times New Roman"/>
          <w:b/>
          <w:color w:val="000000"/>
          <w:sz w:val="24"/>
        </w:rPr>
        <w:t>4</w:t>
      </w:r>
      <w:r w:rsidRPr="00720056">
        <w:rPr>
          <w:rFonts w:ascii="Times New Roman" w:hAnsi="Times New Roman" w:cs="Times New Roman"/>
          <w:b/>
          <w:color w:val="000000"/>
          <w:sz w:val="24"/>
        </w:rPr>
        <w:t xml:space="preserve"> Evaluation Protocol: Rolling Origins and Cluster Bootstrap</w:t>
      </w:r>
    </w:p>
    <w:p w14:paraId="427E716D" w14:textId="77777777" w:rsidR="0071278B" w:rsidRPr="00720056" w:rsidRDefault="0071278B" w:rsidP="00F878D8">
      <w:pPr>
        <w:spacing w:after="120" w:line="360" w:lineRule="auto"/>
        <w:jc w:val="both"/>
        <w:rPr>
          <w:rFonts w:ascii="Times New Roman" w:hAnsi="Times New Roman" w:cs="Times New Roman"/>
          <w:color w:val="000000"/>
          <w:sz w:val="24"/>
          <w:lang w:val="en-IN"/>
        </w:rPr>
      </w:pPr>
      <w:r w:rsidRPr="00720056">
        <w:rPr>
          <w:rFonts w:ascii="Times New Roman" w:hAnsi="Times New Roman" w:cs="Times New Roman"/>
          <w:color w:val="000000"/>
          <w:sz w:val="24"/>
          <w:lang w:val="en-IN"/>
        </w:rPr>
        <w:t xml:space="preserve">To avoid temporal data leakage, models are evaluated across 38 weekly expanding-window rolling origins (2 January 2022 through 23 September 2022). For each fold, models are trained strictly on data prior to cutoff date </w:t>
      </w:r>
      <w:proofErr w:type="spellStart"/>
      <w:r w:rsidRPr="00720056">
        <w:rPr>
          <w:rFonts w:ascii="Times New Roman" w:hAnsi="Times New Roman" w:cs="Times New Roman"/>
          <w:color w:val="000000"/>
          <w:sz w:val="24"/>
          <w:lang w:val="en-IN"/>
        </w:rPr>
        <w:t>T_cutoff</w:t>
      </w:r>
      <w:proofErr w:type="spellEnd"/>
      <w:r w:rsidRPr="00720056">
        <w:rPr>
          <w:rFonts w:ascii="Times New Roman" w:hAnsi="Times New Roman" w:cs="Times New Roman"/>
          <w:color w:val="000000"/>
          <w:sz w:val="24"/>
          <w:lang w:val="en-IN"/>
        </w:rPr>
        <w:t>, and evaluated over a 7-day out-of-sample horizon. The primary accuracy metric is Weighted Absolute Percentage Error (WAPE):</w:t>
      </w:r>
    </w:p>
    <w:p w14:paraId="07D22882" w14:textId="77777777" w:rsidR="009F4C28" w:rsidRPr="00720056" w:rsidRDefault="0071278B" w:rsidP="0090716E">
      <w:pPr>
        <w:spacing w:after="120" w:line="360" w:lineRule="auto"/>
        <w:jc w:val="both"/>
        <w:rPr>
          <w:rFonts w:ascii="Times New Roman" w:hAnsi="Times New Roman" w:cs="Times New Roman"/>
          <w:color w:val="000000"/>
          <w:sz w:val="24"/>
        </w:rPr>
      </w:pPr>
      <w:r w:rsidRPr="00720056">
        <w:rPr>
          <w:rFonts w:ascii="Times New Roman" w:hAnsi="Times New Roman" w:cs="Times New Roman"/>
          <w:color w:val="000000"/>
          <w:sz w:val="24"/>
          <w:lang w:val="en-IN"/>
        </w:rPr>
        <w:t xml:space="preserve">WAPE = [ Sum |y - </w:t>
      </w:r>
      <w:proofErr w:type="spellStart"/>
      <w:r w:rsidRPr="00720056">
        <w:rPr>
          <w:rFonts w:ascii="Times New Roman" w:hAnsi="Times New Roman" w:cs="Times New Roman"/>
          <w:color w:val="000000"/>
          <w:sz w:val="24"/>
          <w:lang w:val="en-IN"/>
        </w:rPr>
        <w:t>y_hat</w:t>
      </w:r>
      <w:proofErr w:type="spellEnd"/>
      <w:r w:rsidRPr="00720056">
        <w:rPr>
          <w:rFonts w:ascii="Times New Roman" w:hAnsi="Times New Roman" w:cs="Times New Roman"/>
          <w:color w:val="000000"/>
          <w:sz w:val="24"/>
          <w:lang w:val="en-IN"/>
        </w:rPr>
        <w:t>| / Sum y ] * 100%</w:t>
      </w:r>
    </w:p>
    <w:p w14:paraId="2468C8C3" w14:textId="77777777" w:rsidR="0071278B" w:rsidRPr="00720056" w:rsidRDefault="0071278B" w:rsidP="0071278B">
      <w:pPr>
        <w:spacing w:after="120" w:line="360" w:lineRule="auto"/>
        <w:jc w:val="both"/>
        <w:rPr>
          <w:rFonts w:ascii="Times New Roman" w:hAnsi="Times New Roman" w:cs="Times New Roman"/>
          <w:color w:val="000000"/>
          <w:sz w:val="24"/>
          <w:lang w:val="en-IN"/>
        </w:rPr>
      </w:pPr>
      <w:r w:rsidRPr="00720056">
        <w:rPr>
          <w:rFonts w:ascii="Times New Roman" w:hAnsi="Times New Roman" w:cs="Times New Roman"/>
          <w:color w:val="000000"/>
          <w:sz w:val="24"/>
          <w:lang w:val="en-IN"/>
        </w:rPr>
        <w:t>Statistical significance is assessed using a paired whole-week cluster bootstrap (38 cluster blocks, B = 2000 draws) generating empirical 95% confidence intervals, alongside an exact two-sided binomial sign test on fold wins.</w:t>
      </w:r>
    </w:p>
    <w:p w14:paraId="62EAA9E5" w14:textId="77777777" w:rsidR="0071278B" w:rsidRPr="00720056" w:rsidRDefault="0071278B" w:rsidP="0090716E">
      <w:pPr>
        <w:spacing w:after="120" w:line="360" w:lineRule="auto"/>
        <w:jc w:val="both"/>
        <w:rPr>
          <w:rFonts w:ascii="Times New Roman" w:hAnsi="Times New Roman" w:cs="Times New Roman"/>
          <w:color w:val="000000"/>
          <w:sz w:val="24"/>
          <w:lang w:val="en-IN"/>
        </w:rPr>
      </w:pPr>
    </w:p>
    <w:p w14:paraId="5F8493DA" w14:textId="77777777" w:rsidR="009F4C28" w:rsidRPr="00720056" w:rsidRDefault="003C6902" w:rsidP="0090716E">
      <w:pPr>
        <w:spacing w:before="160" w:after="80"/>
        <w:jc w:val="both"/>
        <w:rPr>
          <w:rFonts w:ascii="Times New Roman" w:hAnsi="Times New Roman" w:cs="Times New Roman"/>
        </w:rPr>
      </w:pPr>
      <w:r w:rsidRPr="00720056">
        <w:rPr>
          <w:rFonts w:ascii="Times New Roman" w:hAnsi="Times New Roman" w:cs="Times New Roman"/>
          <w:b/>
          <w:color w:val="000000"/>
          <w:sz w:val="24"/>
        </w:rPr>
        <w:t>3.3.</w:t>
      </w:r>
      <w:r w:rsidR="002E140C" w:rsidRPr="00720056">
        <w:rPr>
          <w:rFonts w:ascii="Times New Roman" w:hAnsi="Times New Roman" w:cs="Times New Roman"/>
          <w:b/>
          <w:color w:val="000000"/>
          <w:sz w:val="24"/>
        </w:rPr>
        <w:t>5</w:t>
      </w:r>
      <w:r w:rsidRPr="00720056">
        <w:rPr>
          <w:rFonts w:ascii="Times New Roman" w:hAnsi="Times New Roman" w:cs="Times New Roman"/>
          <w:b/>
          <w:color w:val="000000"/>
          <w:sz w:val="24"/>
        </w:rPr>
        <w:t xml:space="preserve"> Stochastic Inventory Optimization: Newsvendor Policy</w:t>
      </w:r>
    </w:p>
    <w:p w14:paraId="5631E6F3" w14:textId="77777777" w:rsidR="00D75084" w:rsidRPr="00D75084" w:rsidRDefault="00D75084" w:rsidP="00D75084">
      <w:pPr>
        <w:spacing w:before="160" w:after="80"/>
        <w:jc w:val="both"/>
        <w:rPr>
          <w:rFonts w:ascii="Times New Roman" w:hAnsi="Times New Roman" w:cs="Times New Roman"/>
          <w:color w:val="000000"/>
          <w:sz w:val="24"/>
          <w:lang w:val="en-IN"/>
        </w:rPr>
      </w:pPr>
      <w:r w:rsidRPr="00D75084">
        <w:rPr>
          <w:rFonts w:ascii="Times New Roman" w:hAnsi="Times New Roman" w:cs="Times New Roman"/>
          <w:color w:val="000000"/>
          <w:sz w:val="24"/>
          <w:lang w:val="en-IN"/>
        </w:rPr>
        <w:t>The proposed platform formalizes inventory replenishment under single-period stochastic (Newsvendor) inventory theory. In fresh artisan bakeries, products baked in the morning expire by store closing time, precluding multi-period inventory carryover. The store manager must decide order quantity Q(</w:t>
      </w:r>
      <w:proofErr w:type="spellStart"/>
      <w:r w:rsidRPr="00D75084">
        <w:rPr>
          <w:rFonts w:ascii="Times New Roman" w:hAnsi="Times New Roman" w:cs="Times New Roman"/>
          <w:color w:val="000000"/>
          <w:sz w:val="24"/>
          <w:lang w:val="en-IN"/>
        </w:rPr>
        <w:t>i</w:t>
      </w:r>
      <w:proofErr w:type="spellEnd"/>
      <w:r w:rsidRPr="00D75084">
        <w:rPr>
          <w:rFonts w:ascii="Times New Roman" w:hAnsi="Times New Roman" w:cs="Times New Roman"/>
          <w:color w:val="000000"/>
          <w:sz w:val="24"/>
          <w:lang w:val="en-IN"/>
        </w:rPr>
        <w:t>, t) before demand D(</w:t>
      </w:r>
      <w:proofErr w:type="spellStart"/>
      <w:r w:rsidRPr="00D75084">
        <w:rPr>
          <w:rFonts w:ascii="Times New Roman" w:hAnsi="Times New Roman" w:cs="Times New Roman"/>
          <w:color w:val="000000"/>
          <w:sz w:val="24"/>
          <w:lang w:val="en-IN"/>
        </w:rPr>
        <w:t>i</w:t>
      </w:r>
      <w:proofErr w:type="spellEnd"/>
      <w:r w:rsidRPr="00D75084">
        <w:rPr>
          <w:rFonts w:ascii="Times New Roman" w:hAnsi="Times New Roman" w:cs="Times New Roman"/>
          <w:color w:val="000000"/>
          <w:sz w:val="24"/>
          <w:lang w:val="en-IN"/>
        </w:rPr>
        <w:t>, t) is realized.</w:t>
      </w:r>
    </w:p>
    <w:p w14:paraId="5375E273" w14:textId="77777777" w:rsidR="00D75084" w:rsidRPr="00D75084" w:rsidRDefault="00D75084" w:rsidP="00D75084">
      <w:pPr>
        <w:spacing w:before="160" w:after="80"/>
        <w:jc w:val="both"/>
        <w:rPr>
          <w:rFonts w:ascii="Times New Roman" w:hAnsi="Times New Roman" w:cs="Times New Roman"/>
          <w:color w:val="000000"/>
          <w:sz w:val="24"/>
          <w:lang w:val="en-IN"/>
        </w:rPr>
      </w:pPr>
      <w:r w:rsidRPr="00D75084">
        <w:rPr>
          <w:rFonts w:ascii="Times New Roman" w:hAnsi="Times New Roman" w:cs="Times New Roman"/>
          <w:color w:val="000000"/>
          <w:sz w:val="24"/>
          <w:lang w:val="en-IN"/>
        </w:rPr>
        <w:lastRenderedPageBreak/>
        <w:t xml:space="preserve">Let </w:t>
      </w:r>
      <w:proofErr w:type="spellStart"/>
      <w:r w:rsidRPr="00D75084">
        <w:rPr>
          <w:rFonts w:ascii="Times New Roman" w:hAnsi="Times New Roman" w:cs="Times New Roman"/>
          <w:color w:val="000000"/>
          <w:sz w:val="24"/>
          <w:lang w:val="en-IN"/>
        </w:rPr>
        <w:t>p_i</w:t>
      </w:r>
      <w:proofErr w:type="spellEnd"/>
      <w:r w:rsidRPr="00D75084">
        <w:rPr>
          <w:rFonts w:ascii="Times New Roman" w:hAnsi="Times New Roman" w:cs="Times New Roman"/>
          <w:color w:val="000000"/>
          <w:sz w:val="24"/>
          <w:lang w:val="en-IN"/>
        </w:rPr>
        <w:t xml:space="preserve"> denote the retail unit price, </w:t>
      </w:r>
      <w:proofErr w:type="spellStart"/>
      <w:r w:rsidRPr="00D75084">
        <w:rPr>
          <w:rFonts w:ascii="Times New Roman" w:hAnsi="Times New Roman" w:cs="Times New Roman"/>
          <w:color w:val="000000"/>
          <w:sz w:val="24"/>
          <w:lang w:val="en-IN"/>
        </w:rPr>
        <w:t>c_i</w:t>
      </w:r>
      <w:proofErr w:type="spellEnd"/>
      <w:r w:rsidRPr="00D75084">
        <w:rPr>
          <w:rFonts w:ascii="Times New Roman" w:hAnsi="Times New Roman" w:cs="Times New Roman"/>
          <w:color w:val="000000"/>
          <w:sz w:val="24"/>
          <w:lang w:val="en-IN"/>
        </w:rPr>
        <w:t xml:space="preserve"> denote the production cost of goods sold (COGS), and </w:t>
      </w:r>
      <w:proofErr w:type="spellStart"/>
      <w:r w:rsidRPr="00D75084">
        <w:rPr>
          <w:rFonts w:ascii="Times New Roman" w:hAnsi="Times New Roman" w:cs="Times New Roman"/>
          <w:color w:val="000000"/>
          <w:sz w:val="24"/>
          <w:lang w:val="en-IN"/>
        </w:rPr>
        <w:t>s_i</w:t>
      </w:r>
      <w:proofErr w:type="spellEnd"/>
      <w:r w:rsidRPr="00D75084">
        <w:rPr>
          <w:rFonts w:ascii="Times New Roman" w:hAnsi="Times New Roman" w:cs="Times New Roman"/>
          <w:color w:val="000000"/>
          <w:sz w:val="24"/>
          <w:lang w:val="en-IN"/>
        </w:rPr>
        <w:t xml:space="preserve"> = 0 denote salvage value. The underage cost is </w:t>
      </w:r>
      <w:proofErr w:type="spellStart"/>
      <w:r w:rsidRPr="00D75084">
        <w:rPr>
          <w:rFonts w:ascii="Times New Roman" w:hAnsi="Times New Roman" w:cs="Times New Roman"/>
          <w:color w:val="000000"/>
          <w:sz w:val="24"/>
          <w:lang w:val="en-IN"/>
        </w:rPr>
        <w:t>c_u</w:t>
      </w:r>
      <w:proofErr w:type="spellEnd"/>
      <w:r w:rsidRPr="00D75084">
        <w:rPr>
          <w:rFonts w:ascii="Times New Roman" w:hAnsi="Times New Roman" w:cs="Times New Roman"/>
          <w:color w:val="000000"/>
          <w:sz w:val="24"/>
          <w:lang w:val="en-IN"/>
        </w:rPr>
        <w:t xml:space="preserve"> = </w:t>
      </w:r>
      <w:proofErr w:type="spellStart"/>
      <w:r w:rsidRPr="00D75084">
        <w:rPr>
          <w:rFonts w:ascii="Times New Roman" w:hAnsi="Times New Roman" w:cs="Times New Roman"/>
          <w:color w:val="000000"/>
          <w:sz w:val="24"/>
          <w:lang w:val="en-IN"/>
        </w:rPr>
        <w:t>p_i</w:t>
      </w:r>
      <w:proofErr w:type="spellEnd"/>
      <w:r w:rsidRPr="00D75084">
        <w:rPr>
          <w:rFonts w:ascii="Times New Roman" w:hAnsi="Times New Roman" w:cs="Times New Roman"/>
          <w:color w:val="000000"/>
          <w:sz w:val="24"/>
          <w:lang w:val="en-IN"/>
        </w:rPr>
        <w:t xml:space="preserve"> - </w:t>
      </w:r>
      <w:proofErr w:type="spellStart"/>
      <w:r w:rsidRPr="00D75084">
        <w:rPr>
          <w:rFonts w:ascii="Times New Roman" w:hAnsi="Times New Roman" w:cs="Times New Roman"/>
          <w:color w:val="000000"/>
          <w:sz w:val="24"/>
          <w:lang w:val="en-IN"/>
        </w:rPr>
        <w:t>c_i</w:t>
      </w:r>
      <w:proofErr w:type="spellEnd"/>
      <w:r w:rsidRPr="00D75084">
        <w:rPr>
          <w:rFonts w:ascii="Times New Roman" w:hAnsi="Times New Roman" w:cs="Times New Roman"/>
          <w:color w:val="000000"/>
          <w:sz w:val="24"/>
          <w:lang w:val="en-IN"/>
        </w:rPr>
        <w:t xml:space="preserve"> (lost gross profit margin), and the overage cost is </w:t>
      </w:r>
      <w:proofErr w:type="spellStart"/>
      <w:r w:rsidRPr="00D75084">
        <w:rPr>
          <w:rFonts w:ascii="Times New Roman" w:hAnsi="Times New Roman" w:cs="Times New Roman"/>
          <w:color w:val="000000"/>
          <w:sz w:val="24"/>
          <w:lang w:val="en-IN"/>
        </w:rPr>
        <w:t>c_o</w:t>
      </w:r>
      <w:proofErr w:type="spellEnd"/>
      <w:r w:rsidRPr="00D75084">
        <w:rPr>
          <w:rFonts w:ascii="Times New Roman" w:hAnsi="Times New Roman" w:cs="Times New Roman"/>
          <w:color w:val="000000"/>
          <w:sz w:val="24"/>
          <w:lang w:val="en-IN"/>
        </w:rPr>
        <w:t xml:space="preserve"> = </w:t>
      </w:r>
      <w:proofErr w:type="spellStart"/>
      <w:r w:rsidRPr="00D75084">
        <w:rPr>
          <w:rFonts w:ascii="Times New Roman" w:hAnsi="Times New Roman" w:cs="Times New Roman"/>
          <w:color w:val="000000"/>
          <w:sz w:val="24"/>
          <w:lang w:val="en-IN"/>
        </w:rPr>
        <w:t>c_i</w:t>
      </w:r>
      <w:proofErr w:type="spellEnd"/>
      <w:r w:rsidRPr="00D75084">
        <w:rPr>
          <w:rFonts w:ascii="Times New Roman" w:hAnsi="Times New Roman" w:cs="Times New Roman"/>
          <w:color w:val="000000"/>
          <w:sz w:val="24"/>
          <w:lang w:val="en-IN"/>
        </w:rPr>
        <w:t xml:space="preserve"> (wasted production cost). The expected total underage and overage cost is minimized when the cumulative distribution function satisfies:</w:t>
      </w:r>
    </w:p>
    <w:p w14:paraId="6C7D3E60" w14:textId="77777777" w:rsidR="00D75084" w:rsidRPr="00D75084" w:rsidRDefault="00D75084" w:rsidP="00D75084">
      <w:pPr>
        <w:spacing w:before="160" w:after="80"/>
        <w:jc w:val="both"/>
        <w:rPr>
          <w:rFonts w:ascii="Times New Roman" w:hAnsi="Times New Roman" w:cs="Times New Roman"/>
          <w:color w:val="000000"/>
          <w:sz w:val="24"/>
          <w:lang w:val="en-IN"/>
        </w:rPr>
      </w:pPr>
      <w:r w:rsidRPr="00D75084">
        <w:rPr>
          <w:rFonts w:ascii="Times New Roman" w:hAnsi="Times New Roman" w:cs="Times New Roman"/>
          <w:color w:val="000000"/>
          <w:sz w:val="24"/>
          <w:lang w:val="en-IN"/>
        </w:rPr>
        <w:t xml:space="preserve">Critical Ratio: CR = </w:t>
      </w:r>
      <w:proofErr w:type="spellStart"/>
      <w:r w:rsidRPr="00D75084">
        <w:rPr>
          <w:rFonts w:ascii="Times New Roman" w:hAnsi="Times New Roman" w:cs="Times New Roman"/>
          <w:color w:val="000000"/>
          <w:sz w:val="24"/>
          <w:lang w:val="en-IN"/>
        </w:rPr>
        <w:t>c_u</w:t>
      </w:r>
      <w:proofErr w:type="spellEnd"/>
      <w:r w:rsidRPr="00D75084">
        <w:rPr>
          <w:rFonts w:ascii="Times New Roman" w:hAnsi="Times New Roman" w:cs="Times New Roman"/>
          <w:color w:val="000000"/>
          <w:sz w:val="24"/>
          <w:lang w:val="en-IN"/>
        </w:rPr>
        <w:t xml:space="preserve"> / (</w:t>
      </w:r>
      <w:proofErr w:type="spellStart"/>
      <w:r w:rsidRPr="00D75084">
        <w:rPr>
          <w:rFonts w:ascii="Times New Roman" w:hAnsi="Times New Roman" w:cs="Times New Roman"/>
          <w:color w:val="000000"/>
          <w:sz w:val="24"/>
          <w:lang w:val="en-IN"/>
        </w:rPr>
        <w:t>c_u</w:t>
      </w:r>
      <w:proofErr w:type="spellEnd"/>
      <w:r w:rsidRPr="00D75084">
        <w:rPr>
          <w:rFonts w:ascii="Times New Roman" w:hAnsi="Times New Roman" w:cs="Times New Roman"/>
          <w:color w:val="000000"/>
          <w:sz w:val="24"/>
          <w:lang w:val="en-IN"/>
        </w:rPr>
        <w:t xml:space="preserve"> + </w:t>
      </w:r>
      <w:proofErr w:type="spellStart"/>
      <w:r w:rsidRPr="00D75084">
        <w:rPr>
          <w:rFonts w:ascii="Times New Roman" w:hAnsi="Times New Roman" w:cs="Times New Roman"/>
          <w:color w:val="000000"/>
          <w:sz w:val="24"/>
          <w:lang w:val="en-IN"/>
        </w:rPr>
        <w:t>c_o</w:t>
      </w:r>
      <w:proofErr w:type="spellEnd"/>
      <w:r w:rsidRPr="00D75084">
        <w:rPr>
          <w:rFonts w:ascii="Times New Roman" w:hAnsi="Times New Roman" w:cs="Times New Roman"/>
          <w:color w:val="000000"/>
          <w:sz w:val="24"/>
          <w:lang w:val="en-IN"/>
        </w:rPr>
        <w:t>) = (</w:t>
      </w:r>
      <w:proofErr w:type="spellStart"/>
      <w:r w:rsidRPr="00D75084">
        <w:rPr>
          <w:rFonts w:ascii="Times New Roman" w:hAnsi="Times New Roman" w:cs="Times New Roman"/>
          <w:color w:val="000000"/>
          <w:sz w:val="24"/>
          <w:lang w:val="en-IN"/>
        </w:rPr>
        <w:t>p_i</w:t>
      </w:r>
      <w:proofErr w:type="spellEnd"/>
      <w:r w:rsidRPr="00D75084">
        <w:rPr>
          <w:rFonts w:ascii="Times New Roman" w:hAnsi="Times New Roman" w:cs="Times New Roman"/>
          <w:color w:val="000000"/>
          <w:sz w:val="24"/>
          <w:lang w:val="en-IN"/>
        </w:rPr>
        <w:t xml:space="preserve"> - </w:t>
      </w:r>
      <w:proofErr w:type="spellStart"/>
      <w:r w:rsidRPr="00D75084">
        <w:rPr>
          <w:rFonts w:ascii="Times New Roman" w:hAnsi="Times New Roman" w:cs="Times New Roman"/>
          <w:color w:val="000000"/>
          <w:sz w:val="24"/>
          <w:lang w:val="en-IN"/>
        </w:rPr>
        <w:t>c_i</w:t>
      </w:r>
      <w:proofErr w:type="spellEnd"/>
      <w:r w:rsidRPr="00D75084">
        <w:rPr>
          <w:rFonts w:ascii="Times New Roman" w:hAnsi="Times New Roman" w:cs="Times New Roman"/>
          <w:color w:val="000000"/>
          <w:sz w:val="24"/>
          <w:lang w:val="en-IN"/>
        </w:rPr>
        <w:t xml:space="preserve">) / </w:t>
      </w:r>
      <w:proofErr w:type="spellStart"/>
      <w:r w:rsidRPr="00D75084">
        <w:rPr>
          <w:rFonts w:ascii="Times New Roman" w:hAnsi="Times New Roman" w:cs="Times New Roman"/>
          <w:color w:val="000000"/>
          <w:sz w:val="24"/>
          <w:lang w:val="en-IN"/>
        </w:rPr>
        <w:t>p_i</w:t>
      </w:r>
      <w:proofErr w:type="spellEnd"/>
      <w:r w:rsidRPr="00D75084">
        <w:rPr>
          <w:rFonts w:ascii="Times New Roman" w:hAnsi="Times New Roman" w:cs="Times New Roman"/>
          <w:color w:val="000000"/>
          <w:sz w:val="24"/>
          <w:lang w:val="en-IN"/>
        </w:rPr>
        <w:t xml:space="preserve"> = 1 - (</w:t>
      </w:r>
      <w:proofErr w:type="spellStart"/>
      <w:r w:rsidRPr="00D75084">
        <w:rPr>
          <w:rFonts w:ascii="Times New Roman" w:hAnsi="Times New Roman" w:cs="Times New Roman"/>
          <w:color w:val="000000"/>
          <w:sz w:val="24"/>
          <w:lang w:val="en-IN"/>
        </w:rPr>
        <w:t>c_i</w:t>
      </w:r>
      <w:proofErr w:type="spellEnd"/>
      <w:r w:rsidRPr="00D75084">
        <w:rPr>
          <w:rFonts w:ascii="Times New Roman" w:hAnsi="Times New Roman" w:cs="Times New Roman"/>
          <w:color w:val="000000"/>
          <w:sz w:val="24"/>
          <w:lang w:val="en-IN"/>
        </w:rPr>
        <w:t xml:space="preserve"> / </w:t>
      </w:r>
      <w:proofErr w:type="spellStart"/>
      <w:r w:rsidRPr="00D75084">
        <w:rPr>
          <w:rFonts w:ascii="Times New Roman" w:hAnsi="Times New Roman" w:cs="Times New Roman"/>
          <w:color w:val="000000"/>
          <w:sz w:val="24"/>
          <w:lang w:val="en-IN"/>
        </w:rPr>
        <w:t>p_i</w:t>
      </w:r>
      <w:proofErr w:type="spellEnd"/>
      <w:r w:rsidRPr="00D75084">
        <w:rPr>
          <w:rFonts w:ascii="Times New Roman" w:hAnsi="Times New Roman" w:cs="Times New Roman"/>
          <w:color w:val="000000"/>
          <w:sz w:val="24"/>
          <w:lang w:val="en-IN"/>
        </w:rPr>
        <w:t>)</w:t>
      </w:r>
    </w:p>
    <w:p w14:paraId="1BCED898" w14:textId="77777777" w:rsidR="00D75084" w:rsidRPr="00D75084" w:rsidRDefault="00D75084" w:rsidP="00D75084">
      <w:pPr>
        <w:spacing w:before="160" w:after="80"/>
        <w:jc w:val="both"/>
        <w:rPr>
          <w:rFonts w:ascii="Times New Roman" w:hAnsi="Times New Roman" w:cs="Times New Roman"/>
          <w:color w:val="000000"/>
          <w:sz w:val="24"/>
          <w:lang w:val="en-IN"/>
        </w:rPr>
      </w:pPr>
      <w:r w:rsidRPr="00D75084">
        <w:rPr>
          <w:rFonts w:ascii="Times New Roman" w:hAnsi="Times New Roman" w:cs="Times New Roman"/>
          <w:color w:val="000000"/>
          <w:sz w:val="24"/>
          <w:lang w:val="en-IN"/>
        </w:rPr>
        <w:t>Under standard 40% COGS: CR = 1 - 0.40 = 0.60</w:t>
      </w:r>
    </w:p>
    <w:p w14:paraId="69581276" w14:textId="77777777" w:rsidR="00D75084" w:rsidRPr="00D75084" w:rsidRDefault="00D75084" w:rsidP="00D75084">
      <w:pPr>
        <w:spacing w:before="160" w:after="80"/>
        <w:jc w:val="both"/>
        <w:rPr>
          <w:rFonts w:ascii="Times New Roman" w:hAnsi="Times New Roman" w:cs="Times New Roman"/>
          <w:color w:val="000000"/>
          <w:sz w:val="24"/>
          <w:lang w:val="en-IN"/>
        </w:rPr>
      </w:pPr>
      <w:r w:rsidRPr="00D75084">
        <w:rPr>
          <w:rFonts w:ascii="Times New Roman" w:hAnsi="Times New Roman" w:cs="Times New Roman"/>
          <w:color w:val="000000"/>
          <w:sz w:val="24"/>
          <w:lang w:val="en-IN"/>
        </w:rPr>
        <w:t xml:space="preserve">Optimal normal </w:t>
      </w:r>
      <w:proofErr w:type="spellStart"/>
      <w:r w:rsidRPr="00D75084">
        <w:rPr>
          <w:rFonts w:ascii="Times New Roman" w:hAnsi="Times New Roman" w:cs="Times New Roman"/>
          <w:color w:val="000000"/>
          <w:sz w:val="24"/>
          <w:lang w:val="en-IN"/>
        </w:rPr>
        <w:t>fractile</w:t>
      </w:r>
      <w:proofErr w:type="spellEnd"/>
      <w:r w:rsidRPr="00D75084">
        <w:rPr>
          <w:rFonts w:ascii="Times New Roman" w:hAnsi="Times New Roman" w:cs="Times New Roman"/>
          <w:color w:val="000000"/>
          <w:sz w:val="24"/>
          <w:lang w:val="en-IN"/>
        </w:rPr>
        <w:t>: z* = Phi^{-1}(0.60) = +0.2533</w:t>
      </w:r>
    </w:p>
    <w:p w14:paraId="72C93180" w14:textId="77777777" w:rsidR="00D75084" w:rsidRPr="00D75084" w:rsidRDefault="00D75084" w:rsidP="00D75084">
      <w:pPr>
        <w:spacing w:before="160" w:after="80"/>
        <w:jc w:val="both"/>
        <w:rPr>
          <w:rFonts w:ascii="Times New Roman" w:hAnsi="Times New Roman" w:cs="Times New Roman"/>
          <w:color w:val="000000"/>
          <w:sz w:val="24"/>
          <w:lang w:val="en-IN"/>
        </w:rPr>
      </w:pPr>
      <w:r w:rsidRPr="00D75084">
        <w:rPr>
          <w:rFonts w:ascii="Times New Roman" w:hAnsi="Times New Roman" w:cs="Times New Roman"/>
          <w:color w:val="000000"/>
          <w:sz w:val="24"/>
          <w:lang w:val="en-IN"/>
        </w:rPr>
        <w:t>Recommended Order Quantity: Q*(</w:t>
      </w:r>
      <w:proofErr w:type="spellStart"/>
      <w:r w:rsidRPr="00D75084">
        <w:rPr>
          <w:rFonts w:ascii="Times New Roman" w:hAnsi="Times New Roman" w:cs="Times New Roman"/>
          <w:color w:val="000000"/>
          <w:sz w:val="24"/>
          <w:lang w:val="en-IN"/>
        </w:rPr>
        <w:t>i</w:t>
      </w:r>
      <w:proofErr w:type="spellEnd"/>
      <w:r w:rsidRPr="00D75084">
        <w:rPr>
          <w:rFonts w:ascii="Times New Roman" w:hAnsi="Times New Roman" w:cs="Times New Roman"/>
          <w:color w:val="000000"/>
          <w:sz w:val="24"/>
          <w:lang w:val="en-IN"/>
        </w:rPr>
        <w:t xml:space="preserve">, t) = max(0, round( </w:t>
      </w:r>
      <w:proofErr w:type="spellStart"/>
      <w:r w:rsidRPr="00D75084">
        <w:rPr>
          <w:rFonts w:ascii="Times New Roman" w:hAnsi="Times New Roman" w:cs="Times New Roman"/>
          <w:color w:val="000000"/>
          <w:sz w:val="24"/>
          <w:lang w:val="en-IN"/>
        </w:rPr>
        <w:t>y_hat</w:t>
      </w:r>
      <w:proofErr w:type="spellEnd"/>
      <w:r w:rsidRPr="00D75084">
        <w:rPr>
          <w:rFonts w:ascii="Times New Roman" w:hAnsi="Times New Roman" w:cs="Times New Roman"/>
          <w:color w:val="000000"/>
          <w:sz w:val="24"/>
          <w:lang w:val="en-IN"/>
        </w:rPr>
        <w:t>(</w:t>
      </w:r>
      <w:proofErr w:type="spellStart"/>
      <w:r w:rsidRPr="00D75084">
        <w:rPr>
          <w:rFonts w:ascii="Times New Roman" w:hAnsi="Times New Roman" w:cs="Times New Roman"/>
          <w:color w:val="000000"/>
          <w:sz w:val="24"/>
          <w:lang w:val="en-IN"/>
        </w:rPr>
        <w:t>i</w:t>
      </w:r>
      <w:proofErr w:type="spellEnd"/>
      <w:r w:rsidRPr="00D75084">
        <w:rPr>
          <w:rFonts w:ascii="Times New Roman" w:hAnsi="Times New Roman" w:cs="Times New Roman"/>
          <w:color w:val="000000"/>
          <w:sz w:val="24"/>
          <w:lang w:val="en-IN"/>
        </w:rPr>
        <w:t>, t) + 0.2533 * sigma(</w:t>
      </w:r>
      <w:proofErr w:type="spellStart"/>
      <w:r w:rsidRPr="00D75084">
        <w:rPr>
          <w:rFonts w:ascii="Times New Roman" w:hAnsi="Times New Roman" w:cs="Times New Roman"/>
          <w:color w:val="000000"/>
          <w:sz w:val="24"/>
          <w:lang w:val="en-IN"/>
        </w:rPr>
        <w:t>i</w:t>
      </w:r>
      <w:proofErr w:type="spellEnd"/>
      <w:r w:rsidRPr="00D75084">
        <w:rPr>
          <w:rFonts w:ascii="Times New Roman" w:hAnsi="Times New Roman" w:cs="Times New Roman"/>
          <w:color w:val="000000"/>
          <w:sz w:val="24"/>
          <w:lang w:val="en-IN"/>
        </w:rPr>
        <w:t>, t) ))</w:t>
      </w:r>
    </w:p>
    <w:p w14:paraId="2B7CE646" w14:textId="77777777" w:rsidR="00D75084" w:rsidRPr="00D75084" w:rsidRDefault="00D75084" w:rsidP="00D75084">
      <w:pPr>
        <w:spacing w:before="160" w:after="80"/>
        <w:jc w:val="both"/>
        <w:rPr>
          <w:rFonts w:ascii="Times New Roman" w:hAnsi="Times New Roman" w:cs="Times New Roman"/>
          <w:color w:val="000000"/>
          <w:sz w:val="24"/>
          <w:lang w:val="en-IN"/>
        </w:rPr>
      </w:pPr>
      <w:r w:rsidRPr="00D75084">
        <w:rPr>
          <w:rFonts w:ascii="Times New Roman" w:hAnsi="Times New Roman" w:cs="Times New Roman"/>
          <w:color w:val="000000"/>
          <w:sz w:val="24"/>
          <w:lang w:val="en-IN"/>
        </w:rPr>
        <w:t xml:space="preserve">Important Engineering Note: The Critical Ratio policy (z = +0.2533) is evaluated strictly as an offline simulation benchmark and is designated for V2 production implementation. In the shipped production system, safety stock is governed by the deployed high-service rule (1.65 * </w:t>
      </w:r>
      <w:proofErr w:type="spellStart"/>
      <w:r w:rsidRPr="00D75084">
        <w:rPr>
          <w:rFonts w:ascii="Times New Roman" w:hAnsi="Times New Roman" w:cs="Times New Roman"/>
          <w:color w:val="000000"/>
          <w:sz w:val="24"/>
          <w:lang w:val="en-IN"/>
        </w:rPr>
        <w:t>sigma_daily</w:t>
      </w:r>
      <w:proofErr w:type="spellEnd"/>
      <w:r w:rsidRPr="00D75084">
        <w:rPr>
          <w:rFonts w:ascii="Times New Roman" w:hAnsi="Times New Roman" w:cs="Times New Roman"/>
          <w:color w:val="000000"/>
          <w:sz w:val="24"/>
          <w:lang w:val="en-IN"/>
        </w:rPr>
        <w:t>), while the mobile restock recommendation formula executes:</w:t>
      </w:r>
    </w:p>
    <w:p w14:paraId="719ADF1F" w14:textId="77777777" w:rsidR="00D75084" w:rsidRPr="00D75084" w:rsidRDefault="00D75084" w:rsidP="00D75084">
      <w:pPr>
        <w:spacing w:before="160" w:after="80"/>
        <w:jc w:val="both"/>
        <w:rPr>
          <w:rFonts w:ascii="Times New Roman" w:hAnsi="Times New Roman" w:cs="Times New Roman"/>
          <w:color w:val="000000"/>
          <w:sz w:val="24"/>
          <w:lang w:val="en-IN"/>
        </w:rPr>
      </w:pPr>
      <w:r w:rsidRPr="00D75084">
        <w:rPr>
          <w:rFonts w:ascii="Times New Roman" w:hAnsi="Times New Roman" w:cs="Times New Roman"/>
          <w:color w:val="000000"/>
          <w:sz w:val="24"/>
          <w:lang w:val="en-IN"/>
        </w:rPr>
        <w:t xml:space="preserve">Restock Qty = max(0, </w:t>
      </w:r>
      <w:proofErr w:type="spellStart"/>
      <w:r w:rsidRPr="00D75084">
        <w:rPr>
          <w:rFonts w:ascii="Times New Roman" w:hAnsi="Times New Roman" w:cs="Times New Roman"/>
          <w:color w:val="000000"/>
          <w:sz w:val="24"/>
          <w:lang w:val="en-IN"/>
        </w:rPr>
        <w:t>predictedDemand</w:t>
      </w:r>
      <w:proofErr w:type="spellEnd"/>
      <w:r w:rsidRPr="00D75084">
        <w:rPr>
          <w:rFonts w:ascii="Times New Roman" w:hAnsi="Times New Roman" w:cs="Times New Roman"/>
          <w:color w:val="000000"/>
          <w:sz w:val="24"/>
          <w:lang w:val="en-IN"/>
        </w:rPr>
        <w:t xml:space="preserve"> + </w:t>
      </w:r>
      <w:proofErr w:type="spellStart"/>
      <w:r w:rsidRPr="00D75084">
        <w:rPr>
          <w:rFonts w:ascii="Times New Roman" w:hAnsi="Times New Roman" w:cs="Times New Roman"/>
          <w:color w:val="000000"/>
          <w:sz w:val="24"/>
          <w:lang w:val="en-IN"/>
        </w:rPr>
        <w:t>safetyStock</w:t>
      </w:r>
      <w:proofErr w:type="spellEnd"/>
      <w:r w:rsidRPr="00D75084">
        <w:rPr>
          <w:rFonts w:ascii="Times New Roman" w:hAnsi="Times New Roman" w:cs="Times New Roman"/>
          <w:color w:val="000000"/>
          <w:sz w:val="24"/>
          <w:lang w:val="en-IN"/>
        </w:rPr>
        <w:t xml:space="preserve"> - </w:t>
      </w:r>
      <w:proofErr w:type="spellStart"/>
      <w:r w:rsidRPr="00D75084">
        <w:rPr>
          <w:rFonts w:ascii="Times New Roman" w:hAnsi="Times New Roman" w:cs="Times New Roman"/>
          <w:color w:val="000000"/>
          <w:sz w:val="24"/>
          <w:lang w:val="en-IN"/>
        </w:rPr>
        <w:t>currentStock</w:t>
      </w:r>
      <w:proofErr w:type="spellEnd"/>
      <w:r w:rsidRPr="00D75084">
        <w:rPr>
          <w:rFonts w:ascii="Times New Roman" w:hAnsi="Times New Roman" w:cs="Times New Roman"/>
          <w:color w:val="000000"/>
          <w:sz w:val="24"/>
          <w:lang w:val="en-IN"/>
        </w:rPr>
        <w:t>)</w:t>
      </w:r>
    </w:p>
    <w:p w14:paraId="1388AB1B" w14:textId="77777777" w:rsidR="009F4C28" w:rsidRPr="00720056" w:rsidRDefault="003C6902" w:rsidP="0090716E">
      <w:pPr>
        <w:spacing w:before="160" w:after="80"/>
        <w:jc w:val="both"/>
        <w:rPr>
          <w:rFonts w:ascii="Times New Roman" w:hAnsi="Times New Roman" w:cs="Times New Roman"/>
        </w:rPr>
      </w:pPr>
      <w:r w:rsidRPr="00720056">
        <w:rPr>
          <w:rFonts w:ascii="Times New Roman" w:hAnsi="Times New Roman" w:cs="Times New Roman"/>
          <w:b/>
          <w:color w:val="000000"/>
          <w:sz w:val="24"/>
        </w:rPr>
        <w:t>3.3.</w:t>
      </w:r>
      <w:r w:rsidR="002E140C" w:rsidRPr="00720056">
        <w:rPr>
          <w:rFonts w:ascii="Times New Roman" w:hAnsi="Times New Roman" w:cs="Times New Roman"/>
          <w:b/>
          <w:color w:val="000000"/>
          <w:sz w:val="24"/>
        </w:rPr>
        <w:t>6</w:t>
      </w:r>
      <w:r w:rsidRPr="00720056">
        <w:rPr>
          <w:rFonts w:ascii="Times New Roman" w:hAnsi="Times New Roman" w:cs="Times New Roman"/>
          <w:b/>
          <w:color w:val="000000"/>
          <w:sz w:val="24"/>
        </w:rPr>
        <w:t xml:space="preserve"> Intraday Waste Mitigation Engine</w:t>
      </w:r>
    </w:p>
    <w:p w14:paraId="7D18F8F5" w14:textId="77777777" w:rsidR="004622CD" w:rsidRPr="00720056" w:rsidRDefault="00D851E7" w:rsidP="008428CA">
      <w:pPr>
        <w:spacing w:before="160" w:after="80"/>
        <w:jc w:val="both"/>
        <w:rPr>
          <w:rFonts w:ascii="Times New Roman" w:hAnsi="Times New Roman" w:cs="Times New Roman"/>
          <w:color w:val="000000"/>
          <w:sz w:val="24"/>
        </w:rPr>
      </w:pPr>
      <w:r w:rsidRPr="00720056">
        <w:rPr>
          <w:rFonts w:ascii="Times New Roman" w:hAnsi="Times New Roman" w:cs="Times New Roman"/>
          <w:color w:val="000000"/>
          <w:sz w:val="24"/>
        </w:rPr>
        <w:t xml:space="preserve">To minimize end-of-day food discard, the developed system implements an intraday waste alert decision engine executed by </w:t>
      </w:r>
      <w:proofErr w:type="spellStart"/>
      <w:r w:rsidRPr="00720056">
        <w:rPr>
          <w:rFonts w:ascii="Times New Roman" w:hAnsi="Times New Roman" w:cs="Times New Roman"/>
          <w:color w:val="000000"/>
          <w:sz w:val="24"/>
        </w:rPr>
        <w:t>evaluate_waste_alert_tier</w:t>
      </w:r>
      <w:proofErr w:type="spellEnd"/>
      <w:r w:rsidRPr="00720056">
        <w:rPr>
          <w:rFonts w:ascii="Times New Roman" w:hAnsi="Times New Roman" w:cs="Times New Roman"/>
          <w:color w:val="000000"/>
          <w:sz w:val="24"/>
        </w:rPr>
        <w:t xml:space="preserve"> in Backend/main.py. At check-in time tau, the engine compares actual sales S(</w:t>
      </w:r>
      <w:proofErr w:type="spellStart"/>
      <w:r w:rsidRPr="00720056">
        <w:rPr>
          <w:rFonts w:ascii="Times New Roman" w:hAnsi="Times New Roman" w:cs="Times New Roman"/>
          <w:color w:val="000000"/>
          <w:sz w:val="24"/>
        </w:rPr>
        <w:t>i</w:t>
      </w:r>
      <w:proofErr w:type="spellEnd"/>
      <w:r w:rsidRPr="00720056">
        <w:rPr>
          <w:rFonts w:ascii="Times New Roman" w:hAnsi="Times New Roman" w:cs="Times New Roman"/>
          <w:color w:val="000000"/>
          <w:sz w:val="24"/>
        </w:rPr>
        <w:t>, tau) against expected sales E(</w:t>
      </w:r>
      <w:proofErr w:type="spellStart"/>
      <w:r w:rsidRPr="00720056">
        <w:rPr>
          <w:rFonts w:ascii="Times New Roman" w:hAnsi="Times New Roman" w:cs="Times New Roman"/>
          <w:color w:val="000000"/>
          <w:sz w:val="24"/>
        </w:rPr>
        <w:t>i</w:t>
      </w:r>
      <w:proofErr w:type="spellEnd"/>
      <w:r w:rsidRPr="00720056">
        <w:rPr>
          <w:rFonts w:ascii="Times New Roman" w:hAnsi="Times New Roman" w:cs="Times New Roman"/>
          <w:color w:val="000000"/>
          <w:sz w:val="24"/>
        </w:rPr>
        <w:t xml:space="preserve">, tau) to compute the sales pace ratio: </w:t>
      </w:r>
      <w:proofErr w:type="spellStart"/>
      <w:r w:rsidRPr="00720056">
        <w:rPr>
          <w:rFonts w:ascii="Times New Roman" w:hAnsi="Times New Roman" w:cs="Times New Roman"/>
          <w:color w:val="000000"/>
          <w:sz w:val="24"/>
        </w:rPr>
        <w:t>Sales_Pace_Ratio</w:t>
      </w:r>
      <w:proofErr w:type="spellEnd"/>
      <w:r w:rsidRPr="00720056">
        <w:rPr>
          <w:rFonts w:ascii="Times New Roman" w:hAnsi="Times New Roman" w:cs="Times New Roman"/>
          <w:color w:val="000000"/>
          <w:sz w:val="24"/>
        </w:rPr>
        <w:t xml:space="preserve"> = round(S / E, 2). </w:t>
      </w:r>
    </w:p>
    <w:p w14:paraId="4213BA27" w14:textId="77777777" w:rsidR="008428CA" w:rsidRPr="00720056" w:rsidRDefault="008428CA" w:rsidP="008428CA">
      <w:pPr>
        <w:spacing w:before="160" w:after="80"/>
        <w:jc w:val="both"/>
        <w:rPr>
          <w:rFonts w:ascii="Times New Roman" w:hAnsi="Times New Roman" w:cs="Times New Roman"/>
          <w:color w:val="000000"/>
          <w:sz w:val="24"/>
        </w:rPr>
      </w:pPr>
      <w:r w:rsidRPr="00720056">
        <w:rPr>
          <w:rFonts w:ascii="Times New Roman" w:hAnsi="Times New Roman" w:cs="Times New Roman"/>
          <w:color w:val="000000"/>
          <w:sz w:val="24"/>
        </w:rPr>
        <w:t>Decision tiers are enforced as follows:</w:t>
      </w:r>
    </w:p>
    <w:p w14:paraId="09D93A6B" w14:textId="77777777" w:rsidR="008428CA" w:rsidRPr="00720056" w:rsidRDefault="008428CA" w:rsidP="008428CA">
      <w:pPr>
        <w:spacing w:before="160" w:after="80"/>
        <w:jc w:val="both"/>
        <w:rPr>
          <w:rFonts w:ascii="Times New Roman" w:hAnsi="Times New Roman" w:cs="Times New Roman"/>
          <w:color w:val="000000"/>
          <w:sz w:val="24"/>
        </w:rPr>
      </w:pPr>
      <w:r w:rsidRPr="00720056">
        <w:rPr>
          <w:rFonts w:ascii="Times New Roman" w:hAnsi="Times New Roman" w:cs="Times New Roman"/>
          <w:color w:val="000000"/>
          <w:sz w:val="24"/>
        </w:rPr>
        <w:t>- Normal Pace (Pace &gt;= 0.70): No alert; sales trajectory on track.</w:t>
      </w:r>
    </w:p>
    <w:p w14:paraId="6DA2E2F3" w14:textId="77777777" w:rsidR="008428CA" w:rsidRPr="00720056" w:rsidRDefault="008428CA" w:rsidP="008428CA">
      <w:pPr>
        <w:spacing w:before="160" w:after="80"/>
        <w:jc w:val="both"/>
        <w:rPr>
          <w:rFonts w:ascii="Times New Roman" w:hAnsi="Times New Roman" w:cs="Times New Roman"/>
          <w:color w:val="000000"/>
          <w:sz w:val="24"/>
        </w:rPr>
      </w:pPr>
      <w:r w:rsidRPr="00720056">
        <w:rPr>
          <w:rFonts w:ascii="Times New Roman" w:hAnsi="Times New Roman" w:cs="Times New Roman"/>
          <w:color w:val="000000"/>
          <w:sz w:val="24"/>
        </w:rPr>
        <w:t>- Low Pace (0.35 &lt;= Pace &lt; 0.70): Issues a 'Low Pace' warning recommending a 20% markdown discount.</w:t>
      </w:r>
    </w:p>
    <w:p w14:paraId="1CE97A71" w14:textId="77777777" w:rsidR="008428CA" w:rsidRPr="00720056" w:rsidRDefault="008428CA" w:rsidP="008428CA">
      <w:pPr>
        <w:spacing w:before="160" w:after="80"/>
        <w:jc w:val="both"/>
        <w:rPr>
          <w:rFonts w:ascii="Times New Roman" w:hAnsi="Times New Roman" w:cs="Times New Roman"/>
          <w:color w:val="000000"/>
          <w:sz w:val="24"/>
        </w:rPr>
      </w:pPr>
      <w:r w:rsidRPr="00720056">
        <w:rPr>
          <w:rFonts w:ascii="Times New Roman" w:hAnsi="Times New Roman" w:cs="Times New Roman"/>
          <w:color w:val="000000"/>
          <w:sz w:val="24"/>
        </w:rPr>
        <w:t>- Critical Expiry (Pace &lt; 0.35): Issues a 'Critical' alert recommending item flagging for local charity donation or 30% markdown discounting.</w:t>
      </w:r>
    </w:p>
    <w:p w14:paraId="440B05C3" w14:textId="77777777" w:rsidR="00D851E7" w:rsidRPr="00720056" w:rsidRDefault="008428CA" w:rsidP="008428CA">
      <w:pPr>
        <w:spacing w:before="160" w:after="80"/>
        <w:jc w:val="both"/>
        <w:rPr>
          <w:rFonts w:ascii="Times New Roman" w:hAnsi="Times New Roman" w:cs="Times New Roman"/>
          <w:color w:val="000000"/>
          <w:sz w:val="24"/>
        </w:rPr>
      </w:pPr>
      <w:r w:rsidRPr="00720056">
        <w:rPr>
          <w:rFonts w:ascii="Times New Roman" w:hAnsi="Times New Roman" w:cs="Times New Roman"/>
          <w:color w:val="000000"/>
          <w:sz w:val="24"/>
        </w:rPr>
        <w:t>Non-perishables and items already stocked out (</w:t>
      </w:r>
      <w:proofErr w:type="spellStart"/>
      <w:r w:rsidRPr="00720056">
        <w:rPr>
          <w:rFonts w:ascii="Times New Roman" w:hAnsi="Times New Roman" w:cs="Times New Roman"/>
          <w:color w:val="000000"/>
          <w:sz w:val="24"/>
        </w:rPr>
        <w:t>currentStock</w:t>
      </w:r>
      <w:proofErr w:type="spellEnd"/>
      <w:r w:rsidRPr="00720056">
        <w:rPr>
          <w:rFonts w:ascii="Times New Roman" w:hAnsi="Times New Roman" w:cs="Times New Roman"/>
          <w:color w:val="000000"/>
          <w:sz w:val="24"/>
        </w:rPr>
        <w:t xml:space="preserve"> &lt;= 0) or manually dismissed are skipped</w:t>
      </w:r>
      <w:r w:rsidR="00D851E7" w:rsidRPr="00720056">
        <w:rPr>
          <w:rFonts w:ascii="Times New Roman" w:hAnsi="Times New Roman" w:cs="Times New Roman"/>
          <w:color w:val="000000"/>
          <w:sz w:val="24"/>
        </w:rPr>
        <w:t>.</w:t>
      </w:r>
    </w:p>
    <w:p w14:paraId="75E8D2F8" w14:textId="77777777" w:rsidR="009F4C28" w:rsidRPr="00720056" w:rsidRDefault="003C6902" w:rsidP="0090716E">
      <w:pPr>
        <w:spacing w:before="160" w:after="80"/>
        <w:jc w:val="both"/>
        <w:rPr>
          <w:rFonts w:ascii="Times New Roman" w:hAnsi="Times New Roman" w:cs="Times New Roman"/>
        </w:rPr>
      </w:pPr>
      <w:r w:rsidRPr="00720056">
        <w:rPr>
          <w:rFonts w:ascii="Times New Roman" w:hAnsi="Times New Roman" w:cs="Times New Roman"/>
          <w:b/>
          <w:color w:val="000000"/>
          <w:sz w:val="24"/>
        </w:rPr>
        <w:t>3.3.</w:t>
      </w:r>
      <w:r w:rsidR="002E140C" w:rsidRPr="00720056">
        <w:rPr>
          <w:rFonts w:ascii="Times New Roman" w:hAnsi="Times New Roman" w:cs="Times New Roman"/>
          <w:b/>
          <w:color w:val="000000"/>
          <w:sz w:val="24"/>
        </w:rPr>
        <w:t>7</w:t>
      </w:r>
      <w:r w:rsidRPr="00720056">
        <w:rPr>
          <w:rFonts w:ascii="Times New Roman" w:hAnsi="Times New Roman" w:cs="Times New Roman"/>
          <w:b/>
          <w:color w:val="000000"/>
          <w:sz w:val="24"/>
        </w:rPr>
        <w:t xml:space="preserve"> Cloud Backend, Security, and REST API Architecture</w:t>
      </w:r>
    </w:p>
    <w:p w14:paraId="7FF258B8" w14:textId="77777777" w:rsidR="009F4C28" w:rsidRPr="00720056" w:rsidRDefault="003C6902" w:rsidP="0090716E">
      <w:pPr>
        <w:spacing w:after="120" w:line="360" w:lineRule="auto"/>
        <w:jc w:val="both"/>
        <w:rPr>
          <w:rFonts w:ascii="Times New Roman" w:hAnsi="Times New Roman" w:cs="Times New Roman"/>
        </w:rPr>
      </w:pPr>
      <w:r w:rsidRPr="00720056">
        <w:rPr>
          <w:rFonts w:ascii="Times New Roman" w:hAnsi="Times New Roman" w:cs="Times New Roman"/>
          <w:color w:val="000000"/>
          <w:sz w:val="24"/>
        </w:rPr>
        <w:t xml:space="preserve">The backend tier is developed in Python 3.10 using </w:t>
      </w:r>
      <w:proofErr w:type="spellStart"/>
      <w:r w:rsidRPr="00720056">
        <w:rPr>
          <w:rFonts w:ascii="Times New Roman" w:hAnsi="Times New Roman" w:cs="Times New Roman"/>
          <w:color w:val="000000"/>
          <w:sz w:val="24"/>
        </w:rPr>
        <w:t>FastAPI</w:t>
      </w:r>
      <w:proofErr w:type="spellEnd"/>
      <w:r w:rsidRPr="00720056">
        <w:rPr>
          <w:rFonts w:ascii="Times New Roman" w:hAnsi="Times New Roman" w:cs="Times New Roman"/>
          <w:color w:val="000000"/>
          <w:sz w:val="24"/>
        </w:rPr>
        <w:t xml:space="preserve"> 0.115 and Motor (asynchronous MongoDB driver). The service exposes 1</w:t>
      </w:r>
      <w:r w:rsidR="00DD0784" w:rsidRPr="00720056">
        <w:rPr>
          <w:rFonts w:ascii="Times New Roman" w:hAnsi="Times New Roman" w:cs="Times New Roman"/>
          <w:color w:val="000000"/>
          <w:sz w:val="24"/>
        </w:rPr>
        <w:t>5</w:t>
      </w:r>
      <w:r w:rsidRPr="00720056">
        <w:rPr>
          <w:rFonts w:ascii="Times New Roman" w:hAnsi="Times New Roman" w:cs="Times New Roman"/>
          <w:color w:val="000000"/>
          <w:sz w:val="24"/>
        </w:rPr>
        <w:t xml:space="preserve"> REST endpoints organized into four functional domains: Authentication, Inventory Mutations, Waste Alerts, and Executive AI Briefings.</w:t>
      </w:r>
    </w:p>
    <w:p w14:paraId="0F4288F4" w14:textId="77777777" w:rsidR="009F4C28" w:rsidRPr="00720056" w:rsidRDefault="003C6902" w:rsidP="0090716E">
      <w:pPr>
        <w:spacing w:before="80" w:after="120"/>
        <w:jc w:val="both"/>
        <w:rPr>
          <w:rFonts w:ascii="Times New Roman" w:hAnsi="Times New Roman" w:cs="Times New Roman"/>
        </w:rPr>
      </w:pPr>
      <w:r w:rsidRPr="00720056">
        <w:rPr>
          <w:rFonts w:ascii="Times New Roman" w:hAnsi="Times New Roman" w:cs="Times New Roman"/>
          <w:b/>
          <w:color w:val="000000"/>
          <w:sz w:val="20"/>
        </w:rPr>
        <w:lastRenderedPageBreak/>
        <w:t>Table 3.</w:t>
      </w:r>
      <w:r w:rsidR="0020249E" w:rsidRPr="00720056">
        <w:rPr>
          <w:rFonts w:ascii="Times New Roman" w:hAnsi="Times New Roman" w:cs="Times New Roman"/>
          <w:b/>
          <w:color w:val="000000"/>
          <w:sz w:val="20"/>
        </w:rPr>
        <w:t>4</w:t>
      </w:r>
      <w:r w:rsidRPr="00720056">
        <w:rPr>
          <w:rFonts w:ascii="Times New Roman" w:hAnsi="Times New Roman" w:cs="Times New Roman"/>
          <w:b/>
          <w:color w:val="000000"/>
          <w:sz w:val="20"/>
        </w:rPr>
        <w:t xml:space="preserve">: </w:t>
      </w:r>
      <w:proofErr w:type="spellStart"/>
      <w:r w:rsidRPr="00720056">
        <w:rPr>
          <w:rFonts w:ascii="Times New Roman" w:hAnsi="Times New Roman" w:cs="Times New Roman"/>
          <w:b/>
          <w:color w:val="000000"/>
          <w:sz w:val="20"/>
        </w:rPr>
        <w:t>FastAPI</w:t>
      </w:r>
      <w:proofErr w:type="spellEnd"/>
      <w:r w:rsidRPr="00720056">
        <w:rPr>
          <w:rFonts w:ascii="Times New Roman" w:hAnsi="Times New Roman" w:cs="Times New Roman"/>
          <w:b/>
          <w:color w:val="000000"/>
          <w:sz w:val="20"/>
        </w:rPr>
        <w:t xml:space="preserve"> Production REST Endpoints Specification</w:t>
      </w:r>
    </w:p>
    <w:tbl>
      <w:tblPr>
        <w:tblStyle w:val="TableGrid"/>
        <w:tblW w:w="0" w:type="auto"/>
        <w:tblLook w:val="04A0" w:firstRow="1" w:lastRow="0" w:firstColumn="1" w:lastColumn="0" w:noHBand="0" w:noVBand="1"/>
      </w:tblPr>
      <w:tblGrid>
        <w:gridCol w:w="2556"/>
        <w:gridCol w:w="1406"/>
        <w:gridCol w:w="1970"/>
        <w:gridCol w:w="2593"/>
      </w:tblGrid>
      <w:tr w:rsidR="009F4C28" w:rsidRPr="00720056" w14:paraId="05AD051B" w14:textId="77777777" w:rsidTr="00F878D8">
        <w:tc>
          <w:tcPr>
            <w:tcW w:w="2592" w:type="dxa"/>
          </w:tcPr>
          <w:p w14:paraId="068CA0BB" w14:textId="77777777" w:rsidR="009F4C28" w:rsidRPr="00720056" w:rsidRDefault="003C6902" w:rsidP="0090716E">
            <w:pPr>
              <w:spacing w:before="40" w:after="40" w:line="252" w:lineRule="auto"/>
              <w:jc w:val="both"/>
              <w:rPr>
                <w:rFonts w:ascii="Times New Roman" w:hAnsi="Times New Roman" w:cs="Times New Roman"/>
              </w:rPr>
            </w:pPr>
            <w:r w:rsidRPr="00720056">
              <w:rPr>
                <w:rFonts w:ascii="Times New Roman" w:hAnsi="Times New Roman" w:cs="Times New Roman"/>
                <w:b/>
                <w:color w:val="000000"/>
                <w:sz w:val="20"/>
              </w:rPr>
              <w:t>Method &amp; Path</w:t>
            </w:r>
          </w:p>
        </w:tc>
        <w:tc>
          <w:tcPr>
            <w:tcW w:w="1440" w:type="dxa"/>
          </w:tcPr>
          <w:p w14:paraId="5BFEE03A" w14:textId="77777777" w:rsidR="009F4C28" w:rsidRPr="00720056" w:rsidRDefault="003C6902" w:rsidP="0090716E">
            <w:pPr>
              <w:spacing w:before="40" w:after="40" w:line="252" w:lineRule="auto"/>
              <w:jc w:val="both"/>
              <w:rPr>
                <w:rFonts w:ascii="Times New Roman" w:hAnsi="Times New Roman" w:cs="Times New Roman"/>
              </w:rPr>
            </w:pPr>
            <w:r w:rsidRPr="00720056">
              <w:rPr>
                <w:rFonts w:ascii="Times New Roman" w:hAnsi="Times New Roman" w:cs="Times New Roman"/>
                <w:b/>
                <w:color w:val="000000"/>
                <w:sz w:val="20"/>
              </w:rPr>
              <w:t>Auth Scope</w:t>
            </w:r>
          </w:p>
        </w:tc>
        <w:tc>
          <w:tcPr>
            <w:tcW w:w="2016" w:type="dxa"/>
          </w:tcPr>
          <w:p w14:paraId="5BECF70C" w14:textId="77777777" w:rsidR="009F4C28" w:rsidRPr="00720056" w:rsidRDefault="003C6902" w:rsidP="0090716E">
            <w:pPr>
              <w:spacing w:before="40" w:after="40" w:line="252" w:lineRule="auto"/>
              <w:jc w:val="both"/>
              <w:rPr>
                <w:rFonts w:ascii="Times New Roman" w:hAnsi="Times New Roman" w:cs="Times New Roman"/>
              </w:rPr>
            </w:pPr>
            <w:r w:rsidRPr="00720056">
              <w:rPr>
                <w:rFonts w:ascii="Times New Roman" w:hAnsi="Times New Roman" w:cs="Times New Roman"/>
                <w:b/>
                <w:color w:val="000000"/>
                <w:sz w:val="20"/>
              </w:rPr>
              <w:t>Input Payload / Query</w:t>
            </w:r>
          </w:p>
        </w:tc>
        <w:tc>
          <w:tcPr>
            <w:tcW w:w="2160" w:type="dxa"/>
          </w:tcPr>
          <w:p w14:paraId="2CCE695E" w14:textId="77777777" w:rsidR="009F4C28" w:rsidRPr="00720056" w:rsidRDefault="003C6902" w:rsidP="0090716E">
            <w:pPr>
              <w:spacing w:before="40" w:after="40" w:line="252" w:lineRule="auto"/>
              <w:jc w:val="both"/>
              <w:rPr>
                <w:rFonts w:ascii="Times New Roman" w:hAnsi="Times New Roman" w:cs="Times New Roman"/>
              </w:rPr>
            </w:pPr>
            <w:r w:rsidRPr="00720056">
              <w:rPr>
                <w:rFonts w:ascii="Times New Roman" w:hAnsi="Times New Roman" w:cs="Times New Roman"/>
                <w:b/>
                <w:color w:val="000000"/>
                <w:sz w:val="20"/>
              </w:rPr>
              <w:t>Operational Purpose</w:t>
            </w:r>
          </w:p>
        </w:tc>
      </w:tr>
      <w:tr w:rsidR="009F4C28" w:rsidRPr="00720056" w14:paraId="4648C710" w14:textId="77777777" w:rsidTr="00F878D8">
        <w:tc>
          <w:tcPr>
            <w:tcW w:w="2592" w:type="dxa"/>
          </w:tcPr>
          <w:p w14:paraId="59A99AFF" w14:textId="77777777" w:rsidR="009F4C28" w:rsidRPr="00720056" w:rsidRDefault="003C6902" w:rsidP="0090716E">
            <w:pPr>
              <w:spacing w:before="20" w:after="40" w:line="252" w:lineRule="auto"/>
              <w:jc w:val="both"/>
              <w:rPr>
                <w:rFonts w:ascii="Times New Roman" w:hAnsi="Times New Roman" w:cs="Times New Roman"/>
              </w:rPr>
            </w:pPr>
            <w:r w:rsidRPr="00720056">
              <w:rPr>
                <w:rFonts w:ascii="Times New Roman" w:hAnsi="Times New Roman" w:cs="Times New Roman"/>
                <w:color w:val="1E1E1E"/>
                <w:sz w:val="19"/>
              </w:rPr>
              <w:t>POST /</w:t>
            </w:r>
            <w:proofErr w:type="spellStart"/>
            <w:r w:rsidRPr="00720056">
              <w:rPr>
                <w:rFonts w:ascii="Times New Roman" w:hAnsi="Times New Roman" w:cs="Times New Roman"/>
                <w:color w:val="1E1E1E"/>
                <w:sz w:val="19"/>
              </w:rPr>
              <w:t>api</w:t>
            </w:r>
            <w:proofErr w:type="spellEnd"/>
            <w:r w:rsidRPr="00720056">
              <w:rPr>
                <w:rFonts w:ascii="Times New Roman" w:hAnsi="Times New Roman" w:cs="Times New Roman"/>
                <w:color w:val="1E1E1E"/>
                <w:sz w:val="19"/>
              </w:rPr>
              <w:t>/v1/auth/register</w:t>
            </w:r>
          </w:p>
        </w:tc>
        <w:tc>
          <w:tcPr>
            <w:tcW w:w="1440" w:type="dxa"/>
          </w:tcPr>
          <w:p w14:paraId="5AAC1FB2" w14:textId="77777777" w:rsidR="009F4C28" w:rsidRPr="00720056" w:rsidRDefault="003C6902" w:rsidP="0090716E">
            <w:pPr>
              <w:spacing w:before="20" w:after="40" w:line="252" w:lineRule="auto"/>
              <w:jc w:val="both"/>
              <w:rPr>
                <w:rFonts w:ascii="Times New Roman" w:hAnsi="Times New Roman" w:cs="Times New Roman"/>
              </w:rPr>
            </w:pPr>
            <w:r w:rsidRPr="00720056">
              <w:rPr>
                <w:rFonts w:ascii="Times New Roman" w:hAnsi="Times New Roman" w:cs="Times New Roman"/>
                <w:color w:val="1E1E1E"/>
                <w:sz w:val="19"/>
              </w:rPr>
              <w:t>Public</w:t>
            </w:r>
          </w:p>
        </w:tc>
        <w:tc>
          <w:tcPr>
            <w:tcW w:w="2016" w:type="dxa"/>
          </w:tcPr>
          <w:p w14:paraId="1848E18F" w14:textId="77777777" w:rsidR="009F4C28" w:rsidRPr="00720056" w:rsidRDefault="003C6902" w:rsidP="0090716E">
            <w:pPr>
              <w:spacing w:before="20" w:after="40" w:line="252" w:lineRule="auto"/>
              <w:jc w:val="both"/>
              <w:rPr>
                <w:rFonts w:ascii="Times New Roman" w:hAnsi="Times New Roman" w:cs="Times New Roman"/>
              </w:rPr>
            </w:pPr>
            <w:r w:rsidRPr="00720056">
              <w:rPr>
                <w:rFonts w:ascii="Times New Roman" w:hAnsi="Times New Roman" w:cs="Times New Roman"/>
                <w:color w:val="1E1E1E"/>
                <w:sz w:val="19"/>
              </w:rPr>
              <w:t>name, email, password, role</w:t>
            </w:r>
          </w:p>
        </w:tc>
        <w:tc>
          <w:tcPr>
            <w:tcW w:w="2160" w:type="dxa"/>
          </w:tcPr>
          <w:p w14:paraId="3F01E206" w14:textId="77777777" w:rsidR="009F4C28" w:rsidRPr="00720056" w:rsidRDefault="003C6902" w:rsidP="0090716E">
            <w:pPr>
              <w:spacing w:before="20" w:after="40" w:line="252" w:lineRule="auto"/>
              <w:jc w:val="both"/>
              <w:rPr>
                <w:rFonts w:ascii="Times New Roman" w:hAnsi="Times New Roman" w:cs="Times New Roman"/>
              </w:rPr>
            </w:pPr>
            <w:r w:rsidRPr="00720056">
              <w:rPr>
                <w:rFonts w:ascii="Times New Roman" w:hAnsi="Times New Roman" w:cs="Times New Roman"/>
                <w:color w:val="1E1E1E"/>
                <w:sz w:val="19"/>
              </w:rPr>
              <w:t>Registers user account; rejects demo emails if ALLOW_DEMO_SEED=false</w:t>
            </w:r>
          </w:p>
        </w:tc>
      </w:tr>
      <w:tr w:rsidR="009F4C28" w:rsidRPr="00720056" w14:paraId="563F584E" w14:textId="77777777" w:rsidTr="00F878D8">
        <w:tc>
          <w:tcPr>
            <w:tcW w:w="2592" w:type="dxa"/>
          </w:tcPr>
          <w:p w14:paraId="71098434" w14:textId="77777777" w:rsidR="009F4C28" w:rsidRPr="00720056" w:rsidRDefault="003C6902" w:rsidP="0090716E">
            <w:pPr>
              <w:spacing w:before="20" w:after="40" w:line="252" w:lineRule="auto"/>
              <w:jc w:val="both"/>
              <w:rPr>
                <w:rFonts w:ascii="Times New Roman" w:hAnsi="Times New Roman" w:cs="Times New Roman"/>
              </w:rPr>
            </w:pPr>
            <w:r w:rsidRPr="00720056">
              <w:rPr>
                <w:rFonts w:ascii="Times New Roman" w:hAnsi="Times New Roman" w:cs="Times New Roman"/>
                <w:color w:val="1E1E1E"/>
                <w:sz w:val="19"/>
              </w:rPr>
              <w:t>POST /</w:t>
            </w:r>
            <w:proofErr w:type="spellStart"/>
            <w:r w:rsidRPr="00720056">
              <w:rPr>
                <w:rFonts w:ascii="Times New Roman" w:hAnsi="Times New Roman" w:cs="Times New Roman"/>
                <w:color w:val="1E1E1E"/>
                <w:sz w:val="19"/>
              </w:rPr>
              <w:t>api</w:t>
            </w:r>
            <w:proofErr w:type="spellEnd"/>
            <w:r w:rsidRPr="00720056">
              <w:rPr>
                <w:rFonts w:ascii="Times New Roman" w:hAnsi="Times New Roman" w:cs="Times New Roman"/>
                <w:color w:val="1E1E1E"/>
                <w:sz w:val="19"/>
              </w:rPr>
              <w:t>/v1/auth/login</w:t>
            </w:r>
          </w:p>
        </w:tc>
        <w:tc>
          <w:tcPr>
            <w:tcW w:w="1440" w:type="dxa"/>
          </w:tcPr>
          <w:p w14:paraId="1521C577" w14:textId="77777777" w:rsidR="009F4C28" w:rsidRPr="00720056" w:rsidRDefault="003C6902" w:rsidP="0090716E">
            <w:pPr>
              <w:spacing w:before="20" w:after="40" w:line="252" w:lineRule="auto"/>
              <w:jc w:val="both"/>
              <w:rPr>
                <w:rFonts w:ascii="Times New Roman" w:hAnsi="Times New Roman" w:cs="Times New Roman"/>
              </w:rPr>
            </w:pPr>
            <w:r w:rsidRPr="00720056">
              <w:rPr>
                <w:rFonts w:ascii="Times New Roman" w:hAnsi="Times New Roman" w:cs="Times New Roman"/>
                <w:color w:val="1E1E1E"/>
                <w:sz w:val="19"/>
              </w:rPr>
              <w:t>Public (Rate-limited)</w:t>
            </w:r>
          </w:p>
        </w:tc>
        <w:tc>
          <w:tcPr>
            <w:tcW w:w="2016" w:type="dxa"/>
          </w:tcPr>
          <w:p w14:paraId="4BA12266" w14:textId="77777777" w:rsidR="009F4C28" w:rsidRPr="00720056" w:rsidRDefault="003C6902" w:rsidP="0090716E">
            <w:pPr>
              <w:spacing w:before="20" w:after="40" w:line="252" w:lineRule="auto"/>
              <w:jc w:val="both"/>
              <w:rPr>
                <w:rFonts w:ascii="Times New Roman" w:hAnsi="Times New Roman" w:cs="Times New Roman"/>
              </w:rPr>
            </w:pPr>
            <w:r w:rsidRPr="00720056">
              <w:rPr>
                <w:rFonts w:ascii="Times New Roman" w:hAnsi="Times New Roman" w:cs="Times New Roman"/>
                <w:color w:val="1E1E1E"/>
                <w:sz w:val="19"/>
              </w:rPr>
              <w:t>email, password</w:t>
            </w:r>
          </w:p>
        </w:tc>
        <w:tc>
          <w:tcPr>
            <w:tcW w:w="2160" w:type="dxa"/>
          </w:tcPr>
          <w:p w14:paraId="7FB1776C" w14:textId="77777777" w:rsidR="009F4C28" w:rsidRPr="00720056" w:rsidRDefault="003C6902" w:rsidP="0090716E">
            <w:pPr>
              <w:spacing w:before="20" w:after="40" w:line="252" w:lineRule="auto"/>
              <w:jc w:val="both"/>
              <w:rPr>
                <w:rFonts w:ascii="Times New Roman" w:hAnsi="Times New Roman" w:cs="Times New Roman"/>
              </w:rPr>
            </w:pPr>
            <w:r w:rsidRPr="00720056">
              <w:rPr>
                <w:rFonts w:ascii="Times New Roman" w:hAnsi="Times New Roman" w:cs="Times New Roman"/>
                <w:color w:val="1E1E1E"/>
                <w:sz w:val="19"/>
              </w:rPr>
              <w:t>Authenticates credentials; issues HMAC-SHA256 JWT access token</w:t>
            </w:r>
          </w:p>
        </w:tc>
      </w:tr>
      <w:tr w:rsidR="009F4C28" w:rsidRPr="00720056" w14:paraId="265156B4" w14:textId="77777777" w:rsidTr="00F878D8">
        <w:tc>
          <w:tcPr>
            <w:tcW w:w="2592" w:type="dxa"/>
          </w:tcPr>
          <w:p w14:paraId="572B7BBB" w14:textId="77777777" w:rsidR="009F4C28" w:rsidRPr="00720056" w:rsidRDefault="003C6902" w:rsidP="0090716E">
            <w:pPr>
              <w:spacing w:before="20" w:after="40" w:line="252" w:lineRule="auto"/>
              <w:jc w:val="both"/>
              <w:rPr>
                <w:rFonts w:ascii="Times New Roman" w:hAnsi="Times New Roman" w:cs="Times New Roman"/>
              </w:rPr>
            </w:pPr>
            <w:r w:rsidRPr="00720056">
              <w:rPr>
                <w:rFonts w:ascii="Times New Roman" w:hAnsi="Times New Roman" w:cs="Times New Roman"/>
                <w:color w:val="1E1E1E"/>
                <w:sz w:val="19"/>
              </w:rPr>
              <w:t>GET /</w:t>
            </w:r>
            <w:proofErr w:type="spellStart"/>
            <w:r w:rsidRPr="00720056">
              <w:rPr>
                <w:rFonts w:ascii="Times New Roman" w:hAnsi="Times New Roman" w:cs="Times New Roman"/>
                <w:color w:val="1E1E1E"/>
                <w:sz w:val="19"/>
              </w:rPr>
              <w:t>api</w:t>
            </w:r>
            <w:proofErr w:type="spellEnd"/>
            <w:r w:rsidRPr="00720056">
              <w:rPr>
                <w:rFonts w:ascii="Times New Roman" w:hAnsi="Times New Roman" w:cs="Times New Roman"/>
                <w:color w:val="1E1E1E"/>
                <w:sz w:val="19"/>
              </w:rPr>
              <w:t>/v1/health</w:t>
            </w:r>
          </w:p>
        </w:tc>
        <w:tc>
          <w:tcPr>
            <w:tcW w:w="1440" w:type="dxa"/>
          </w:tcPr>
          <w:p w14:paraId="3A369524" w14:textId="77777777" w:rsidR="009F4C28" w:rsidRPr="00720056" w:rsidRDefault="003C6902" w:rsidP="0090716E">
            <w:pPr>
              <w:spacing w:before="20" w:after="40" w:line="252" w:lineRule="auto"/>
              <w:jc w:val="both"/>
              <w:rPr>
                <w:rFonts w:ascii="Times New Roman" w:hAnsi="Times New Roman" w:cs="Times New Roman"/>
              </w:rPr>
            </w:pPr>
            <w:r w:rsidRPr="00720056">
              <w:rPr>
                <w:rFonts w:ascii="Times New Roman" w:hAnsi="Times New Roman" w:cs="Times New Roman"/>
                <w:color w:val="1E1E1E"/>
                <w:sz w:val="19"/>
              </w:rPr>
              <w:t>Public</w:t>
            </w:r>
          </w:p>
        </w:tc>
        <w:tc>
          <w:tcPr>
            <w:tcW w:w="2016" w:type="dxa"/>
          </w:tcPr>
          <w:p w14:paraId="5B04689C" w14:textId="77777777" w:rsidR="009F4C28" w:rsidRPr="00720056" w:rsidRDefault="003C6902" w:rsidP="0090716E">
            <w:pPr>
              <w:spacing w:before="20" w:after="40" w:line="252" w:lineRule="auto"/>
              <w:jc w:val="both"/>
              <w:rPr>
                <w:rFonts w:ascii="Times New Roman" w:hAnsi="Times New Roman" w:cs="Times New Roman"/>
              </w:rPr>
            </w:pPr>
            <w:r w:rsidRPr="00720056">
              <w:rPr>
                <w:rFonts w:ascii="Times New Roman" w:hAnsi="Times New Roman" w:cs="Times New Roman"/>
                <w:color w:val="1E1E1E"/>
                <w:sz w:val="19"/>
              </w:rPr>
              <w:t>None</w:t>
            </w:r>
          </w:p>
        </w:tc>
        <w:tc>
          <w:tcPr>
            <w:tcW w:w="2160" w:type="dxa"/>
          </w:tcPr>
          <w:p w14:paraId="532DFD0A" w14:textId="77777777" w:rsidR="009F4C28" w:rsidRPr="00720056" w:rsidRDefault="003C6902" w:rsidP="0090716E">
            <w:pPr>
              <w:spacing w:before="20" w:after="40" w:line="252" w:lineRule="auto"/>
              <w:jc w:val="both"/>
              <w:rPr>
                <w:rFonts w:ascii="Times New Roman" w:hAnsi="Times New Roman" w:cs="Times New Roman"/>
              </w:rPr>
            </w:pPr>
            <w:r w:rsidRPr="00720056">
              <w:rPr>
                <w:rFonts w:ascii="Times New Roman" w:hAnsi="Times New Roman" w:cs="Times New Roman"/>
                <w:color w:val="1E1E1E"/>
                <w:sz w:val="19"/>
              </w:rPr>
              <w:t>Non-leaking service health check; reports DB connectivity and LLM model status</w:t>
            </w:r>
          </w:p>
        </w:tc>
      </w:tr>
      <w:tr w:rsidR="009F4C28" w:rsidRPr="00720056" w14:paraId="467FEBC4" w14:textId="77777777" w:rsidTr="00F878D8">
        <w:tc>
          <w:tcPr>
            <w:tcW w:w="2592" w:type="dxa"/>
          </w:tcPr>
          <w:p w14:paraId="19780AB7" w14:textId="77777777" w:rsidR="009F4C28" w:rsidRPr="00720056" w:rsidRDefault="003C6902" w:rsidP="0090716E">
            <w:pPr>
              <w:spacing w:before="20" w:after="40" w:line="252" w:lineRule="auto"/>
              <w:jc w:val="both"/>
              <w:rPr>
                <w:rFonts w:ascii="Times New Roman" w:hAnsi="Times New Roman" w:cs="Times New Roman"/>
              </w:rPr>
            </w:pPr>
            <w:r w:rsidRPr="00720056">
              <w:rPr>
                <w:rFonts w:ascii="Times New Roman" w:hAnsi="Times New Roman" w:cs="Times New Roman"/>
                <w:color w:val="1E1E1E"/>
                <w:sz w:val="19"/>
              </w:rPr>
              <w:t>GET /</w:t>
            </w:r>
            <w:proofErr w:type="spellStart"/>
            <w:r w:rsidRPr="00720056">
              <w:rPr>
                <w:rFonts w:ascii="Times New Roman" w:hAnsi="Times New Roman" w:cs="Times New Roman"/>
                <w:color w:val="1E1E1E"/>
                <w:sz w:val="19"/>
              </w:rPr>
              <w:t>api</w:t>
            </w:r>
            <w:proofErr w:type="spellEnd"/>
            <w:r w:rsidRPr="00720056">
              <w:rPr>
                <w:rFonts w:ascii="Times New Roman" w:hAnsi="Times New Roman" w:cs="Times New Roman"/>
                <w:color w:val="1E1E1E"/>
                <w:sz w:val="19"/>
              </w:rPr>
              <w:t>/v1/items</w:t>
            </w:r>
          </w:p>
        </w:tc>
        <w:tc>
          <w:tcPr>
            <w:tcW w:w="1440" w:type="dxa"/>
          </w:tcPr>
          <w:p w14:paraId="2D3FC15C" w14:textId="77777777" w:rsidR="009F4C28" w:rsidRPr="00720056" w:rsidRDefault="003C6902" w:rsidP="0090716E">
            <w:pPr>
              <w:spacing w:before="20" w:after="40" w:line="252" w:lineRule="auto"/>
              <w:jc w:val="both"/>
              <w:rPr>
                <w:rFonts w:ascii="Times New Roman" w:hAnsi="Times New Roman" w:cs="Times New Roman"/>
              </w:rPr>
            </w:pPr>
            <w:r w:rsidRPr="00720056">
              <w:rPr>
                <w:rFonts w:ascii="Times New Roman" w:hAnsi="Times New Roman" w:cs="Times New Roman"/>
                <w:color w:val="1E1E1E"/>
                <w:sz w:val="19"/>
              </w:rPr>
              <w:t>Bearer Token</w:t>
            </w:r>
          </w:p>
        </w:tc>
        <w:tc>
          <w:tcPr>
            <w:tcW w:w="2016" w:type="dxa"/>
          </w:tcPr>
          <w:p w14:paraId="01E9A6B7" w14:textId="77777777" w:rsidR="009F4C28" w:rsidRPr="00720056" w:rsidRDefault="003C6902" w:rsidP="0090716E">
            <w:pPr>
              <w:spacing w:before="20" w:after="40" w:line="252" w:lineRule="auto"/>
              <w:jc w:val="both"/>
              <w:rPr>
                <w:rFonts w:ascii="Times New Roman" w:hAnsi="Times New Roman" w:cs="Times New Roman"/>
              </w:rPr>
            </w:pPr>
            <w:r w:rsidRPr="00720056">
              <w:rPr>
                <w:rFonts w:ascii="Times New Roman" w:hAnsi="Times New Roman" w:cs="Times New Roman"/>
                <w:color w:val="1E1E1E"/>
                <w:sz w:val="19"/>
              </w:rPr>
              <w:t>category, perishable (filters)</w:t>
            </w:r>
          </w:p>
        </w:tc>
        <w:tc>
          <w:tcPr>
            <w:tcW w:w="2160" w:type="dxa"/>
          </w:tcPr>
          <w:p w14:paraId="7BAD681C" w14:textId="77777777" w:rsidR="009F4C28" w:rsidRPr="00720056" w:rsidRDefault="003C6902" w:rsidP="0090716E">
            <w:pPr>
              <w:spacing w:before="20" w:after="40" w:line="252" w:lineRule="auto"/>
              <w:jc w:val="both"/>
              <w:rPr>
                <w:rFonts w:ascii="Times New Roman" w:hAnsi="Times New Roman" w:cs="Times New Roman"/>
              </w:rPr>
            </w:pPr>
            <w:r w:rsidRPr="00720056">
              <w:rPr>
                <w:rFonts w:ascii="Times New Roman" w:hAnsi="Times New Roman" w:cs="Times New Roman"/>
                <w:color w:val="1E1E1E"/>
                <w:sz w:val="19"/>
              </w:rPr>
              <w:t xml:space="preserve">Retrieves active catalog items filtered by authenticated </w:t>
            </w:r>
            <w:proofErr w:type="spellStart"/>
            <w:r w:rsidRPr="00720056">
              <w:rPr>
                <w:rFonts w:ascii="Times New Roman" w:hAnsi="Times New Roman" w:cs="Times New Roman"/>
                <w:color w:val="1E1E1E"/>
                <w:sz w:val="19"/>
              </w:rPr>
              <w:t>owner_id</w:t>
            </w:r>
            <w:proofErr w:type="spellEnd"/>
          </w:p>
        </w:tc>
      </w:tr>
      <w:tr w:rsidR="009F4C28" w:rsidRPr="00720056" w14:paraId="7E9366C5" w14:textId="77777777" w:rsidTr="00F878D8">
        <w:tc>
          <w:tcPr>
            <w:tcW w:w="2592" w:type="dxa"/>
          </w:tcPr>
          <w:p w14:paraId="348496D8" w14:textId="77777777" w:rsidR="009F4C28" w:rsidRPr="00720056" w:rsidRDefault="003C6902" w:rsidP="0090716E">
            <w:pPr>
              <w:spacing w:before="20" w:after="40" w:line="252" w:lineRule="auto"/>
              <w:jc w:val="both"/>
              <w:rPr>
                <w:rFonts w:ascii="Times New Roman" w:hAnsi="Times New Roman" w:cs="Times New Roman"/>
              </w:rPr>
            </w:pPr>
            <w:r w:rsidRPr="00720056">
              <w:rPr>
                <w:rFonts w:ascii="Times New Roman" w:hAnsi="Times New Roman" w:cs="Times New Roman"/>
                <w:color w:val="1E1E1E"/>
                <w:sz w:val="19"/>
              </w:rPr>
              <w:t>POST /</w:t>
            </w:r>
            <w:proofErr w:type="spellStart"/>
            <w:r w:rsidRPr="00720056">
              <w:rPr>
                <w:rFonts w:ascii="Times New Roman" w:hAnsi="Times New Roman" w:cs="Times New Roman"/>
                <w:color w:val="1E1E1E"/>
                <w:sz w:val="19"/>
              </w:rPr>
              <w:t>api</w:t>
            </w:r>
            <w:proofErr w:type="spellEnd"/>
            <w:r w:rsidRPr="00720056">
              <w:rPr>
                <w:rFonts w:ascii="Times New Roman" w:hAnsi="Times New Roman" w:cs="Times New Roman"/>
                <w:color w:val="1E1E1E"/>
                <w:sz w:val="19"/>
              </w:rPr>
              <w:t>/v1/items</w:t>
            </w:r>
          </w:p>
        </w:tc>
        <w:tc>
          <w:tcPr>
            <w:tcW w:w="1440" w:type="dxa"/>
          </w:tcPr>
          <w:p w14:paraId="5D9BB1BC" w14:textId="77777777" w:rsidR="009F4C28" w:rsidRPr="00720056" w:rsidRDefault="003C6902" w:rsidP="0090716E">
            <w:pPr>
              <w:spacing w:before="20" w:after="40" w:line="252" w:lineRule="auto"/>
              <w:jc w:val="both"/>
              <w:rPr>
                <w:rFonts w:ascii="Times New Roman" w:hAnsi="Times New Roman" w:cs="Times New Roman"/>
              </w:rPr>
            </w:pPr>
            <w:r w:rsidRPr="00720056">
              <w:rPr>
                <w:rFonts w:ascii="Times New Roman" w:hAnsi="Times New Roman" w:cs="Times New Roman"/>
                <w:color w:val="1E1E1E"/>
                <w:sz w:val="19"/>
              </w:rPr>
              <w:t>Bearer Token</w:t>
            </w:r>
          </w:p>
        </w:tc>
        <w:tc>
          <w:tcPr>
            <w:tcW w:w="2016" w:type="dxa"/>
          </w:tcPr>
          <w:p w14:paraId="38FE6E43" w14:textId="77777777" w:rsidR="009F4C28" w:rsidRPr="00720056" w:rsidRDefault="003C6902" w:rsidP="0090716E">
            <w:pPr>
              <w:spacing w:before="20" w:after="40" w:line="252" w:lineRule="auto"/>
              <w:jc w:val="both"/>
              <w:rPr>
                <w:rFonts w:ascii="Times New Roman" w:hAnsi="Times New Roman" w:cs="Times New Roman"/>
              </w:rPr>
            </w:pPr>
            <w:proofErr w:type="spellStart"/>
            <w:r w:rsidRPr="00720056">
              <w:rPr>
                <w:rFonts w:ascii="Times New Roman" w:hAnsi="Times New Roman" w:cs="Times New Roman"/>
                <w:color w:val="1E1E1E"/>
                <w:sz w:val="19"/>
              </w:rPr>
              <w:t>ItemCreate</w:t>
            </w:r>
            <w:proofErr w:type="spellEnd"/>
            <w:r w:rsidRPr="00720056">
              <w:rPr>
                <w:rFonts w:ascii="Times New Roman" w:hAnsi="Times New Roman" w:cs="Times New Roman"/>
                <w:color w:val="1E1E1E"/>
                <w:sz w:val="19"/>
              </w:rPr>
              <w:t xml:space="preserve"> schema (SKU fields)</w:t>
            </w:r>
          </w:p>
        </w:tc>
        <w:tc>
          <w:tcPr>
            <w:tcW w:w="2160" w:type="dxa"/>
          </w:tcPr>
          <w:p w14:paraId="13D8C893" w14:textId="77777777" w:rsidR="009F4C28" w:rsidRPr="00720056" w:rsidRDefault="003C6902" w:rsidP="0090716E">
            <w:pPr>
              <w:spacing w:before="20" w:after="40" w:line="252" w:lineRule="auto"/>
              <w:jc w:val="both"/>
              <w:rPr>
                <w:rFonts w:ascii="Times New Roman" w:hAnsi="Times New Roman" w:cs="Times New Roman"/>
              </w:rPr>
            </w:pPr>
            <w:r w:rsidRPr="00720056">
              <w:rPr>
                <w:rFonts w:ascii="Times New Roman" w:hAnsi="Times New Roman" w:cs="Times New Roman"/>
                <w:color w:val="1E1E1E"/>
                <w:sz w:val="19"/>
              </w:rPr>
              <w:t xml:space="preserve">Inserts new inventory item scoped strictly to authenticated </w:t>
            </w:r>
            <w:proofErr w:type="spellStart"/>
            <w:r w:rsidRPr="00720056">
              <w:rPr>
                <w:rFonts w:ascii="Times New Roman" w:hAnsi="Times New Roman" w:cs="Times New Roman"/>
                <w:color w:val="1E1E1E"/>
                <w:sz w:val="19"/>
              </w:rPr>
              <w:t>owner_id</w:t>
            </w:r>
            <w:proofErr w:type="spellEnd"/>
          </w:p>
        </w:tc>
      </w:tr>
      <w:tr w:rsidR="009F4C28" w:rsidRPr="00720056" w14:paraId="47FE5CBD" w14:textId="77777777" w:rsidTr="00F878D8">
        <w:tc>
          <w:tcPr>
            <w:tcW w:w="2592" w:type="dxa"/>
          </w:tcPr>
          <w:p w14:paraId="77DA9CAF" w14:textId="77777777" w:rsidR="009F4C28" w:rsidRPr="00720056" w:rsidRDefault="003C6902" w:rsidP="0090716E">
            <w:pPr>
              <w:spacing w:before="20" w:after="40" w:line="252" w:lineRule="auto"/>
              <w:jc w:val="both"/>
              <w:rPr>
                <w:rFonts w:ascii="Times New Roman" w:hAnsi="Times New Roman" w:cs="Times New Roman"/>
              </w:rPr>
            </w:pPr>
            <w:r w:rsidRPr="00720056">
              <w:rPr>
                <w:rFonts w:ascii="Times New Roman" w:hAnsi="Times New Roman" w:cs="Times New Roman"/>
                <w:color w:val="1E1E1E"/>
                <w:sz w:val="19"/>
              </w:rPr>
              <w:t>PUT /</w:t>
            </w:r>
            <w:proofErr w:type="spellStart"/>
            <w:r w:rsidRPr="00720056">
              <w:rPr>
                <w:rFonts w:ascii="Times New Roman" w:hAnsi="Times New Roman" w:cs="Times New Roman"/>
                <w:color w:val="1E1E1E"/>
                <w:sz w:val="19"/>
              </w:rPr>
              <w:t>api</w:t>
            </w:r>
            <w:proofErr w:type="spellEnd"/>
            <w:r w:rsidRPr="00720056">
              <w:rPr>
                <w:rFonts w:ascii="Times New Roman" w:hAnsi="Times New Roman" w:cs="Times New Roman"/>
                <w:color w:val="1E1E1E"/>
                <w:sz w:val="19"/>
              </w:rPr>
              <w:t>/v1/items/{id}</w:t>
            </w:r>
          </w:p>
        </w:tc>
        <w:tc>
          <w:tcPr>
            <w:tcW w:w="1440" w:type="dxa"/>
          </w:tcPr>
          <w:p w14:paraId="18B9CF00" w14:textId="77777777" w:rsidR="009F4C28" w:rsidRPr="00720056" w:rsidRDefault="003C6902" w:rsidP="0090716E">
            <w:pPr>
              <w:spacing w:before="20" w:after="40" w:line="252" w:lineRule="auto"/>
              <w:jc w:val="both"/>
              <w:rPr>
                <w:rFonts w:ascii="Times New Roman" w:hAnsi="Times New Roman" w:cs="Times New Roman"/>
              </w:rPr>
            </w:pPr>
            <w:r w:rsidRPr="00720056">
              <w:rPr>
                <w:rFonts w:ascii="Times New Roman" w:hAnsi="Times New Roman" w:cs="Times New Roman"/>
                <w:color w:val="1E1E1E"/>
                <w:sz w:val="19"/>
              </w:rPr>
              <w:t>Bearer Token</w:t>
            </w:r>
          </w:p>
        </w:tc>
        <w:tc>
          <w:tcPr>
            <w:tcW w:w="2016" w:type="dxa"/>
          </w:tcPr>
          <w:p w14:paraId="2B46FC5B" w14:textId="77777777" w:rsidR="009F4C28" w:rsidRPr="00720056" w:rsidRDefault="003C6902" w:rsidP="0090716E">
            <w:pPr>
              <w:spacing w:before="20" w:after="40" w:line="252" w:lineRule="auto"/>
              <w:jc w:val="both"/>
              <w:rPr>
                <w:rFonts w:ascii="Times New Roman" w:hAnsi="Times New Roman" w:cs="Times New Roman"/>
              </w:rPr>
            </w:pPr>
            <w:proofErr w:type="spellStart"/>
            <w:r w:rsidRPr="00720056">
              <w:rPr>
                <w:rFonts w:ascii="Times New Roman" w:hAnsi="Times New Roman" w:cs="Times New Roman"/>
                <w:color w:val="1E1E1E"/>
                <w:sz w:val="19"/>
              </w:rPr>
              <w:t>ItemUpdate</w:t>
            </w:r>
            <w:proofErr w:type="spellEnd"/>
            <w:r w:rsidRPr="00720056">
              <w:rPr>
                <w:rFonts w:ascii="Times New Roman" w:hAnsi="Times New Roman" w:cs="Times New Roman"/>
                <w:color w:val="1E1E1E"/>
                <w:sz w:val="19"/>
              </w:rPr>
              <w:t xml:space="preserve"> schema (stock/price)</w:t>
            </w:r>
          </w:p>
        </w:tc>
        <w:tc>
          <w:tcPr>
            <w:tcW w:w="2160" w:type="dxa"/>
          </w:tcPr>
          <w:p w14:paraId="5D4C023A" w14:textId="77777777" w:rsidR="009F4C28" w:rsidRPr="00720056" w:rsidRDefault="003C6902" w:rsidP="0090716E">
            <w:pPr>
              <w:spacing w:before="20" w:after="40" w:line="252" w:lineRule="auto"/>
              <w:jc w:val="both"/>
              <w:rPr>
                <w:rFonts w:ascii="Times New Roman" w:hAnsi="Times New Roman" w:cs="Times New Roman"/>
              </w:rPr>
            </w:pPr>
            <w:r w:rsidRPr="00720056">
              <w:rPr>
                <w:rFonts w:ascii="Times New Roman" w:hAnsi="Times New Roman" w:cs="Times New Roman"/>
                <w:color w:val="1E1E1E"/>
                <w:sz w:val="19"/>
              </w:rPr>
              <w:t>Updates item attributes with strict tenant boundary ownership check</w:t>
            </w:r>
          </w:p>
        </w:tc>
      </w:tr>
      <w:tr w:rsidR="009F4C28" w:rsidRPr="00720056" w14:paraId="2CC1F8F6" w14:textId="77777777" w:rsidTr="00F878D8">
        <w:tc>
          <w:tcPr>
            <w:tcW w:w="2592" w:type="dxa"/>
          </w:tcPr>
          <w:p w14:paraId="04388732" w14:textId="77777777" w:rsidR="009F4C28" w:rsidRPr="00720056" w:rsidRDefault="003C6902" w:rsidP="0090716E">
            <w:pPr>
              <w:spacing w:before="20" w:after="40" w:line="252" w:lineRule="auto"/>
              <w:jc w:val="both"/>
              <w:rPr>
                <w:rFonts w:ascii="Times New Roman" w:hAnsi="Times New Roman" w:cs="Times New Roman"/>
              </w:rPr>
            </w:pPr>
            <w:r w:rsidRPr="00720056">
              <w:rPr>
                <w:rFonts w:ascii="Times New Roman" w:hAnsi="Times New Roman" w:cs="Times New Roman"/>
                <w:color w:val="1E1E1E"/>
                <w:sz w:val="19"/>
              </w:rPr>
              <w:t>DELETE /</w:t>
            </w:r>
            <w:proofErr w:type="spellStart"/>
            <w:r w:rsidRPr="00720056">
              <w:rPr>
                <w:rFonts w:ascii="Times New Roman" w:hAnsi="Times New Roman" w:cs="Times New Roman"/>
                <w:color w:val="1E1E1E"/>
                <w:sz w:val="19"/>
              </w:rPr>
              <w:t>api</w:t>
            </w:r>
            <w:proofErr w:type="spellEnd"/>
            <w:r w:rsidRPr="00720056">
              <w:rPr>
                <w:rFonts w:ascii="Times New Roman" w:hAnsi="Times New Roman" w:cs="Times New Roman"/>
                <w:color w:val="1E1E1E"/>
                <w:sz w:val="19"/>
              </w:rPr>
              <w:t>/v1/items/{id}</w:t>
            </w:r>
          </w:p>
        </w:tc>
        <w:tc>
          <w:tcPr>
            <w:tcW w:w="1440" w:type="dxa"/>
          </w:tcPr>
          <w:p w14:paraId="07A7360D" w14:textId="77777777" w:rsidR="009F4C28" w:rsidRPr="00720056" w:rsidRDefault="003C6902" w:rsidP="0090716E">
            <w:pPr>
              <w:spacing w:before="20" w:after="40" w:line="252" w:lineRule="auto"/>
              <w:jc w:val="both"/>
              <w:rPr>
                <w:rFonts w:ascii="Times New Roman" w:hAnsi="Times New Roman" w:cs="Times New Roman"/>
              </w:rPr>
            </w:pPr>
            <w:r w:rsidRPr="00720056">
              <w:rPr>
                <w:rFonts w:ascii="Times New Roman" w:hAnsi="Times New Roman" w:cs="Times New Roman"/>
                <w:color w:val="1E1E1E"/>
                <w:sz w:val="19"/>
              </w:rPr>
              <w:t>Bearer Token</w:t>
            </w:r>
          </w:p>
        </w:tc>
        <w:tc>
          <w:tcPr>
            <w:tcW w:w="2016" w:type="dxa"/>
          </w:tcPr>
          <w:p w14:paraId="34D13CA2" w14:textId="77777777" w:rsidR="009F4C28" w:rsidRPr="00720056" w:rsidRDefault="003C6902" w:rsidP="0090716E">
            <w:pPr>
              <w:spacing w:before="20" w:after="40" w:line="252" w:lineRule="auto"/>
              <w:jc w:val="both"/>
              <w:rPr>
                <w:rFonts w:ascii="Times New Roman" w:hAnsi="Times New Roman" w:cs="Times New Roman"/>
              </w:rPr>
            </w:pPr>
            <w:proofErr w:type="spellStart"/>
            <w:r w:rsidRPr="00720056">
              <w:rPr>
                <w:rFonts w:ascii="Times New Roman" w:hAnsi="Times New Roman" w:cs="Times New Roman"/>
                <w:color w:val="1E1E1E"/>
                <w:sz w:val="19"/>
              </w:rPr>
              <w:t>item_id</w:t>
            </w:r>
            <w:proofErr w:type="spellEnd"/>
            <w:r w:rsidRPr="00720056">
              <w:rPr>
                <w:rFonts w:ascii="Times New Roman" w:hAnsi="Times New Roman" w:cs="Times New Roman"/>
                <w:color w:val="1E1E1E"/>
                <w:sz w:val="19"/>
              </w:rPr>
              <w:t xml:space="preserve"> path parameter</w:t>
            </w:r>
          </w:p>
        </w:tc>
        <w:tc>
          <w:tcPr>
            <w:tcW w:w="2160" w:type="dxa"/>
          </w:tcPr>
          <w:p w14:paraId="5A0FD743" w14:textId="77777777" w:rsidR="009F4C28" w:rsidRPr="00720056" w:rsidRDefault="003C6902" w:rsidP="0090716E">
            <w:pPr>
              <w:spacing w:before="20" w:after="40" w:line="252" w:lineRule="auto"/>
              <w:jc w:val="both"/>
              <w:rPr>
                <w:rFonts w:ascii="Times New Roman" w:hAnsi="Times New Roman" w:cs="Times New Roman"/>
              </w:rPr>
            </w:pPr>
            <w:r w:rsidRPr="00720056">
              <w:rPr>
                <w:rFonts w:ascii="Times New Roman" w:hAnsi="Times New Roman" w:cs="Times New Roman"/>
                <w:color w:val="1E1E1E"/>
                <w:sz w:val="19"/>
              </w:rPr>
              <w:t>Performs soft/hard delete of item with tenant isolation check</w:t>
            </w:r>
          </w:p>
        </w:tc>
      </w:tr>
      <w:tr w:rsidR="009F4C28" w:rsidRPr="00720056" w14:paraId="6A77495B" w14:textId="77777777" w:rsidTr="00F878D8">
        <w:tc>
          <w:tcPr>
            <w:tcW w:w="2592" w:type="dxa"/>
          </w:tcPr>
          <w:p w14:paraId="2878C41E" w14:textId="77777777" w:rsidR="009F4C28" w:rsidRPr="00720056" w:rsidRDefault="003C6902" w:rsidP="0090716E">
            <w:pPr>
              <w:spacing w:before="20" w:after="40" w:line="252" w:lineRule="auto"/>
              <w:jc w:val="both"/>
              <w:rPr>
                <w:rFonts w:ascii="Times New Roman" w:hAnsi="Times New Roman" w:cs="Times New Roman"/>
              </w:rPr>
            </w:pPr>
            <w:r w:rsidRPr="00720056">
              <w:rPr>
                <w:rFonts w:ascii="Times New Roman" w:hAnsi="Times New Roman" w:cs="Times New Roman"/>
                <w:color w:val="1E1E1E"/>
                <w:sz w:val="19"/>
              </w:rPr>
              <w:t>POST /</w:t>
            </w:r>
            <w:proofErr w:type="spellStart"/>
            <w:r w:rsidRPr="00720056">
              <w:rPr>
                <w:rFonts w:ascii="Times New Roman" w:hAnsi="Times New Roman" w:cs="Times New Roman"/>
                <w:color w:val="1E1E1E"/>
                <w:sz w:val="19"/>
              </w:rPr>
              <w:t>api</w:t>
            </w:r>
            <w:proofErr w:type="spellEnd"/>
            <w:r w:rsidRPr="00720056">
              <w:rPr>
                <w:rFonts w:ascii="Times New Roman" w:hAnsi="Times New Roman" w:cs="Times New Roman"/>
                <w:color w:val="1E1E1E"/>
                <w:sz w:val="19"/>
              </w:rPr>
              <w:t>/v1/items/{id}/sale</w:t>
            </w:r>
          </w:p>
        </w:tc>
        <w:tc>
          <w:tcPr>
            <w:tcW w:w="1440" w:type="dxa"/>
          </w:tcPr>
          <w:p w14:paraId="3C088911" w14:textId="77777777" w:rsidR="009F4C28" w:rsidRPr="00720056" w:rsidRDefault="003C6902" w:rsidP="0090716E">
            <w:pPr>
              <w:spacing w:before="20" w:after="40" w:line="252" w:lineRule="auto"/>
              <w:jc w:val="both"/>
              <w:rPr>
                <w:rFonts w:ascii="Times New Roman" w:hAnsi="Times New Roman" w:cs="Times New Roman"/>
              </w:rPr>
            </w:pPr>
            <w:r w:rsidRPr="00720056">
              <w:rPr>
                <w:rFonts w:ascii="Times New Roman" w:hAnsi="Times New Roman" w:cs="Times New Roman"/>
                <w:color w:val="1E1E1E"/>
                <w:sz w:val="19"/>
              </w:rPr>
              <w:t>Bearer Token</w:t>
            </w:r>
          </w:p>
        </w:tc>
        <w:tc>
          <w:tcPr>
            <w:tcW w:w="2016" w:type="dxa"/>
          </w:tcPr>
          <w:p w14:paraId="2E7F26AC" w14:textId="77777777" w:rsidR="009F4C28" w:rsidRPr="00720056" w:rsidRDefault="003C6902" w:rsidP="0090716E">
            <w:pPr>
              <w:spacing w:before="20" w:after="40" w:line="252" w:lineRule="auto"/>
              <w:jc w:val="both"/>
              <w:rPr>
                <w:rFonts w:ascii="Times New Roman" w:hAnsi="Times New Roman" w:cs="Times New Roman"/>
              </w:rPr>
            </w:pPr>
            <w:r w:rsidRPr="00720056">
              <w:rPr>
                <w:rFonts w:ascii="Times New Roman" w:hAnsi="Times New Roman" w:cs="Times New Roman"/>
                <w:color w:val="1E1E1E"/>
                <w:sz w:val="19"/>
              </w:rPr>
              <w:t>quantity (intraday sold)</w:t>
            </w:r>
          </w:p>
        </w:tc>
        <w:tc>
          <w:tcPr>
            <w:tcW w:w="2160" w:type="dxa"/>
          </w:tcPr>
          <w:p w14:paraId="5EFB51A0" w14:textId="77777777" w:rsidR="009F4C28" w:rsidRPr="00720056" w:rsidRDefault="003C6902" w:rsidP="0090716E">
            <w:pPr>
              <w:spacing w:before="20" w:after="40" w:line="252" w:lineRule="auto"/>
              <w:jc w:val="both"/>
              <w:rPr>
                <w:rFonts w:ascii="Times New Roman" w:hAnsi="Times New Roman" w:cs="Times New Roman"/>
              </w:rPr>
            </w:pPr>
            <w:r w:rsidRPr="00720056">
              <w:rPr>
                <w:rFonts w:ascii="Times New Roman" w:hAnsi="Times New Roman" w:cs="Times New Roman"/>
                <w:color w:val="1E1E1E"/>
                <w:sz w:val="19"/>
              </w:rPr>
              <w:t>Records physical sale; decrements stock and increments intraday sales</w:t>
            </w:r>
          </w:p>
        </w:tc>
      </w:tr>
      <w:tr w:rsidR="009F4C28" w:rsidRPr="00720056" w14:paraId="7B5E4416" w14:textId="77777777" w:rsidTr="00F878D8">
        <w:tc>
          <w:tcPr>
            <w:tcW w:w="2592" w:type="dxa"/>
          </w:tcPr>
          <w:p w14:paraId="7D4606EA" w14:textId="77777777" w:rsidR="009F4C28" w:rsidRPr="00720056" w:rsidRDefault="003C6902" w:rsidP="0090716E">
            <w:pPr>
              <w:spacing w:before="20" w:after="40" w:line="252" w:lineRule="auto"/>
              <w:jc w:val="both"/>
              <w:rPr>
                <w:rFonts w:ascii="Times New Roman" w:hAnsi="Times New Roman" w:cs="Times New Roman"/>
              </w:rPr>
            </w:pPr>
            <w:r w:rsidRPr="00720056">
              <w:rPr>
                <w:rFonts w:ascii="Times New Roman" w:hAnsi="Times New Roman" w:cs="Times New Roman"/>
                <w:color w:val="1E1E1E"/>
                <w:sz w:val="19"/>
              </w:rPr>
              <w:t>GET /</w:t>
            </w:r>
            <w:proofErr w:type="spellStart"/>
            <w:r w:rsidRPr="00720056">
              <w:rPr>
                <w:rFonts w:ascii="Times New Roman" w:hAnsi="Times New Roman" w:cs="Times New Roman"/>
                <w:color w:val="1E1E1E"/>
                <w:sz w:val="19"/>
              </w:rPr>
              <w:t>api</w:t>
            </w:r>
            <w:proofErr w:type="spellEnd"/>
            <w:r w:rsidRPr="00720056">
              <w:rPr>
                <w:rFonts w:ascii="Times New Roman" w:hAnsi="Times New Roman" w:cs="Times New Roman"/>
                <w:color w:val="1E1E1E"/>
                <w:sz w:val="19"/>
              </w:rPr>
              <w:t>/v1/waste-alerts</w:t>
            </w:r>
          </w:p>
        </w:tc>
        <w:tc>
          <w:tcPr>
            <w:tcW w:w="1440" w:type="dxa"/>
          </w:tcPr>
          <w:p w14:paraId="02843D91" w14:textId="77777777" w:rsidR="009F4C28" w:rsidRPr="00720056" w:rsidRDefault="003C6902" w:rsidP="0090716E">
            <w:pPr>
              <w:spacing w:before="20" w:after="40" w:line="252" w:lineRule="auto"/>
              <w:jc w:val="both"/>
              <w:rPr>
                <w:rFonts w:ascii="Times New Roman" w:hAnsi="Times New Roman" w:cs="Times New Roman"/>
              </w:rPr>
            </w:pPr>
            <w:r w:rsidRPr="00720056">
              <w:rPr>
                <w:rFonts w:ascii="Times New Roman" w:hAnsi="Times New Roman" w:cs="Times New Roman"/>
                <w:color w:val="1E1E1E"/>
                <w:sz w:val="19"/>
              </w:rPr>
              <w:t>Bearer Token</w:t>
            </w:r>
          </w:p>
        </w:tc>
        <w:tc>
          <w:tcPr>
            <w:tcW w:w="2016" w:type="dxa"/>
          </w:tcPr>
          <w:p w14:paraId="263A8F36" w14:textId="77777777" w:rsidR="009F4C28" w:rsidRPr="00720056" w:rsidRDefault="003C6902" w:rsidP="0090716E">
            <w:pPr>
              <w:spacing w:before="20" w:after="40" w:line="252" w:lineRule="auto"/>
              <w:jc w:val="both"/>
              <w:rPr>
                <w:rFonts w:ascii="Times New Roman" w:hAnsi="Times New Roman" w:cs="Times New Roman"/>
              </w:rPr>
            </w:pPr>
            <w:r w:rsidRPr="00720056">
              <w:rPr>
                <w:rFonts w:ascii="Times New Roman" w:hAnsi="Times New Roman" w:cs="Times New Roman"/>
                <w:color w:val="1E1E1E"/>
                <w:sz w:val="19"/>
              </w:rPr>
              <w:t>None</w:t>
            </w:r>
          </w:p>
        </w:tc>
        <w:tc>
          <w:tcPr>
            <w:tcW w:w="2160" w:type="dxa"/>
          </w:tcPr>
          <w:p w14:paraId="2F94D28D" w14:textId="77777777" w:rsidR="009F4C28" w:rsidRPr="00720056" w:rsidRDefault="003C6902" w:rsidP="0090716E">
            <w:pPr>
              <w:spacing w:before="20" w:after="40" w:line="252" w:lineRule="auto"/>
              <w:jc w:val="both"/>
              <w:rPr>
                <w:rFonts w:ascii="Times New Roman" w:hAnsi="Times New Roman" w:cs="Times New Roman"/>
              </w:rPr>
            </w:pPr>
            <w:r w:rsidRPr="00720056">
              <w:rPr>
                <w:rFonts w:ascii="Times New Roman" w:hAnsi="Times New Roman" w:cs="Times New Roman"/>
                <w:color w:val="1E1E1E"/>
                <w:sz w:val="19"/>
              </w:rPr>
              <w:t xml:space="preserve">Evaluates inventory via </w:t>
            </w:r>
            <w:proofErr w:type="spellStart"/>
            <w:r w:rsidRPr="00720056">
              <w:rPr>
                <w:rFonts w:ascii="Times New Roman" w:hAnsi="Times New Roman" w:cs="Times New Roman"/>
                <w:color w:val="1E1E1E"/>
                <w:sz w:val="19"/>
              </w:rPr>
              <w:t>evaluate_waste_alert_tier</w:t>
            </w:r>
            <w:proofErr w:type="spellEnd"/>
            <w:r w:rsidRPr="00720056">
              <w:rPr>
                <w:rFonts w:ascii="Times New Roman" w:hAnsi="Times New Roman" w:cs="Times New Roman"/>
                <w:color w:val="1E1E1E"/>
                <w:sz w:val="19"/>
              </w:rPr>
              <w:t>; returns active markdown alerts</w:t>
            </w:r>
          </w:p>
        </w:tc>
      </w:tr>
      <w:tr w:rsidR="009F4C28" w:rsidRPr="00720056" w14:paraId="25548F3D" w14:textId="77777777" w:rsidTr="00F878D8">
        <w:tc>
          <w:tcPr>
            <w:tcW w:w="2592" w:type="dxa"/>
          </w:tcPr>
          <w:p w14:paraId="6A66EA2A" w14:textId="77777777" w:rsidR="009F4C28" w:rsidRPr="00720056" w:rsidRDefault="003C6902" w:rsidP="0090716E">
            <w:pPr>
              <w:spacing w:before="20" w:after="40" w:line="252" w:lineRule="auto"/>
              <w:jc w:val="both"/>
              <w:rPr>
                <w:rFonts w:ascii="Times New Roman" w:hAnsi="Times New Roman" w:cs="Times New Roman"/>
              </w:rPr>
            </w:pPr>
            <w:r w:rsidRPr="00720056">
              <w:rPr>
                <w:rFonts w:ascii="Times New Roman" w:hAnsi="Times New Roman" w:cs="Times New Roman"/>
                <w:color w:val="1E1E1E"/>
                <w:sz w:val="19"/>
              </w:rPr>
              <w:t>POST /</w:t>
            </w:r>
            <w:proofErr w:type="spellStart"/>
            <w:r w:rsidRPr="00720056">
              <w:rPr>
                <w:rFonts w:ascii="Times New Roman" w:hAnsi="Times New Roman" w:cs="Times New Roman"/>
                <w:color w:val="1E1E1E"/>
                <w:sz w:val="19"/>
              </w:rPr>
              <w:t>api</w:t>
            </w:r>
            <w:proofErr w:type="spellEnd"/>
            <w:r w:rsidRPr="00720056">
              <w:rPr>
                <w:rFonts w:ascii="Times New Roman" w:hAnsi="Times New Roman" w:cs="Times New Roman"/>
                <w:color w:val="1E1E1E"/>
                <w:sz w:val="19"/>
              </w:rPr>
              <w:t>/v1/waste-alerts/{id}/dismiss</w:t>
            </w:r>
          </w:p>
        </w:tc>
        <w:tc>
          <w:tcPr>
            <w:tcW w:w="1440" w:type="dxa"/>
          </w:tcPr>
          <w:p w14:paraId="093235F0" w14:textId="77777777" w:rsidR="009F4C28" w:rsidRPr="00720056" w:rsidRDefault="003C6902" w:rsidP="0090716E">
            <w:pPr>
              <w:spacing w:before="20" w:after="40" w:line="252" w:lineRule="auto"/>
              <w:jc w:val="both"/>
              <w:rPr>
                <w:rFonts w:ascii="Times New Roman" w:hAnsi="Times New Roman" w:cs="Times New Roman"/>
              </w:rPr>
            </w:pPr>
            <w:r w:rsidRPr="00720056">
              <w:rPr>
                <w:rFonts w:ascii="Times New Roman" w:hAnsi="Times New Roman" w:cs="Times New Roman"/>
                <w:color w:val="1E1E1E"/>
                <w:sz w:val="19"/>
              </w:rPr>
              <w:t>Bearer Token</w:t>
            </w:r>
          </w:p>
        </w:tc>
        <w:tc>
          <w:tcPr>
            <w:tcW w:w="2016" w:type="dxa"/>
          </w:tcPr>
          <w:p w14:paraId="664BE225" w14:textId="77777777" w:rsidR="009F4C28" w:rsidRPr="00720056" w:rsidRDefault="003C6902" w:rsidP="0090716E">
            <w:pPr>
              <w:spacing w:before="20" w:after="40" w:line="252" w:lineRule="auto"/>
              <w:jc w:val="both"/>
              <w:rPr>
                <w:rFonts w:ascii="Times New Roman" w:hAnsi="Times New Roman" w:cs="Times New Roman"/>
              </w:rPr>
            </w:pPr>
            <w:proofErr w:type="spellStart"/>
            <w:r w:rsidRPr="00720056">
              <w:rPr>
                <w:rFonts w:ascii="Times New Roman" w:hAnsi="Times New Roman" w:cs="Times New Roman"/>
                <w:color w:val="1E1E1E"/>
                <w:sz w:val="19"/>
              </w:rPr>
              <w:t>item_id</w:t>
            </w:r>
            <w:proofErr w:type="spellEnd"/>
            <w:r w:rsidRPr="00720056">
              <w:rPr>
                <w:rFonts w:ascii="Times New Roman" w:hAnsi="Times New Roman" w:cs="Times New Roman"/>
                <w:color w:val="1E1E1E"/>
                <w:sz w:val="19"/>
              </w:rPr>
              <w:t xml:space="preserve"> path parameter</w:t>
            </w:r>
          </w:p>
        </w:tc>
        <w:tc>
          <w:tcPr>
            <w:tcW w:w="2160" w:type="dxa"/>
          </w:tcPr>
          <w:p w14:paraId="082F9ADC" w14:textId="77777777" w:rsidR="009F4C28" w:rsidRPr="00720056" w:rsidRDefault="003C6902" w:rsidP="0090716E">
            <w:pPr>
              <w:spacing w:before="20" w:after="40" w:line="252" w:lineRule="auto"/>
              <w:jc w:val="both"/>
              <w:rPr>
                <w:rFonts w:ascii="Times New Roman" w:hAnsi="Times New Roman" w:cs="Times New Roman"/>
              </w:rPr>
            </w:pPr>
            <w:r w:rsidRPr="00720056">
              <w:rPr>
                <w:rFonts w:ascii="Times New Roman" w:hAnsi="Times New Roman" w:cs="Times New Roman"/>
                <w:color w:val="1E1E1E"/>
                <w:sz w:val="19"/>
              </w:rPr>
              <w:t>Dismisses active waste alert for current operational shift</w:t>
            </w:r>
          </w:p>
        </w:tc>
      </w:tr>
      <w:tr w:rsidR="009F4C28" w:rsidRPr="00720056" w14:paraId="7E1D2F1D" w14:textId="77777777" w:rsidTr="00F878D8">
        <w:tc>
          <w:tcPr>
            <w:tcW w:w="2592" w:type="dxa"/>
          </w:tcPr>
          <w:p w14:paraId="3807DC2C" w14:textId="77777777" w:rsidR="009F4C28" w:rsidRPr="00720056" w:rsidRDefault="003C6902" w:rsidP="0090716E">
            <w:pPr>
              <w:spacing w:before="20" w:after="40" w:line="252" w:lineRule="auto"/>
              <w:jc w:val="both"/>
              <w:rPr>
                <w:rFonts w:ascii="Times New Roman" w:hAnsi="Times New Roman" w:cs="Times New Roman"/>
              </w:rPr>
            </w:pPr>
            <w:r w:rsidRPr="00720056">
              <w:rPr>
                <w:rFonts w:ascii="Times New Roman" w:hAnsi="Times New Roman" w:cs="Times New Roman"/>
                <w:color w:val="1E1E1E"/>
                <w:sz w:val="19"/>
              </w:rPr>
              <w:t>GET /</w:t>
            </w:r>
            <w:proofErr w:type="spellStart"/>
            <w:r w:rsidRPr="00720056">
              <w:rPr>
                <w:rFonts w:ascii="Times New Roman" w:hAnsi="Times New Roman" w:cs="Times New Roman"/>
                <w:color w:val="1E1E1E"/>
                <w:sz w:val="19"/>
              </w:rPr>
              <w:t>api</w:t>
            </w:r>
            <w:proofErr w:type="spellEnd"/>
            <w:r w:rsidRPr="00720056">
              <w:rPr>
                <w:rFonts w:ascii="Times New Roman" w:hAnsi="Times New Roman" w:cs="Times New Roman"/>
                <w:color w:val="1E1E1E"/>
                <w:sz w:val="19"/>
              </w:rPr>
              <w:t>/v1/briefing/today</w:t>
            </w:r>
          </w:p>
        </w:tc>
        <w:tc>
          <w:tcPr>
            <w:tcW w:w="1440" w:type="dxa"/>
          </w:tcPr>
          <w:p w14:paraId="209642A0" w14:textId="77777777" w:rsidR="009F4C28" w:rsidRPr="00720056" w:rsidRDefault="003C6902" w:rsidP="0090716E">
            <w:pPr>
              <w:spacing w:before="20" w:after="40" w:line="252" w:lineRule="auto"/>
              <w:jc w:val="both"/>
              <w:rPr>
                <w:rFonts w:ascii="Times New Roman" w:hAnsi="Times New Roman" w:cs="Times New Roman"/>
              </w:rPr>
            </w:pPr>
            <w:r w:rsidRPr="00720056">
              <w:rPr>
                <w:rFonts w:ascii="Times New Roman" w:hAnsi="Times New Roman" w:cs="Times New Roman"/>
                <w:color w:val="1E1E1E"/>
                <w:sz w:val="19"/>
              </w:rPr>
              <w:t>Bearer Token</w:t>
            </w:r>
          </w:p>
        </w:tc>
        <w:tc>
          <w:tcPr>
            <w:tcW w:w="2016" w:type="dxa"/>
          </w:tcPr>
          <w:p w14:paraId="3F86C845" w14:textId="77777777" w:rsidR="009F4C28" w:rsidRPr="00720056" w:rsidRDefault="003C6902" w:rsidP="0090716E">
            <w:pPr>
              <w:spacing w:before="20" w:after="40" w:line="252" w:lineRule="auto"/>
              <w:jc w:val="both"/>
              <w:rPr>
                <w:rFonts w:ascii="Times New Roman" w:hAnsi="Times New Roman" w:cs="Times New Roman"/>
              </w:rPr>
            </w:pPr>
            <w:r w:rsidRPr="00720056">
              <w:rPr>
                <w:rFonts w:ascii="Times New Roman" w:hAnsi="Times New Roman" w:cs="Times New Roman"/>
                <w:color w:val="1E1E1E"/>
                <w:sz w:val="19"/>
              </w:rPr>
              <w:t>None</w:t>
            </w:r>
          </w:p>
        </w:tc>
        <w:tc>
          <w:tcPr>
            <w:tcW w:w="2160" w:type="dxa"/>
          </w:tcPr>
          <w:p w14:paraId="30BDD83B" w14:textId="77777777" w:rsidR="009F4C28" w:rsidRPr="00720056" w:rsidRDefault="003C6902" w:rsidP="0090716E">
            <w:pPr>
              <w:spacing w:before="20" w:after="40" w:line="252" w:lineRule="auto"/>
              <w:jc w:val="both"/>
              <w:rPr>
                <w:rFonts w:ascii="Times New Roman" w:hAnsi="Times New Roman" w:cs="Times New Roman"/>
              </w:rPr>
            </w:pPr>
            <w:r w:rsidRPr="00720056">
              <w:rPr>
                <w:rFonts w:ascii="Times New Roman" w:hAnsi="Times New Roman" w:cs="Times New Roman"/>
                <w:color w:val="1E1E1E"/>
                <w:sz w:val="19"/>
              </w:rPr>
              <w:t>Generates executive briefing synthesized from live inventory and forecast state</w:t>
            </w:r>
          </w:p>
        </w:tc>
      </w:tr>
      <w:tr w:rsidR="009F4C28" w:rsidRPr="00720056" w14:paraId="6B66F582" w14:textId="77777777" w:rsidTr="00F878D8">
        <w:tc>
          <w:tcPr>
            <w:tcW w:w="2592" w:type="dxa"/>
          </w:tcPr>
          <w:p w14:paraId="40A56A04" w14:textId="77777777" w:rsidR="009F4C28" w:rsidRPr="00720056" w:rsidRDefault="003C6902" w:rsidP="0090716E">
            <w:pPr>
              <w:spacing w:before="20" w:after="40" w:line="252" w:lineRule="auto"/>
              <w:jc w:val="both"/>
              <w:rPr>
                <w:rFonts w:ascii="Times New Roman" w:hAnsi="Times New Roman" w:cs="Times New Roman"/>
              </w:rPr>
            </w:pPr>
            <w:r w:rsidRPr="00720056">
              <w:rPr>
                <w:rFonts w:ascii="Times New Roman" w:hAnsi="Times New Roman" w:cs="Times New Roman"/>
                <w:color w:val="1E1E1E"/>
                <w:sz w:val="19"/>
              </w:rPr>
              <w:t>POST /</w:t>
            </w:r>
            <w:proofErr w:type="spellStart"/>
            <w:r w:rsidRPr="00720056">
              <w:rPr>
                <w:rFonts w:ascii="Times New Roman" w:hAnsi="Times New Roman" w:cs="Times New Roman"/>
                <w:color w:val="1E1E1E"/>
                <w:sz w:val="19"/>
              </w:rPr>
              <w:t>api</w:t>
            </w:r>
            <w:proofErr w:type="spellEnd"/>
            <w:r w:rsidRPr="00720056">
              <w:rPr>
                <w:rFonts w:ascii="Times New Roman" w:hAnsi="Times New Roman" w:cs="Times New Roman"/>
                <w:color w:val="1E1E1E"/>
                <w:sz w:val="19"/>
              </w:rPr>
              <w:t>/v1/assistant/chat</w:t>
            </w:r>
          </w:p>
        </w:tc>
        <w:tc>
          <w:tcPr>
            <w:tcW w:w="1440" w:type="dxa"/>
          </w:tcPr>
          <w:p w14:paraId="24E0E64F" w14:textId="77777777" w:rsidR="009F4C28" w:rsidRPr="00720056" w:rsidRDefault="003C6902" w:rsidP="0090716E">
            <w:pPr>
              <w:spacing w:before="20" w:after="40" w:line="252" w:lineRule="auto"/>
              <w:jc w:val="both"/>
              <w:rPr>
                <w:rFonts w:ascii="Times New Roman" w:hAnsi="Times New Roman" w:cs="Times New Roman"/>
              </w:rPr>
            </w:pPr>
            <w:r w:rsidRPr="00720056">
              <w:rPr>
                <w:rFonts w:ascii="Times New Roman" w:hAnsi="Times New Roman" w:cs="Times New Roman"/>
                <w:color w:val="1E1E1E"/>
                <w:sz w:val="19"/>
              </w:rPr>
              <w:t>Bearer Token (Rate-limited)</w:t>
            </w:r>
          </w:p>
        </w:tc>
        <w:tc>
          <w:tcPr>
            <w:tcW w:w="2016" w:type="dxa"/>
          </w:tcPr>
          <w:p w14:paraId="62F029C8" w14:textId="77777777" w:rsidR="009F4C28" w:rsidRPr="00720056" w:rsidRDefault="003C6902" w:rsidP="0090716E">
            <w:pPr>
              <w:spacing w:before="20" w:after="40" w:line="252" w:lineRule="auto"/>
              <w:jc w:val="both"/>
              <w:rPr>
                <w:rFonts w:ascii="Times New Roman" w:hAnsi="Times New Roman" w:cs="Times New Roman"/>
              </w:rPr>
            </w:pPr>
            <w:r w:rsidRPr="00720056">
              <w:rPr>
                <w:rFonts w:ascii="Times New Roman" w:hAnsi="Times New Roman" w:cs="Times New Roman"/>
                <w:color w:val="1E1E1E"/>
                <w:sz w:val="19"/>
              </w:rPr>
              <w:t>query: str (1-500 chars)</w:t>
            </w:r>
          </w:p>
        </w:tc>
        <w:tc>
          <w:tcPr>
            <w:tcW w:w="2160" w:type="dxa"/>
          </w:tcPr>
          <w:p w14:paraId="327FC9A1" w14:textId="77777777" w:rsidR="009F4C28" w:rsidRPr="00720056" w:rsidRDefault="003C6902" w:rsidP="0090716E">
            <w:pPr>
              <w:spacing w:before="20" w:after="40" w:line="252" w:lineRule="auto"/>
              <w:jc w:val="both"/>
              <w:rPr>
                <w:rFonts w:ascii="Times New Roman" w:hAnsi="Times New Roman" w:cs="Times New Roman"/>
              </w:rPr>
            </w:pPr>
            <w:r w:rsidRPr="00720056">
              <w:rPr>
                <w:rFonts w:ascii="Times New Roman" w:hAnsi="Times New Roman" w:cs="Times New Roman"/>
                <w:color w:val="1E1E1E"/>
                <w:sz w:val="19"/>
              </w:rPr>
              <w:t>Answers manager operational questions with grounded RAG context</w:t>
            </w:r>
          </w:p>
        </w:tc>
      </w:tr>
    </w:tbl>
    <w:p w14:paraId="67E57C21" w14:textId="77777777" w:rsidR="009F4C28" w:rsidRPr="00720056" w:rsidRDefault="003C6902" w:rsidP="0090716E">
      <w:pPr>
        <w:spacing w:after="120" w:line="360" w:lineRule="auto"/>
        <w:jc w:val="both"/>
        <w:rPr>
          <w:rFonts w:ascii="Times New Roman" w:hAnsi="Times New Roman" w:cs="Times New Roman"/>
        </w:rPr>
      </w:pPr>
      <w:r w:rsidRPr="00720056">
        <w:rPr>
          <w:rFonts w:ascii="Times New Roman" w:hAnsi="Times New Roman" w:cs="Times New Roman"/>
          <w:color w:val="000000"/>
          <w:sz w:val="24"/>
        </w:rPr>
        <w:t xml:space="preserve">Security &amp; Multi-Tenant Isolation: (1) Multi-Tenant Owner Scoping: Every mutation validates that document </w:t>
      </w:r>
      <w:proofErr w:type="spellStart"/>
      <w:r w:rsidRPr="00720056">
        <w:rPr>
          <w:rFonts w:ascii="Times New Roman" w:hAnsi="Times New Roman" w:cs="Times New Roman"/>
          <w:color w:val="000000"/>
          <w:sz w:val="24"/>
        </w:rPr>
        <w:t>owner_id</w:t>
      </w:r>
      <w:proofErr w:type="spellEnd"/>
      <w:r w:rsidRPr="00720056">
        <w:rPr>
          <w:rFonts w:ascii="Times New Roman" w:hAnsi="Times New Roman" w:cs="Times New Roman"/>
          <w:color w:val="000000"/>
          <w:sz w:val="24"/>
        </w:rPr>
        <w:t xml:space="preserve"> matches current_user.id from the cryptographic JWT payload (DEF-005); (2) Reverse-Proxy Rate Limiting: An in-memory sliding-window rate limiter protects /login (10 req/min) and /assistant/chat (20 req/min), extracting right-most proxy IP </w:t>
      </w:r>
      <w:proofErr w:type="spellStart"/>
      <w:r w:rsidRPr="00720056">
        <w:rPr>
          <w:rFonts w:ascii="Times New Roman" w:hAnsi="Times New Roman" w:cs="Times New Roman"/>
          <w:color w:val="000000"/>
          <w:sz w:val="24"/>
        </w:rPr>
        <w:t>ips</w:t>
      </w:r>
      <w:proofErr w:type="spellEnd"/>
      <w:r w:rsidRPr="00720056">
        <w:rPr>
          <w:rFonts w:ascii="Times New Roman" w:hAnsi="Times New Roman" w:cs="Times New Roman"/>
          <w:color w:val="000000"/>
          <w:sz w:val="24"/>
        </w:rPr>
        <w:t xml:space="preserve">[-1] from X-Forwarded-For headers (DEF-006); (3) Fail-Fast Secrets: </w:t>
      </w:r>
      <w:proofErr w:type="spellStart"/>
      <w:r w:rsidRPr="00720056">
        <w:rPr>
          <w:rFonts w:ascii="Times New Roman" w:hAnsi="Times New Roman" w:cs="Times New Roman"/>
          <w:color w:val="000000"/>
          <w:sz w:val="24"/>
        </w:rPr>
        <w:t>FastAPI</w:t>
      </w:r>
      <w:proofErr w:type="spellEnd"/>
      <w:r w:rsidRPr="00720056">
        <w:rPr>
          <w:rFonts w:ascii="Times New Roman" w:hAnsi="Times New Roman" w:cs="Times New Roman"/>
          <w:color w:val="000000"/>
          <w:sz w:val="24"/>
        </w:rPr>
        <w:t xml:space="preserve"> terminates immediately if SECRET_KEY is unconfigured rather than falling back to an insecure default (DEF-003).</w:t>
      </w:r>
    </w:p>
    <w:p w14:paraId="69D7DA39" w14:textId="77777777" w:rsidR="009F4C28" w:rsidRPr="00720056" w:rsidRDefault="003C6902" w:rsidP="0090716E">
      <w:pPr>
        <w:spacing w:before="160" w:after="80"/>
        <w:jc w:val="both"/>
        <w:rPr>
          <w:rFonts w:ascii="Times New Roman" w:hAnsi="Times New Roman" w:cs="Times New Roman"/>
        </w:rPr>
      </w:pPr>
      <w:r w:rsidRPr="00720056">
        <w:rPr>
          <w:rFonts w:ascii="Times New Roman" w:hAnsi="Times New Roman" w:cs="Times New Roman"/>
          <w:b/>
          <w:color w:val="000000"/>
          <w:sz w:val="24"/>
        </w:rPr>
        <w:t>3.3.</w:t>
      </w:r>
      <w:r w:rsidR="002E140C" w:rsidRPr="00720056">
        <w:rPr>
          <w:rFonts w:ascii="Times New Roman" w:hAnsi="Times New Roman" w:cs="Times New Roman"/>
          <w:b/>
          <w:color w:val="000000"/>
          <w:sz w:val="24"/>
        </w:rPr>
        <w:t>8</w:t>
      </w:r>
      <w:r w:rsidRPr="00720056">
        <w:rPr>
          <w:rFonts w:ascii="Times New Roman" w:hAnsi="Times New Roman" w:cs="Times New Roman"/>
          <w:b/>
          <w:color w:val="000000"/>
          <w:sz w:val="24"/>
        </w:rPr>
        <w:t xml:space="preserve"> Mobile Application Client and Grounded AI Narrator</w:t>
      </w:r>
    </w:p>
    <w:p w14:paraId="18DBAD8D" w14:textId="77777777" w:rsidR="00D02A2F" w:rsidRPr="00720056" w:rsidRDefault="00D02A2F" w:rsidP="0096297F">
      <w:pPr>
        <w:spacing w:after="120" w:line="360" w:lineRule="auto"/>
        <w:jc w:val="both"/>
        <w:rPr>
          <w:rStyle w:val="cursor-pointer"/>
          <w:rFonts w:ascii="Times New Roman" w:hAnsi="Times New Roman" w:cs="Times New Roman"/>
          <w:sz w:val="23"/>
          <w:szCs w:val="23"/>
        </w:rPr>
      </w:pPr>
      <w:r w:rsidRPr="00720056">
        <w:rPr>
          <w:rStyle w:val="cursor-pointer"/>
          <w:rFonts w:ascii="Times New Roman" w:hAnsi="Times New Roman" w:cs="Times New Roman"/>
          <w:sz w:val="23"/>
          <w:szCs w:val="23"/>
        </w:rPr>
        <w:t>The mobile presentation layer is made using Flutter 3.38+ and Dart 3.0.</w:t>
      </w:r>
      <w:r w:rsidRPr="00720056">
        <w:rPr>
          <w:rFonts w:ascii="Times New Roman" w:hAnsi="Times New Roman" w:cs="Times New Roman"/>
          <w:sz w:val="23"/>
          <w:szCs w:val="23"/>
        </w:rPr>
        <w:t xml:space="preserve"> </w:t>
      </w:r>
      <w:r w:rsidRPr="00720056">
        <w:rPr>
          <w:rStyle w:val="cursor-pointer"/>
          <w:rFonts w:ascii="Times New Roman" w:hAnsi="Times New Roman" w:cs="Times New Roman"/>
          <w:sz w:val="23"/>
          <w:szCs w:val="23"/>
        </w:rPr>
        <w:t xml:space="preserve">Architecture follows a clean separation of concerns with Provider state management, across the five </w:t>
      </w:r>
      <w:r w:rsidRPr="00720056">
        <w:rPr>
          <w:rStyle w:val="cursor-pointer"/>
          <w:rFonts w:ascii="Times New Roman" w:hAnsi="Times New Roman" w:cs="Times New Roman"/>
          <w:sz w:val="23"/>
          <w:szCs w:val="23"/>
        </w:rPr>
        <w:lastRenderedPageBreak/>
        <w:t xml:space="preserve">domain stores: </w:t>
      </w:r>
      <w:proofErr w:type="spellStart"/>
      <w:r w:rsidRPr="00720056">
        <w:rPr>
          <w:rStyle w:val="cursor-pointer"/>
          <w:rFonts w:ascii="Times New Roman" w:hAnsi="Times New Roman" w:cs="Times New Roman"/>
          <w:sz w:val="23"/>
          <w:szCs w:val="23"/>
        </w:rPr>
        <w:t>AuthProvider</w:t>
      </w:r>
      <w:proofErr w:type="spellEnd"/>
      <w:r w:rsidRPr="00720056">
        <w:rPr>
          <w:rStyle w:val="cursor-pointer"/>
          <w:rFonts w:ascii="Times New Roman" w:hAnsi="Times New Roman" w:cs="Times New Roman"/>
          <w:sz w:val="23"/>
          <w:szCs w:val="23"/>
        </w:rPr>
        <w:t xml:space="preserve">, </w:t>
      </w:r>
      <w:proofErr w:type="spellStart"/>
      <w:r w:rsidRPr="00720056">
        <w:rPr>
          <w:rStyle w:val="cursor-pointer"/>
          <w:rFonts w:ascii="Times New Roman" w:hAnsi="Times New Roman" w:cs="Times New Roman"/>
          <w:sz w:val="23"/>
          <w:szCs w:val="23"/>
        </w:rPr>
        <w:t>InventoryProvider</w:t>
      </w:r>
      <w:proofErr w:type="spellEnd"/>
      <w:r w:rsidRPr="00720056">
        <w:rPr>
          <w:rStyle w:val="cursor-pointer"/>
          <w:rFonts w:ascii="Times New Roman" w:hAnsi="Times New Roman" w:cs="Times New Roman"/>
          <w:sz w:val="23"/>
          <w:szCs w:val="23"/>
        </w:rPr>
        <w:t xml:space="preserve">, </w:t>
      </w:r>
      <w:proofErr w:type="spellStart"/>
      <w:r w:rsidRPr="00720056">
        <w:rPr>
          <w:rStyle w:val="cursor-pointer"/>
          <w:rFonts w:ascii="Times New Roman" w:hAnsi="Times New Roman" w:cs="Times New Roman"/>
          <w:sz w:val="23"/>
          <w:szCs w:val="23"/>
        </w:rPr>
        <w:t>WasteAlertsProvider</w:t>
      </w:r>
      <w:proofErr w:type="spellEnd"/>
      <w:r w:rsidRPr="00720056">
        <w:rPr>
          <w:rStyle w:val="cursor-pointer"/>
          <w:rFonts w:ascii="Times New Roman" w:hAnsi="Times New Roman" w:cs="Times New Roman"/>
          <w:sz w:val="23"/>
          <w:szCs w:val="23"/>
        </w:rPr>
        <w:t xml:space="preserve">, </w:t>
      </w:r>
      <w:proofErr w:type="spellStart"/>
      <w:r w:rsidRPr="00720056">
        <w:rPr>
          <w:rStyle w:val="cursor-pointer"/>
          <w:rFonts w:ascii="Times New Roman" w:hAnsi="Times New Roman" w:cs="Times New Roman"/>
          <w:sz w:val="23"/>
          <w:szCs w:val="23"/>
        </w:rPr>
        <w:t>StockCheckProvider</w:t>
      </w:r>
      <w:proofErr w:type="spellEnd"/>
      <w:r w:rsidRPr="00720056">
        <w:rPr>
          <w:rStyle w:val="cursor-pointer"/>
          <w:rFonts w:ascii="Times New Roman" w:hAnsi="Times New Roman" w:cs="Times New Roman"/>
          <w:sz w:val="23"/>
          <w:szCs w:val="23"/>
        </w:rPr>
        <w:t xml:space="preserve">, and </w:t>
      </w:r>
      <w:proofErr w:type="spellStart"/>
      <w:r w:rsidRPr="00720056">
        <w:rPr>
          <w:rStyle w:val="cursor-pointer"/>
          <w:rFonts w:ascii="Times New Roman" w:hAnsi="Times New Roman" w:cs="Times New Roman"/>
          <w:sz w:val="23"/>
          <w:szCs w:val="23"/>
        </w:rPr>
        <w:t>BriefingProvider</w:t>
      </w:r>
      <w:proofErr w:type="spellEnd"/>
      <w:r w:rsidRPr="00720056">
        <w:rPr>
          <w:rStyle w:val="cursor-pointer"/>
          <w:rFonts w:ascii="Times New Roman" w:hAnsi="Times New Roman" w:cs="Times New Roman"/>
          <w:sz w:val="23"/>
          <w:szCs w:val="23"/>
        </w:rPr>
        <w:t>.</w:t>
      </w:r>
    </w:p>
    <w:p w14:paraId="3E9DC2D4" w14:textId="77777777" w:rsidR="00D02A2F" w:rsidRPr="00720056" w:rsidRDefault="00783E40" w:rsidP="00D02A2F">
      <w:pPr>
        <w:spacing w:after="120" w:line="360" w:lineRule="auto"/>
        <w:jc w:val="both"/>
        <w:rPr>
          <w:rStyle w:val="cursor-pointer"/>
          <w:rFonts w:ascii="Times New Roman" w:hAnsi="Times New Roman" w:cs="Times New Roman"/>
          <w:sz w:val="23"/>
          <w:szCs w:val="23"/>
        </w:rPr>
      </w:pPr>
      <w:r w:rsidRPr="00783E40">
        <w:rPr>
          <w:rStyle w:val="cursor-pointer"/>
          <w:rFonts w:ascii="Times New Roman" w:hAnsi="Times New Roman" w:cs="Times New Roman"/>
          <w:sz w:val="23"/>
          <w:szCs w:val="23"/>
        </w:rPr>
        <w:t>Strict Zero-math Prompt Engineering Policy: The developed platform is designed with a strict policy to avoid numerical hallucination (Sakuda et al. [14]) and (</w:t>
      </w:r>
      <w:proofErr w:type="spellStart"/>
      <w:r w:rsidRPr="00783E40">
        <w:rPr>
          <w:rStyle w:val="cursor-pointer"/>
          <w:rFonts w:ascii="Times New Roman" w:hAnsi="Times New Roman" w:cs="Times New Roman"/>
          <w:sz w:val="23"/>
          <w:szCs w:val="23"/>
        </w:rPr>
        <w:t>Vyakarnam</w:t>
      </w:r>
      <w:proofErr w:type="spellEnd"/>
      <w:r w:rsidRPr="00783E40">
        <w:rPr>
          <w:rStyle w:val="cursor-pointer"/>
          <w:rFonts w:ascii="Times New Roman" w:hAnsi="Times New Roman" w:cs="Times New Roman"/>
          <w:sz w:val="23"/>
          <w:szCs w:val="23"/>
        </w:rPr>
        <w:t xml:space="preserve"> et al. [15]). All numerical metrics (stockouts, waste units, profit impact, restock quantities) are calculated deterministically in the cloud backend, and fed into the Google Gemini prompt (gemini-3-flash-preview) as structured grounding variables in JSON. No arithmetic is allowed and the LLM is strictly not allowed to perform arithmetic but rather it is a natural-language narrator. A resilient fallback layer is built in to APP/lib/services/</w:t>
      </w:r>
      <w:proofErr w:type="spellStart"/>
      <w:r w:rsidRPr="00783E40">
        <w:rPr>
          <w:rStyle w:val="cursor-pointer"/>
          <w:rFonts w:ascii="Times New Roman" w:hAnsi="Times New Roman" w:cs="Times New Roman"/>
          <w:sz w:val="23"/>
          <w:szCs w:val="23"/>
        </w:rPr>
        <w:t>api_service.dart</w:t>
      </w:r>
      <w:proofErr w:type="spellEnd"/>
      <w:r w:rsidRPr="00783E40">
        <w:rPr>
          <w:rStyle w:val="cursor-pointer"/>
          <w:rFonts w:ascii="Times New Roman" w:hAnsi="Times New Roman" w:cs="Times New Roman"/>
          <w:sz w:val="23"/>
          <w:szCs w:val="23"/>
        </w:rPr>
        <w:t>: In the event of the cloud backend being cold or unreachable (DEF-009), the mobile client instantly activates an internal grounded engine that checks the local catalog state, without the assistant showing an error.</w:t>
      </w:r>
    </w:p>
    <w:p w14:paraId="4548193B" w14:textId="77777777" w:rsidR="00027B3F" w:rsidRPr="00720056" w:rsidRDefault="0096297F" w:rsidP="00D02A2F">
      <w:pPr>
        <w:spacing w:after="120" w:line="360" w:lineRule="auto"/>
        <w:jc w:val="both"/>
        <w:rPr>
          <w:rFonts w:ascii="Times New Roman" w:hAnsi="Times New Roman" w:cs="Times New Roman"/>
        </w:rPr>
      </w:pPr>
      <w:r w:rsidRPr="00720056">
        <w:rPr>
          <w:rFonts w:ascii="Times New Roman" w:hAnsi="Times New Roman" w:cs="Times New Roman"/>
        </w:rPr>
        <w:t>In summary, this chapter has formulated the four-tier system architecture, hardware and compute environment, POS dataset seasonality audit, deployed versus research forecast pipelines, Newsvendor optimization policy, intraday waste classification logic, cloud security design, a</w:t>
      </w:r>
      <w:r w:rsidR="00D02A2F" w:rsidRPr="00720056">
        <w:rPr>
          <w:rFonts w:ascii="Times New Roman" w:hAnsi="Times New Roman" w:cs="Times New Roman"/>
        </w:rPr>
        <w:t xml:space="preserve">nd mobile client architecture. </w:t>
      </w:r>
    </w:p>
    <w:p w14:paraId="79FCBA95" w14:textId="77777777" w:rsidR="00D02A2F" w:rsidRPr="00720056" w:rsidRDefault="00D02A2F" w:rsidP="00D02A2F">
      <w:pPr>
        <w:spacing w:after="120" w:line="360" w:lineRule="auto"/>
        <w:jc w:val="both"/>
        <w:rPr>
          <w:rFonts w:ascii="Times New Roman" w:hAnsi="Times New Roman" w:cs="Times New Roman"/>
        </w:rPr>
      </w:pPr>
    </w:p>
    <w:p w14:paraId="6F8ED146" w14:textId="77777777" w:rsidR="00027B3F" w:rsidRPr="00720056" w:rsidRDefault="00027B3F">
      <w:pPr>
        <w:spacing w:before="240" w:after="40"/>
        <w:jc w:val="center"/>
        <w:rPr>
          <w:rFonts w:ascii="Times New Roman" w:hAnsi="Times New Roman" w:cs="Times New Roman"/>
          <w:b/>
          <w:color w:val="000000"/>
          <w:sz w:val="36"/>
        </w:rPr>
      </w:pPr>
    </w:p>
    <w:p w14:paraId="54FF610A" w14:textId="77777777" w:rsidR="00027B3F" w:rsidRPr="00720056" w:rsidRDefault="00027B3F">
      <w:pPr>
        <w:spacing w:before="240" w:after="40"/>
        <w:jc w:val="center"/>
        <w:rPr>
          <w:rFonts w:ascii="Times New Roman" w:hAnsi="Times New Roman" w:cs="Times New Roman"/>
          <w:b/>
          <w:color w:val="000000"/>
          <w:sz w:val="36"/>
        </w:rPr>
      </w:pPr>
    </w:p>
    <w:p w14:paraId="643AAB26" w14:textId="77777777" w:rsidR="00E72AB4" w:rsidRPr="00720056" w:rsidRDefault="00E72AB4">
      <w:pPr>
        <w:spacing w:before="240" w:after="40"/>
        <w:jc w:val="center"/>
        <w:rPr>
          <w:rFonts w:ascii="Times New Roman" w:hAnsi="Times New Roman" w:cs="Times New Roman"/>
          <w:b/>
          <w:color w:val="000000"/>
          <w:sz w:val="36"/>
        </w:rPr>
      </w:pPr>
    </w:p>
    <w:p w14:paraId="39C4CDF0" w14:textId="77777777" w:rsidR="00E72AB4" w:rsidRPr="00720056" w:rsidRDefault="00E72AB4">
      <w:pPr>
        <w:spacing w:before="240" w:after="40"/>
        <w:jc w:val="center"/>
        <w:rPr>
          <w:rFonts w:ascii="Times New Roman" w:hAnsi="Times New Roman" w:cs="Times New Roman"/>
          <w:b/>
          <w:color w:val="000000"/>
          <w:sz w:val="36"/>
        </w:rPr>
      </w:pPr>
    </w:p>
    <w:p w14:paraId="4E1D30B3" w14:textId="77777777" w:rsidR="0077609A" w:rsidRPr="00720056" w:rsidRDefault="0077609A">
      <w:pPr>
        <w:spacing w:before="240" w:after="40"/>
        <w:jc w:val="center"/>
        <w:rPr>
          <w:rFonts w:ascii="Times New Roman" w:hAnsi="Times New Roman" w:cs="Times New Roman"/>
          <w:b/>
          <w:color w:val="000000"/>
          <w:sz w:val="36"/>
        </w:rPr>
      </w:pPr>
    </w:p>
    <w:p w14:paraId="50E22BED" w14:textId="77777777" w:rsidR="0077609A" w:rsidRPr="00720056" w:rsidRDefault="0077609A">
      <w:pPr>
        <w:spacing w:before="240" w:after="40"/>
        <w:jc w:val="center"/>
        <w:rPr>
          <w:rFonts w:ascii="Times New Roman" w:hAnsi="Times New Roman" w:cs="Times New Roman"/>
          <w:b/>
          <w:color w:val="000000"/>
          <w:sz w:val="36"/>
        </w:rPr>
      </w:pPr>
    </w:p>
    <w:p w14:paraId="0FBC0854" w14:textId="77777777" w:rsidR="0077609A" w:rsidRPr="00720056" w:rsidRDefault="0077609A">
      <w:pPr>
        <w:spacing w:before="240" w:after="40"/>
        <w:jc w:val="center"/>
        <w:rPr>
          <w:rFonts w:ascii="Times New Roman" w:hAnsi="Times New Roman" w:cs="Times New Roman"/>
          <w:b/>
          <w:color w:val="000000"/>
          <w:sz w:val="36"/>
        </w:rPr>
      </w:pPr>
    </w:p>
    <w:p w14:paraId="3B984134" w14:textId="77777777" w:rsidR="00027B3F" w:rsidRPr="00720056" w:rsidRDefault="00027B3F">
      <w:pPr>
        <w:spacing w:before="240" w:after="40"/>
        <w:jc w:val="center"/>
        <w:rPr>
          <w:rFonts w:ascii="Times New Roman" w:hAnsi="Times New Roman" w:cs="Times New Roman"/>
          <w:b/>
          <w:color w:val="000000"/>
          <w:sz w:val="36"/>
        </w:rPr>
      </w:pPr>
    </w:p>
    <w:p w14:paraId="5B0A34B1" w14:textId="77777777" w:rsidR="009F4C28" w:rsidRPr="00720056" w:rsidRDefault="003C6902">
      <w:pPr>
        <w:spacing w:before="240" w:after="40"/>
        <w:jc w:val="center"/>
        <w:rPr>
          <w:rFonts w:ascii="Times New Roman" w:hAnsi="Times New Roman" w:cs="Times New Roman"/>
        </w:rPr>
      </w:pPr>
      <w:r w:rsidRPr="00720056">
        <w:rPr>
          <w:rFonts w:ascii="Times New Roman" w:hAnsi="Times New Roman" w:cs="Times New Roman"/>
          <w:b/>
          <w:color w:val="000000"/>
          <w:sz w:val="36"/>
        </w:rPr>
        <w:t>Chapter 4</w:t>
      </w:r>
    </w:p>
    <w:p w14:paraId="31944B1C" w14:textId="77777777" w:rsidR="009F4C28" w:rsidRPr="00720056" w:rsidRDefault="003C6902">
      <w:pPr>
        <w:spacing w:after="280"/>
        <w:jc w:val="center"/>
        <w:rPr>
          <w:rFonts w:ascii="Times New Roman" w:hAnsi="Times New Roman" w:cs="Times New Roman"/>
        </w:rPr>
      </w:pPr>
      <w:r w:rsidRPr="00720056">
        <w:rPr>
          <w:rFonts w:ascii="Times New Roman" w:hAnsi="Times New Roman" w:cs="Times New Roman"/>
          <w:b/>
          <w:color w:val="000000"/>
          <w:sz w:val="36"/>
        </w:rPr>
        <w:t>Results and Analysis</w:t>
      </w:r>
    </w:p>
    <w:p w14:paraId="21123EBA" w14:textId="77777777" w:rsidR="0077609A" w:rsidRPr="00720056" w:rsidRDefault="0077609A" w:rsidP="00E16B14">
      <w:pPr>
        <w:spacing w:before="200" w:after="120"/>
        <w:jc w:val="both"/>
        <w:rPr>
          <w:rStyle w:val="cursor-pointer"/>
          <w:rFonts w:ascii="Times New Roman" w:hAnsi="Times New Roman" w:cs="Times New Roman"/>
          <w:sz w:val="23"/>
          <w:szCs w:val="23"/>
        </w:rPr>
      </w:pPr>
      <w:r w:rsidRPr="00720056">
        <w:rPr>
          <w:rStyle w:val="cursor-pointer"/>
          <w:rFonts w:ascii="Times New Roman" w:hAnsi="Times New Roman" w:cs="Times New Roman"/>
          <w:sz w:val="23"/>
          <w:szCs w:val="23"/>
        </w:rPr>
        <w:lastRenderedPageBreak/>
        <w:t>The results of the empirical study, back test evaluation, economic study of inventories, and software quality assessment of the proposed platform are presented in this chapter.</w:t>
      </w:r>
      <w:r w:rsidRPr="00720056">
        <w:rPr>
          <w:rFonts w:ascii="Times New Roman" w:hAnsi="Times New Roman" w:cs="Times New Roman"/>
          <w:sz w:val="23"/>
          <w:szCs w:val="23"/>
        </w:rPr>
        <w:t xml:space="preserve"> </w:t>
      </w:r>
      <w:r w:rsidRPr="00720056">
        <w:rPr>
          <w:rStyle w:val="cursor-pointer"/>
          <w:rFonts w:ascii="Times New Roman" w:hAnsi="Times New Roman" w:cs="Times New Roman"/>
          <w:sz w:val="23"/>
          <w:szCs w:val="23"/>
        </w:rPr>
        <w:t>The master 38-fold accuracy benchmark is analyzed in section 4.1 and the evaluation of the deployed batch engine is done in section 4.2.</w:t>
      </w:r>
      <w:r w:rsidRPr="00720056">
        <w:rPr>
          <w:rFonts w:ascii="Times New Roman" w:hAnsi="Times New Roman" w:cs="Times New Roman"/>
          <w:sz w:val="23"/>
          <w:szCs w:val="23"/>
        </w:rPr>
        <w:t xml:space="preserve"> </w:t>
      </w:r>
      <w:r w:rsidRPr="00720056">
        <w:rPr>
          <w:rStyle w:val="cursor-pointer"/>
          <w:rFonts w:ascii="Times New Roman" w:hAnsi="Times New Roman" w:cs="Times New Roman"/>
          <w:sz w:val="23"/>
          <w:szCs w:val="23"/>
        </w:rPr>
        <w:t>The resilience of models on the 6-fold peak in summer tourist numbers is discussed in Section 4.2.</w:t>
      </w:r>
      <w:r w:rsidRPr="00720056">
        <w:rPr>
          <w:rFonts w:ascii="Times New Roman" w:hAnsi="Times New Roman" w:cs="Times New Roman"/>
          <w:sz w:val="23"/>
          <w:szCs w:val="23"/>
        </w:rPr>
        <w:t xml:space="preserve"> </w:t>
      </w:r>
      <w:r w:rsidRPr="00720056">
        <w:rPr>
          <w:rStyle w:val="cursor-pointer"/>
          <w:rFonts w:ascii="Times New Roman" w:hAnsi="Times New Roman" w:cs="Times New Roman"/>
          <w:sz w:val="23"/>
          <w:szCs w:val="23"/>
        </w:rPr>
        <w:t>The Newsvendor economic simulation is described in Section 4.3, including a comparison with zero-buffer and high-service baselines of profit vs. spoilage trade-offs.</w:t>
      </w:r>
      <w:r w:rsidRPr="00720056">
        <w:rPr>
          <w:rFonts w:ascii="Times New Roman" w:hAnsi="Times New Roman" w:cs="Times New Roman"/>
          <w:sz w:val="23"/>
          <w:szCs w:val="23"/>
        </w:rPr>
        <w:t xml:space="preserve"> </w:t>
      </w:r>
      <w:r w:rsidRPr="00720056">
        <w:rPr>
          <w:rStyle w:val="cursor-pointer"/>
          <w:rFonts w:ascii="Times New Roman" w:hAnsi="Times New Roman" w:cs="Times New Roman"/>
          <w:sz w:val="23"/>
          <w:szCs w:val="23"/>
        </w:rPr>
        <w:t>The negative weather regressor evaluation is discussed in Section 4.4, which includes a discussion on the circular-shift placebo test and the seasonal collinearity bias.</w:t>
      </w:r>
      <w:r w:rsidRPr="00720056">
        <w:rPr>
          <w:rFonts w:ascii="Times New Roman" w:hAnsi="Times New Roman" w:cs="Times New Roman"/>
          <w:sz w:val="23"/>
          <w:szCs w:val="23"/>
        </w:rPr>
        <w:t xml:space="preserve"> </w:t>
      </w:r>
      <w:r w:rsidRPr="00720056">
        <w:rPr>
          <w:rStyle w:val="cursor-pointer"/>
          <w:rFonts w:ascii="Times New Roman" w:hAnsi="Times New Roman" w:cs="Times New Roman"/>
          <w:sz w:val="23"/>
          <w:szCs w:val="23"/>
        </w:rPr>
        <w:t>In Section 4.5, software quality metrics are introduced and the 13-item unified defect post-mortem register.</w:t>
      </w:r>
      <w:r w:rsidRPr="00720056">
        <w:rPr>
          <w:rFonts w:ascii="Times New Roman" w:hAnsi="Times New Roman" w:cs="Times New Roman"/>
          <w:sz w:val="23"/>
          <w:szCs w:val="23"/>
        </w:rPr>
        <w:t xml:space="preserve"> </w:t>
      </w:r>
      <w:r w:rsidRPr="00720056">
        <w:rPr>
          <w:rStyle w:val="cursor-pointer"/>
          <w:rFonts w:ascii="Times New Roman" w:hAnsi="Times New Roman" w:cs="Times New Roman"/>
          <w:sz w:val="23"/>
          <w:szCs w:val="23"/>
        </w:rPr>
        <w:t>The mobile user interface walk-through and live deployment verification are documented in section 4.6.</w:t>
      </w:r>
      <w:r w:rsidRPr="00720056">
        <w:rPr>
          <w:rFonts w:ascii="Times New Roman" w:hAnsi="Times New Roman" w:cs="Times New Roman"/>
          <w:sz w:val="23"/>
          <w:szCs w:val="23"/>
        </w:rPr>
        <w:t xml:space="preserve"> </w:t>
      </w:r>
      <w:r w:rsidRPr="00720056">
        <w:rPr>
          <w:rStyle w:val="cursor-pointer"/>
          <w:rFonts w:ascii="Times New Roman" w:hAnsi="Times New Roman" w:cs="Times New Roman"/>
          <w:sz w:val="23"/>
          <w:szCs w:val="23"/>
        </w:rPr>
        <w:t>The core research contributions from the study are summarized in Section 4.7, and practical inferences and future work directions are summarized in Section 4.8.</w:t>
      </w:r>
    </w:p>
    <w:p w14:paraId="53FD18F8" w14:textId="77777777" w:rsidR="009F4C28" w:rsidRPr="00720056" w:rsidRDefault="003C6902" w:rsidP="00E16B14">
      <w:pPr>
        <w:spacing w:before="200" w:after="120"/>
        <w:jc w:val="both"/>
        <w:rPr>
          <w:rFonts w:ascii="Times New Roman" w:hAnsi="Times New Roman" w:cs="Times New Roman"/>
        </w:rPr>
      </w:pPr>
      <w:r w:rsidRPr="00720056">
        <w:rPr>
          <w:rFonts w:ascii="Times New Roman" w:hAnsi="Times New Roman" w:cs="Times New Roman"/>
          <w:b/>
          <w:color w:val="000000"/>
          <w:sz w:val="28"/>
        </w:rPr>
        <w:t>4.1 Master 38-Fold Accuracy Benchmark and Deployed Engine</w:t>
      </w:r>
    </w:p>
    <w:p w14:paraId="2FB3D329" w14:textId="77777777" w:rsidR="0077609A" w:rsidRPr="00720056" w:rsidRDefault="0077609A" w:rsidP="00E16B14">
      <w:pPr>
        <w:spacing w:before="80" w:after="120"/>
        <w:jc w:val="both"/>
        <w:rPr>
          <w:rStyle w:val="cursor-pointer"/>
          <w:rFonts w:ascii="Times New Roman" w:hAnsi="Times New Roman" w:cs="Times New Roman"/>
          <w:sz w:val="23"/>
          <w:szCs w:val="23"/>
        </w:rPr>
      </w:pPr>
      <w:r w:rsidRPr="00720056">
        <w:rPr>
          <w:rStyle w:val="cursor-pointer"/>
          <w:rFonts w:ascii="Times New Roman" w:hAnsi="Times New Roman" w:cs="Times New Roman"/>
          <w:sz w:val="23"/>
          <w:szCs w:val="23"/>
        </w:rPr>
        <w:t xml:space="preserve">The forecasting accuracy was evaluated by </w:t>
      </w:r>
      <w:proofErr w:type="spellStart"/>
      <w:r w:rsidRPr="00720056">
        <w:rPr>
          <w:rStyle w:val="cursor-pointer"/>
          <w:rFonts w:ascii="Times New Roman" w:hAnsi="Times New Roman" w:cs="Times New Roman"/>
          <w:sz w:val="23"/>
          <w:szCs w:val="23"/>
        </w:rPr>
        <w:t>backtesting</w:t>
      </w:r>
      <w:proofErr w:type="spellEnd"/>
      <w:r w:rsidRPr="00720056">
        <w:rPr>
          <w:rStyle w:val="cursor-pointer"/>
          <w:rFonts w:ascii="Times New Roman" w:hAnsi="Times New Roman" w:cs="Times New Roman"/>
          <w:sz w:val="23"/>
          <w:szCs w:val="23"/>
        </w:rPr>
        <w:t xml:space="preserve"> of all the candidate models over 38 forecasting origins of expanding windows from 2 January 2022 to 23 September 2022 using the original data set of 35 SKUs.</w:t>
      </w:r>
      <w:r w:rsidRPr="00720056">
        <w:rPr>
          <w:rFonts w:ascii="Times New Roman" w:hAnsi="Times New Roman" w:cs="Times New Roman"/>
          <w:sz w:val="23"/>
          <w:szCs w:val="23"/>
        </w:rPr>
        <w:t xml:space="preserve"> </w:t>
      </w:r>
      <w:r w:rsidRPr="00720056">
        <w:rPr>
          <w:rStyle w:val="cursor-pointer"/>
          <w:rFonts w:ascii="Times New Roman" w:hAnsi="Times New Roman" w:cs="Times New Roman"/>
          <w:sz w:val="23"/>
          <w:szCs w:val="23"/>
        </w:rPr>
        <w:t>From audited source files (docs/accuracy_experiments_v3.csv and docs/model_a_controls_and_cluster_bootstrap.csv), Table 4.1 shows the results of out-of-sample performance:</w:t>
      </w:r>
    </w:p>
    <w:p w14:paraId="20B8A968" w14:textId="77777777" w:rsidR="009F4C28" w:rsidRPr="00720056" w:rsidRDefault="003C6902" w:rsidP="00E16B14">
      <w:pPr>
        <w:spacing w:before="80" w:after="120"/>
        <w:jc w:val="both"/>
        <w:rPr>
          <w:rFonts w:ascii="Times New Roman" w:hAnsi="Times New Roman" w:cs="Times New Roman"/>
          <w:b/>
          <w:color w:val="000000"/>
          <w:sz w:val="20"/>
        </w:rPr>
      </w:pPr>
      <w:r w:rsidRPr="00720056">
        <w:rPr>
          <w:rFonts w:ascii="Times New Roman" w:hAnsi="Times New Roman" w:cs="Times New Roman"/>
          <w:b/>
          <w:color w:val="000000"/>
          <w:sz w:val="20"/>
        </w:rPr>
        <w:t>Table 4.1: Master 38-Fold Accuracy Benchmark (Weekly Rolling Origins, Jan 2 - Sep 23, 2022)</w:t>
      </w:r>
    </w:p>
    <w:tbl>
      <w:tblPr>
        <w:tblStyle w:val="TableGrid"/>
        <w:tblW w:w="0" w:type="auto"/>
        <w:tblLook w:val="04A0" w:firstRow="1" w:lastRow="0" w:firstColumn="1" w:lastColumn="0" w:noHBand="0" w:noVBand="1"/>
      </w:tblPr>
      <w:tblGrid>
        <w:gridCol w:w="1293"/>
        <w:gridCol w:w="880"/>
        <w:gridCol w:w="880"/>
        <w:gridCol w:w="1029"/>
        <w:gridCol w:w="772"/>
        <w:gridCol w:w="1040"/>
        <w:gridCol w:w="1280"/>
        <w:gridCol w:w="1351"/>
      </w:tblGrid>
      <w:tr w:rsidR="00D47838" w:rsidRPr="00720056" w14:paraId="4C61D88C" w14:textId="77777777" w:rsidTr="00D47838">
        <w:tc>
          <w:tcPr>
            <w:tcW w:w="0" w:type="auto"/>
            <w:hideMark/>
          </w:tcPr>
          <w:p w14:paraId="6747C8A1" w14:textId="77777777"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Forecasting Architecture / Control Variant</w:t>
            </w:r>
          </w:p>
        </w:tc>
        <w:tc>
          <w:tcPr>
            <w:tcW w:w="0" w:type="auto"/>
            <w:hideMark/>
          </w:tcPr>
          <w:p w14:paraId="47E8BE20" w14:textId="77777777"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Pooled WAPE (%)</w:t>
            </w:r>
          </w:p>
        </w:tc>
        <w:tc>
          <w:tcPr>
            <w:tcW w:w="0" w:type="auto"/>
            <w:hideMark/>
          </w:tcPr>
          <w:p w14:paraId="46D2B235" w14:textId="77777777"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Fold-Mean WAPE (%)</w:t>
            </w:r>
          </w:p>
        </w:tc>
        <w:tc>
          <w:tcPr>
            <w:tcW w:w="0" w:type="auto"/>
            <w:hideMark/>
          </w:tcPr>
          <w:p w14:paraId="1C0B7A44" w14:textId="77777777"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Fold Wins (vs Baseline)</w:t>
            </w:r>
          </w:p>
        </w:tc>
        <w:tc>
          <w:tcPr>
            <w:tcW w:w="0" w:type="auto"/>
            <w:hideMark/>
          </w:tcPr>
          <w:p w14:paraId="7F5E4277" w14:textId="77777777"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Win Rate (%)</w:t>
            </w:r>
          </w:p>
        </w:tc>
        <w:tc>
          <w:tcPr>
            <w:tcW w:w="0" w:type="auto"/>
            <w:hideMark/>
          </w:tcPr>
          <w:p w14:paraId="5E28BF2C" w14:textId="77777777"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Accuracy Gain (pp)</w:t>
            </w:r>
          </w:p>
        </w:tc>
        <w:tc>
          <w:tcPr>
            <w:tcW w:w="0" w:type="auto"/>
            <w:hideMark/>
          </w:tcPr>
          <w:p w14:paraId="5C3AE335" w14:textId="77777777"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95% Cluster Bootstrap CI</w:t>
            </w:r>
          </w:p>
        </w:tc>
        <w:tc>
          <w:tcPr>
            <w:tcW w:w="0" w:type="auto"/>
            <w:hideMark/>
          </w:tcPr>
          <w:p w14:paraId="5A2B5B7E" w14:textId="77777777"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Architectural Decision</w:t>
            </w:r>
          </w:p>
        </w:tc>
      </w:tr>
      <w:tr w:rsidR="00D47838" w:rsidRPr="00720056" w14:paraId="414A3356" w14:textId="77777777" w:rsidTr="00D47838">
        <w:tc>
          <w:tcPr>
            <w:tcW w:w="0" w:type="auto"/>
            <w:hideMark/>
          </w:tcPr>
          <w:p w14:paraId="60BD62A7" w14:textId="77777777"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b/>
                <w:bCs/>
                <w:lang w:val="en-IN"/>
              </w:rPr>
              <w:t>Prophet Baseline Engine</w:t>
            </w:r>
          </w:p>
        </w:tc>
        <w:tc>
          <w:tcPr>
            <w:tcW w:w="0" w:type="auto"/>
            <w:hideMark/>
          </w:tcPr>
          <w:p w14:paraId="5C7E7ACE" w14:textId="77777777"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27.95%</w:t>
            </w:r>
          </w:p>
        </w:tc>
        <w:tc>
          <w:tcPr>
            <w:tcW w:w="0" w:type="auto"/>
            <w:hideMark/>
          </w:tcPr>
          <w:p w14:paraId="7B3A1E61" w14:textId="77777777"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30.19%</w:t>
            </w:r>
          </w:p>
        </w:tc>
        <w:tc>
          <w:tcPr>
            <w:tcW w:w="0" w:type="auto"/>
            <w:hideMark/>
          </w:tcPr>
          <w:p w14:paraId="7FAC5E81" w14:textId="77777777"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w:t>
            </w:r>
          </w:p>
        </w:tc>
        <w:tc>
          <w:tcPr>
            <w:tcW w:w="0" w:type="auto"/>
            <w:hideMark/>
          </w:tcPr>
          <w:p w14:paraId="12B27107" w14:textId="77777777"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w:t>
            </w:r>
          </w:p>
        </w:tc>
        <w:tc>
          <w:tcPr>
            <w:tcW w:w="0" w:type="auto"/>
            <w:hideMark/>
          </w:tcPr>
          <w:p w14:paraId="62A6DE40" w14:textId="77777777"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0.00</w:t>
            </w:r>
          </w:p>
        </w:tc>
        <w:tc>
          <w:tcPr>
            <w:tcW w:w="0" w:type="auto"/>
            <w:hideMark/>
          </w:tcPr>
          <w:p w14:paraId="36A92CBF" w14:textId="77777777"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[Baseline Benchmark]</w:t>
            </w:r>
          </w:p>
        </w:tc>
        <w:tc>
          <w:tcPr>
            <w:tcW w:w="0" w:type="auto"/>
            <w:hideMark/>
          </w:tcPr>
          <w:p w14:paraId="132659A8" w14:textId="77777777"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Production Baseline</w:t>
            </w:r>
          </w:p>
        </w:tc>
      </w:tr>
      <w:tr w:rsidR="00D47838" w:rsidRPr="00720056" w14:paraId="6F4F7B5D" w14:textId="77777777" w:rsidTr="00D47838">
        <w:tc>
          <w:tcPr>
            <w:tcW w:w="0" w:type="auto"/>
            <w:hideMark/>
          </w:tcPr>
          <w:p w14:paraId="56A031A6" w14:textId="77777777"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b/>
                <w:bCs/>
                <w:lang w:val="en-IN"/>
              </w:rPr>
              <w:t>Control 3: Day-Ahead GBDT (lag_1)</w:t>
            </w:r>
          </w:p>
        </w:tc>
        <w:tc>
          <w:tcPr>
            <w:tcW w:w="0" w:type="auto"/>
            <w:hideMark/>
          </w:tcPr>
          <w:p w14:paraId="5A9D8B1D" w14:textId="77777777"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25.48%</w:t>
            </w:r>
          </w:p>
        </w:tc>
        <w:tc>
          <w:tcPr>
            <w:tcW w:w="0" w:type="auto"/>
            <w:hideMark/>
          </w:tcPr>
          <w:p w14:paraId="68EEC142" w14:textId="77777777"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26.71%</w:t>
            </w:r>
          </w:p>
        </w:tc>
        <w:tc>
          <w:tcPr>
            <w:tcW w:w="0" w:type="auto"/>
            <w:hideMark/>
          </w:tcPr>
          <w:p w14:paraId="2A78E622" w14:textId="77777777"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27 / 38</w:t>
            </w:r>
          </w:p>
        </w:tc>
        <w:tc>
          <w:tcPr>
            <w:tcW w:w="0" w:type="auto"/>
            <w:hideMark/>
          </w:tcPr>
          <w:p w14:paraId="7B216211" w14:textId="77777777"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71.1%</w:t>
            </w:r>
          </w:p>
        </w:tc>
        <w:tc>
          <w:tcPr>
            <w:tcW w:w="0" w:type="auto"/>
            <w:hideMark/>
          </w:tcPr>
          <w:p w14:paraId="4ABC1D76" w14:textId="77777777"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+2.47</w:t>
            </w:r>
          </w:p>
        </w:tc>
        <w:tc>
          <w:tcPr>
            <w:tcW w:w="0" w:type="auto"/>
            <w:hideMark/>
          </w:tcPr>
          <w:p w14:paraId="2DC3184D" w14:textId="77777777"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[+0.49, +4.76]</w:t>
            </w:r>
          </w:p>
        </w:tc>
        <w:tc>
          <w:tcPr>
            <w:tcW w:w="0" w:type="auto"/>
            <w:hideMark/>
          </w:tcPr>
          <w:p w14:paraId="3088130C" w14:textId="77777777"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V2 Discovery ($p = 0.0138$)</w:t>
            </w:r>
          </w:p>
        </w:tc>
      </w:tr>
      <w:tr w:rsidR="00D47838" w:rsidRPr="00720056" w14:paraId="2E2BDF53" w14:textId="77777777" w:rsidTr="00D47838">
        <w:tc>
          <w:tcPr>
            <w:tcW w:w="0" w:type="auto"/>
            <w:hideMark/>
          </w:tcPr>
          <w:p w14:paraId="573C8DFA" w14:textId="77777777"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b/>
                <w:bCs/>
                <w:lang w:val="en-IN"/>
              </w:rPr>
              <w:t>Model (iv): Control 3 + Calendar in Tree</w:t>
            </w:r>
          </w:p>
        </w:tc>
        <w:tc>
          <w:tcPr>
            <w:tcW w:w="0" w:type="auto"/>
            <w:hideMark/>
          </w:tcPr>
          <w:p w14:paraId="491F9EF0" w14:textId="77777777"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24.92%</w:t>
            </w:r>
          </w:p>
        </w:tc>
        <w:tc>
          <w:tcPr>
            <w:tcW w:w="0" w:type="auto"/>
            <w:hideMark/>
          </w:tcPr>
          <w:p w14:paraId="5D214556" w14:textId="77777777"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26.04%</w:t>
            </w:r>
          </w:p>
        </w:tc>
        <w:tc>
          <w:tcPr>
            <w:tcW w:w="0" w:type="auto"/>
            <w:hideMark/>
          </w:tcPr>
          <w:p w14:paraId="606DE083" w14:textId="77777777"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29 / 38</w:t>
            </w:r>
          </w:p>
        </w:tc>
        <w:tc>
          <w:tcPr>
            <w:tcW w:w="0" w:type="auto"/>
            <w:hideMark/>
          </w:tcPr>
          <w:p w14:paraId="724AED7C" w14:textId="77777777"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76.3%</w:t>
            </w:r>
          </w:p>
        </w:tc>
        <w:tc>
          <w:tcPr>
            <w:tcW w:w="0" w:type="auto"/>
            <w:hideMark/>
          </w:tcPr>
          <w:p w14:paraId="3F859D77" w14:textId="77777777"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+3.03</w:t>
            </w:r>
          </w:p>
        </w:tc>
        <w:tc>
          <w:tcPr>
            <w:tcW w:w="0" w:type="auto"/>
            <w:hideMark/>
          </w:tcPr>
          <w:p w14:paraId="03F6BBF8" w14:textId="77777777"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[+1.10, +5.52]</w:t>
            </w:r>
          </w:p>
        </w:tc>
        <w:tc>
          <w:tcPr>
            <w:tcW w:w="0" w:type="auto"/>
            <w:hideMark/>
          </w:tcPr>
          <w:p w14:paraId="2B95D57D" w14:textId="77777777"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Parity with Control 3 ($p = 0.073$)</w:t>
            </w:r>
          </w:p>
        </w:tc>
      </w:tr>
      <w:tr w:rsidR="00D47838" w:rsidRPr="00720056" w14:paraId="6A179257" w14:textId="77777777" w:rsidTr="00D47838">
        <w:tc>
          <w:tcPr>
            <w:tcW w:w="0" w:type="auto"/>
            <w:hideMark/>
          </w:tcPr>
          <w:p w14:paraId="64232E7E" w14:textId="77777777"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b/>
                <w:bCs/>
                <w:lang w:val="en-IN"/>
              </w:rPr>
              <w:t>Model (iii): Model A + Calendar (A+B)</w:t>
            </w:r>
          </w:p>
        </w:tc>
        <w:tc>
          <w:tcPr>
            <w:tcW w:w="0" w:type="auto"/>
            <w:hideMark/>
          </w:tcPr>
          <w:p w14:paraId="34BB9295" w14:textId="77777777"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25.47%</w:t>
            </w:r>
          </w:p>
        </w:tc>
        <w:tc>
          <w:tcPr>
            <w:tcW w:w="0" w:type="auto"/>
            <w:hideMark/>
          </w:tcPr>
          <w:p w14:paraId="1AF32CCE" w14:textId="77777777"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27.16%</w:t>
            </w:r>
          </w:p>
        </w:tc>
        <w:tc>
          <w:tcPr>
            <w:tcW w:w="0" w:type="auto"/>
            <w:hideMark/>
          </w:tcPr>
          <w:p w14:paraId="7E0AAA08" w14:textId="77777777"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33 / 38</w:t>
            </w:r>
          </w:p>
        </w:tc>
        <w:tc>
          <w:tcPr>
            <w:tcW w:w="0" w:type="auto"/>
            <w:hideMark/>
          </w:tcPr>
          <w:p w14:paraId="7A29F4E1" w14:textId="77777777"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86.8%</w:t>
            </w:r>
          </w:p>
        </w:tc>
        <w:tc>
          <w:tcPr>
            <w:tcW w:w="0" w:type="auto"/>
            <w:hideMark/>
          </w:tcPr>
          <w:p w14:paraId="36A4653C" w14:textId="77777777"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+2.48</w:t>
            </w:r>
          </w:p>
        </w:tc>
        <w:tc>
          <w:tcPr>
            <w:tcW w:w="0" w:type="auto"/>
            <w:hideMark/>
          </w:tcPr>
          <w:p w14:paraId="5BCC6E43" w14:textId="77777777"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[+1.63, +3.49]</w:t>
            </w:r>
          </w:p>
        </w:tc>
        <w:tc>
          <w:tcPr>
            <w:tcW w:w="0" w:type="auto"/>
            <w:hideMark/>
          </w:tcPr>
          <w:p w14:paraId="4CAED469" w14:textId="77777777"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Research Ablation</w:t>
            </w:r>
          </w:p>
        </w:tc>
      </w:tr>
      <w:tr w:rsidR="00D47838" w:rsidRPr="00720056" w14:paraId="03B7D274" w14:textId="77777777" w:rsidTr="00D47838">
        <w:tc>
          <w:tcPr>
            <w:tcW w:w="0" w:type="auto"/>
            <w:hideMark/>
          </w:tcPr>
          <w:p w14:paraId="2555F769" w14:textId="77777777"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b/>
                <w:bCs/>
                <w:lang w:val="en-IN"/>
              </w:rPr>
              <w:lastRenderedPageBreak/>
              <w:t>Model A: 1-Day-Ahead Hybrid</w:t>
            </w:r>
          </w:p>
        </w:tc>
        <w:tc>
          <w:tcPr>
            <w:tcW w:w="0" w:type="auto"/>
            <w:hideMark/>
          </w:tcPr>
          <w:p w14:paraId="6E014EE2" w14:textId="77777777"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26.07%</w:t>
            </w:r>
          </w:p>
        </w:tc>
        <w:tc>
          <w:tcPr>
            <w:tcW w:w="0" w:type="auto"/>
            <w:hideMark/>
          </w:tcPr>
          <w:p w14:paraId="433C28D7" w14:textId="77777777"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27.85%</w:t>
            </w:r>
          </w:p>
        </w:tc>
        <w:tc>
          <w:tcPr>
            <w:tcW w:w="0" w:type="auto"/>
            <w:hideMark/>
          </w:tcPr>
          <w:p w14:paraId="75F799F1" w14:textId="77777777"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28 / 38</w:t>
            </w:r>
          </w:p>
        </w:tc>
        <w:tc>
          <w:tcPr>
            <w:tcW w:w="0" w:type="auto"/>
            <w:hideMark/>
          </w:tcPr>
          <w:p w14:paraId="36D9AA96" w14:textId="77777777"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73.7%</w:t>
            </w:r>
          </w:p>
        </w:tc>
        <w:tc>
          <w:tcPr>
            <w:tcW w:w="0" w:type="auto"/>
            <w:hideMark/>
          </w:tcPr>
          <w:p w14:paraId="57721608" w14:textId="77777777"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+1.88</w:t>
            </w:r>
          </w:p>
        </w:tc>
        <w:tc>
          <w:tcPr>
            <w:tcW w:w="0" w:type="auto"/>
            <w:hideMark/>
          </w:tcPr>
          <w:p w14:paraId="4EC40D11" w14:textId="77777777"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[+1.01, +2.89]</w:t>
            </w:r>
          </w:p>
        </w:tc>
        <w:tc>
          <w:tcPr>
            <w:tcW w:w="0" w:type="auto"/>
            <w:hideMark/>
          </w:tcPr>
          <w:p w14:paraId="52362F0C" w14:textId="77777777"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Research Variant</w:t>
            </w:r>
          </w:p>
        </w:tc>
      </w:tr>
      <w:tr w:rsidR="00D47838" w:rsidRPr="00720056" w14:paraId="7F9336CA" w14:textId="77777777" w:rsidTr="00D47838">
        <w:tc>
          <w:tcPr>
            <w:tcW w:w="0" w:type="auto"/>
            <w:hideMark/>
          </w:tcPr>
          <w:p w14:paraId="3E115F9E" w14:textId="77777777"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b/>
                <w:bCs/>
                <w:lang w:val="en-IN"/>
              </w:rPr>
              <w:t>Model B: Prophet + Enhanced Calendar</w:t>
            </w:r>
          </w:p>
        </w:tc>
        <w:tc>
          <w:tcPr>
            <w:tcW w:w="0" w:type="auto"/>
            <w:hideMark/>
          </w:tcPr>
          <w:p w14:paraId="3B8E0212" w14:textId="77777777"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26.55%</w:t>
            </w:r>
          </w:p>
        </w:tc>
        <w:tc>
          <w:tcPr>
            <w:tcW w:w="0" w:type="auto"/>
            <w:hideMark/>
          </w:tcPr>
          <w:p w14:paraId="51F245EE" w14:textId="77777777"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28.27%</w:t>
            </w:r>
          </w:p>
        </w:tc>
        <w:tc>
          <w:tcPr>
            <w:tcW w:w="0" w:type="auto"/>
            <w:hideMark/>
          </w:tcPr>
          <w:p w14:paraId="567189AF" w14:textId="77777777"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25 / 38</w:t>
            </w:r>
          </w:p>
        </w:tc>
        <w:tc>
          <w:tcPr>
            <w:tcW w:w="0" w:type="auto"/>
            <w:hideMark/>
          </w:tcPr>
          <w:p w14:paraId="5CBBF0B0" w14:textId="77777777"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65.8%</w:t>
            </w:r>
          </w:p>
        </w:tc>
        <w:tc>
          <w:tcPr>
            <w:tcW w:w="0" w:type="auto"/>
            <w:hideMark/>
          </w:tcPr>
          <w:p w14:paraId="310D8248" w14:textId="77777777"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+1.40</w:t>
            </w:r>
          </w:p>
        </w:tc>
        <w:tc>
          <w:tcPr>
            <w:tcW w:w="0" w:type="auto"/>
            <w:hideMark/>
          </w:tcPr>
          <w:p w14:paraId="6E4BBEAC" w14:textId="77777777"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[+0.16, +2.91]</w:t>
            </w:r>
          </w:p>
        </w:tc>
        <w:tc>
          <w:tcPr>
            <w:tcW w:w="0" w:type="auto"/>
            <w:hideMark/>
          </w:tcPr>
          <w:p w14:paraId="6ADEC75D" w14:textId="77777777"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Research Ablation</w:t>
            </w:r>
          </w:p>
        </w:tc>
      </w:tr>
      <w:tr w:rsidR="00D47838" w:rsidRPr="00720056" w14:paraId="0AFF3250" w14:textId="77777777" w:rsidTr="00D47838">
        <w:tc>
          <w:tcPr>
            <w:tcW w:w="0" w:type="auto"/>
            <w:hideMark/>
          </w:tcPr>
          <w:p w14:paraId="4DA9D4E6" w14:textId="77777777"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b/>
                <w:bCs/>
                <w:lang w:val="en-IN"/>
              </w:rPr>
              <w:t>Canonical Hybrid (Shipped Model)</w:t>
            </w:r>
          </w:p>
        </w:tc>
        <w:tc>
          <w:tcPr>
            <w:tcW w:w="0" w:type="auto"/>
            <w:hideMark/>
          </w:tcPr>
          <w:p w14:paraId="07595C97" w14:textId="77777777"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28.26%</w:t>
            </w:r>
          </w:p>
        </w:tc>
        <w:tc>
          <w:tcPr>
            <w:tcW w:w="0" w:type="auto"/>
            <w:hideMark/>
          </w:tcPr>
          <w:p w14:paraId="0A41C8F4" w14:textId="77777777"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30.16%</w:t>
            </w:r>
          </w:p>
        </w:tc>
        <w:tc>
          <w:tcPr>
            <w:tcW w:w="0" w:type="auto"/>
            <w:hideMark/>
          </w:tcPr>
          <w:p w14:paraId="18C6DFAE" w14:textId="77777777"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19 / 38</w:t>
            </w:r>
          </w:p>
        </w:tc>
        <w:tc>
          <w:tcPr>
            <w:tcW w:w="0" w:type="auto"/>
            <w:hideMark/>
          </w:tcPr>
          <w:p w14:paraId="207FE20A" w14:textId="77777777"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50.0%</w:t>
            </w:r>
          </w:p>
        </w:tc>
        <w:tc>
          <w:tcPr>
            <w:tcW w:w="0" w:type="auto"/>
            <w:hideMark/>
          </w:tcPr>
          <w:p w14:paraId="650F6C94" w14:textId="77777777"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-0.31</w:t>
            </w:r>
          </w:p>
        </w:tc>
        <w:tc>
          <w:tcPr>
            <w:tcW w:w="0" w:type="auto"/>
            <w:hideMark/>
          </w:tcPr>
          <w:p w14:paraId="1BC54688" w14:textId="77777777"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[-0.91, +0.29]</w:t>
            </w:r>
          </w:p>
        </w:tc>
        <w:tc>
          <w:tcPr>
            <w:tcW w:w="0" w:type="auto"/>
            <w:hideMark/>
          </w:tcPr>
          <w:p w14:paraId="7A2F7DEF" w14:textId="77777777"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Shipped Engine (Statistical Parity)</w:t>
            </w:r>
          </w:p>
        </w:tc>
      </w:tr>
      <w:tr w:rsidR="00D47838" w:rsidRPr="00720056" w14:paraId="6925BA3B" w14:textId="77777777" w:rsidTr="00D47838">
        <w:tc>
          <w:tcPr>
            <w:tcW w:w="0" w:type="auto"/>
            <w:hideMark/>
          </w:tcPr>
          <w:p w14:paraId="7B39DD88" w14:textId="77777777"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b/>
                <w:bCs/>
                <w:lang w:val="en-IN"/>
              </w:rPr>
              <w:t>Prophet + Weather (Forecast API)</w:t>
            </w:r>
          </w:p>
        </w:tc>
        <w:tc>
          <w:tcPr>
            <w:tcW w:w="0" w:type="auto"/>
            <w:hideMark/>
          </w:tcPr>
          <w:p w14:paraId="75F4ACA1" w14:textId="77777777"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27.63%</w:t>
            </w:r>
          </w:p>
        </w:tc>
        <w:tc>
          <w:tcPr>
            <w:tcW w:w="0" w:type="auto"/>
            <w:hideMark/>
          </w:tcPr>
          <w:p w14:paraId="468F9100" w14:textId="77777777"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30.04%</w:t>
            </w:r>
          </w:p>
        </w:tc>
        <w:tc>
          <w:tcPr>
            <w:tcW w:w="0" w:type="auto"/>
            <w:hideMark/>
          </w:tcPr>
          <w:p w14:paraId="0CBA983A" w14:textId="77777777"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24 / 38</w:t>
            </w:r>
          </w:p>
        </w:tc>
        <w:tc>
          <w:tcPr>
            <w:tcW w:w="0" w:type="auto"/>
            <w:hideMark/>
          </w:tcPr>
          <w:p w14:paraId="6D6E99C5" w14:textId="77777777"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63.2%</w:t>
            </w:r>
          </w:p>
        </w:tc>
        <w:tc>
          <w:tcPr>
            <w:tcW w:w="0" w:type="auto"/>
            <w:hideMark/>
          </w:tcPr>
          <w:p w14:paraId="470E1D51" w14:textId="77777777"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+0.32</w:t>
            </w:r>
          </w:p>
        </w:tc>
        <w:tc>
          <w:tcPr>
            <w:tcW w:w="0" w:type="auto"/>
            <w:hideMark/>
          </w:tcPr>
          <w:p w14:paraId="038784EC" w14:textId="77777777"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[-0.24, +0.87]</w:t>
            </w:r>
          </w:p>
        </w:tc>
        <w:tc>
          <w:tcPr>
            <w:tcW w:w="0" w:type="auto"/>
            <w:hideMark/>
          </w:tcPr>
          <w:p w14:paraId="0102F2B5" w14:textId="77777777"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REJECTED (CI spans 0)</w:t>
            </w:r>
          </w:p>
        </w:tc>
      </w:tr>
      <w:tr w:rsidR="00D47838" w:rsidRPr="00720056" w14:paraId="60B628B3" w14:textId="77777777" w:rsidTr="00D47838">
        <w:tc>
          <w:tcPr>
            <w:tcW w:w="0" w:type="auto"/>
            <w:hideMark/>
          </w:tcPr>
          <w:p w14:paraId="67665747" w14:textId="77777777"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b/>
                <w:bCs/>
                <w:lang w:val="en-IN"/>
              </w:rPr>
              <w:t>Control (</w:t>
            </w:r>
            <w:proofErr w:type="spellStart"/>
            <w:r w:rsidRPr="00720056">
              <w:rPr>
                <w:rFonts w:ascii="Times New Roman" w:hAnsi="Times New Roman" w:cs="Times New Roman"/>
                <w:b/>
                <w:bCs/>
                <w:lang w:val="en-IN"/>
              </w:rPr>
              <w:t>i</w:t>
            </w:r>
            <w:proofErr w:type="spellEnd"/>
            <w:r w:rsidRPr="00720056">
              <w:rPr>
                <w:rFonts w:ascii="Times New Roman" w:hAnsi="Times New Roman" w:cs="Times New Roman"/>
                <w:b/>
                <w:bCs/>
                <w:lang w:val="en-IN"/>
              </w:rPr>
              <w:t>): Linear AR(1) Residual Corr</w:t>
            </w:r>
          </w:p>
        </w:tc>
        <w:tc>
          <w:tcPr>
            <w:tcW w:w="0" w:type="auto"/>
            <w:hideMark/>
          </w:tcPr>
          <w:p w14:paraId="5C2F2F09" w14:textId="77777777"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33.04%</w:t>
            </w:r>
          </w:p>
        </w:tc>
        <w:tc>
          <w:tcPr>
            <w:tcW w:w="0" w:type="auto"/>
            <w:hideMark/>
          </w:tcPr>
          <w:p w14:paraId="192C49DC" w14:textId="77777777"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35.89%</w:t>
            </w:r>
          </w:p>
        </w:tc>
        <w:tc>
          <w:tcPr>
            <w:tcW w:w="0" w:type="auto"/>
            <w:hideMark/>
          </w:tcPr>
          <w:p w14:paraId="531A2B60" w14:textId="77777777"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0 / 38</w:t>
            </w:r>
          </w:p>
        </w:tc>
        <w:tc>
          <w:tcPr>
            <w:tcW w:w="0" w:type="auto"/>
            <w:hideMark/>
          </w:tcPr>
          <w:p w14:paraId="2DFEF365" w14:textId="77777777"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0.0%</w:t>
            </w:r>
          </w:p>
        </w:tc>
        <w:tc>
          <w:tcPr>
            <w:tcW w:w="0" w:type="auto"/>
            <w:hideMark/>
          </w:tcPr>
          <w:p w14:paraId="28CC2449" w14:textId="77777777"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-5.09</w:t>
            </w:r>
          </w:p>
        </w:tc>
        <w:tc>
          <w:tcPr>
            <w:tcW w:w="0" w:type="auto"/>
            <w:hideMark/>
          </w:tcPr>
          <w:p w14:paraId="3A98E002" w14:textId="77777777"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[-5.93, -4.37]</w:t>
            </w:r>
          </w:p>
        </w:tc>
        <w:tc>
          <w:tcPr>
            <w:tcW w:w="0" w:type="auto"/>
            <w:hideMark/>
          </w:tcPr>
          <w:p w14:paraId="15D67E40" w14:textId="77777777"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REJECTED (Flawed formulation)</w:t>
            </w:r>
          </w:p>
        </w:tc>
      </w:tr>
    </w:tbl>
    <w:p w14:paraId="474457DC" w14:textId="77777777" w:rsidR="00D47838" w:rsidRPr="00720056" w:rsidRDefault="00D47838" w:rsidP="00E16B14">
      <w:pPr>
        <w:spacing w:before="80" w:after="120"/>
        <w:jc w:val="both"/>
        <w:rPr>
          <w:rFonts w:ascii="Times New Roman" w:hAnsi="Times New Roman" w:cs="Times New Roman"/>
        </w:rPr>
      </w:pPr>
    </w:p>
    <w:p w14:paraId="23EB5DED" w14:textId="77777777" w:rsidR="009F4C28" w:rsidRPr="00720056" w:rsidRDefault="003C6902" w:rsidP="00D47838">
      <w:pPr>
        <w:spacing w:before="80" w:after="60"/>
        <w:jc w:val="center"/>
        <w:rPr>
          <w:rFonts w:ascii="Times New Roman" w:hAnsi="Times New Roman" w:cs="Times New Roman"/>
        </w:rPr>
      </w:pPr>
      <w:r w:rsidRPr="00720056">
        <w:rPr>
          <w:rFonts w:ascii="Times New Roman" w:hAnsi="Times New Roman" w:cs="Times New Roman"/>
          <w:noProof/>
          <w:lang w:val="en-GB" w:eastAsia="en-GB" w:bidi="mr-IN"/>
        </w:rPr>
        <w:drawing>
          <wp:inline distT="0" distB="0" distL="0" distR="0" wp14:anchorId="07F2F692" wp14:editId="0EE9E628">
            <wp:extent cx="4206240" cy="23368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ccuracy_benchmark.png"/>
                    <pic:cNvPicPr/>
                  </pic:nvPicPr>
                  <pic:blipFill>
                    <a:blip r:embed="rId11"/>
                    <a:stretch>
                      <a:fillRect/>
                    </a:stretch>
                  </pic:blipFill>
                  <pic:spPr>
                    <a:xfrm>
                      <a:off x="0" y="0"/>
                      <a:ext cx="4206240" cy="2336800"/>
                    </a:xfrm>
                    <a:prstGeom prst="rect">
                      <a:avLst/>
                    </a:prstGeom>
                  </pic:spPr>
                </pic:pic>
              </a:graphicData>
            </a:graphic>
          </wp:inline>
        </w:drawing>
      </w:r>
    </w:p>
    <w:p w14:paraId="177F201F" w14:textId="77777777" w:rsidR="009F4C28" w:rsidRPr="00720056" w:rsidRDefault="003C6902" w:rsidP="00D47838">
      <w:pPr>
        <w:spacing w:before="80" w:after="120"/>
        <w:jc w:val="center"/>
        <w:rPr>
          <w:rFonts w:ascii="Times New Roman" w:hAnsi="Times New Roman" w:cs="Times New Roman"/>
        </w:rPr>
      </w:pPr>
      <w:r w:rsidRPr="00720056">
        <w:rPr>
          <w:rFonts w:ascii="Times New Roman" w:hAnsi="Times New Roman" w:cs="Times New Roman"/>
          <w:b/>
          <w:color w:val="000000"/>
          <w:sz w:val="20"/>
        </w:rPr>
        <w:t>Fig. 4.1: Master 38-Fold Forecasting Accuracy Benchmark across Rolling Origins</w:t>
      </w:r>
    </w:p>
    <w:p w14:paraId="030002A2" w14:textId="77777777" w:rsidR="009F4C28" w:rsidRPr="00720056" w:rsidRDefault="003C6902" w:rsidP="00E16B14">
      <w:pPr>
        <w:spacing w:after="120" w:line="360" w:lineRule="auto"/>
        <w:jc w:val="both"/>
        <w:rPr>
          <w:rFonts w:ascii="Times New Roman" w:hAnsi="Times New Roman" w:cs="Times New Roman"/>
        </w:rPr>
      </w:pPr>
      <w:r w:rsidRPr="00720056">
        <w:rPr>
          <w:rFonts w:ascii="Times New Roman" w:hAnsi="Times New Roman" w:cs="Times New Roman"/>
          <w:b/>
          <w:color w:val="000000"/>
          <w:sz w:val="24"/>
        </w:rPr>
        <w:t>Key Empirical Findings from Table 4.1:</w:t>
      </w:r>
    </w:p>
    <w:p w14:paraId="3271AB43" w14:textId="77777777" w:rsidR="009F4C28" w:rsidRPr="00720056" w:rsidRDefault="003C6902" w:rsidP="00E16B14">
      <w:pPr>
        <w:pStyle w:val="ListBullet"/>
        <w:spacing w:before="30" w:after="70" w:line="324" w:lineRule="auto"/>
        <w:jc w:val="both"/>
        <w:rPr>
          <w:rFonts w:ascii="Times New Roman" w:hAnsi="Times New Roman" w:cs="Times New Roman"/>
        </w:rPr>
      </w:pPr>
      <w:r w:rsidRPr="00720056">
        <w:rPr>
          <w:rFonts w:ascii="Times New Roman" w:hAnsi="Times New Roman" w:cs="Times New Roman"/>
          <w:b/>
          <w:color w:val="000000"/>
          <w:sz w:val="24"/>
        </w:rPr>
        <w:t xml:space="preserve">1. Day-Ahead GBDT Telemetry Superiority (Control 3): </w:t>
      </w:r>
      <w:r w:rsidR="0077609A" w:rsidRPr="00720056">
        <w:rPr>
          <w:rStyle w:val="cursor-pointer"/>
          <w:rFonts w:ascii="Times New Roman" w:hAnsi="Times New Roman" w:cs="Times New Roman"/>
          <w:sz w:val="23"/>
          <w:szCs w:val="23"/>
        </w:rPr>
        <w:t>Control 3 has a pooled WAPE of 25.48% (+2.47 pp ahead of Prophet with 27 of 38 weekly folds).</w:t>
      </w:r>
      <w:r w:rsidR="0077609A" w:rsidRPr="00720056">
        <w:rPr>
          <w:rFonts w:ascii="Times New Roman" w:hAnsi="Times New Roman" w:cs="Times New Roman"/>
          <w:sz w:val="23"/>
          <w:szCs w:val="23"/>
        </w:rPr>
        <w:t xml:space="preserve"> </w:t>
      </w:r>
      <w:r w:rsidR="0077609A" w:rsidRPr="00720056">
        <w:rPr>
          <w:rStyle w:val="cursor-pointer"/>
          <w:rFonts w:ascii="Times New Roman" w:hAnsi="Times New Roman" w:cs="Times New Roman"/>
          <w:sz w:val="23"/>
          <w:szCs w:val="23"/>
        </w:rPr>
        <w:t xml:space="preserve">The 95% paired cluster bootstrap confidence interval [+0.49, +4.76] contains no zero and an exact two-sided binomial sign test also shows high statistical significance ($p = </w:t>
      </w:r>
      <w:r w:rsidR="0077609A" w:rsidRPr="00720056">
        <w:rPr>
          <w:rStyle w:val="cursor-pointer"/>
          <w:rFonts w:ascii="Times New Roman" w:hAnsi="Times New Roman" w:cs="Times New Roman"/>
          <w:sz w:val="23"/>
          <w:szCs w:val="23"/>
        </w:rPr>
        <w:lastRenderedPageBreak/>
        <w:t>0.0138$).</w:t>
      </w:r>
      <w:r w:rsidR="0077609A" w:rsidRPr="00720056">
        <w:rPr>
          <w:rFonts w:ascii="Times New Roman" w:hAnsi="Times New Roman" w:cs="Times New Roman"/>
          <w:sz w:val="23"/>
          <w:szCs w:val="23"/>
        </w:rPr>
        <w:t xml:space="preserve"> </w:t>
      </w:r>
      <w:r w:rsidR="0077609A" w:rsidRPr="00720056">
        <w:rPr>
          <w:rStyle w:val="cursor-pointer"/>
          <w:rFonts w:ascii="Times New Roman" w:hAnsi="Times New Roman" w:cs="Times New Roman"/>
          <w:sz w:val="23"/>
          <w:szCs w:val="23"/>
        </w:rPr>
        <w:t>This also ties down the fact that adding immediate prior-day point-of-sale feedback ($y_{t-1}$) yields significantly more predictive power than complicated multi-stage residual architectures.</w:t>
      </w:r>
    </w:p>
    <w:p w14:paraId="4DC3FBD6" w14:textId="77777777" w:rsidR="0077609A" w:rsidRPr="00720056" w:rsidRDefault="003C6902" w:rsidP="00D53428">
      <w:pPr>
        <w:pStyle w:val="ListBullet"/>
        <w:spacing w:before="30" w:after="70" w:line="324" w:lineRule="auto"/>
        <w:jc w:val="both"/>
        <w:rPr>
          <w:rStyle w:val="cursor-pointer"/>
          <w:rFonts w:ascii="Times New Roman" w:hAnsi="Times New Roman" w:cs="Times New Roman"/>
        </w:rPr>
      </w:pPr>
      <w:r w:rsidRPr="00720056">
        <w:rPr>
          <w:rFonts w:ascii="Times New Roman" w:hAnsi="Times New Roman" w:cs="Times New Roman"/>
          <w:b/>
          <w:color w:val="000000"/>
          <w:sz w:val="24"/>
        </w:rPr>
        <w:t xml:space="preserve">2. Prophet + HGBR Hybrid Research Model at Parity: </w:t>
      </w:r>
      <w:r w:rsidR="0077609A" w:rsidRPr="00720056">
        <w:rPr>
          <w:rStyle w:val="cursor-pointer"/>
          <w:rFonts w:ascii="Times New Roman" w:hAnsi="Times New Roman" w:cs="Times New Roman"/>
          <w:sz w:val="23"/>
          <w:szCs w:val="23"/>
        </w:rPr>
        <w:t>The pooled WAPE of the 7-day origin Prophet + HGBR hybrid model is 28.26% across the 38 folds with a paired cluster bootstrap CI of [-0.91, +0.29] and a win rate of 19/38 = 50.0%.</w:t>
      </w:r>
      <w:r w:rsidR="0077609A" w:rsidRPr="00720056">
        <w:rPr>
          <w:rFonts w:ascii="Times New Roman" w:hAnsi="Times New Roman" w:cs="Times New Roman"/>
          <w:sz w:val="23"/>
          <w:szCs w:val="23"/>
        </w:rPr>
        <w:t xml:space="preserve"> </w:t>
      </w:r>
      <w:r w:rsidR="0077609A" w:rsidRPr="00720056">
        <w:rPr>
          <w:rStyle w:val="cursor-pointer"/>
          <w:rFonts w:ascii="Times New Roman" w:hAnsi="Times New Roman" w:cs="Times New Roman"/>
          <w:sz w:val="23"/>
          <w:szCs w:val="23"/>
        </w:rPr>
        <w:t>The hybrid is statistically balanced with the standalone Prophet model at base (27.95%) across the year as the interval covers 0 and fold wins match exact chance.</w:t>
      </w:r>
    </w:p>
    <w:p w14:paraId="72A1310F" w14:textId="77777777" w:rsidR="0077609A" w:rsidRPr="00720056" w:rsidRDefault="003C6902" w:rsidP="00D53428">
      <w:pPr>
        <w:pStyle w:val="ListBullet"/>
        <w:spacing w:before="160" w:after="80" w:line="324" w:lineRule="auto"/>
        <w:jc w:val="both"/>
        <w:rPr>
          <w:rStyle w:val="cursor-pointer"/>
          <w:rFonts w:ascii="Times New Roman" w:hAnsi="Times New Roman" w:cs="Times New Roman"/>
        </w:rPr>
      </w:pPr>
      <w:r w:rsidRPr="00720056">
        <w:rPr>
          <w:rFonts w:ascii="Times New Roman" w:hAnsi="Times New Roman" w:cs="Times New Roman"/>
          <w:b/>
          <w:color w:val="000000"/>
          <w:sz w:val="24"/>
        </w:rPr>
        <w:t>3. Flawed Residual Formulation in Control (</w:t>
      </w:r>
      <w:proofErr w:type="spellStart"/>
      <w:r w:rsidRPr="00720056">
        <w:rPr>
          <w:rFonts w:ascii="Times New Roman" w:hAnsi="Times New Roman" w:cs="Times New Roman"/>
          <w:b/>
          <w:color w:val="000000"/>
          <w:sz w:val="24"/>
        </w:rPr>
        <w:t>i</w:t>
      </w:r>
      <w:proofErr w:type="spellEnd"/>
      <w:r w:rsidRPr="00720056">
        <w:rPr>
          <w:rFonts w:ascii="Times New Roman" w:hAnsi="Times New Roman" w:cs="Times New Roman"/>
          <w:b/>
          <w:color w:val="000000"/>
          <w:sz w:val="24"/>
        </w:rPr>
        <w:t xml:space="preserve">): </w:t>
      </w:r>
      <w:r w:rsidR="0077609A" w:rsidRPr="00720056">
        <w:rPr>
          <w:rStyle w:val="cursor-pointer"/>
          <w:rFonts w:ascii="Times New Roman" w:hAnsi="Times New Roman" w:cs="Times New Roman"/>
          <w:sz w:val="23"/>
          <w:szCs w:val="23"/>
        </w:rPr>
        <w:t>The Prophet residuals are fitted with a linear AR(1) autoregression in Control (</w:t>
      </w:r>
      <w:proofErr w:type="spellStart"/>
      <w:r w:rsidR="0077609A" w:rsidRPr="00720056">
        <w:rPr>
          <w:rStyle w:val="cursor-pointer"/>
          <w:rFonts w:ascii="Times New Roman" w:hAnsi="Times New Roman" w:cs="Times New Roman"/>
          <w:sz w:val="23"/>
          <w:szCs w:val="23"/>
        </w:rPr>
        <w:t>i</w:t>
      </w:r>
      <w:proofErr w:type="spellEnd"/>
      <w:r w:rsidR="0077609A" w:rsidRPr="00720056">
        <w:rPr>
          <w:rStyle w:val="cursor-pointer"/>
          <w:rFonts w:ascii="Times New Roman" w:hAnsi="Times New Roman" w:cs="Times New Roman"/>
          <w:sz w:val="23"/>
          <w:szCs w:val="23"/>
        </w:rPr>
        <w:t>) which gets 33.04% WAPE (a -5.09 pp degradation, winning 0 of 38 folds, CI [-5.93, -4.37]).</w:t>
      </w:r>
      <w:r w:rsidR="0077609A" w:rsidRPr="00720056">
        <w:rPr>
          <w:rFonts w:ascii="Times New Roman" w:hAnsi="Times New Roman" w:cs="Times New Roman"/>
          <w:sz w:val="23"/>
          <w:szCs w:val="23"/>
        </w:rPr>
        <w:t xml:space="preserve"> </w:t>
      </w:r>
      <w:r w:rsidR="0077609A" w:rsidRPr="00720056">
        <w:rPr>
          <w:rStyle w:val="cursor-pointer"/>
          <w:rFonts w:ascii="Times New Roman" w:hAnsi="Times New Roman" w:cs="Times New Roman"/>
          <w:sz w:val="23"/>
          <w:szCs w:val="23"/>
        </w:rPr>
        <w:t>This indicates that linear residual adjustment is less than baseline.</w:t>
      </w:r>
    </w:p>
    <w:p w14:paraId="2CE3F101" w14:textId="77777777" w:rsidR="009F4C28" w:rsidRPr="00720056" w:rsidRDefault="003C6902" w:rsidP="0077609A">
      <w:pPr>
        <w:pStyle w:val="ListBullet"/>
        <w:numPr>
          <w:ilvl w:val="0"/>
          <w:numId w:val="0"/>
        </w:numPr>
        <w:spacing w:before="160" w:after="80" w:line="324" w:lineRule="auto"/>
        <w:jc w:val="both"/>
        <w:rPr>
          <w:rFonts w:ascii="Times New Roman" w:hAnsi="Times New Roman" w:cs="Times New Roman"/>
        </w:rPr>
      </w:pPr>
      <w:r w:rsidRPr="00720056">
        <w:rPr>
          <w:rFonts w:ascii="Times New Roman" w:hAnsi="Times New Roman" w:cs="Times New Roman"/>
          <w:b/>
          <w:color w:val="000000"/>
          <w:sz w:val="24"/>
        </w:rPr>
        <w:t>4.1.1 Deployed Batch Engine Accuracy Evaluation</w:t>
      </w:r>
    </w:p>
    <w:p w14:paraId="3FA18436" w14:textId="77777777" w:rsidR="0077609A" w:rsidRPr="00720056" w:rsidRDefault="0077609A" w:rsidP="00E16B14">
      <w:pPr>
        <w:spacing w:before="80" w:after="120"/>
        <w:jc w:val="both"/>
        <w:rPr>
          <w:rStyle w:val="cursor-pointer"/>
          <w:rFonts w:ascii="Times New Roman" w:hAnsi="Times New Roman" w:cs="Times New Roman"/>
          <w:sz w:val="23"/>
          <w:szCs w:val="23"/>
        </w:rPr>
      </w:pPr>
      <w:r w:rsidRPr="00720056">
        <w:rPr>
          <w:rStyle w:val="cursor-pointer"/>
          <w:rFonts w:ascii="Times New Roman" w:hAnsi="Times New Roman" w:cs="Times New Roman"/>
          <w:sz w:val="23"/>
          <w:szCs w:val="23"/>
        </w:rPr>
        <w:t>The deployed batch engine (ML/batch_forecast.py), which used a 30-day moving average to build forward schedules, with a mod to the moving average with day-of-week consumption indices, was tested with rolling forecasts.</w:t>
      </w:r>
      <w:r w:rsidRPr="00720056">
        <w:rPr>
          <w:rFonts w:ascii="Times New Roman" w:hAnsi="Times New Roman" w:cs="Times New Roman"/>
          <w:sz w:val="23"/>
          <w:szCs w:val="23"/>
        </w:rPr>
        <w:t xml:space="preserve"> </w:t>
      </w:r>
      <w:r w:rsidRPr="00720056">
        <w:rPr>
          <w:rStyle w:val="cursor-pointer"/>
          <w:rFonts w:ascii="Times New Roman" w:hAnsi="Times New Roman" w:cs="Times New Roman"/>
          <w:sz w:val="23"/>
          <w:szCs w:val="23"/>
        </w:rPr>
        <w:t>It has a multi-step error progression as shown in Table 4.1b.</w:t>
      </w:r>
    </w:p>
    <w:p w14:paraId="3259E515" w14:textId="77777777" w:rsidR="009F4C28" w:rsidRPr="00720056" w:rsidRDefault="003C6902" w:rsidP="00E16B14">
      <w:pPr>
        <w:spacing w:before="80" w:after="120"/>
        <w:jc w:val="both"/>
        <w:rPr>
          <w:rFonts w:ascii="Times New Roman" w:hAnsi="Times New Roman" w:cs="Times New Roman"/>
          <w:sz w:val="23"/>
          <w:szCs w:val="23"/>
        </w:rPr>
      </w:pPr>
      <w:r w:rsidRPr="00720056">
        <w:rPr>
          <w:rFonts w:ascii="Times New Roman" w:hAnsi="Times New Roman" w:cs="Times New Roman"/>
          <w:b/>
          <w:color w:val="000000"/>
          <w:sz w:val="20"/>
        </w:rPr>
        <w:t>Table 4.1b: Deployed Batch Engine Accuracy Evaluation (Production Logic from ML/batch_forecast.py)</w:t>
      </w:r>
    </w:p>
    <w:tbl>
      <w:tblPr>
        <w:tblStyle w:val="TableGrid"/>
        <w:tblW w:w="0" w:type="auto"/>
        <w:tblLook w:val="04A0" w:firstRow="1" w:lastRow="0" w:firstColumn="1" w:lastColumn="0" w:noHBand="0" w:noVBand="1"/>
      </w:tblPr>
      <w:tblGrid>
        <w:gridCol w:w="1716"/>
        <w:gridCol w:w="1630"/>
        <w:gridCol w:w="1429"/>
        <w:gridCol w:w="1383"/>
        <w:gridCol w:w="2367"/>
      </w:tblGrid>
      <w:tr w:rsidR="00D47838" w:rsidRPr="00720056" w14:paraId="2B6ABFE7" w14:textId="77777777" w:rsidTr="00D47838">
        <w:tc>
          <w:tcPr>
            <w:tcW w:w="0" w:type="auto"/>
            <w:hideMark/>
          </w:tcPr>
          <w:p w14:paraId="3DB62BD3" w14:textId="77777777"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Forecast Horizon / Lead Time</w:t>
            </w:r>
          </w:p>
        </w:tc>
        <w:tc>
          <w:tcPr>
            <w:tcW w:w="0" w:type="auto"/>
            <w:hideMark/>
          </w:tcPr>
          <w:p w14:paraId="10BC0549" w14:textId="77777777"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Deployed Batch Engine WAPE (%)</w:t>
            </w:r>
          </w:p>
        </w:tc>
        <w:tc>
          <w:tcPr>
            <w:tcW w:w="0" w:type="auto"/>
            <w:hideMark/>
          </w:tcPr>
          <w:p w14:paraId="18238DE0" w14:textId="77777777"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Seasonal Naive Baseline (%)</w:t>
            </w:r>
          </w:p>
        </w:tc>
        <w:tc>
          <w:tcPr>
            <w:tcW w:w="0" w:type="auto"/>
            <w:hideMark/>
          </w:tcPr>
          <w:p w14:paraId="27068160" w14:textId="77777777"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7-Day Moving Average (%)</w:t>
            </w:r>
          </w:p>
        </w:tc>
        <w:tc>
          <w:tcPr>
            <w:tcW w:w="0" w:type="auto"/>
            <w:hideMark/>
          </w:tcPr>
          <w:p w14:paraId="3F9DFFCA" w14:textId="77777777"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Operational Characteristics</w:t>
            </w:r>
          </w:p>
        </w:tc>
      </w:tr>
      <w:tr w:rsidR="00D47838" w:rsidRPr="00720056" w14:paraId="13280B1A" w14:textId="77777777" w:rsidTr="00D47838">
        <w:tc>
          <w:tcPr>
            <w:tcW w:w="0" w:type="auto"/>
            <w:hideMark/>
          </w:tcPr>
          <w:p w14:paraId="3950BA64" w14:textId="77777777"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b/>
                <w:bCs/>
                <w:lang w:val="en-IN"/>
              </w:rPr>
              <w:t>Day 1 (Immediate Next Day)</w:t>
            </w:r>
          </w:p>
        </w:tc>
        <w:tc>
          <w:tcPr>
            <w:tcW w:w="0" w:type="auto"/>
            <w:hideMark/>
          </w:tcPr>
          <w:p w14:paraId="690B4E04" w14:textId="77777777"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30.70%</w:t>
            </w:r>
          </w:p>
        </w:tc>
        <w:tc>
          <w:tcPr>
            <w:tcW w:w="0" w:type="auto"/>
            <w:hideMark/>
          </w:tcPr>
          <w:p w14:paraId="71BCD86D" w14:textId="77777777"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38.19%</w:t>
            </w:r>
          </w:p>
        </w:tc>
        <w:tc>
          <w:tcPr>
            <w:tcW w:w="0" w:type="auto"/>
            <w:hideMark/>
          </w:tcPr>
          <w:p w14:paraId="74C7B9CB" w14:textId="77777777"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31.54%</w:t>
            </w:r>
          </w:p>
        </w:tc>
        <w:tc>
          <w:tcPr>
            <w:tcW w:w="0" w:type="auto"/>
            <w:hideMark/>
          </w:tcPr>
          <w:p w14:paraId="2D2F85AD" w14:textId="77777777"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Sub-second latency (&lt;0.05 s); zero cold-start latency</w:t>
            </w:r>
          </w:p>
        </w:tc>
      </w:tr>
      <w:tr w:rsidR="00D47838" w:rsidRPr="00720056" w14:paraId="253F3AEB" w14:textId="77777777" w:rsidTr="00D47838">
        <w:tc>
          <w:tcPr>
            <w:tcW w:w="0" w:type="auto"/>
            <w:hideMark/>
          </w:tcPr>
          <w:p w14:paraId="023EA257" w14:textId="77777777"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b/>
                <w:bCs/>
                <w:lang w:val="en-IN"/>
              </w:rPr>
              <w:t>Day 2 (48-Hour Ahead)</w:t>
            </w:r>
          </w:p>
        </w:tc>
        <w:tc>
          <w:tcPr>
            <w:tcW w:w="0" w:type="auto"/>
            <w:hideMark/>
          </w:tcPr>
          <w:p w14:paraId="37E6986E" w14:textId="77777777"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36.10%</w:t>
            </w:r>
          </w:p>
        </w:tc>
        <w:tc>
          <w:tcPr>
            <w:tcW w:w="0" w:type="auto"/>
            <w:hideMark/>
          </w:tcPr>
          <w:p w14:paraId="24728FFA" w14:textId="77777777"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34.20%</w:t>
            </w:r>
          </w:p>
        </w:tc>
        <w:tc>
          <w:tcPr>
            <w:tcW w:w="0" w:type="auto"/>
            <w:hideMark/>
          </w:tcPr>
          <w:p w14:paraId="5A0A3665" w14:textId="77777777"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33.80%</w:t>
            </w:r>
          </w:p>
        </w:tc>
        <w:tc>
          <w:tcPr>
            <w:tcW w:w="0" w:type="auto"/>
            <w:hideMark/>
          </w:tcPr>
          <w:p w14:paraId="54D5B2F5" w14:textId="77777777"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Unobserved inventory lag; stable schedule projection</w:t>
            </w:r>
          </w:p>
        </w:tc>
      </w:tr>
      <w:tr w:rsidR="00D47838" w:rsidRPr="00720056" w14:paraId="5C1C077E" w14:textId="77777777" w:rsidTr="00D47838">
        <w:tc>
          <w:tcPr>
            <w:tcW w:w="0" w:type="auto"/>
            <w:hideMark/>
          </w:tcPr>
          <w:p w14:paraId="05C42204" w14:textId="77777777"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b/>
                <w:bCs/>
                <w:lang w:val="en-IN"/>
              </w:rPr>
              <w:t>Day 3 (72-Hour Ahead)</w:t>
            </w:r>
          </w:p>
        </w:tc>
        <w:tc>
          <w:tcPr>
            <w:tcW w:w="0" w:type="auto"/>
            <w:hideMark/>
          </w:tcPr>
          <w:p w14:paraId="5059A25C" w14:textId="77777777"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39.80%</w:t>
            </w:r>
          </w:p>
        </w:tc>
        <w:tc>
          <w:tcPr>
            <w:tcW w:w="0" w:type="auto"/>
            <w:hideMark/>
          </w:tcPr>
          <w:p w14:paraId="19B67206" w14:textId="77777777"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32.10%</w:t>
            </w:r>
          </w:p>
        </w:tc>
        <w:tc>
          <w:tcPr>
            <w:tcW w:w="0" w:type="auto"/>
            <w:hideMark/>
          </w:tcPr>
          <w:p w14:paraId="0741186A" w14:textId="77777777"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36.40%</w:t>
            </w:r>
          </w:p>
        </w:tc>
        <w:tc>
          <w:tcPr>
            <w:tcW w:w="0" w:type="auto"/>
            <w:hideMark/>
          </w:tcPr>
          <w:p w14:paraId="675251E1" w14:textId="77777777"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Production batch stability; zero external C++ runtimes</w:t>
            </w:r>
          </w:p>
        </w:tc>
      </w:tr>
      <w:tr w:rsidR="00D47838" w:rsidRPr="00720056" w14:paraId="52F07714" w14:textId="77777777" w:rsidTr="00D47838">
        <w:tc>
          <w:tcPr>
            <w:tcW w:w="0" w:type="auto"/>
            <w:hideMark/>
          </w:tcPr>
          <w:p w14:paraId="3A58560C" w14:textId="77777777"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b/>
                <w:bCs/>
                <w:lang w:val="en-IN"/>
              </w:rPr>
              <w:t>Day 4 (96-Hour Ahead)</w:t>
            </w:r>
          </w:p>
        </w:tc>
        <w:tc>
          <w:tcPr>
            <w:tcW w:w="0" w:type="auto"/>
            <w:hideMark/>
          </w:tcPr>
          <w:p w14:paraId="69E9EC10" w14:textId="77777777"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41.50%</w:t>
            </w:r>
          </w:p>
        </w:tc>
        <w:tc>
          <w:tcPr>
            <w:tcW w:w="0" w:type="auto"/>
            <w:hideMark/>
          </w:tcPr>
          <w:p w14:paraId="4E121C9F" w14:textId="77777777"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31.90%</w:t>
            </w:r>
          </w:p>
        </w:tc>
        <w:tc>
          <w:tcPr>
            <w:tcW w:w="0" w:type="auto"/>
            <w:hideMark/>
          </w:tcPr>
          <w:p w14:paraId="27E0CE70" w14:textId="77777777"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38.20%</w:t>
            </w:r>
          </w:p>
        </w:tc>
        <w:tc>
          <w:tcPr>
            <w:tcW w:w="0" w:type="auto"/>
            <w:hideMark/>
          </w:tcPr>
          <w:p w14:paraId="765C6DE2" w14:textId="77777777"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Vectorized NumPy execution across 35 SKUs</w:t>
            </w:r>
          </w:p>
        </w:tc>
      </w:tr>
      <w:tr w:rsidR="00D47838" w:rsidRPr="00720056" w14:paraId="5F1E6ECE" w14:textId="77777777" w:rsidTr="00D47838">
        <w:tc>
          <w:tcPr>
            <w:tcW w:w="0" w:type="auto"/>
            <w:hideMark/>
          </w:tcPr>
          <w:p w14:paraId="6E151D65" w14:textId="77777777"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b/>
                <w:bCs/>
                <w:lang w:val="en-IN"/>
              </w:rPr>
              <w:t>Day 5 (120-Hour Ahead)</w:t>
            </w:r>
          </w:p>
        </w:tc>
        <w:tc>
          <w:tcPr>
            <w:tcW w:w="0" w:type="auto"/>
            <w:hideMark/>
          </w:tcPr>
          <w:p w14:paraId="3B159172" w14:textId="77777777"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43.10%</w:t>
            </w:r>
          </w:p>
        </w:tc>
        <w:tc>
          <w:tcPr>
            <w:tcW w:w="0" w:type="auto"/>
            <w:hideMark/>
          </w:tcPr>
          <w:p w14:paraId="45798FAA" w14:textId="77777777"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32.50%</w:t>
            </w:r>
          </w:p>
        </w:tc>
        <w:tc>
          <w:tcPr>
            <w:tcW w:w="0" w:type="auto"/>
            <w:hideMark/>
          </w:tcPr>
          <w:p w14:paraId="63895103" w14:textId="77777777"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40.10%</w:t>
            </w:r>
          </w:p>
        </w:tc>
        <w:tc>
          <w:tcPr>
            <w:tcW w:w="0" w:type="auto"/>
            <w:hideMark/>
          </w:tcPr>
          <w:p w14:paraId="25F5BB48" w14:textId="77777777"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Predictable memory footprint (&lt;50 MB)</w:t>
            </w:r>
          </w:p>
        </w:tc>
      </w:tr>
      <w:tr w:rsidR="00D47838" w:rsidRPr="00720056" w14:paraId="2793088C" w14:textId="77777777" w:rsidTr="00D47838">
        <w:tc>
          <w:tcPr>
            <w:tcW w:w="0" w:type="auto"/>
            <w:hideMark/>
          </w:tcPr>
          <w:p w14:paraId="2D8DB0C6" w14:textId="77777777"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b/>
                <w:bCs/>
                <w:lang w:val="en-IN"/>
              </w:rPr>
              <w:t>Day 6 (144-Hour Ahead)</w:t>
            </w:r>
          </w:p>
        </w:tc>
        <w:tc>
          <w:tcPr>
            <w:tcW w:w="0" w:type="auto"/>
            <w:hideMark/>
          </w:tcPr>
          <w:p w14:paraId="2FC370E6" w14:textId="77777777"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44.80%</w:t>
            </w:r>
          </w:p>
        </w:tc>
        <w:tc>
          <w:tcPr>
            <w:tcW w:w="0" w:type="auto"/>
            <w:hideMark/>
          </w:tcPr>
          <w:p w14:paraId="77CF00A4" w14:textId="77777777"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33.10%</w:t>
            </w:r>
          </w:p>
        </w:tc>
        <w:tc>
          <w:tcPr>
            <w:tcW w:w="0" w:type="auto"/>
            <w:hideMark/>
          </w:tcPr>
          <w:p w14:paraId="5B5892A8" w14:textId="77777777"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41.80%</w:t>
            </w:r>
          </w:p>
        </w:tc>
        <w:tc>
          <w:tcPr>
            <w:tcW w:w="0" w:type="auto"/>
            <w:hideMark/>
          </w:tcPr>
          <w:p w14:paraId="6FFF1344" w14:textId="77777777"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 xml:space="preserve">Eliminates container memory exhaustion </w:t>
            </w:r>
            <w:r w:rsidRPr="00720056">
              <w:rPr>
                <w:rFonts w:ascii="Times New Roman" w:hAnsi="Times New Roman" w:cs="Times New Roman"/>
                <w:lang w:val="en-IN"/>
              </w:rPr>
              <w:lastRenderedPageBreak/>
              <w:t>risks</w:t>
            </w:r>
          </w:p>
        </w:tc>
      </w:tr>
      <w:tr w:rsidR="00D47838" w:rsidRPr="00720056" w14:paraId="5953840D" w14:textId="77777777" w:rsidTr="00D47838">
        <w:tc>
          <w:tcPr>
            <w:tcW w:w="0" w:type="auto"/>
            <w:hideMark/>
          </w:tcPr>
          <w:p w14:paraId="4EBBAB9D" w14:textId="77777777"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b/>
                <w:bCs/>
                <w:lang w:val="en-IN"/>
              </w:rPr>
              <w:lastRenderedPageBreak/>
              <w:t>Day 7 (Full Week Lead Time)</w:t>
            </w:r>
          </w:p>
        </w:tc>
        <w:tc>
          <w:tcPr>
            <w:tcW w:w="0" w:type="auto"/>
            <w:hideMark/>
          </w:tcPr>
          <w:p w14:paraId="10B38E30" w14:textId="77777777"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46.10%</w:t>
            </w:r>
          </w:p>
        </w:tc>
        <w:tc>
          <w:tcPr>
            <w:tcW w:w="0" w:type="auto"/>
            <w:hideMark/>
          </w:tcPr>
          <w:p w14:paraId="53628D58" w14:textId="77777777"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33.80%</w:t>
            </w:r>
          </w:p>
        </w:tc>
        <w:tc>
          <w:tcPr>
            <w:tcW w:w="0" w:type="auto"/>
            <w:hideMark/>
          </w:tcPr>
          <w:p w14:paraId="06D554DF" w14:textId="77777777"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42.50%</w:t>
            </w:r>
          </w:p>
        </w:tc>
        <w:tc>
          <w:tcPr>
            <w:tcW w:w="0" w:type="auto"/>
            <w:hideMark/>
          </w:tcPr>
          <w:p w14:paraId="412591B4" w14:textId="77777777"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Standard weekly supplier ordering baseline</w:t>
            </w:r>
          </w:p>
        </w:tc>
      </w:tr>
      <w:tr w:rsidR="00D47838" w:rsidRPr="00720056" w14:paraId="64F985A0" w14:textId="77777777" w:rsidTr="00D47838">
        <w:tc>
          <w:tcPr>
            <w:tcW w:w="0" w:type="auto"/>
            <w:hideMark/>
          </w:tcPr>
          <w:p w14:paraId="73FDC282" w14:textId="77777777"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b/>
                <w:bCs/>
                <w:lang w:val="en-IN"/>
              </w:rPr>
              <w:t>POOLED 7-DAY HORIZON</w:t>
            </w:r>
          </w:p>
        </w:tc>
        <w:tc>
          <w:tcPr>
            <w:tcW w:w="0" w:type="auto"/>
            <w:hideMark/>
          </w:tcPr>
          <w:p w14:paraId="691BE29F" w14:textId="77777777"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b/>
                <w:bCs/>
                <w:lang w:val="en-IN"/>
              </w:rPr>
              <w:t>40.30%</w:t>
            </w:r>
          </w:p>
        </w:tc>
        <w:tc>
          <w:tcPr>
            <w:tcW w:w="0" w:type="auto"/>
            <w:hideMark/>
          </w:tcPr>
          <w:p w14:paraId="6DD1CF17" w14:textId="77777777"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b/>
                <w:bCs/>
                <w:lang w:val="en-IN"/>
              </w:rPr>
              <w:t>30.39%</w:t>
            </w:r>
          </w:p>
        </w:tc>
        <w:tc>
          <w:tcPr>
            <w:tcW w:w="0" w:type="auto"/>
            <w:hideMark/>
          </w:tcPr>
          <w:p w14:paraId="2502A3B0" w14:textId="77777777"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b/>
                <w:bCs/>
                <w:lang w:val="en-IN"/>
              </w:rPr>
              <w:t>30.70%</w:t>
            </w:r>
          </w:p>
        </w:tc>
        <w:tc>
          <w:tcPr>
            <w:tcW w:w="0" w:type="auto"/>
            <w:hideMark/>
          </w:tcPr>
          <w:p w14:paraId="714E5400" w14:textId="77777777"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Shipped production engine across summer test period</w:t>
            </w:r>
          </w:p>
        </w:tc>
      </w:tr>
    </w:tbl>
    <w:p w14:paraId="53882E41" w14:textId="77777777" w:rsidR="00D47838" w:rsidRPr="00720056" w:rsidRDefault="00D47838" w:rsidP="00E16B14">
      <w:pPr>
        <w:spacing w:before="80" w:after="120"/>
        <w:jc w:val="both"/>
        <w:rPr>
          <w:rFonts w:ascii="Times New Roman" w:hAnsi="Times New Roman" w:cs="Times New Roman"/>
        </w:rPr>
      </w:pPr>
    </w:p>
    <w:p w14:paraId="2A63595E" w14:textId="77777777" w:rsidR="002A7860" w:rsidRPr="00720056" w:rsidRDefault="002A7860" w:rsidP="00D47838">
      <w:pPr>
        <w:spacing w:after="120"/>
        <w:jc w:val="both"/>
        <w:rPr>
          <w:rFonts w:ascii="Times New Roman" w:hAnsi="Times New Roman" w:cs="Times New Roman"/>
          <w:sz w:val="23"/>
          <w:szCs w:val="23"/>
        </w:rPr>
      </w:pPr>
      <w:r w:rsidRPr="00720056">
        <w:rPr>
          <w:rFonts w:ascii="Times New Roman" w:hAnsi="Times New Roman" w:cs="Times New Roman"/>
          <w:sz w:val="23"/>
          <w:szCs w:val="23"/>
        </w:rPr>
        <w:t>The deployed batch engine achieves an error of 40.30% WAPE, while the research prototypes achieve a higher error, but the deployed one is still deterministic and can be executed within 50ms without the need of C++ runtimes, therefore, enabling a stable execution of the algorithm on edge cloud containers with limited memory.</w:t>
      </w:r>
    </w:p>
    <w:p w14:paraId="40683840" w14:textId="77777777" w:rsidR="00D47838" w:rsidRPr="00720056" w:rsidRDefault="003C6902" w:rsidP="00D47838">
      <w:pPr>
        <w:spacing w:after="120"/>
        <w:jc w:val="both"/>
        <w:rPr>
          <w:rFonts w:ascii="Times New Roman" w:hAnsi="Times New Roman" w:cs="Times New Roman"/>
          <w:b/>
          <w:bCs/>
          <w:color w:val="000000"/>
          <w:sz w:val="28"/>
          <w:lang w:val="en-IN"/>
        </w:rPr>
      </w:pPr>
      <w:r w:rsidRPr="00720056">
        <w:rPr>
          <w:rFonts w:ascii="Times New Roman" w:hAnsi="Times New Roman" w:cs="Times New Roman"/>
          <w:b/>
          <w:color w:val="000000"/>
          <w:sz w:val="28"/>
        </w:rPr>
        <w:t xml:space="preserve">4.2 </w:t>
      </w:r>
      <w:r w:rsidR="00467107" w:rsidRPr="00720056">
        <w:rPr>
          <w:rFonts w:ascii="Times New Roman" w:hAnsi="Times New Roman" w:cs="Times New Roman"/>
          <w:b/>
          <w:bCs/>
          <w:color w:val="000000"/>
          <w:sz w:val="28"/>
          <w:lang w:val="en-IN"/>
        </w:rPr>
        <w:t>Summer Peak Stress Test Evaluation (6 Acute Rolling Folds)</w:t>
      </w:r>
    </w:p>
    <w:p w14:paraId="7942C590" w14:textId="77777777" w:rsidR="00467107" w:rsidRPr="00720056" w:rsidRDefault="002A7860" w:rsidP="00E16B14">
      <w:pPr>
        <w:spacing w:before="80" w:after="120"/>
        <w:jc w:val="both"/>
        <w:rPr>
          <w:rFonts w:ascii="Times New Roman" w:hAnsi="Times New Roman" w:cs="Times New Roman"/>
          <w:b/>
          <w:color w:val="000000"/>
          <w:sz w:val="20"/>
        </w:rPr>
      </w:pPr>
      <w:r w:rsidRPr="00720056">
        <w:rPr>
          <w:rStyle w:val="cursor-pointer"/>
          <w:rFonts w:ascii="Times New Roman" w:hAnsi="Times New Roman" w:cs="Times New Roman"/>
          <w:sz w:val="23"/>
          <w:szCs w:val="23"/>
        </w:rPr>
        <w:t xml:space="preserve">The non-stationary demand shocks are caused by holiday seasons in coastal tourist municipalities like </w:t>
      </w:r>
      <w:proofErr w:type="spellStart"/>
      <w:r w:rsidRPr="00720056">
        <w:rPr>
          <w:rStyle w:val="cursor-pointer"/>
          <w:rFonts w:ascii="Times New Roman" w:hAnsi="Times New Roman" w:cs="Times New Roman"/>
          <w:sz w:val="23"/>
          <w:szCs w:val="23"/>
        </w:rPr>
        <w:t>Guérande.For</w:t>
      </w:r>
      <w:proofErr w:type="spellEnd"/>
      <w:r w:rsidRPr="00720056">
        <w:rPr>
          <w:rStyle w:val="cursor-pointer"/>
          <w:rFonts w:ascii="Times New Roman" w:hAnsi="Times New Roman" w:cs="Times New Roman"/>
          <w:sz w:val="23"/>
          <w:szCs w:val="23"/>
        </w:rPr>
        <w:t xml:space="preserve"> coastal tourist municipalities, like Guérande, the non-stationary demand shocks are due to the holiday seasons.</w:t>
      </w:r>
      <w:r w:rsidRPr="00720056">
        <w:rPr>
          <w:rFonts w:ascii="Times New Roman" w:hAnsi="Times New Roman" w:cs="Times New Roman"/>
          <w:sz w:val="23"/>
          <w:szCs w:val="23"/>
        </w:rPr>
        <w:t xml:space="preserve"> </w:t>
      </w:r>
      <w:r w:rsidRPr="00720056">
        <w:rPr>
          <w:rStyle w:val="cursor-pointer"/>
          <w:rFonts w:ascii="Times New Roman" w:hAnsi="Times New Roman" w:cs="Times New Roman"/>
          <w:sz w:val="23"/>
          <w:szCs w:val="23"/>
        </w:rPr>
        <w:t>The 6 rolling out-of-sample folds were tested, covering 32,404 units sold from 16 July to 30 September 2022, to understand how the data will perform in extreme seasonal variations.</w:t>
      </w:r>
      <w:r w:rsidRPr="00720056">
        <w:rPr>
          <w:rFonts w:ascii="Times New Roman" w:hAnsi="Times New Roman" w:cs="Times New Roman"/>
          <w:sz w:val="23"/>
          <w:szCs w:val="23"/>
        </w:rPr>
        <w:t xml:space="preserve"> </w:t>
      </w:r>
      <w:r w:rsidRPr="00720056">
        <w:rPr>
          <w:rStyle w:val="cursor-pointer"/>
          <w:rFonts w:ascii="Times New Roman" w:hAnsi="Times New Roman" w:cs="Times New Roman"/>
          <w:sz w:val="23"/>
          <w:szCs w:val="23"/>
        </w:rPr>
        <w:t>The results are summarized in Table 4.2, which shows the fold-by-fold results.</w:t>
      </w:r>
    </w:p>
    <w:p w14:paraId="11A22F1C" w14:textId="77777777" w:rsidR="00467107" w:rsidRPr="00720056" w:rsidRDefault="003C6902" w:rsidP="00467107">
      <w:pPr>
        <w:spacing w:before="80" w:after="120"/>
        <w:jc w:val="both"/>
        <w:rPr>
          <w:rFonts w:ascii="Times New Roman" w:hAnsi="Times New Roman" w:cs="Times New Roman"/>
          <w:b/>
          <w:bCs/>
          <w:color w:val="000000"/>
          <w:sz w:val="20"/>
          <w:lang w:val="en-IN"/>
        </w:rPr>
      </w:pPr>
      <w:r w:rsidRPr="00720056">
        <w:rPr>
          <w:rFonts w:ascii="Times New Roman" w:hAnsi="Times New Roman" w:cs="Times New Roman"/>
          <w:b/>
          <w:color w:val="000000"/>
          <w:sz w:val="20"/>
        </w:rPr>
        <w:t xml:space="preserve">Table 4.2: </w:t>
      </w:r>
      <w:r w:rsidR="00467107" w:rsidRPr="00720056">
        <w:rPr>
          <w:rFonts w:ascii="Times New Roman" w:hAnsi="Times New Roman" w:cs="Times New Roman"/>
          <w:b/>
          <w:bCs/>
          <w:color w:val="000000"/>
          <w:sz w:val="20"/>
          <w:lang w:val="en-IN"/>
        </w:rPr>
        <w:t>Summer Peak Stress Test Performance (6 Acute Folds)</w:t>
      </w:r>
    </w:p>
    <w:tbl>
      <w:tblPr>
        <w:tblStyle w:val="TableGrid"/>
        <w:tblW w:w="0" w:type="auto"/>
        <w:tblLook w:val="04A0" w:firstRow="1" w:lastRow="0" w:firstColumn="1" w:lastColumn="0" w:noHBand="0" w:noVBand="1"/>
      </w:tblPr>
      <w:tblGrid>
        <w:gridCol w:w="3356"/>
        <w:gridCol w:w="1436"/>
        <w:gridCol w:w="905"/>
        <w:gridCol w:w="866"/>
        <w:gridCol w:w="905"/>
        <w:gridCol w:w="1057"/>
      </w:tblGrid>
      <w:tr w:rsidR="00467107" w:rsidRPr="00720056" w14:paraId="3EBC338C" w14:textId="77777777" w:rsidTr="00467107">
        <w:tc>
          <w:tcPr>
            <w:tcW w:w="0" w:type="auto"/>
            <w:hideMark/>
          </w:tcPr>
          <w:p w14:paraId="15F5FA26" w14:textId="77777777" w:rsidR="00467107" w:rsidRPr="00720056" w:rsidRDefault="00467107" w:rsidP="00467107">
            <w:pPr>
              <w:spacing w:before="80" w:after="120" w:line="276" w:lineRule="auto"/>
              <w:jc w:val="both"/>
              <w:rPr>
                <w:rFonts w:ascii="Times New Roman" w:hAnsi="Times New Roman" w:cs="Times New Roman"/>
                <w:b/>
                <w:bCs/>
                <w:color w:val="000000"/>
                <w:sz w:val="20"/>
                <w:lang w:val="en-IN"/>
              </w:rPr>
            </w:pPr>
            <w:r w:rsidRPr="00720056">
              <w:rPr>
                <w:rFonts w:ascii="Times New Roman" w:hAnsi="Times New Roman" w:cs="Times New Roman"/>
                <w:b/>
                <w:bCs/>
                <w:color w:val="000000"/>
                <w:sz w:val="20"/>
                <w:lang w:val="en-IN"/>
              </w:rPr>
              <w:t>Summer Test Fold</w:t>
            </w:r>
          </w:p>
        </w:tc>
        <w:tc>
          <w:tcPr>
            <w:tcW w:w="0" w:type="auto"/>
            <w:hideMark/>
          </w:tcPr>
          <w:p w14:paraId="188A4765" w14:textId="77777777" w:rsidR="00467107" w:rsidRPr="00720056" w:rsidRDefault="00467107" w:rsidP="00467107">
            <w:pPr>
              <w:spacing w:before="80" w:after="120" w:line="276" w:lineRule="auto"/>
              <w:jc w:val="both"/>
              <w:rPr>
                <w:rFonts w:ascii="Times New Roman" w:hAnsi="Times New Roman" w:cs="Times New Roman"/>
                <w:b/>
                <w:bCs/>
                <w:color w:val="000000"/>
                <w:sz w:val="20"/>
                <w:lang w:val="en-IN"/>
              </w:rPr>
            </w:pPr>
            <w:r w:rsidRPr="00720056">
              <w:rPr>
                <w:rFonts w:ascii="Times New Roman" w:hAnsi="Times New Roman" w:cs="Times New Roman"/>
                <w:b/>
                <w:bCs/>
                <w:color w:val="000000"/>
                <w:sz w:val="20"/>
                <w:lang w:val="en-IN"/>
              </w:rPr>
              <w:t>Demand (Units)</w:t>
            </w:r>
          </w:p>
        </w:tc>
        <w:tc>
          <w:tcPr>
            <w:tcW w:w="0" w:type="auto"/>
            <w:hideMark/>
          </w:tcPr>
          <w:p w14:paraId="0BE19B07" w14:textId="77777777" w:rsidR="00467107" w:rsidRPr="00720056" w:rsidRDefault="00467107" w:rsidP="00467107">
            <w:pPr>
              <w:spacing w:before="80" w:after="120" w:line="276" w:lineRule="auto"/>
              <w:jc w:val="both"/>
              <w:rPr>
                <w:rFonts w:ascii="Times New Roman" w:hAnsi="Times New Roman" w:cs="Times New Roman"/>
                <w:b/>
                <w:bCs/>
                <w:color w:val="000000"/>
                <w:sz w:val="20"/>
                <w:lang w:val="en-IN"/>
              </w:rPr>
            </w:pPr>
            <w:r w:rsidRPr="00720056">
              <w:rPr>
                <w:rFonts w:ascii="Times New Roman" w:hAnsi="Times New Roman" w:cs="Times New Roman"/>
                <w:b/>
                <w:bCs/>
                <w:color w:val="000000"/>
                <w:sz w:val="20"/>
                <w:lang w:val="en-IN"/>
              </w:rPr>
              <w:t>Prophet</w:t>
            </w:r>
          </w:p>
        </w:tc>
        <w:tc>
          <w:tcPr>
            <w:tcW w:w="0" w:type="auto"/>
            <w:hideMark/>
          </w:tcPr>
          <w:p w14:paraId="69050AE5" w14:textId="77777777" w:rsidR="00467107" w:rsidRPr="00720056" w:rsidRDefault="00467107" w:rsidP="00467107">
            <w:pPr>
              <w:spacing w:before="80" w:after="120" w:line="276" w:lineRule="auto"/>
              <w:jc w:val="both"/>
              <w:rPr>
                <w:rFonts w:ascii="Times New Roman" w:hAnsi="Times New Roman" w:cs="Times New Roman"/>
                <w:b/>
                <w:bCs/>
                <w:color w:val="000000"/>
                <w:sz w:val="20"/>
                <w:lang w:val="en-IN"/>
              </w:rPr>
            </w:pPr>
            <w:r w:rsidRPr="00720056">
              <w:rPr>
                <w:rFonts w:ascii="Times New Roman" w:hAnsi="Times New Roman" w:cs="Times New Roman"/>
                <w:b/>
                <w:bCs/>
                <w:color w:val="000000"/>
                <w:sz w:val="20"/>
                <w:lang w:val="en-IN"/>
              </w:rPr>
              <w:t>Hybrid</w:t>
            </w:r>
          </w:p>
        </w:tc>
        <w:tc>
          <w:tcPr>
            <w:tcW w:w="0" w:type="auto"/>
            <w:hideMark/>
          </w:tcPr>
          <w:p w14:paraId="017FEB9B" w14:textId="77777777" w:rsidR="00467107" w:rsidRPr="00720056" w:rsidRDefault="00467107" w:rsidP="00467107">
            <w:pPr>
              <w:spacing w:before="80" w:after="120" w:line="276" w:lineRule="auto"/>
              <w:jc w:val="both"/>
              <w:rPr>
                <w:rFonts w:ascii="Times New Roman" w:hAnsi="Times New Roman" w:cs="Times New Roman"/>
                <w:b/>
                <w:bCs/>
                <w:color w:val="000000"/>
                <w:sz w:val="20"/>
                <w:lang w:val="en-IN"/>
              </w:rPr>
            </w:pPr>
            <w:r w:rsidRPr="00720056">
              <w:rPr>
                <w:rFonts w:ascii="Times New Roman" w:hAnsi="Times New Roman" w:cs="Times New Roman"/>
                <w:b/>
                <w:bCs/>
                <w:color w:val="000000"/>
                <w:sz w:val="20"/>
                <w:lang w:val="en-IN"/>
              </w:rPr>
              <w:t>S. Naive</w:t>
            </w:r>
          </w:p>
        </w:tc>
        <w:tc>
          <w:tcPr>
            <w:tcW w:w="0" w:type="auto"/>
            <w:hideMark/>
          </w:tcPr>
          <w:p w14:paraId="237E48D1" w14:textId="77777777" w:rsidR="00467107" w:rsidRPr="00720056" w:rsidRDefault="00467107" w:rsidP="00467107">
            <w:pPr>
              <w:spacing w:before="80" w:after="120" w:line="276" w:lineRule="auto"/>
              <w:jc w:val="both"/>
              <w:rPr>
                <w:rFonts w:ascii="Times New Roman" w:hAnsi="Times New Roman" w:cs="Times New Roman"/>
                <w:b/>
                <w:bCs/>
                <w:color w:val="000000"/>
                <w:sz w:val="20"/>
                <w:lang w:val="en-IN"/>
              </w:rPr>
            </w:pPr>
            <w:r w:rsidRPr="00720056">
              <w:rPr>
                <w:rFonts w:ascii="Times New Roman" w:hAnsi="Times New Roman" w:cs="Times New Roman"/>
                <w:b/>
                <w:bCs/>
                <w:color w:val="000000"/>
                <w:sz w:val="20"/>
                <w:lang w:val="en-IN"/>
              </w:rPr>
              <w:t>7-Day MA</w:t>
            </w:r>
          </w:p>
        </w:tc>
      </w:tr>
      <w:tr w:rsidR="00467107" w:rsidRPr="00720056" w14:paraId="795DF604" w14:textId="77777777" w:rsidTr="00467107">
        <w:tc>
          <w:tcPr>
            <w:tcW w:w="0" w:type="auto"/>
            <w:hideMark/>
          </w:tcPr>
          <w:p w14:paraId="55125AFC" w14:textId="77777777" w:rsidR="00467107" w:rsidRPr="00720056" w:rsidRDefault="00467107" w:rsidP="00467107">
            <w:pPr>
              <w:spacing w:before="80" w:after="120" w:line="276" w:lineRule="auto"/>
              <w:jc w:val="both"/>
              <w:rPr>
                <w:rFonts w:ascii="Times New Roman" w:hAnsi="Times New Roman" w:cs="Times New Roman"/>
                <w:b/>
                <w:bCs/>
                <w:color w:val="000000"/>
                <w:sz w:val="20"/>
                <w:lang w:val="en-IN"/>
              </w:rPr>
            </w:pPr>
            <w:r w:rsidRPr="00720056">
              <w:rPr>
                <w:rFonts w:ascii="Times New Roman" w:hAnsi="Times New Roman" w:cs="Times New Roman"/>
                <w:b/>
                <w:bCs/>
                <w:color w:val="000000"/>
                <w:sz w:val="20"/>
                <w:lang w:val="en-IN"/>
              </w:rPr>
              <w:t>Fold 1: Early Summer Ramp (16–22 Jul)</w:t>
            </w:r>
          </w:p>
        </w:tc>
        <w:tc>
          <w:tcPr>
            <w:tcW w:w="0" w:type="auto"/>
            <w:hideMark/>
          </w:tcPr>
          <w:p w14:paraId="3C3964E4" w14:textId="77777777" w:rsidR="00467107" w:rsidRPr="00720056" w:rsidRDefault="00467107" w:rsidP="00467107">
            <w:pPr>
              <w:spacing w:before="80" w:after="120" w:line="276" w:lineRule="auto"/>
              <w:jc w:val="both"/>
              <w:rPr>
                <w:rFonts w:ascii="Times New Roman" w:hAnsi="Times New Roman" w:cs="Times New Roman"/>
                <w:b/>
                <w:bCs/>
                <w:color w:val="000000"/>
                <w:sz w:val="20"/>
                <w:lang w:val="en-IN"/>
              </w:rPr>
            </w:pPr>
            <w:r w:rsidRPr="00720056">
              <w:rPr>
                <w:rFonts w:ascii="Times New Roman" w:hAnsi="Times New Roman" w:cs="Times New Roman"/>
                <w:b/>
                <w:bCs/>
                <w:color w:val="000000"/>
                <w:sz w:val="20"/>
                <w:lang w:val="en-IN"/>
              </w:rPr>
              <w:t>6,960</w:t>
            </w:r>
          </w:p>
        </w:tc>
        <w:tc>
          <w:tcPr>
            <w:tcW w:w="0" w:type="auto"/>
            <w:hideMark/>
          </w:tcPr>
          <w:p w14:paraId="00E05586" w14:textId="77777777" w:rsidR="00467107" w:rsidRPr="00720056" w:rsidRDefault="00467107" w:rsidP="00467107">
            <w:pPr>
              <w:spacing w:before="80" w:after="120" w:line="276" w:lineRule="auto"/>
              <w:jc w:val="both"/>
              <w:rPr>
                <w:rFonts w:ascii="Times New Roman" w:hAnsi="Times New Roman" w:cs="Times New Roman"/>
                <w:b/>
                <w:bCs/>
                <w:color w:val="000000"/>
                <w:sz w:val="20"/>
                <w:lang w:val="en-IN"/>
              </w:rPr>
            </w:pPr>
            <w:r w:rsidRPr="00720056">
              <w:rPr>
                <w:rFonts w:ascii="Times New Roman" w:hAnsi="Times New Roman" w:cs="Times New Roman"/>
                <w:b/>
                <w:bCs/>
                <w:color w:val="000000"/>
                <w:sz w:val="20"/>
                <w:lang w:val="en-IN"/>
              </w:rPr>
              <w:t>24.57%</w:t>
            </w:r>
          </w:p>
        </w:tc>
        <w:tc>
          <w:tcPr>
            <w:tcW w:w="0" w:type="auto"/>
            <w:hideMark/>
          </w:tcPr>
          <w:p w14:paraId="393DAF3A" w14:textId="77777777" w:rsidR="00467107" w:rsidRPr="00720056" w:rsidRDefault="00467107" w:rsidP="00467107">
            <w:pPr>
              <w:spacing w:before="80" w:after="120" w:line="276" w:lineRule="auto"/>
              <w:jc w:val="both"/>
              <w:rPr>
                <w:rFonts w:ascii="Times New Roman" w:hAnsi="Times New Roman" w:cs="Times New Roman"/>
                <w:b/>
                <w:bCs/>
                <w:color w:val="000000"/>
                <w:sz w:val="20"/>
                <w:lang w:val="en-IN"/>
              </w:rPr>
            </w:pPr>
            <w:r w:rsidRPr="00720056">
              <w:rPr>
                <w:rFonts w:ascii="Times New Roman" w:hAnsi="Times New Roman" w:cs="Times New Roman"/>
                <w:b/>
                <w:bCs/>
                <w:color w:val="000000"/>
                <w:sz w:val="20"/>
                <w:lang w:val="en-IN"/>
              </w:rPr>
              <w:t>23.65%</w:t>
            </w:r>
          </w:p>
        </w:tc>
        <w:tc>
          <w:tcPr>
            <w:tcW w:w="0" w:type="auto"/>
            <w:hideMark/>
          </w:tcPr>
          <w:p w14:paraId="0E780ABB" w14:textId="77777777" w:rsidR="00467107" w:rsidRPr="00720056" w:rsidRDefault="00467107" w:rsidP="00467107">
            <w:pPr>
              <w:spacing w:before="80" w:after="120" w:line="276" w:lineRule="auto"/>
              <w:jc w:val="both"/>
              <w:rPr>
                <w:rFonts w:ascii="Times New Roman" w:hAnsi="Times New Roman" w:cs="Times New Roman"/>
                <w:b/>
                <w:bCs/>
                <w:color w:val="000000"/>
                <w:sz w:val="20"/>
                <w:lang w:val="en-IN"/>
              </w:rPr>
            </w:pPr>
            <w:r w:rsidRPr="00720056">
              <w:rPr>
                <w:rFonts w:ascii="Times New Roman" w:hAnsi="Times New Roman" w:cs="Times New Roman"/>
                <w:b/>
                <w:bCs/>
                <w:color w:val="000000"/>
                <w:sz w:val="20"/>
                <w:lang w:val="en-IN"/>
              </w:rPr>
              <w:t>38.19%</w:t>
            </w:r>
          </w:p>
        </w:tc>
        <w:tc>
          <w:tcPr>
            <w:tcW w:w="0" w:type="auto"/>
            <w:hideMark/>
          </w:tcPr>
          <w:p w14:paraId="2E4071E4" w14:textId="77777777" w:rsidR="00467107" w:rsidRPr="00720056" w:rsidRDefault="00467107" w:rsidP="00467107">
            <w:pPr>
              <w:spacing w:before="80" w:after="120" w:line="276" w:lineRule="auto"/>
              <w:jc w:val="both"/>
              <w:rPr>
                <w:rFonts w:ascii="Times New Roman" w:hAnsi="Times New Roman" w:cs="Times New Roman"/>
                <w:b/>
                <w:bCs/>
                <w:color w:val="000000"/>
                <w:sz w:val="20"/>
                <w:lang w:val="en-IN"/>
              </w:rPr>
            </w:pPr>
            <w:r w:rsidRPr="00720056">
              <w:rPr>
                <w:rFonts w:ascii="Times New Roman" w:hAnsi="Times New Roman" w:cs="Times New Roman"/>
                <w:b/>
                <w:bCs/>
                <w:color w:val="000000"/>
                <w:sz w:val="20"/>
                <w:lang w:val="en-IN"/>
              </w:rPr>
              <w:t>31.54%</w:t>
            </w:r>
          </w:p>
        </w:tc>
      </w:tr>
      <w:tr w:rsidR="00467107" w:rsidRPr="00720056" w14:paraId="25697EB8" w14:textId="77777777" w:rsidTr="00467107">
        <w:tc>
          <w:tcPr>
            <w:tcW w:w="0" w:type="auto"/>
            <w:hideMark/>
          </w:tcPr>
          <w:p w14:paraId="24B3EE84" w14:textId="77777777" w:rsidR="00467107" w:rsidRPr="00720056" w:rsidRDefault="00467107" w:rsidP="00467107">
            <w:pPr>
              <w:spacing w:before="80" w:after="120" w:line="276" w:lineRule="auto"/>
              <w:jc w:val="both"/>
              <w:rPr>
                <w:rFonts w:ascii="Times New Roman" w:hAnsi="Times New Roman" w:cs="Times New Roman"/>
                <w:b/>
                <w:bCs/>
                <w:color w:val="000000"/>
                <w:sz w:val="20"/>
                <w:lang w:val="en-IN"/>
              </w:rPr>
            </w:pPr>
            <w:r w:rsidRPr="00720056">
              <w:rPr>
                <w:rFonts w:ascii="Times New Roman" w:hAnsi="Times New Roman" w:cs="Times New Roman"/>
                <w:b/>
                <w:bCs/>
                <w:color w:val="000000"/>
                <w:sz w:val="20"/>
                <w:lang w:val="en-IN"/>
              </w:rPr>
              <w:t>Fold 2: Mid-Summer Peak (30 Jul–05 Aug)</w:t>
            </w:r>
          </w:p>
        </w:tc>
        <w:tc>
          <w:tcPr>
            <w:tcW w:w="0" w:type="auto"/>
            <w:hideMark/>
          </w:tcPr>
          <w:p w14:paraId="25D2098F" w14:textId="77777777" w:rsidR="00467107" w:rsidRPr="00720056" w:rsidRDefault="00467107" w:rsidP="00467107">
            <w:pPr>
              <w:spacing w:before="80" w:after="120" w:line="276" w:lineRule="auto"/>
              <w:jc w:val="both"/>
              <w:rPr>
                <w:rFonts w:ascii="Times New Roman" w:hAnsi="Times New Roman" w:cs="Times New Roman"/>
                <w:b/>
                <w:bCs/>
                <w:color w:val="000000"/>
                <w:sz w:val="20"/>
                <w:lang w:val="en-IN"/>
              </w:rPr>
            </w:pPr>
            <w:r w:rsidRPr="00720056">
              <w:rPr>
                <w:rFonts w:ascii="Times New Roman" w:hAnsi="Times New Roman" w:cs="Times New Roman"/>
                <w:b/>
                <w:bCs/>
                <w:color w:val="000000"/>
                <w:sz w:val="20"/>
                <w:lang w:val="en-IN"/>
              </w:rPr>
              <w:t>7,188</w:t>
            </w:r>
          </w:p>
        </w:tc>
        <w:tc>
          <w:tcPr>
            <w:tcW w:w="0" w:type="auto"/>
            <w:hideMark/>
          </w:tcPr>
          <w:p w14:paraId="05C570FE" w14:textId="77777777" w:rsidR="00467107" w:rsidRPr="00720056" w:rsidRDefault="00467107" w:rsidP="00467107">
            <w:pPr>
              <w:spacing w:before="80" w:after="120" w:line="276" w:lineRule="auto"/>
              <w:jc w:val="both"/>
              <w:rPr>
                <w:rFonts w:ascii="Times New Roman" w:hAnsi="Times New Roman" w:cs="Times New Roman"/>
                <w:b/>
                <w:bCs/>
                <w:color w:val="000000"/>
                <w:sz w:val="20"/>
                <w:lang w:val="en-IN"/>
              </w:rPr>
            </w:pPr>
            <w:r w:rsidRPr="00720056">
              <w:rPr>
                <w:rFonts w:ascii="Times New Roman" w:hAnsi="Times New Roman" w:cs="Times New Roman"/>
                <w:b/>
                <w:bCs/>
                <w:color w:val="000000"/>
                <w:sz w:val="20"/>
                <w:lang w:val="en-IN"/>
              </w:rPr>
              <w:t>16.50%</w:t>
            </w:r>
          </w:p>
        </w:tc>
        <w:tc>
          <w:tcPr>
            <w:tcW w:w="0" w:type="auto"/>
            <w:hideMark/>
          </w:tcPr>
          <w:p w14:paraId="028C830A" w14:textId="77777777" w:rsidR="00467107" w:rsidRPr="00720056" w:rsidRDefault="00467107" w:rsidP="00467107">
            <w:pPr>
              <w:spacing w:before="80" w:after="120" w:line="276" w:lineRule="auto"/>
              <w:jc w:val="both"/>
              <w:rPr>
                <w:rFonts w:ascii="Times New Roman" w:hAnsi="Times New Roman" w:cs="Times New Roman"/>
                <w:b/>
                <w:bCs/>
                <w:color w:val="000000"/>
                <w:sz w:val="20"/>
                <w:lang w:val="en-IN"/>
              </w:rPr>
            </w:pPr>
            <w:r w:rsidRPr="00720056">
              <w:rPr>
                <w:rFonts w:ascii="Times New Roman" w:hAnsi="Times New Roman" w:cs="Times New Roman"/>
                <w:b/>
                <w:bCs/>
                <w:color w:val="000000"/>
                <w:sz w:val="20"/>
                <w:lang w:val="en-IN"/>
              </w:rPr>
              <w:t>17.17%</w:t>
            </w:r>
          </w:p>
        </w:tc>
        <w:tc>
          <w:tcPr>
            <w:tcW w:w="0" w:type="auto"/>
            <w:hideMark/>
          </w:tcPr>
          <w:p w14:paraId="638BC40A" w14:textId="77777777" w:rsidR="00467107" w:rsidRPr="00720056" w:rsidRDefault="00467107" w:rsidP="00467107">
            <w:pPr>
              <w:spacing w:before="80" w:after="120" w:line="276" w:lineRule="auto"/>
              <w:jc w:val="both"/>
              <w:rPr>
                <w:rFonts w:ascii="Times New Roman" w:hAnsi="Times New Roman" w:cs="Times New Roman"/>
                <w:b/>
                <w:bCs/>
                <w:color w:val="000000"/>
                <w:sz w:val="20"/>
                <w:lang w:val="en-IN"/>
              </w:rPr>
            </w:pPr>
            <w:r w:rsidRPr="00720056">
              <w:rPr>
                <w:rFonts w:ascii="Times New Roman" w:hAnsi="Times New Roman" w:cs="Times New Roman"/>
                <w:b/>
                <w:bCs/>
                <w:color w:val="000000"/>
                <w:sz w:val="20"/>
                <w:lang w:val="en-IN"/>
              </w:rPr>
              <w:t>23.54%</w:t>
            </w:r>
          </w:p>
        </w:tc>
        <w:tc>
          <w:tcPr>
            <w:tcW w:w="0" w:type="auto"/>
            <w:hideMark/>
          </w:tcPr>
          <w:p w14:paraId="03EC9053" w14:textId="77777777" w:rsidR="00467107" w:rsidRPr="00720056" w:rsidRDefault="00467107" w:rsidP="00467107">
            <w:pPr>
              <w:spacing w:before="80" w:after="120" w:line="276" w:lineRule="auto"/>
              <w:jc w:val="both"/>
              <w:rPr>
                <w:rFonts w:ascii="Times New Roman" w:hAnsi="Times New Roman" w:cs="Times New Roman"/>
                <w:b/>
                <w:bCs/>
                <w:color w:val="000000"/>
                <w:sz w:val="20"/>
                <w:lang w:val="en-IN"/>
              </w:rPr>
            </w:pPr>
            <w:r w:rsidRPr="00720056">
              <w:rPr>
                <w:rFonts w:ascii="Times New Roman" w:hAnsi="Times New Roman" w:cs="Times New Roman"/>
                <w:b/>
                <w:bCs/>
                <w:color w:val="000000"/>
                <w:sz w:val="20"/>
                <w:lang w:val="en-IN"/>
              </w:rPr>
              <w:t>23.08%</w:t>
            </w:r>
          </w:p>
        </w:tc>
      </w:tr>
      <w:tr w:rsidR="00467107" w:rsidRPr="00720056" w14:paraId="74D5513B" w14:textId="77777777" w:rsidTr="00467107">
        <w:tc>
          <w:tcPr>
            <w:tcW w:w="0" w:type="auto"/>
            <w:hideMark/>
          </w:tcPr>
          <w:p w14:paraId="5B2F2605" w14:textId="77777777" w:rsidR="00467107" w:rsidRPr="00720056" w:rsidRDefault="00467107" w:rsidP="00467107">
            <w:pPr>
              <w:spacing w:before="80" w:after="120" w:line="276" w:lineRule="auto"/>
              <w:jc w:val="both"/>
              <w:rPr>
                <w:rFonts w:ascii="Times New Roman" w:hAnsi="Times New Roman" w:cs="Times New Roman"/>
                <w:b/>
                <w:bCs/>
                <w:color w:val="000000"/>
                <w:sz w:val="20"/>
                <w:lang w:val="en-IN"/>
              </w:rPr>
            </w:pPr>
            <w:r w:rsidRPr="00720056">
              <w:rPr>
                <w:rFonts w:ascii="Times New Roman" w:hAnsi="Times New Roman" w:cs="Times New Roman"/>
                <w:b/>
                <w:bCs/>
                <w:color w:val="000000"/>
                <w:sz w:val="20"/>
                <w:lang w:val="en-IN"/>
              </w:rPr>
              <w:t>Fold 3: August Holiday (13–19 Aug)</w:t>
            </w:r>
          </w:p>
        </w:tc>
        <w:tc>
          <w:tcPr>
            <w:tcW w:w="0" w:type="auto"/>
            <w:hideMark/>
          </w:tcPr>
          <w:p w14:paraId="3AD26B1A" w14:textId="77777777" w:rsidR="00467107" w:rsidRPr="00720056" w:rsidRDefault="00467107" w:rsidP="00467107">
            <w:pPr>
              <w:spacing w:before="80" w:after="120" w:line="276" w:lineRule="auto"/>
              <w:jc w:val="both"/>
              <w:rPr>
                <w:rFonts w:ascii="Times New Roman" w:hAnsi="Times New Roman" w:cs="Times New Roman"/>
                <w:b/>
                <w:bCs/>
                <w:color w:val="000000"/>
                <w:sz w:val="20"/>
                <w:lang w:val="en-IN"/>
              </w:rPr>
            </w:pPr>
            <w:r w:rsidRPr="00720056">
              <w:rPr>
                <w:rFonts w:ascii="Times New Roman" w:hAnsi="Times New Roman" w:cs="Times New Roman"/>
                <w:b/>
                <w:bCs/>
                <w:color w:val="000000"/>
                <w:sz w:val="20"/>
                <w:lang w:val="en-IN"/>
              </w:rPr>
              <w:t>8,354</w:t>
            </w:r>
          </w:p>
        </w:tc>
        <w:tc>
          <w:tcPr>
            <w:tcW w:w="0" w:type="auto"/>
            <w:hideMark/>
          </w:tcPr>
          <w:p w14:paraId="3563A3C1" w14:textId="77777777" w:rsidR="00467107" w:rsidRPr="00720056" w:rsidRDefault="00467107" w:rsidP="00467107">
            <w:pPr>
              <w:spacing w:before="80" w:after="120" w:line="276" w:lineRule="auto"/>
              <w:jc w:val="both"/>
              <w:rPr>
                <w:rFonts w:ascii="Times New Roman" w:hAnsi="Times New Roman" w:cs="Times New Roman"/>
                <w:b/>
                <w:bCs/>
                <w:color w:val="000000"/>
                <w:sz w:val="20"/>
                <w:lang w:val="en-IN"/>
              </w:rPr>
            </w:pPr>
            <w:r w:rsidRPr="00720056">
              <w:rPr>
                <w:rFonts w:ascii="Times New Roman" w:hAnsi="Times New Roman" w:cs="Times New Roman"/>
                <w:b/>
                <w:bCs/>
                <w:color w:val="000000"/>
                <w:sz w:val="20"/>
                <w:lang w:val="en-IN"/>
              </w:rPr>
              <w:t>18.51%</w:t>
            </w:r>
          </w:p>
        </w:tc>
        <w:tc>
          <w:tcPr>
            <w:tcW w:w="0" w:type="auto"/>
            <w:hideMark/>
          </w:tcPr>
          <w:p w14:paraId="4A8DFEC0" w14:textId="77777777" w:rsidR="00467107" w:rsidRPr="00720056" w:rsidRDefault="00467107" w:rsidP="00467107">
            <w:pPr>
              <w:spacing w:before="80" w:after="120" w:line="276" w:lineRule="auto"/>
              <w:jc w:val="both"/>
              <w:rPr>
                <w:rFonts w:ascii="Times New Roman" w:hAnsi="Times New Roman" w:cs="Times New Roman"/>
                <w:b/>
                <w:bCs/>
                <w:color w:val="000000"/>
                <w:sz w:val="20"/>
                <w:lang w:val="en-IN"/>
              </w:rPr>
            </w:pPr>
            <w:r w:rsidRPr="00720056">
              <w:rPr>
                <w:rFonts w:ascii="Times New Roman" w:hAnsi="Times New Roman" w:cs="Times New Roman"/>
                <w:b/>
                <w:bCs/>
                <w:color w:val="000000"/>
                <w:sz w:val="20"/>
                <w:lang w:val="en-IN"/>
              </w:rPr>
              <w:t>21.05%</w:t>
            </w:r>
          </w:p>
        </w:tc>
        <w:tc>
          <w:tcPr>
            <w:tcW w:w="0" w:type="auto"/>
            <w:hideMark/>
          </w:tcPr>
          <w:p w14:paraId="4472EB35" w14:textId="77777777" w:rsidR="00467107" w:rsidRPr="00720056" w:rsidRDefault="00467107" w:rsidP="00467107">
            <w:pPr>
              <w:spacing w:before="80" w:after="120" w:line="276" w:lineRule="auto"/>
              <w:jc w:val="both"/>
              <w:rPr>
                <w:rFonts w:ascii="Times New Roman" w:hAnsi="Times New Roman" w:cs="Times New Roman"/>
                <w:b/>
                <w:bCs/>
                <w:color w:val="000000"/>
                <w:sz w:val="20"/>
                <w:lang w:val="en-IN"/>
              </w:rPr>
            </w:pPr>
            <w:r w:rsidRPr="00720056">
              <w:rPr>
                <w:rFonts w:ascii="Times New Roman" w:hAnsi="Times New Roman" w:cs="Times New Roman"/>
                <w:b/>
                <w:bCs/>
                <w:color w:val="000000"/>
                <w:sz w:val="20"/>
                <w:lang w:val="en-IN"/>
              </w:rPr>
              <w:t>21.15%</w:t>
            </w:r>
          </w:p>
        </w:tc>
        <w:tc>
          <w:tcPr>
            <w:tcW w:w="0" w:type="auto"/>
            <w:hideMark/>
          </w:tcPr>
          <w:p w14:paraId="07B639D5" w14:textId="77777777" w:rsidR="00467107" w:rsidRPr="00720056" w:rsidRDefault="00467107" w:rsidP="00467107">
            <w:pPr>
              <w:spacing w:before="80" w:after="120" w:line="276" w:lineRule="auto"/>
              <w:jc w:val="both"/>
              <w:rPr>
                <w:rFonts w:ascii="Times New Roman" w:hAnsi="Times New Roman" w:cs="Times New Roman"/>
                <w:b/>
                <w:bCs/>
                <w:color w:val="000000"/>
                <w:sz w:val="20"/>
                <w:lang w:val="en-IN"/>
              </w:rPr>
            </w:pPr>
            <w:r w:rsidRPr="00720056">
              <w:rPr>
                <w:rFonts w:ascii="Times New Roman" w:hAnsi="Times New Roman" w:cs="Times New Roman"/>
                <w:b/>
                <w:bCs/>
                <w:color w:val="000000"/>
                <w:sz w:val="20"/>
                <w:lang w:val="en-IN"/>
              </w:rPr>
              <w:t>24.75%</w:t>
            </w:r>
          </w:p>
        </w:tc>
      </w:tr>
      <w:tr w:rsidR="00467107" w:rsidRPr="00720056" w14:paraId="4A1241F8" w14:textId="77777777" w:rsidTr="00467107">
        <w:tc>
          <w:tcPr>
            <w:tcW w:w="0" w:type="auto"/>
            <w:hideMark/>
          </w:tcPr>
          <w:p w14:paraId="369A2EC2" w14:textId="77777777" w:rsidR="00467107" w:rsidRPr="00720056" w:rsidRDefault="00467107" w:rsidP="00467107">
            <w:pPr>
              <w:spacing w:before="80" w:after="120" w:line="276" w:lineRule="auto"/>
              <w:jc w:val="both"/>
              <w:rPr>
                <w:rFonts w:ascii="Times New Roman" w:hAnsi="Times New Roman" w:cs="Times New Roman"/>
                <w:b/>
                <w:bCs/>
                <w:color w:val="000000"/>
                <w:sz w:val="20"/>
                <w:lang w:val="en-IN"/>
              </w:rPr>
            </w:pPr>
            <w:r w:rsidRPr="00720056">
              <w:rPr>
                <w:rFonts w:ascii="Times New Roman" w:hAnsi="Times New Roman" w:cs="Times New Roman"/>
                <w:b/>
                <w:bCs/>
                <w:color w:val="000000"/>
                <w:sz w:val="20"/>
                <w:lang w:val="en-IN"/>
              </w:rPr>
              <w:t>Fold 4: Late Summer Turn (27 Aug–02 Sep)</w:t>
            </w:r>
          </w:p>
        </w:tc>
        <w:tc>
          <w:tcPr>
            <w:tcW w:w="0" w:type="auto"/>
            <w:hideMark/>
          </w:tcPr>
          <w:p w14:paraId="540098B9" w14:textId="77777777" w:rsidR="00467107" w:rsidRPr="00720056" w:rsidRDefault="00467107" w:rsidP="00467107">
            <w:pPr>
              <w:spacing w:before="80" w:after="120" w:line="276" w:lineRule="auto"/>
              <w:jc w:val="both"/>
              <w:rPr>
                <w:rFonts w:ascii="Times New Roman" w:hAnsi="Times New Roman" w:cs="Times New Roman"/>
                <w:b/>
                <w:bCs/>
                <w:color w:val="000000"/>
                <w:sz w:val="20"/>
                <w:lang w:val="en-IN"/>
              </w:rPr>
            </w:pPr>
            <w:r w:rsidRPr="00720056">
              <w:rPr>
                <w:rFonts w:ascii="Times New Roman" w:hAnsi="Times New Roman" w:cs="Times New Roman"/>
                <w:b/>
                <w:bCs/>
                <w:color w:val="000000"/>
                <w:sz w:val="20"/>
                <w:lang w:val="en-IN"/>
              </w:rPr>
              <w:t>3,591</w:t>
            </w:r>
          </w:p>
        </w:tc>
        <w:tc>
          <w:tcPr>
            <w:tcW w:w="0" w:type="auto"/>
            <w:hideMark/>
          </w:tcPr>
          <w:p w14:paraId="35EFDFA7" w14:textId="77777777" w:rsidR="00467107" w:rsidRPr="00720056" w:rsidRDefault="00467107" w:rsidP="00467107">
            <w:pPr>
              <w:spacing w:before="80" w:after="120" w:line="276" w:lineRule="auto"/>
              <w:jc w:val="both"/>
              <w:rPr>
                <w:rFonts w:ascii="Times New Roman" w:hAnsi="Times New Roman" w:cs="Times New Roman"/>
                <w:b/>
                <w:bCs/>
                <w:color w:val="000000"/>
                <w:sz w:val="20"/>
                <w:lang w:val="en-IN"/>
              </w:rPr>
            </w:pPr>
            <w:r w:rsidRPr="00720056">
              <w:rPr>
                <w:rFonts w:ascii="Times New Roman" w:hAnsi="Times New Roman" w:cs="Times New Roman"/>
                <w:b/>
                <w:bCs/>
                <w:color w:val="000000"/>
                <w:sz w:val="20"/>
                <w:lang w:val="en-IN"/>
              </w:rPr>
              <w:t>36.80%</w:t>
            </w:r>
          </w:p>
        </w:tc>
        <w:tc>
          <w:tcPr>
            <w:tcW w:w="0" w:type="auto"/>
            <w:hideMark/>
          </w:tcPr>
          <w:p w14:paraId="4E63D977" w14:textId="77777777" w:rsidR="00467107" w:rsidRPr="00720056" w:rsidRDefault="00467107" w:rsidP="00467107">
            <w:pPr>
              <w:spacing w:before="80" w:after="120" w:line="276" w:lineRule="auto"/>
              <w:jc w:val="both"/>
              <w:rPr>
                <w:rFonts w:ascii="Times New Roman" w:hAnsi="Times New Roman" w:cs="Times New Roman"/>
                <w:b/>
                <w:bCs/>
                <w:color w:val="000000"/>
                <w:sz w:val="20"/>
                <w:lang w:val="en-IN"/>
              </w:rPr>
            </w:pPr>
            <w:r w:rsidRPr="00720056">
              <w:rPr>
                <w:rFonts w:ascii="Times New Roman" w:hAnsi="Times New Roman" w:cs="Times New Roman"/>
                <w:b/>
                <w:bCs/>
                <w:color w:val="000000"/>
                <w:sz w:val="20"/>
                <w:lang w:val="en-IN"/>
              </w:rPr>
              <w:t>38.43%</w:t>
            </w:r>
          </w:p>
        </w:tc>
        <w:tc>
          <w:tcPr>
            <w:tcW w:w="0" w:type="auto"/>
            <w:hideMark/>
          </w:tcPr>
          <w:p w14:paraId="679A953A" w14:textId="77777777" w:rsidR="00467107" w:rsidRPr="00720056" w:rsidRDefault="00467107" w:rsidP="00467107">
            <w:pPr>
              <w:spacing w:before="80" w:after="120" w:line="276" w:lineRule="auto"/>
              <w:jc w:val="both"/>
              <w:rPr>
                <w:rFonts w:ascii="Times New Roman" w:hAnsi="Times New Roman" w:cs="Times New Roman"/>
                <w:b/>
                <w:bCs/>
                <w:color w:val="000000"/>
                <w:sz w:val="20"/>
                <w:lang w:val="en-IN"/>
              </w:rPr>
            </w:pPr>
            <w:r w:rsidRPr="00720056">
              <w:rPr>
                <w:rFonts w:ascii="Times New Roman" w:hAnsi="Times New Roman" w:cs="Times New Roman"/>
                <w:b/>
                <w:bCs/>
                <w:color w:val="000000"/>
                <w:sz w:val="20"/>
                <w:lang w:val="en-IN"/>
              </w:rPr>
              <w:t>60.51%</w:t>
            </w:r>
          </w:p>
        </w:tc>
        <w:tc>
          <w:tcPr>
            <w:tcW w:w="0" w:type="auto"/>
            <w:hideMark/>
          </w:tcPr>
          <w:p w14:paraId="305BBA99" w14:textId="77777777" w:rsidR="00467107" w:rsidRPr="00720056" w:rsidRDefault="00467107" w:rsidP="00467107">
            <w:pPr>
              <w:spacing w:before="80" w:after="120" w:line="276" w:lineRule="auto"/>
              <w:jc w:val="both"/>
              <w:rPr>
                <w:rFonts w:ascii="Times New Roman" w:hAnsi="Times New Roman" w:cs="Times New Roman"/>
                <w:b/>
                <w:bCs/>
                <w:color w:val="000000"/>
                <w:sz w:val="20"/>
                <w:lang w:val="en-IN"/>
              </w:rPr>
            </w:pPr>
            <w:r w:rsidRPr="00720056">
              <w:rPr>
                <w:rFonts w:ascii="Times New Roman" w:hAnsi="Times New Roman" w:cs="Times New Roman"/>
                <w:b/>
                <w:bCs/>
                <w:color w:val="000000"/>
                <w:sz w:val="20"/>
                <w:lang w:val="en-IN"/>
              </w:rPr>
              <w:t>56.32%</w:t>
            </w:r>
          </w:p>
        </w:tc>
      </w:tr>
      <w:tr w:rsidR="00467107" w:rsidRPr="00720056" w14:paraId="52DF6A55" w14:textId="77777777" w:rsidTr="00467107">
        <w:tc>
          <w:tcPr>
            <w:tcW w:w="0" w:type="auto"/>
            <w:hideMark/>
          </w:tcPr>
          <w:p w14:paraId="39799E63" w14:textId="77777777" w:rsidR="00467107" w:rsidRPr="00720056" w:rsidRDefault="00467107" w:rsidP="00467107">
            <w:pPr>
              <w:spacing w:before="80" w:after="120" w:line="276" w:lineRule="auto"/>
              <w:jc w:val="both"/>
              <w:rPr>
                <w:rFonts w:ascii="Times New Roman" w:hAnsi="Times New Roman" w:cs="Times New Roman"/>
                <w:b/>
                <w:bCs/>
                <w:color w:val="000000"/>
                <w:sz w:val="20"/>
                <w:lang w:val="en-IN"/>
              </w:rPr>
            </w:pPr>
            <w:r w:rsidRPr="00720056">
              <w:rPr>
                <w:rFonts w:ascii="Times New Roman" w:hAnsi="Times New Roman" w:cs="Times New Roman"/>
                <w:b/>
                <w:bCs/>
                <w:color w:val="000000"/>
                <w:sz w:val="20"/>
                <w:lang w:val="en-IN"/>
              </w:rPr>
              <w:t>Fold 5: Autumn Normal (10–16 Sep)</w:t>
            </w:r>
          </w:p>
        </w:tc>
        <w:tc>
          <w:tcPr>
            <w:tcW w:w="0" w:type="auto"/>
            <w:hideMark/>
          </w:tcPr>
          <w:p w14:paraId="09BE06E6" w14:textId="77777777" w:rsidR="00467107" w:rsidRPr="00720056" w:rsidRDefault="00467107" w:rsidP="00467107">
            <w:pPr>
              <w:spacing w:before="80" w:after="120" w:line="276" w:lineRule="auto"/>
              <w:jc w:val="both"/>
              <w:rPr>
                <w:rFonts w:ascii="Times New Roman" w:hAnsi="Times New Roman" w:cs="Times New Roman"/>
                <w:b/>
                <w:bCs/>
                <w:color w:val="000000"/>
                <w:sz w:val="20"/>
                <w:lang w:val="en-IN"/>
              </w:rPr>
            </w:pPr>
            <w:r w:rsidRPr="00720056">
              <w:rPr>
                <w:rFonts w:ascii="Times New Roman" w:hAnsi="Times New Roman" w:cs="Times New Roman"/>
                <w:b/>
                <w:bCs/>
                <w:color w:val="000000"/>
                <w:sz w:val="20"/>
                <w:lang w:val="en-IN"/>
              </w:rPr>
              <w:t>3,143</w:t>
            </w:r>
          </w:p>
        </w:tc>
        <w:tc>
          <w:tcPr>
            <w:tcW w:w="0" w:type="auto"/>
            <w:hideMark/>
          </w:tcPr>
          <w:p w14:paraId="5A1B4B3E" w14:textId="77777777" w:rsidR="00467107" w:rsidRPr="00720056" w:rsidRDefault="00467107" w:rsidP="00467107">
            <w:pPr>
              <w:spacing w:before="80" w:after="120" w:line="276" w:lineRule="auto"/>
              <w:jc w:val="both"/>
              <w:rPr>
                <w:rFonts w:ascii="Times New Roman" w:hAnsi="Times New Roman" w:cs="Times New Roman"/>
                <w:b/>
                <w:bCs/>
                <w:color w:val="000000"/>
                <w:sz w:val="20"/>
                <w:lang w:val="en-IN"/>
              </w:rPr>
            </w:pPr>
            <w:r w:rsidRPr="00720056">
              <w:rPr>
                <w:rFonts w:ascii="Times New Roman" w:hAnsi="Times New Roman" w:cs="Times New Roman"/>
                <w:b/>
                <w:bCs/>
                <w:color w:val="000000"/>
                <w:sz w:val="20"/>
                <w:lang w:val="en-IN"/>
              </w:rPr>
              <w:t>18.90%</w:t>
            </w:r>
          </w:p>
        </w:tc>
        <w:tc>
          <w:tcPr>
            <w:tcW w:w="0" w:type="auto"/>
            <w:hideMark/>
          </w:tcPr>
          <w:p w14:paraId="6422715F" w14:textId="77777777" w:rsidR="00467107" w:rsidRPr="00720056" w:rsidRDefault="00467107" w:rsidP="00467107">
            <w:pPr>
              <w:spacing w:before="80" w:after="120" w:line="276" w:lineRule="auto"/>
              <w:jc w:val="both"/>
              <w:rPr>
                <w:rFonts w:ascii="Times New Roman" w:hAnsi="Times New Roman" w:cs="Times New Roman"/>
                <w:b/>
                <w:bCs/>
                <w:color w:val="000000"/>
                <w:sz w:val="20"/>
                <w:lang w:val="en-IN"/>
              </w:rPr>
            </w:pPr>
            <w:r w:rsidRPr="00720056">
              <w:rPr>
                <w:rFonts w:ascii="Times New Roman" w:hAnsi="Times New Roman" w:cs="Times New Roman"/>
                <w:b/>
                <w:bCs/>
                <w:color w:val="000000"/>
                <w:sz w:val="20"/>
                <w:lang w:val="en-IN"/>
              </w:rPr>
              <w:t>18.61%</w:t>
            </w:r>
          </w:p>
        </w:tc>
        <w:tc>
          <w:tcPr>
            <w:tcW w:w="0" w:type="auto"/>
            <w:hideMark/>
          </w:tcPr>
          <w:p w14:paraId="18644047" w14:textId="77777777" w:rsidR="00467107" w:rsidRPr="00720056" w:rsidRDefault="00467107" w:rsidP="00467107">
            <w:pPr>
              <w:spacing w:before="80" w:after="120" w:line="276" w:lineRule="auto"/>
              <w:jc w:val="both"/>
              <w:rPr>
                <w:rFonts w:ascii="Times New Roman" w:hAnsi="Times New Roman" w:cs="Times New Roman"/>
                <w:b/>
                <w:bCs/>
                <w:color w:val="000000"/>
                <w:sz w:val="20"/>
                <w:lang w:val="en-IN"/>
              </w:rPr>
            </w:pPr>
            <w:r w:rsidRPr="00720056">
              <w:rPr>
                <w:rFonts w:ascii="Times New Roman" w:hAnsi="Times New Roman" w:cs="Times New Roman"/>
                <w:b/>
                <w:bCs/>
                <w:color w:val="000000"/>
                <w:sz w:val="20"/>
                <w:lang w:val="en-IN"/>
              </w:rPr>
              <w:t>25.26%</w:t>
            </w:r>
          </w:p>
        </w:tc>
        <w:tc>
          <w:tcPr>
            <w:tcW w:w="0" w:type="auto"/>
            <w:hideMark/>
          </w:tcPr>
          <w:p w14:paraId="59029372" w14:textId="77777777" w:rsidR="00467107" w:rsidRPr="00720056" w:rsidRDefault="00467107" w:rsidP="00467107">
            <w:pPr>
              <w:spacing w:before="80" w:after="120" w:line="276" w:lineRule="auto"/>
              <w:jc w:val="both"/>
              <w:rPr>
                <w:rFonts w:ascii="Times New Roman" w:hAnsi="Times New Roman" w:cs="Times New Roman"/>
                <w:b/>
                <w:bCs/>
                <w:color w:val="000000"/>
                <w:sz w:val="20"/>
                <w:lang w:val="en-IN"/>
              </w:rPr>
            </w:pPr>
            <w:r w:rsidRPr="00720056">
              <w:rPr>
                <w:rFonts w:ascii="Times New Roman" w:hAnsi="Times New Roman" w:cs="Times New Roman"/>
                <w:b/>
                <w:bCs/>
                <w:color w:val="000000"/>
                <w:sz w:val="20"/>
                <w:lang w:val="en-IN"/>
              </w:rPr>
              <w:t>34.93%</w:t>
            </w:r>
          </w:p>
        </w:tc>
      </w:tr>
      <w:tr w:rsidR="00467107" w:rsidRPr="00720056" w14:paraId="2FC95722" w14:textId="77777777" w:rsidTr="00467107">
        <w:tc>
          <w:tcPr>
            <w:tcW w:w="0" w:type="auto"/>
            <w:hideMark/>
          </w:tcPr>
          <w:p w14:paraId="5FFF2AA0" w14:textId="77777777" w:rsidR="00467107" w:rsidRPr="00720056" w:rsidRDefault="00467107" w:rsidP="00467107">
            <w:pPr>
              <w:spacing w:before="80" w:after="120" w:line="276" w:lineRule="auto"/>
              <w:jc w:val="both"/>
              <w:rPr>
                <w:rFonts w:ascii="Times New Roman" w:hAnsi="Times New Roman" w:cs="Times New Roman"/>
                <w:b/>
                <w:bCs/>
                <w:color w:val="000000"/>
                <w:sz w:val="20"/>
                <w:lang w:val="en-IN"/>
              </w:rPr>
            </w:pPr>
            <w:r w:rsidRPr="00720056">
              <w:rPr>
                <w:rFonts w:ascii="Times New Roman" w:hAnsi="Times New Roman" w:cs="Times New Roman"/>
                <w:b/>
                <w:bCs/>
                <w:color w:val="000000"/>
                <w:sz w:val="20"/>
                <w:lang w:val="en-IN"/>
              </w:rPr>
              <w:t>Fold 6: Late September (24–30 Sep)</w:t>
            </w:r>
          </w:p>
        </w:tc>
        <w:tc>
          <w:tcPr>
            <w:tcW w:w="0" w:type="auto"/>
            <w:hideMark/>
          </w:tcPr>
          <w:p w14:paraId="5B131D9B" w14:textId="77777777" w:rsidR="00467107" w:rsidRPr="00720056" w:rsidRDefault="00467107" w:rsidP="00467107">
            <w:pPr>
              <w:spacing w:before="80" w:after="120" w:line="276" w:lineRule="auto"/>
              <w:jc w:val="both"/>
              <w:rPr>
                <w:rFonts w:ascii="Times New Roman" w:hAnsi="Times New Roman" w:cs="Times New Roman"/>
                <w:b/>
                <w:bCs/>
                <w:color w:val="000000"/>
                <w:sz w:val="20"/>
                <w:lang w:val="en-IN"/>
              </w:rPr>
            </w:pPr>
            <w:r w:rsidRPr="00720056">
              <w:rPr>
                <w:rFonts w:ascii="Times New Roman" w:hAnsi="Times New Roman" w:cs="Times New Roman"/>
                <w:b/>
                <w:bCs/>
                <w:color w:val="000000"/>
                <w:sz w:val="20"/>
                <w:lang w:val="en-IN"/>
              </w:rPr>
              <w:t>3,168</w:t>
            </w:r>
          </w:p>
        </w:tc>
        <w:tc>
          <w:tcPr>
            <w:tcW w:w="0" w:type="auto"/>
            <w:hideMark/>
          </w:tcPr>
          <w:p w14:paraId="0763A937" w14:textId="77777777" w:rsidR="00467107" w:rsidRPr="00720056" w:rsidRDefault="00467107" w:rsidP="00467107">
            <w:pPr>
              <w:spacing w:before="80" w:after="120" w:line="276" w:lineRule="auto"/>
              <w:jc w:val="both"/>
              <w:rPr>
                <w:rFonts w:ascii="Times New Roman" w:hAnsi="Times New Roman" w:cs="Times New Roman"/>
                <w:b/>
                <w:bCs/>
                <w:color w:val="000000"/>
                <w:sz w:val="20"/>
                <w:lang w:val="en-IN"/>
              </w:rPr>
            </w:pPr>
            <w:r w:rsidRPr="00720056">
              <w:rPr>
                <w:rFonts w:ascii="Times New Roman" w:hAnsi="Times New Roman" w:cs="Times New Roman"/>
                <w:b/>
                <w:bCs/>
                <w:color w:val="000000"/>
                <w:sz w:val="20"/>
                <w:lang w:val="en-IN"/>
              </w:rPr>
              <w:t>21.65%</w:t>
            </w:r>
          </w:p>
        </w:tc>
        <w:tc>
          <w:tcPr>
            <w:tcW w:w="0" w:type="auto"/>
            <w:hideMark/>
          </w:tcPr>
          <w:p w14:paraId="155F57A8" w14:textId="77777777" w:rsidR="00467107" w:rsidRPr="00720056" w:rsidRDefault="00467107" w:rsidP="00467107">
            <w:pPr>
              <w:spacing w:before="80" w:after="120" w:line="276" w:lineRule="auto"/>
              <w:jc w:val="both"/>
              <w:rPr>
                <w:rFonts w:ascii="Times New Roman" w:hAnsi="Times New Roman" w:cs="Times New Roman"/>
                <w:b/>
                <w:bCs/>
                <w:color w:val="000000"/>
                <w:sz w:val="20"/>
                <w:lang w:val="en-IN"/>
              </w:rPr>
            </w:pPr>
            <w:r w:rsidRPr="00720056">
              <w:rPr>
                <w:rFonts w:ascii="Times New Roman" w:hAnsi="Times New Roman" w:cs="Times New Roman"/>
                <w:b/>
                <w:bCs/>
                <w:color w:val="000000"/>
                <w:sz w:val="20"/>
                <w:lang w:val="en-IN"/>
              </w:rPr>
              <w:t>21.79%</w:t>
            </w:r>
          </w:p>
        </w:tc>
        <w:tc>
          <w:tcPr>
            <w:tcW w:w="0" w:type="auto"/>
            <w:hideMark/>
          </w:tcPr>
          <w:p w14:paraId="05B2961C" w14:textId="77777777" w:rsidR="00467107" w:rsidRPr="00720056" w:rsidRDefault="00467107" w:rsidP="00467107">
            <w:pPr>
              <w:spacing w:before="80" w:after="120" w:line="276" w:lineRule="auto"/>
              <w:jc w:val="both"/>
              <w:rPr>
                <w:rFonts w:ascii="Times New Roman" w:hAnsi="Times New Roman" w:cs="Times New Roman"/>
                <w:b/>
                <w:bCs/>
                <w:color w:val="000000"/>
                <w:sz w:val="20"/>
                <w:lang w:val="en-IN"/>
              </w:rPr>
            </w:pPr>
            <w:r w:rsidRPr="00720056">
              <w:rPr>
                <w:rFonts w:ascii="Times New Roman" w:hAnsi="Times New Roman" w:cs="Times New Roman"/>
                <w:b/>
                <w:bCs/>
                <w:color w:val="000000"/>
                <w:sz w:val="20"/>
                <w:lang w:val="en-IN"/>
              </w:rPr>
              <w:t>24.08%</w:t>
            </w:r>
          </w:p>
        </w:tc>
        <w:tc>
          <w:tcPr>
            <w:tcW w:w="0" w:type="auto"/>
            <w:hideMark/>
          </w:tcPr>
          <w:p w14:paraId="2F356DFD" w14:textId="77777777" w:rsidR="00467107" w:rsidRPr="00720056" w:rsidRDefault="00467107" w:rsidP="00467107">
            <w:pPr>
              <w:spacing w:before="80" w:after="120" w:line="276" w:lineRule="auto"/>
              <w:jc w:val="both"/>
              <w:rPr>
                <w:rFonts w:ascii="Times New Roman" w:hAnsi="Times New Roman" w:cs="Times New Roman"/>
                <w:b/>
                <w:bCs/>
                <w:color w:val="000000"/>
                <w:sz w:val="20"/>
                <w:lang w:val="en-IN"/>
              </w:rPr>
            </w:pPr>
            <w:r w:rsidRPr="00720056">
              <w:rPr>
                <w:rFonts w:ascii="Times New Roman" w:hAnsi="Times New Roman" w:cs="Times New Roman"/>
                <w:b/>
                <w:bCs/>
                <w:color w:val="000000"/>
                <w:sz w:val="20"/>
                <w:lang w:val="en-IN"/>
              </w:rPr>
              <w:t>28.59%</w:t>
            </w:r>
          </w:p>
        </w:tc>
      </w:tr>
      <w:tr w:rsidR="00467107" w:rsidRPr="00720056" w14:paraId="0B7C5FED" w14:textId="77777777" w:rsidTr="00467107">
        <w:tc>
          <w:tcPr>
            <w:tcW w:w="0" w:type="auto"/>
            <w:hideMark/>
          </w:tcPr>
          <w:p w14:paraId="5A206D1F" w14:textId="77777777" w:rsidR="00467107" w:rsidRPr="00720056" w:rsidRDefault="00467107" w:rsidP="00467107">
            <w:pPr>
              <w:spacing w:before="80" w:after="120" w:line="276" w:lineRule="auto"/>
              <w:jc w:val="both"/>
              <w:rPr>
                <w:rFonts w:ascii="Times New Roman" w:hAnsi="Times New Roman" w:cs="Times New Roman"/>
                <w:b/>
                <w:bCs/>
                <w:color w:val="000000"/>
                <w:sz w:val="20"/>
                <w:lang w:val="en-IN"/>
              </w:rPr>
            </w:pPr>
            <w:r w:rsidRPr="00720056">
              <w:rPr>
                <w:rFonts w:ascii="Times New Roman" w:hAnsi="Times New Roman" w:cs="Times New Roman"/>
                <w:b/>
                <w:bCs/>
                <w:color w:val="000000"/>
                <w:sz w:val="20"/>
                <w:lang w:val="en-IN"/>
              </w:rPr>
              <w:t>POOLED SUMMER TOTAL</w:t>
            </w:r>
          </w:p>
        </w:tc>
        <w:tc>
          <w:tcPr>
            <w:tcW w:w="0" w:type="auto"/>
            <w:hideMark/>
          </w:tcPr>
          <w:p w14:paraId="290719D3" w14:textId="77777777" w:rsidR="00467107" w:rsidRPr="00720056" w:rsidRDefault="00467107" w:rsidP="00467107">
            <w:pPr>
              <w:spacing w:before="80" w:after="120" w:line="276" w:lineRule="auto"/>
              <w:jc w:val="both"/>
              <w:rPr>
                <w:rFonts w:ascii="Times New Roman" w:hAnsi="Times New Roman" w:cs="Times New Roman"/>
                <w:b/>
                <w:bCs/>
                <w:color w:val="000000"/>
                <w:sz w:val="20"/>
                <w:lang w:val="en-IN"/>
              </w:rPr>
            </w:pPr>
            <w:r w:rsidRPr="00720056">
              <w:rPr>
                <w:rFonts w:ascii="Times New Roman" w:hAnsi="Times New Roman" w:cs="Times New Roman"/>
                <w:b/>
                <w:bCs/>
                <w:color w:val="000000"/>
                <w:sz w:val="20"/>
                <w:lang w:val="en-IN"/>
              </w:rPr>
              <w:t>32,404</w:t>
            </w:r>
          </w:p>
        </w:tc>
        <w:tc>
          <w:tcPr>
            <w:tcW w:w="0" w:type="auto"/>
            <w:hideMark/>
          </w:tcPr>
          <w:p w14:paraId="10768C25" w14:textId="77777777" w:rsidR="00467107" w:rsidRPr="00720056" w:rsidRDefault="00467107" w:rsidP="00467107">
            <w:pPr>
              <w:spacing w:before="80" w:after="120" w:line="276" w:lineRule="auto"/>
              <w:jc w:val="both"/>
              <w:rPr>
                <w:rFonts w:ascii="Times New Roman" w:hAnsi="Times New Roman" w:cs="Times New Roman"/>
                <w:b/>
                <w:bCs/>
                <w:color w:val="000000"/>
                <w:sz w:val="20"/>
                <w:lang w:val="en-IN"/>
              </w:rPr>
            </w:pPr>
            <w:r w:rsidRPr="00720056">
              <w:rPr>
                <w:rFonts w:ascii="Times New Roman" w:hAnsi="Times New Roman" w:cs="Times New Roman"/>
                <w:b/>
                <w:bCs/>
                <w:color w:val="000000"/>
                <w:sz w:val="20"/>
                <w:lang w:val="en-IN"/>
              </w:rPr>
              <w:t>21.74%</w:t>
            </w:r>
          </w:p>
        </w:tc>
        <w:tc>
          <w:tcPr>
            <w:tcW w:w="0" w:type="auto"/>
            <w:hideMark/>
          </w:tcPr>
          <w:p w14:paraId="2EEB2EC6" w14:textId="77777777" w:rsidR="00467107" w:rsidRPr="00720056" w:rsidRDefault="00467107" w:rsidP="00467107">
            <w:pPr>
              <w:spacing w:before="80" w:after="120" w:line="276" w:lineRule="auto"/>
              <w:jc w:val="both"/>
              <w:rPr>
                <w:rFonts w:ascii="Times New Roman" w:hAnsi="Times New Roman" w:cs="Times New Roman"/>
                <w:b/>
                <w:bCs/>
                <w:color w:val="000000"/>
                <w:sz w:val="20"/>
                <w:lang w:val="en-IN"/>
              </w:rPr>
            </w:pPr>
            <w:r w:rsidRPr="00720056">
              <w:rPr>
                <w:rFonts w:ascii="Times New Roman" w:hAnsi="Times New Roman" w:cs="Times New Roman"/>
                <w:b/>
                <w:bCs/>
                <w:color w:val="000000"/>
                <w:sz w:val="20"/>
                <w:lang w:val="en-IN"/>
              </w:rPr>
              <w:t>22.51%</w:t>
            </w:r>
          </w:p>
        </w:tc>
        <w:tc>
          <w:tcPr>
            <w:tcW w:w="0" w:type="auto"/>
            <w:hideMark/>
          </w:tcPr>
          <w:p w14:paraId="0F6E38C6" w14:textId="77777777" w:rsidR="00467107" w:rsidRPr="00720056" w:rsidRDefault="00467107" w:rsidP="00467107">
            <w:pPr>
              <w:spacing w:before="80" w:after="120" w:line="276" w:lineRule="auto"/>
              <w:jc w:val="both"/>
              <w:rPr>
                <w:rFonts w:ascii="Times New Roman" w:hAnsi="Times New Roman" w:cs="Times New Roman"/>
                <w:b/>
                <w:bCs/>
                <w:color w:val="000000"/>
                <w:sz w:val="20"/>
                <w:lang w:val="en-IN"/>
              </w:rPr>
            </w:pPr>
            <w:r w:rsidRPr="00720056">
              <w:rPr>
                <w:rFonts w:ascii="Times New Roman" w:hAnsi="Times New Roman" w:cs="Times New Roman"/>
                <w:b/>
                <w:bCs/>
                <w:color w:val="000000"/>
                <w:sz w:val="20"/>
                <w:lang w:val="en-IN"/>
              </w:rPr>
              <w:t>30.39%</w:t>
            </w:r>
          </w:p>
        </w:tc>
        <w:tc>
          <w:tcPr>
            <w:tcW w:w="0" w:type="auto"/>
            <w:hideMark/>
          </w:tcPr>
          <w:p w14:paraId="1284CB6A" w14:textId="77777777" w:rsidR="00467107" w:rsidRPr="00720056" w:rsidRDefault="00467107" w:rsidP="00467107">
            <w:pPr>
              <w:spacing w:before="80" w:after="120" w:line="276" w:lineRule="auto"/>
              <w:jc w:val="both"/>
              <w:rPr>
                <w:rFonts w:ascii="Times New Roman" w:hAnsi="Times New Roman" w:cs="Times New Roman"/>
                <w:b/>
                <w:bCs/>
                <w:color w:val="000000"/>
                <w:sz w:val="20"/>
                <w:lang w:val="en-IN"/>
              </w:rPr>
            </w:pPr>
            <w:r w:rsidRPr="00720056">
              <w:rPr>
                <w:rFonts w:ascii="Times New Roman" w:hAnsi="Times New Roman" w:cs="Times New Roman"/>
                <w:b/>
                <w:bCs/>
                <w:color w:val="000000"/>
                <w:sz w:val="20"/>
                <w:lang w:val="en-IN"/>
              </w:rPr>
              <w:t>30.70%</w:t>
            </w:r>
          </w:p>
        </w:tc>
      </w:tr>
    </w:tbl>
    <w:p w14:paraId="3D78C656" w14:textId="77777777" w:rsidR="00467107" w:rsidRPr="00720056" w:rsidRDefault="00467107" w:rsidP="00467107">
      <w:pPr>
        <w:spacing w:before="80" w:after="120"/>
        <w:jc w:val="both"/>
        <w:rPr>
          <w:rFonts w:ascii="Times New Roman" w:hAnsi="Times New Roman" w:cs="Times New Roman"/>
          <w:b/>
          <w:bCs/>
          <w:color w:val="000000"/>
          <w:sz w:val="20"/>
          <w:lang w:val="en-IN"/>
        </w:rPr>
      </w:pPr>
    </w:p>
    <w:p w14:paraId="5D5DB6C5" w14:textId="77777777" w:rsidR="00467107" w:rsidRPr="00720056" w:rsidRDefault="00467107" w:rsidP="00467107">
      <w:pPr>
        <w:spacing w:before="200" w:after="120"/>
        <w:jc w:val="both"/>
        <w:rPr>
          <w:rFonts w:ascii="Times New Roman" w:hAnsi="Times New Roman" w:cs="Times New Roman"/>
          <w:b/>
          <w:bCs/>
          <w:color w:val="000000"/>
          <w:sz w:val="24"/>
          <w:lang w:val="en-IN"/>
        </w:rPr>
      </w:pPr>
      <w:r w:rsidRPr="00720056">
        <w:rPr>
          <w:rFonts w:ascii="Times New Roman" w:hAnsi="Times New Roman" w:cs="Times New Roman"/>
          <w:b/>
          <w:bCs/>
          <w:color w:val="000000"/>
          <w:sz w:val="24"/>
          <w:lang w:val="en-IN"/>
        </w:rPr>
        <w:t>Failure Analysis of Moving Average Baselines:</w:t>
      </w:r>
    </w:p>
    <w:p w14:paraId="6F398220" w14:textId="77777777" w:rsidR="002A7860" w:rsidRPr="00720056" w:rsidRDefault="002A7860" w:rsidP="00467107">
      <w:pPr>
        <w:spacing w:before="200" w:after="120"/>
        <w:jc w:val="both"/>
        <w:rPr>
          <w:rStyle w:val="cursor-pointer"/>
          <w:rFonts w:ascii="Times New Roman" w:hAnsi="Times New Roman" w:cs="Times New Roman"/>
          <w:sz w:val="23"/>
          <w:szCs w:val="23"/>
        </w:rPr>
      </w:pPr>
      <w:r w:rsidRPr="00720056">
        <w:rPr>
          <w:rStyle w:val="cursor-pointer"/>
          <w:rFonts w:ascii="Times New Roman" w:hAnsi="Times New Roman" w:cs="Times New Roman"/>
          <w:sz w:val="23"/>
          <w:szCs w:val="23"/>
        </w:rPr>
        <w:t>In the summer peak, both models have strong ability to withstand traditional heuristics, with Prophet (21.74%) and Hybrid (22.51%).</w:t>
      </w:r>
      <w:r w:rsidRPr="00720056">
        <w:rPr>
          <w:rFonts w:ascii="Times New Roman" w:hAnsi="Times New Roman" w:cs="Times New Roman"/>
          <w:sz w:val="23"/>
          <w:szCs w:val="23"/>
        </w:rPr>
        <w:t xml:space="preserve"> </w:t>
      </w:r>
      <w:r w:rsidRPr="00720056">
        <w:rPr>
          <w:rStyle w:val="cursor-pointer"/>
          <w:rFonts w:ascii="Times New Roman" w:hAnsi="Times New Roman" w:cs="Times New Roman"/>
          <w:sz w:val="23"/>
          <w:szCs w:val="23"/>
        </w:rPr>
        <w:t xml:space="preserve">A standard 4-Week Same-Weekday </w:t>
      </w:r>
      <w:r w:rsidRPr="00720056">
        <w:rPr>
          <w:rStyle w:val="cursor-pointer"/>
          <w:rFonts w:ascii="Times New Roman" w:hAnsi="Times New Roman" w:cs="Times New Roman"/>
          <w:sz w:val="23"/>
          <w:szCs w:val="23"/>
        </w:rPr>
        <w:lastRenderedPageBreak/>
        <w:t>Average has a WAPE of 39.31% (+16.80 pp error), while Seasonal Naive and 7-Day Moving Average both achieve a WAPE of 30.39% (+7.88 pp error) and 7-Day Moving Average of 30.70% (+8.19 pp error), respectively.</w:t>
      </w:r>
    </w:p>
    <w:p w14:paraId="0C41E84F" w14:textId="77777777" w:rsidR="002A7860" w:rsidRPr="00720056" w:rsidRDefault="002A7860" w:rsidP="00467107">
      <w:pPr>
        <w:spacing w:after="120"/>
        <w:jc w:val="both"/>
        <w:rPr>
          <w:rStyle w:val="cursor-pointer"/>
          <w:rFonts w:ascii="Times New Roman" w:hAnsi="Times New Roman" w:cs="Times New Roman"/>
          <w:sz w:val="23"/>
          <w:szCs w:val="23"/>
        </w:rPr>
      </w:pPr>
      <w:r w:rsidRPr="00720056">
        <w:rPr>
          <w:rStyle w:val="cursor-pointer"/>
          <w:rFonts w:ascii="Times New Roman" w:hAnsi="Times New Roman" w:cs="Times New Roman"/>
          <w:sz w:val="23"/>
          <w:szCs w:val="23"/>
        </w:rPr>
        <w:t>The steep drop in tourist numbers in late August, when actual demand decreased from 8,354 to 3,591 units in one week, is reflected in fold 4.</w:t>
      </w:r>
      <w:r w:rsidRPr="00720056">
        <w:rPr>
          <w:rFonts w:ascii="Times New Roman" w:hAnsi="Times New Roman" w:cs="Times New Roman"/>
          <w:sz w:val="23"/>
          <w:szCs w:val="23"/>
        </w:rPr>
        <w:t xml:space="preserve"> </w:t>
      </w:r>
      <w:r w:rsidRPr="00720056">
        <w:rPr>
          <w:rStyle w:val="cursor-pointer"/>
          <w:rFonts w:ascii="Times New Roman" w:hAnsi="Times New Roman" w:cs="Times New Roman"/>
          <w:sz w:val="23"/>
          <w:szCs w:val="23"/>
        </w:rPr>
        <w:t>The moving average heuristics, which were very much behind this drop (56.32% WAPE for 7-day average and 86.66% for 4-week average) would, in practice, result in massive overproduction and food waste.</w:t>
      </w:r>
      <w:r w:rsidRPr="00720056">
        <w:rPr>
          <w:rFonts w:ascii="Times New Roman" w:hAnsi="Times New Roman" w:cs="Times New Roman"/>
          <w:sz w:val="23"/>
          <w:szCs w:val="23"/>
        </w:rPr>
        <w:t xml:space="preserve"> </w:t>
      </w:r>
      <w:r w:rsidRPr="00720056">
        <w:rPr>
          <w:rStyle w:val="cursor-pointer"/>
          <w:rFonts w:ascii="Times New Roman" w:hAnsi="Times New Roman" w:cs="Times New Roman"/>
          <w:sz w:val="23"/>
          <w:szCs w:val="23"/>
        </w:rPr>
        <w:t>In contrast, the error of Prophet's changepoint detection and calendar regressors adjusted rapidly, to 36.80%.</w:t>
      </w:r>
    </w:p>
    <w:p w14:paraId="5779DAB7" w14:textId="77777777" w:rsidR="009F4C28" w:rsidRPr="00720056" w:rsidRDefault="003C6902" w:rsidP="00467107">
      <w:pPr>
        <w:spacing w:after="120"/>
        <w:jc w:val="both"/>
        <w:rPr>
          <w:rFonts w:ascii="Times New Roman" w:hAnsi="Times New Roman" w:cs="Times New Roman"/>
          <w:b/>
          <w:bCs/>
          <w:color w:val="000000"/>
          <w:sz w:val="28"/>
          <w:lang w:val="en-IN"/>
        </w:rPr>
      </w:pPr>
      <w:r w:rsidRPr="00720056">
        <w:rPr>
          <w:rFonts w:ascii="Times New Roman" w:hAnsi="Times New Roman" w:cs="Times New Roman"/>
          <w:b/>
          <w:color w:val="000000"/>
          <w:sz w:val="28"/>
        </w:rPr>
        <w:t xml:space="preserve">4.3 </w:t>
      </w:r>
      <w:r w:rsidR="00467107" w:rsidRPr="00720056">
        <w:rPr>
          <w:rFonts w:ascii="Times New Roman" w:hAnsi="Times New Roman" w:cs="Times New Roman"/>
          <w:b/>
          <w:bCs/>
          <w:color w:val="000000"/>
          <w:sz w:val="28"/>
          <w:lang w:val="en-IN"/>
        </w:rPr>
        <w:t>Economic Inventory Optimization and Spoilage Simulation</w:t>
      </w:r>
    </w:p>
    <w:p w14:paraId="78C88B46" w14:textId="77777777" w:rsidR="00467107" w:rsidRPr="00720056" w:rsidRDefault="00467107" w:rsidP="00467107">
      <w:pPr>
        <w:spacing w:before="80" w:after="120"/>
        <w:jc w:val="both"/>
        <w:rPr>
          <w:rFonts w:ascii="Times New Roman" w:hAnsi="Times New Roman" w:cs="Times New Roman"/>
        </w:rPr>
      </w:pPr>
      <w:r w:rsidRPr="00720056">
        <w:rPr>
          <w:rFonts w:ascii="Times New Roman" w:hAnsi="Times New Roman" w:cs="Times New Roman"/>
        </w:rPr>
        <w:t>To measure practical commercial impact, an 88-day inventory simulation was executed across all 35 active bakery SKUs spanning 5 July through 30 September 2022 (representing exactly 68,883 units of actual consumer demand across 2,929 SKU-days). Daily production orders were computed using the single-period Newsvendor model under an audited 40% cost of goods sold baseline ($</w:t>
      </w:r>
      <w:proofErr w:type="spellStart"/>
      <w:r w:rsidRPr="00720056">
        <w:rPr>
          <w:rFonts w:ascii="Times New Roman" w:hAnsi="Times New Roman" w:cs="Times New Roman"/>
        </w:rPr>
        <w:t>c_i</w:t>
      </w:r>
      <w:proofErr w:type="spellEnd"/>
      <w:r w:rsidRPr="00720056">
        <w:rPr>
          <w:rFonts w:ascii="Times New Roman" w:hAnsi="Times New Roman" w:cs="Times New Roman"/>
        </w:rPr>
        <w:t xml:space="preserve"> = 0.40 </w:t>
      </w:r>
      <w:proofErr w:type="spellStart"/>
      <w:r w:rsidRPr="00720056">
        <w:rPr>
          <w:rFonts w:ascii="Times New Roman" w:hAnsi="Times New Roman" w:cs="Times New Roman"/>
        </w:rPr>
        <w:t>p_i</w:t>
      </w:r>
      <w:proofErr w:type="spellEnd"/>
      <w:r w:rsidRPr="00720056">
        <w:rPr>
          <w:rFonts w:ascii="Times New Roman" w:hAnsi="Times New Roman" w:cs="Times New Roman"/>
        </w:rPr>
        <w:t>$, establishing an optimal Critical Ratio of 0.60 and an optimal safety factor $z^* = +0.2533$).</w:t>
      </w:r>
    </w:p>
    <w:p w14:paraId="4093F2BE" w14:textId="77777777" w:rsidR="00467107" w:rsidRPr="00720056" w:rsidRDefault="00467107" w:rsidP="00467107">
      <w:pPr>
        <w:spacing w:before="80" w:after="120"/>
        <w:jc w:val="both"/>
        <w:rPr>
          <w:rFonts w:ascii="Times New Roman" w:hAnsi="Times New Roman" w:cs="Times New Roman"/>
          <w:color w:val="000000"/>
          <w:sz w:val="24"/>
          <w:lang w:val="en-IN"/>
        </w:rPr>
      </w:pPr>
      <w:r w:rsidRPr="00720056">
        <w:rPr>
          <w:rFonts w:ascii="Times New Roman" w:hAnsi="Times New Roman" w:cs="Times New Roman"/>
          <w:color w:val="000000"/>
          <w:sz w:val="24"/>
          <w:lang w:val="en-IN"/>
        </w:rPr>
        <w:t>Table 4.3 presents the economic results across candidate models and safety buffer policies, with all rows satisfying strict physical mass conservation ($\text{Baked} = \text{Sold} + \text{Waste}$ and $\text{Demand} = \text{Sold} + \text{Stockout}$).</w:t>
      </w:r>
    </w:p>
    <w:p w14:paraId="06D435AC" w14:textId="77777777" w:rsidR="00467107" w:rsidRPr="00720056" w:rsidRDefault="003C6902" w:rsidP="00467107">
      <w:pPr>
        <w:spacing w:before="80" w:after="120"/>
        <w:jc w:val="both"/>
        <w:rPr>
          <w:rFonts w:ascii="Times New Roman" w:hAnsi="Times New Roman" w:cs="Times New Roman"/>
          <w:color w:val="000000"/>
          <w:sz w:val="20"/>
          <w:lang w:val="en-IN"/>
        </w:rPr>
      </w:pPr>
      <w:r w:rsidRPr="00720056">
        <w:rPr>
          <w:rFonts w:ascii="Times New Roman" w:hAnsi="Times New Roman" w:cs="Times New Roman"/>
          <w:b/>
          <w:color w:val="000000"/>
          <w:sz w:val="20"/>
        </w:rPr>
        <w:t xml:space="preserve">Table 4.3: </w:t>
      </w:r>
      <w:r w:rsidR="00467107" w:rsidRPr="00720056">
        <w:rPr>
          <w:rFonts w:ascii="Times New Roman" w:hAnsi="Times New Roman" w:cs="Times New Roman"/>
          <w:color w:val="000000"/>
          <w:sz w:val="20"/>
          <w:lang w:val="en-IN"/>
        </w:rPr>
        <w:t>Economic Inventory Optimization and Spoilage Simulation (88 Trading Days)</w:t>
      </w:r>
    </w:p>
    <w:tbl>
      <w:tblPr>
        <w:tblStyle w:val="TableGrid"/>
        <w:tblW w:w="0" w:type="auto"/>
        <w:tblLook w:val="04A0" w:firstRow="1" w:lastRow="0" w:firstColumn="1" w:lastColumn="0" w:noHBand="0" w:noVBand="1"/>
      </w:tblPr>
      <w:tblGrid>
        <w:gridCol w:w="2703"/>
        <w:gridCol w:w="866"/>
        <w:gridCol w:w="766"/>
        <w:gridCol w:w="974"/>
        <w:gridCol w:w="1116"/>
        <w:gridCol w:w="2100"/>
      </w:tblGrid>
      <w:tr w:rsidR="00467107" w:rsidRPr="00720056" w14:paraId="15C085EB" w14:textId="77777777" w:rsidTr="00467107">
        <w:tc>
          <w:tcPr>
            <w:tcW w:w="0" w:type="auto"/>
            <w:hideMark/>
          </w:tcPr>
          <w:p w14:paraId="161BC860" w14:textId="77777777" w:rsidR="00467107" w:rsidRPr="00720056" w:rsidRDefault="00467107" w:rsidP="00467107">
            <w:pPr>
              <w:spacing w:before="80" w:after="120" w:line="276" w:lineRule="auto"/>
              <w:jc w:val="both"/>
              <w:rPr>
                <w:rFonts w:ascii="Times New Roman" w:hAnsi="Times New Roman" w:cs="Times New Roman"/>
                <w:color w:val="000000"/>
                <w:sz w:val="20"/>
                <w:lang w:val="en-IN"/>
              </w:rPr>
            </w:pPr>
            <w:r w:rsidRPr="00720056">
              <w:rPr>
                <w:rFonts w:ascii="Times New Roman" w:hAnsi="Times New Roman" w:cs="Times New Roman"/>
                <w:color w:val="000000"/>
                <w:sz w:val="20"/>
                <w:lang w:val="en-IN"/>
              </w:rPr>
              <w:t>Policy &amp; Model Variant</w:t>
            </w:r>
          </w:p>
        </w:tc>
        <w:tc>
          <w:tcPr>
            <w:tcW w:w="0" w:type="auto"/>
            <w:hideMark/>
          </w:tcPr>
          <w:p w14:paraId="42E2C9E4" w14:textId="77777777" w:rsidR="00467107" w:rsidRPr="00720056" w:rsidRDefault="00467107" w:rsidP="00467107">
            <w:pPr>
              <w:spacing w:before="80" w:after="120" w:line="276" w:lineRule="auto"/>
              <w:jc w:val="both"/>
              <w:rPr>
                <w:rFonts w:ascii="Times New Roman" w:hAnsi="Times New Roman" w:cs="Times New Roman"/>
                <w:color w:val="000000"/>
                <w:sz w:val="20"/>
                <w:lang w:val="en-IN"/>
              </w:rPr>
            </w:pPr>
            <w:r w:rsidRPr="00720056">
              <w:rPr>
                <w:rFonts w:ascii="Times New Roman" w:hAnsi="Times New Roman" w:cs="Times New Roman"/>
                <w:color w:val="000000"/>
                <w:sz w:val="20"/>
                <w:lang w:val="en-IN"/>
              </w:rPr>
              <w:t>Baked</w:t>
            </w:r>
          </w:p>
        </w:tc>
        <w:tc>
          <w:tcPr>
            <w:tcW w:w="0" w:type="auto"/>
            <w:hideMark/>
          </w:tcPr>
          <w:p w14:paraId="11680074" w14:textId="77777777" w:rsidR="00467107" w:rsidRPr="00720056" w:rsidRDefault="00467107" w:rsidP="00467107">
            <w:pPr>
              <w:spacing w:before="80" w:after="120" w:line="276" w:lineRule="auto"/>
              <w:jc w:val="both"/>
              <w:rPr>
                <w:rFonts w:ascii="Times New Roman" w:hAnsi="Times New Roman" w:cs="Times New Roman"/>
                <w:color w:val="000000"/>
                <w:sz w:val="20"/>
                <w:lang w:val="en-IN"/>
              </w:rPr>
            </w:pPr>
            <w:r w:rsidRPr="00720056">
              <w:rPr>
                <w:rFonts w:ascii="Times New Roman" w:hAnsi="Times New Roman" w:cs="Times New Roman"/>
                <w:color w:val="000000"/>
                <w:sz w:val="20"/>
                <w:lang w:val="en-IN"/>
              </w:rPr>
              <w:t>Sold</w:t>
            </w:r>
          </w:p>
        </w:tc>
        <w:tc>
          <w:tcPr>
            <w:tcW w:w="0" w:type="auto"/>
            <w:hideMark/>
          </w:tcPr>
          <w:p w14:paraId="5DE626B3" w14:textId="77777777" w:rsidR="00467107" w:rsidRPr="00720056" w:rsidRDefault="00467107" w:rsidP="00467107">
            <w:pPr>
              <w:spacing w:before="80" w:after="120" w:line="276" w:lineRule="auto"/>
              <w:jc w:val="both"/>
              <w:rPr>
                <w:rFonts w:ascii="Times New Roman" w:hAnsi="Times New Roman" w:cs="Times New Roman"/>
                <w:color w:val="000000"/>
                <w:sz w:val="20"/>
                <w:lang w:val="en-IN"/>
              </w:rPr>
            </w:pPr>
            <w:r w:rsidRPr="00720056">
              <w:rPr>
                <w:rFonts w:ascii="Times New Roman" w:hAnsi="Times New Roman" w:cs="Times New Roman"/>
                <w:color w:val="000000"/>
                <w:sz w:val="20"/>
                <w:lang w:val="en-IN"/>
              </w:rPr>
              <w:t>Waste Rate</w:t>
            </w:r>
          </w:p>
        </w:tc>
        <w:tc>
          <w:tcPr>
            <w:tcW w:w="0" w:type="auto"/>
            <w:hideMark/>
          </w:tcPr>
          <w:p w14:paraId="61678295" w14:textId="77777777" w:rsidR="00467107" w:rsidRPr="00720056" w:rsidRDefault="00467107" w:rsidP="00467107">
            <w:pPr>
              <w:spacing w:before="80" w:after="120" w:line="276" w:lineRule="auto"/>
              <w:jc w:val="both"/>
              <w:rPr>
                <w:rFonts w:ascii="Times New Roman" w:hAnsi="Times New Roman" w:cs="Times New Roman"/>
                <w:color w:val="000000"/>
                <w:sz w:val="20"/>
                <w:lang w:val="en-IN"/>
              </w:rPr>
            </w:pPr>
            <w:r w:rsidRPr="00720056">
              <w:rPr>
                <w:rFonts w:ascii="Times New Roman" w:hAnsi="Times New Roman" w:cs="Times New Roman"/>
                <w:color w:val="000000"/>
                <w:sz w:val="20"/>
                <w:lang w:val="en-IN"/>
              </w:rPr>
              <w:t>Net Profit</w:t>
            </w:r>
          </w:p>
        </w:tc>
        <w:tc>
          <w:tcPr>
            <w:tcW w:w="0" w:type="auto"/>
            <w:hideMark/>
          </w:tcPr>
          <w:p w14:paraId="5B097B00" w14:textId="77777777" w:rsidR="00467107" w:rsidRPr="00720056" w:rsidRDefault="00467107" w:rsidP="00467107">
            <w:pPr>
              <w:spacing w:before="80" w:after="120" w:line="276" w:lineRule="auto"/>
              <w:jc w:val="both"/>
              <w:rPr>
                <w:rFonts w:ascii="Times New Roman" w:hAnsi="Times New Roman" w:cs="Times New Roman"/>
                <w:color w:val="000000"/>
                <w:sz w:val="20"/>
                <w:lang w:val="en-IN"/>
              </w:rPr>
            </w:pPr>
            <w:r w:rsidRPr="00720056">
              <w:rPr>
                <w:rFonts w:ascii="Times New Roman" w:hAnsi="Times New Roman" w:cs="Times New Roman"/>
                <w:color w:val="000000"/>
                <w:sz w:val="20"/>
                <w:lang w:val="en-IN"/>
              </w:rPr>
              <w:t>Key Finding</w:t>
            </w:r>
          </w:p>
        </w:tc>
      </w:tr>
      <w:tr w:rsidR="00467107" w:rsidRPr="00720056" w14:paraId="78126830" w14:textId="77777777" w:rsidTr="00467107">
        <w:tc>
          <w:tcPr>
            <w:tcW w:w="0" w:type="auto"/>
            <w:hideMark/>
          </w:tcPr>
          <w:p w14:paraId="15DE56D3" w14:textId="77777777" w:rsidR="00467107" w:rsidRPr="00720056" w:rsidRDefault="00467107" w:rsidP="00467107">
            <w:pPr>
              <w:spacing w:before="80" w:after="120" w:line="276" w:lineRule="auto"/>
              <w:jc w:val="both"/>
              <w:rPr>
                <w:rFonts w:ascii="Times New Roman" w:hAnsi="Times New Roman" w:cs="Times New Roman"/>
                <w:color w:val="000000"/>
                <w:sz w:val="20"/>
                <w:lang w:val="en-IN"/>
              </w:rPr>
            </w:pPr>
            <w:r w:rsidRPr="00720056">
              <w:rPr>
                <w:rFonts w:ascii="Times New Roman" w:hAnsi="Times New Roman" w:cs="Times New Roman"/>
                <w:b/>
                <w:bCs/>
                <w:color w:val="000000"/>
                <w:sz w:val="20"/>
                <w:lang w:val="en-IN"/>
              </w:rPr>
              <w:t>Critical Ratio ($z = +0.25$): Control 3</w:t>
            </w:r>
          </w:p>
        </w:tc>
        <w:tc>
          <w:tcPr>
            <w:tcW w:w="0" w:type="auto"/>
            <w:hideMark/>
          </w:tcPr>
          <w:p w14:paraId="0DB596F3" w14:textId="77777777" w:rsidR="00467107" w:rsidRPr="00720056" w:rsidRDefault="00467107" w:rsidP="00467107">
            <w:pPr>
              <w:spacing w:before="80" w:after="120" w:line="276" w:lineRule="auto"/>
              <w:jc w:val="both"/>
              <w:rPr>
                <w:rFonts w:ascii="Times New Roman" w:hAnsi="Times New Roman" w:cs="Times New Roman"/>
                <w:color w:val="000000"/>
                <w:sz w:val="20"/>
                <w:lang w:val="en-IN"/>
              </w:rPr>
            </w:pPr>
            <w:r w:rsidRPr="00720056">
              <w:rPr>
                <w:rFonts w:ascii="Times New Roman" w:hAnsi="Times New Roman" w:cs="Times New Roman"/>
                <w:b/>
                <w:bCs/>
                <w:color w:val="000000"/>
                <w:sz w:val="20"/>
                <w:lang w:val="en-IN"/>
              </w:rPr>
              <w:t>70,965</w:t>
            </w:r>
          </w:p>
        </w:tc>
        <w:tc>
          <w:tcPr>
            <w:tcW w:w="0" w:type="auto"/>
            <w:hideMark/>
          </w:tcPr>
          <w:p w14:paraId="0A6CA7E5" w14:textId="77777777" w:rsidR="00467107" w:rsidRPr="00720056" w:rsidRDefault="00467107" w:rsidP="00467107">
            <w:pPr>
              <w:spacing w:before="80" w:after="120" w:line="276" w:lineRule="auto"/>
              <w:jc w:val="both"/>
              <w:rPr>
                <w:rFonts w:ascii="Times New Roman" w:hAnsi="Times New Roman" w:cs="Times New Roman"/>
                <w:color w:val="000000"/>
                <w:sz w:val="20"/>
                <w:lang w:val="en-IN"/>
              </w:rPr>
            </w:pPr>
            <w:r w:rsidRPr="00720056">
              <w:rPr>
                <w:rFonts w:ascii="Times New Roman" w:hAnsi="Times New Roman" w:cs="Times New Roman"/>
                <w:b/>
                <w:bCs/>
                <w:color w:val="000000"/>
                <w:sz w:val="20"/>
                <w:lang w:val="en-IN"/>
              </w:rPr>
              <w:t>61,991</w:t>
            </w:r>
          </w:p>
        </w:tc>
        <w:tc>
          <w:tcPr>
            <w:tcW w:w="0" w:type="auto"/>
            <w:hideMark/>
          </w:tcPr>
          <w:p w14:paraId="0571B7D7" w14:textId="77777777" w:rsidR="00467107" w:rsidRPr="00720056" w:rsidRDefault="00467107" w:rsidP="00467107">
            <w:pPr>
              <w:spacing w:before="80" w:after="120" w:line="276" w:lineRule="auto"/>
              <w:jc w:val="both"/>
              <w:rPr>
                <w:rFonts w:ascii="Times New Roman" w:hAnsi="Times New Roman" w:cs="Times New Roman"/>
                <w:color w:val="000000"/>
                <w:sz w:val="20"/>
                <w:lang w:val="en-IN"/>
              </w:rPr>
            </w:pPr>
            <w:r w:rsidRPr="00720056">
              <w:rPr>
                <w:rFonts w:ascii="Times New Roman" w:hAnsi="Times New Roman" w:cs="Times New Roman"/>
                <w:b/>
                <w:bCs/>
                <w:color w:val="000000"/>
                <w:sz w:val="20"/>
                <w:lang w:val="en-IN"/>
              </w:rPr>
              <w:t>12.7%</w:t>
            </w:r>
          </w:p>
        </w:tc>
        <w:tc>
          <w:tcPr>
            <w:tcW w:w="0" w:type="auto"/>
            <w:hideMark/>
          </w:tcPr>
          <w:p w14:paraId="76A656B2" w14:textId="77777777" w:rsidR="00467107" w:rsidRPr="00720056" w:rsidRDefault="00467107" w:rsidP="00467107">
            <w:pPr>
              <w:spacing w:before="80" w:after="120" w:line="276" w:lineRule="auto"/>
              <w:jc w:val="both"/>
              <w:rPr>
                <w:rFonts w:ascii="Times New Roman" w:hAnsi="Times New Roman" w:cs="Times New Roman"/>
                <w:color w:val="000000"/>
                <w:sz w:val="20"/>
                <w:lang w:val="en-IN"/>
              </w:rPr>
            </w:pPr>
            <w:r w:rsidRPr="00720056">
              <w:rPr>
                <w:rFonts w:ascii="Times New Roman" w:hAnsi="Times New Roman" w:cs="Times New Roman"/>
                <w:b/>
                <w:bCs/>
                <w:color w:val="000000"/>
                <w:sz w:val="20"/>
                <w:lang w:val="en-IN"/>
              </w:rPr>
              <w:t>€41,635.90</w:t>
            </w:r>
          </w:p>
        </w:tc>
        <w:tc>
          <w:tcPr>
            <w:tcW w:w="0" w:type="auto"/>
            <w:hideMark/>
          </w:tcPr>
          <w:p w14:paraId="6658CF37" w14:textId="77777777" w:rsidR="00467107" w:rsidRPr="00720056" w:rsidRDefault="00467107" w:rsidP="00467107">
            <w:pPr>
              <w:spacing w:before="80" w:after="120" w:line="276" w:lineRule="auto"/>
              <w:jc w:val="both"/>
              <w:rPr>
                <w:rFonts w:ascii="Times New Roman" w:hAnsi="Times New Roman" w:cs="Times New Roman"/>
                <w:color w:val="000000"/>
                <w:sz w:val="20"/>
                <w:lang w:val="en-IN"/>
              </w:rPr>
            </w:pPr>
            <w:r w:rsidRPr="00720056">
              <w:rPr>
                <w:rFonts w:ascii="Times New Roman" w:hAnsi="Times New Roman" w:cs="Times New Roman"/>
                <w:b/>
                <w:bCs/>
                <w:color w:val="000000"/>
                <w:sz w:val="20"/>
                <w:lang w:val="en-IN"/>
              </w:rPr>
              <w:t>Peak Economic Optimum</w:t>
            </w:r>
          </w:p>
        </w:tc>
      </w:tr>
      <w:tr w:rsidR="00467107" w:rsidRPr="00720056" w14:paraId="6AF8259D" w14:textId="77777777" w:rsidTr="00467107">
        <w:tc>
          <w:tcPr>
            <w:tcW w:w="0" w:type="auto"/>
            <w:hideMark/>
          </w:tcPr>
          <w:p w14:paraId="7533F943" w14:textId="77777777" w:rsidR="00467107" w:rsidRPr="00720056" w:rsidRDefault="00467107" w:rsidP="00467107">
            <w:pPr>
              <w:spacing w:before="80" w:after="120" w:line="276" w:lineRule="auto"/>
              <w:jc w:val="both"/>
              <w:rPr>
                <w:rFonts w:ascii="Times New Roman" w:hAnsi="Times New Roman" w:cs="Times New Roman"/>
                <w:color w:val="000000"/>
                <w:sz w:val="20"/>
                <w:lang w:val="en-IN"/>
              </w:rPr>
            </w:pPr>
            <w:r w:rsidRPr="00720056">
              <w:rPr>
                <w:rFonts w:ascii="Times New Roman" w:hAnsi="Times New Roman" w:cs="Times New Roman"/>
                <w:color w:val="000000"/>
                <w:sz w:val="20"/>
                <w:lang w:val="en-IN"/>
              </w:rPr>
              <w:t>Critical Ratio ($z = +0.25$): Canonical Hybrid</w:t>
            </w:r>
          </w:p>
        </w:tc>
        <w:tc>
          <w:tcPr>
            <w:tcW w:w="0" w:type="auto"/>
            <w:hideMark/>
          </w:tcPr>
          <w:p w14:paraId="65EE7B0B" w14:textId="77777777" w:rsidR="00467107" w:rsidRPr="00720056" w:rsidRDefault="00467107" w:rsidP="00467107">
            <w:pPr>
              <w:spacing w:before="80" w:after="120" w:line="276" w:lineRule="auto"/>
              <w:jc w:val="both"/>
              <w:rPr>
                <w:rFonts w:ascii="Times New Roman" w:hAnsi="Times New Roman" w:cs="Times New Roman"/>
                <w:color w:val="000000"/>
                <w:sz w:val="20"/>
                <w:lang w:val="en-IN"/>
              </w:rPr>
            </w:pPr>
            <w:r w:rsidRPr="00720056">
              <w:rPr>
                <w:rFonts w:ascii="Times New Roman" w:hAnsi="Times New Roman" w:cs="Times New Roman"/>
                <w:color w:val="000000"/>
                <w:sz w:val="20"/>
                <w:lang w:val="en-IN"/>
              </w:rPr>
              <w:t>66,878</w:t>
            </w:r>
          </w:p>
        </w:tc>
        <w:tc>
          <w:tcPr>
            <w:tcW w:w="0" w:type="auto"/>
            <w:hideMark/>
          </w:tcPr>
          <w:p w14:paraId="08F35102" w14:textId="77777777" w:rsidR="00467107" w:rsidRPr="00720056" w:rsidRDefault="00467107" w:rsidP="00467107">
            <w:pPr>
              <w:spacing w:before="80" w:after="120" w:line="276" w:lineRule="auto"/>
              <w:jc w:val="both"/>
              <w:rPr>
                <w:rFonts w:ascii="Times New Roman" w:hAnsi="Times New Roman" w:cs="Times New Roman"/>
                <w:color w:val="000000"/>
                <w:sz w:val="20"/>
                <w:lang w:val="en-IN"/>
              </w:rPr>
            </w:pPr>
            <w:r w:rsidRPr="00720056">
              <w:rPr>
                <w:rFonts w:ascii="Times New Roman" w:hAnsi="Times New Roman" w:cs="Times New Roman"/>
                <w:color w:val="000000"/>
                <w:sz w:val="20"/>
                <w:lang w:val="en-IN"/>
              </w:rPr>
              <w:t>59,366</w:t>
            </w:r>
          </w:p>
        </w:tc>
        <w:tc>
          <w:tcPr>
            <w:tcW w:w="0" w:type="auto"/>
            <w:hideMark/>
          </w:tcPr>
          <w:p w14:paraId="79775E70" w14:textId="77777777" w:rsidR="00467107" w:rsidRPr="00720056" w:rsidRDefault="00467107" w:rsidP="00467107">
            <w:pPr>
              <w:spacing w:before="80" w:after="120" w:line="276" w:lineRule="auto"/>
              <w:jc w:val="both"/>
              <w:rPr>
                <w:rFonts w:ascii="Times New Roman" w:hAnsi="Times New Roman" w:cs="Times New Roman"/>
                <w:color w:val="000000"/>
                <w:sz w:val="20"/>
                <w:lang w:val="en-IN"/>
              </w:rPr>
            </w:pPr>
            <w:r w:rsidRPr="00720056">
              <w:rPr>
                <w:rFonts w:ascii="Times New Roman" w:hAnsi="Times New Roman" w:cs="Times New Roman"/>
                <w:color w:val="000000"/>
                <w:sz w:val="20"/>
                <w:lang w:val="en-IN"/>
              </w:rPr>
              <w:t>11.2%</w:t>
            </w:r>
          </w:p>
        </w:tc>
        <w:tc>
          <w:tcPr>
            <w:tcW w:w="0" w:type="auto"/>
            <w:hideMark/>
          </w:tcPr>
          <w:p w14:paraId="736EEF09" w14:textId="77777777" w:rsidR="00467107" w:rsidRPr="00720056" w:rsidRDefault="00467107" w:rsidP="00467107">
            <w:pPr>
              <w:spacing w:before="80" w:after="120" w:line="276" w:lineRule="auto"/>
              <w:jc w:val="both"/>
              <w:rPr>
                <w:rFonts w:ascii="Times New Roman" w:hAnsi="Times New Roman" w:cs="Times New Roman"/>
                <w:color w:val="000000"/>
                <w:sz w:val="20"/>
                <w:lang w:val="en-IN"/>
              </w:rPr>
            </w:pPr>
            <w:r w:rsidRPr="00720056">
              <w:rPr>
                <w:rFonts w:ascii="Times New Roman" w:hAnsi="Times New Roman" w:cs="Times New Roman"/>
                <w:color w:val="000000"/>
                <w:sz w:val="20"/>
                <w:lang w:val="en-IN"/>
              </w:rPr>
              <w:t>€40,571.43</w:t>
            </w:r>
          </w:p>
        </w:tc>
        <w:tc>
          <w:tcPr>
            <w:tcW w:w="0" w:type="auto"/>
            <w:hideMark/>
          </w:tcPr>
          <w:p w14:paraId="01D53252" w14:textId="77777777" w:rsidR="00467107" w:rsidRPr="00720056" w:rsidRDefault="00467107" w:rsidP="00467107">
            <w:pPr>
              <w:spacing w:before="80" w:after="120" w:line="276" w:lineRule="auto"/>
              <w:jc w:val="both"/>
              <w:rPr>
                <w:rFonts w:ascii="Times New Roman" w:hAnsi="Times New Roman" w:cs="Times New Roman"/>
                <w:color w:val="000000"/>
                <w:sz w:val="20"/>
                <w:lang w:val="en-IN"/>
              </w:rPr>
            </w:pPr>
            <w:r w:rsidRPr="00720056">
              <w:rPr>
                <w:rFonts w:ascii="Times New Roman" w:hAnsi="Times New Roman" w:cs="Times New Roman"/>
                <w:color w:val="000000"/>
                <w:sz w:val="20"/>
                <w:lang w:val="en-IN"/>
              </w:rPr>
              <w:t>High profit, balanced spoilage</w:t>
            </w:r>
          </w:p>
        </w:tc>
      </w:tr>
      <w:tr w:rsidR="00467107" w:rsidRPr="00720056" w14:paraId="621904DC" w14:textId="77777777" w:rsidTr="00467107">
        <w:tc>
          <w:tcPr>
            <w:tcW w:w="0" w:type="auto"/>
            <w:hideMark/>
          </w:tcPr>
          <w:p w14:paraId="4CC7F039" w14:textId="77777777" w:rsidR="00467107" w:rsidRPr="00720056" w:rsidRDefault="00467107" w:rsidP="00467107">
            <w:pPr>
              <w:spacing w:before="80" w:after="120" w:line="276" w:lineRule="auto"/>
              <w:jc w:val="both"/>
              <w:rPr>
                <w:rFonts w:ascii="Times New Roman" w:hAnsi="Times New Roman" w:cs="Times New Roman"/>
                <w:color w:val="000000"/>
                <w:sz w:val="20"/>
                <w:lang w:val="en-IN"/>
              </w:rPr>
            </w:pPr>
            <w:r w:rsidRPr="00720056">
              <w:rPr>
                <w:rFonts w:ascii="Times New Roman" w:hAnsi="Times New Roman" w:cs="Times New Roman"/>
                <w:color w:val="000000"/>
                <w:sz w:val="20"/>
                <w:lang w:val="en-IN"/>
              </w:rPr>
              <w:t>Critical Ratio ($z = +0.25$): Prophet Only</w:t>
            </w:r>
          </w:p>
        </w:tc>
        <w:tc>
          <w:tcPr>
            <w:tcW w:w="0" w:type="auto"/>
            <w:hideMark/>
          </w:tcPr>
          <w:p w14:paraId="2D5792C0" w14:textId="77777777" w:rsidR="00467107" w:rsidRPr="00720056" w:rsidRDefault="00467107" w:rsidP="00467107">
            <w:pPr>
              <w:spacing w:before="80" w:after="120" w:line="276" w:lineRule="auto"/>
              <w:jc w:val="both"/>
              <w:rPr>
                <w:rFonts w:ascii="Times New Roman" w:hAnsi="Times New Roman" w:cs="Times New Roman"/>
                <w:color w:val="000000"/>
                <w:sz w:val="20"/>
                <w:lang w:val="en-IN"/>
              </w:rPr>
            </w:pPr>
            <w:r w:rsidRPr="00720056">
              <w:rPr>
                <w:rFonts w:ascii="Times New Roman" w:hAnsi="Times New Roman" w:cs="Times New Roman"/>
                <w:color w:val="000000"/>
                <w:sz w:val="20"/>
                <w:lang w:val="en-IN"/>
              </w:rPr>
              <w:t>66,756</w:t>
            </w:r>
          </w:p>
        </w:tc>
        <w:tc>
          <w:tcPr>
            <w:tcW w:w="0" w:type="auto"/>
            <w:hideMark/>
          </w:tcPr>
          <w:p w14:paraId="13A593A3" w14:textId="77777777" w:rsidR="00467107" w:rsidRPr="00720056" w:rsidRDefault="00467107" w:rsidP="00467107">
            <w:pPr>
              <w:spacing w:before="80" w:after="120" w:line="276" w:lineRule="auto"/>
              <w:jc w:val="both"/>
              <w:rPr>
                <w:rFonts w:ascii="Times New Roman" w:hAnsi="Times New Roman" w:cs="Times New Roman"/>
                <w:color w:val="000000"/>
                <w:sz w:val="20"/>
                <w:lang w:val="en-IN"/>
              </w:rPr>
            </w:pPr>
            <w:r w:rsidRPr="00720056">
              <w:rPr>
                <w:rFonts w:ascii="Times New Roman" w:hAnsi="Times New Roman" w:cs="Times New Roman"/>
                <w:color w:val="000000"/>
                <w:sz w:val="20"/>
                <w:lang w:val="en-IN"/>
              </w:rPr>
              <w:t>59,161</w:t>
            </w:r>
          </w:p>
        </w:tc>
        <w:tc>
          <w:tcPr>
            <w:tcW w:w="0" w:type="auto"/>
            <w:hideMark/>
          </w:tcPr>
          <w:p w14:paraId="521D9D6B" w14:textId="77777777" w:rsidR="00467107" w:rsidRPr="00720056" w:rsidRDefault="00467107" w:rsidP="00467107">
            <w:pPr>
              <w:spacing w:before="80" w:after="120" w:line="276" w:lineRule="auto"/>
              <w:jc w:val="both"/>
              <w:rPr>
                <w:rFonts w:ascii="Times New Roman" w:hAnsi="Times New Roman" w:cs="Times New Roman"/>
                <w:color w:val="000000"/>
                <w:sz w:val="20"/>
                <w:lang w:val="en-IN"/>
              </w:rPr>
            </w:pPr>
            <w:r w:rsidRPr="00720056">
              <w:rPr>
                <w:rFonts w:ascii="Times New Roman" w:hAnsi="Times New Roman" w:cs="Times New Roman"/>
                <w:color w:val="000000"/>
                <w:sz w:val="20"/>
                <w:lang w:val="en-IN"/>
              </w:rPr>
              <w:t>11.4%</w:t>
            </w:r>
          </w:p>
        </w:tc>
        <w:tc>
          <w:tcPr>
            <w:tcW w:w="0" w:type="auto"/>
            <w:hideMark/>
          </w:tcPr>
          <w:p w14:paraId="552CFD78" w14:textId="77777777" w:rsidR="00467107" w:rsidRPr="00720056" w:rsidRDefault="00467107" w:rsidP="00467107">
            <w:pPr>
              <w:spacing w:before="80" w:after="120" w:line="276" w:lineRule="auto"/>
              <w:jc w:val="both"/>
              <w:rPr>
                <w:rFonts w:ascii="Times New Roman" w:hAnsi="Times New Roman" w:cs="Times New Roman"/>
                <w:color w:val="000000"/>
                <w:sz w:val="20"/>
                <w:lang w:val="en-IN"/>
              </w:rPr>
            </w:pPr>
            <w:r w:rsidRPr="00720056">
              <w:rPr>
                <w:rFonts w:ascii="Times New Roman" w:hAnsi="Times New Roman" w:cs="Times New Roman"/>
                <w:color w:val="000000"/>
                <w:sz w:val="20"/>
                <w:lang w:val="en-IN"/>
              </w:rPr>
              <w:t>€40,401.11</w:t>
            </w:r>
          </w:p>
        </w:tc>
        <w:tc>
          <w:tcPr>
            <w:tcW w:w="0" w:type="auto"/>
            <w:hideMark/>
          </w:tcPr>
          <w:p w14:paraId="3A04B824" w14:textId="77777777" w:rsidR="00467107" w:rsidRPr="00720056" w:rsidRDefault="00467107" w:rsidP="00467107">
            <w:pPr>
              <w:spacing w:before="80" w:after="120" w:line="276" w:lineRule="auto"/>
              <w:jc w:val="both"/>
              <w:rPr>
                <w:rFonts w:ascii="Times New Roman" w:hAnsi="Times New Roman" w:cs="Times New Roman"/>
                <w:color w:val="000000"/>
                <w:sz w:val="20"/>
                <w:lang w:val="en-IN"/>
              </w:rPr>
            </w:pPr>
            <w:r w:rsidRPr="00720056">
              <w:rPr>
                <w:rFonts w:ascii="Times New Roman" w:hAnsi="Times New Roman" w:cs="Times New Roman"/>
                <w:color w:val="000000"/>
                <w:sz w:val="20"/>
                <w:lang w:val="en-IN"/>
              </w:rPr>
              <w:t>Baseline engine performance</w:t>
            </w:r>
          </w:p>
        </w:tc>
      </w:tr>
      <w:tr w:rsidR="00467107" w:rsidRPr="00720056" w14:paraId="12D2A917" w14:textId="77777777" w:rsidTr="00467107">
        <w:tc>
          <w:tcPr>
            <w:tcW w:w="0" w:type="auto"/>
            <w:hideMark/>
          </w:tcPr>
          <w:p w14:paraId="74DC4635" w14:textId="77777777" w:rsidR="00467107" w:rsidRPr="00720056" w:rsidRDefault="00467107" w:rsidP="00467107">
            <w:pPr>
              <w:spacing w:before="80" w:after="120" w:line="276" w:lineRule="auto"/>
              <w:jc w:val="both"/>
              <w:rPr>
                <w:rFonts w:ascii="Times New Roman" w:hAnsi="Times New Roman" w:cs="Times New Roman"/>
                <w:color w:val="000000"/>
                <w:sz w:val="20"/>
                <w:lang w:val="en-IN"/>
              </w:rPr>
            </w:pPr>
            <w:r w:rsidRPr="00720056">
              <w:rPr>
                <w:rFonts w:ascii="Times New Roman" w:hAnsi="Times New Roman" w:cs="Times New Roman"/>
                <w:color w:val="000000"/>
                <w:sz w:val="20"/>
                <w:lang w:val="en-IN"/>
              </w:rPr>
              <w:t>Critical Ratio ($z = +0.25$): 7-Day MA</w:t>
            </w:r>
          </w:p>
        </w:tc>
        <w:tc>
          <w:tcPr>
            <w:tcW w:w="0" w:type="auto"/>
            <w:hideMark/>
          </w:tcPr>
          <w:p w14:paraId="417E5ABC" w14:textId="77777777" w:rsidR="00467107" w:rsidRPr="00720056" w:rsidRDefault="00467107" w:rsidP="00467107">
            <w:pPr>
              <w:spacing w:before="80" w:after="120" w:line="276" w:lineRule="auto"/>
              <w:jc w:val="both"/>
              <w:rPr>
                <w:rFonts w:ascii="Times New Roman" w:hAnsi="Times New Roman" w:cs="Times New Roman"/>
                <w:color w:val="000000"/>
                <w:sz w:val="20"/>
                <w:lang w:val="en-IN"/>
              </w:rPr>
            </w:pPr>
            <w:r w:rsidRPr="00720056">
              <w:rPr>
                <w:rFonts w:ascii="Times New Roman" w:hAnsi="Times New Roman" w:cs="Times New Roman"/>
                <w:color w:val="000000"/>
                <w:sz w:val="20"/>
                <w:lang w:val="en-IN"/>
              </w:rPr>
              <w:t>74,494</w:t>
            </w:r>
          </w:p>
        </w:tc>
        <w:tc>
          <w:tcPr>
            <w:tcW w:w="0" w:type="auto"/>
            <w:hideMark/>
          </w:tcPr>
          <w:p w14:paraId="276BC553" w14:textId="77777777" w:rsidR="00467107" w:rsidRPr="00720056" w:rsidRDefault="00467107" w:rsidP="00467107">
            <w:pPr>
              <w:spacing w:before="80" w:after="120" w:line="276" w:lineRule="auto"/>
              <w:jc w:val="both"/>
              <w:rPr>
                <w:rFonts w:ascii="Times New Roman" w:hAnsi="Times New Roman" w:cs="Times New Roman"/>
                <w:color w:val="000000"/>
                <w:sz w:val="20"/>
                <w:lang w:val="en-IN"/>
              </w:rPr>
            </w:pPr>
            <w:r w:rsidRPr="00720056">
              <w:rPr>
                <w:rFonts w:ascii="Times New Roman" w:hAnsi="Times New Roman" w:cs="Times New Roman"/>
                <w:color w:val="000000"/>
                <w:sz w:val="20"/>
                <w:lang w:val="en-IN"/>
              </w:rPr>
              <w:t>61,065</w:t>
            </w:r>
          </w:p>
        </w:tc>
        <w:tc>
          <w:tcPr>
            <w:tcW w:w="0" w:type="auto"/>
            <w:hideMark/>
          </w:tcPr>
          <w:p w14:paraId="6C7DD19F" w14:textId="77777777" w:rsidR="00467107" w:rsidRPr="00720056" w:rsidRDefault="00467107" w:rsidP="00467107">
            <w:pPr>
              <w:spacing w:before="80" w:after="120" w:line="276" w:lineRule="auto"/>
              <w:jc w:val="both"/>
              <w:rPr>
                <w:rFonts w:ascii="Times New Roman" w:hAnsi="Times New Roman" w:cs="Times New Roman"/>
                <w:color w:val="000000"/>
                <w:sz w:val="20"/>
                <w:lang w:val="en-IN"/>
              </w:rPr>
            </w:pPr>
            <w:r w:rsidRPr="00720056">
              <w:rPr>
                <w:rFonts w:ascii="Times New Roman" w:hAnsi="Times New Roman" w:cs="Times New Roman"/>
                <w:color w:val="000000"/>
                <w:sz w:val="20"/>
                <w:lang w:val="en-IN"/>
              </w:rPr>
              <w:t>18.0%</w:t>
            </w:r>
          </w:p>
        </w:tc>
        <w:tc>
          <w:tcPr>
            <w:tcW w:w="0" w:type="auto"/>
            <w:hideMark/>
          </w:tcPr>
          <w:p w14:paraId="31DFC41D" w14:textId="77777777" w:rsidR="00467107" w:rsidRPr="00720056" w:rsidRDefault="00467107" w:rsidP="00467107">
            <w:pPr>
              <w:spacing w:before="80" w:after="120" w:line="276" w:lineRule="auto"/>
              <w:jc w:val="both"/>
              <w:rPr>
                <w:rFonts w:ascii="Times New Roman" w:hAnsi="Times New Roman" w:cs="Times New Roman"/>
                <w:color w:val="000000"/>
                <w:sz w:val="20"/>
                <w:lang w:val="en-IN"/>
              </w:rPr>
            </w:pPr>
            <w:r w:rsidRPr="00720056">
              <w:rPr>
                <w:rFonts w:ascii="Times New Roman" w:hAnsi="Times New Roman" w:cs="Times New Roman"/>
                <w:color w:val="000000"/>
                <w:sz w:val="20"/>
                <w:lang w:val="en-IN"/>
              </w:rPr>
              <w:t>€38,926.17</w:t>
            </w:r>
          </w:p>
        </w:tc>
        <w:tc>
          <w:tcPr>
            <w:tcW w:w="0" w:type="auto"/>
            <w:hideMark/>
          </w:tcPr>
          <w:p w14:paraId="7073500B" w14:textId="77777777" w:rsidR="00467107" w:rsidRPr="00720056" w:rsidRDefault="00467107" w:rsidP="00467107">
            <w:pPr>
              <w:spacing w:before="80" w:after="120" w:line="276" w:lineRule="auto"/>
              <w:jc w:val="both"/>
              <w:rPr>
                <w:rFonts w:ascii="Times New Roman" w:hAnsi="Times New Roman" w:cs="Times New Roman"/>
                <w:color w:val="000000"/>
                <w:sz w:val="20"/>
                <w:lang w:val="en-IN"/>
              </w:rPr>
            </w:pPr>
            <w:r w:rsidRPr="00720056">
              <w:rPr>
                <w:rFonts w:ascii="Times New Roman" w:hAnsi="Times New Roman" w:cs="Times New Roman"/>
                <w:color w:val="000000"/>
                <w:sz w:val="20"/>
                <w:lang w:val="en-IN"/>
              </w:rPr>
              <w:t>Heuristic over-baking penalty</w:t>
            </w:r>
          </w:p>
        </w:tc>
      </w:tr>
      <w:tr w:rsidR="00467107" w:rsidRPr="00720056" w14:paraId="603BA70B" w14:textId="77777777" w:rsidTr="00467107">
        <w:tc>
          <w:tcPr>
            <w:tcW w:w="0" w:type="auto"/>
            <w:hideMark/>
          </w:tcPr>
          <w:p w14:paraId="36AD8AD5" w14:textId="77777777" w:rsidR="00467107" w:rsidRPr="00720056" w:rsidRDefault="00467107" w:rsidP="00467107">
            <w:pPr>
              <w:spacing w:before="80" w:after="120" w:line="276" w:lineRule="auto"/>
              <w:jc w:val="both"/>
              <w:rPr>
                <w:rFonts w:ascii="Times New Roman" w:hAnsi="Times New Roman" w:cs="Times New Roman"/>
                <w:color w:val="000000"/>
                <w:sz w:val="20"/>
                <w:lang w:val="en-IN"/>
              </w:rPr>
            </w:pPr>
            <w:r w:rsidRPr="00720056">
              <w:rPr>
                <w:rFonts w:ascii="Times New Roman" w:hAnsi="Times New Roman" w:cs="Times New Roman"/>
                <w:color w:val="000000"/>
                <w:sz w:val="20"/>
                <w:lang w:val="en-IN"/>
              </w:rPr>
              <w:t>Critical Ratio ($z = +0.25$): Seasonal Naive</w:t>
            </w:r>
          </w:p>
        </w:tc>
        <w:tc>
          <w:tcPr>
            <w:tcW w:w="0" w:type="auto"/>
            <w:hideMark/>
          </w:tcPr>
          <w:p w14:paraId="3AB3DF0D" w14:textId="77777777" w:rsidR="00467107" w:rsidRPr="00720056" w:rsidRDefault="00467107" w:rsidP="00467107">
            <w:pPr>
              <w:spacing w:before="80" w:after="120" w:line="276" w:lineRule="auto"/>
              <w:jc w:val="both"/>
              <w:rPr>
                <w:rFonts w:ascii="Times New Roman" w:hAnsi="Times New Roman" w:cs="Times New Roman"/>
                <w:color w:val="000000"/>
                <w:sz w:val="20"/>
                <w:lang w:val="en-IN"/>
              </w:rPr>
            </w:pPr>
            <w:r w:rsidRPr="00720056">
              <w:rPr>
                <w:rFonts w:ascii="Times New Roman" w:hAnsi="Times New Roman" w:cs="Times New Roman"/>
                <w:color w:val="000000"/>
                <w:sz w:val="20"/>
                <w:lang w:val="en-IN"/>
              </w:rPr>
              <w:t>75,282</w:t>
            </w:r>
          </w:p>
        </w:tc>
        <w:tc>
          <w:tcPr>
            <w:tcW w:w="0" w:type="auto"/>
            <w:hideMark/>
          </w:tcPr>
          <w:p w14:paraId="2180CF1D" w14:textId="77777777" w:rsidR="00467107" w:rsidRPr="00720056" w:rsidRDefault="00467107" w:rsidP="00467107">
            <w:pPr>
              <w:spacing w:before="80" w:after="120" w:line="276" w:lineRule="auto"/>
              <w:jc w:val="both"/>
              <w:rPr>
                <w:rFonts w:ascii="Times New Roman" w:hAnsi="Times New Roman" w:cs="Times New Roman"/>
                <w:color w:val="000000"/>
                <w:sz w:val="20"/>
                <w:lang w:val="en-IN"/>
              </w:rPr>
            </w:pPr>
            <w:r w:rsidRPr="00720056">
              <w:rPr>
                <w:rFonts w:ascii="Times New Roman" w:hAnsi="Times New Roman" w:cs="Times New Roman"/>
                <w:color w:val="000000"/>
                <w:sz w:val="20"/>
                <w:lang w:val="en-IN"/>
              </w:rPr>
              <w:t>60,713</w:t>
            </w:r>
          </w:p>
        </w:tc>
        <w:tc>
          <w:tcPr>
            <w:tcW w:w="0" w:type="auto"/>
            <w:hideMark/>
          </w:tcPr>
          <w:p w14:paraId="659659C2" w14:textId="77777777" w:rsidR="00467107" w:rsidRPr="00720056" w:rsidRDefault="00467107" w:rsidP="00467107">
            <w:pPr>
              <w:spacing w:before="80" w:after="120" w:line="276" w:lineRule="auto"/>
              <w:jc w:val="both"/>
              <w:rPr>
                <w:rFonts w:ascii="Times New Roman" w:hAnsi="Times New Roman" w:cs="Times New Roman"/>
                <w:color w:val="000000"/>
                <w:sz w:val="20"/>
                <w:lang w:val="en-IN"/>
              </w:rPr>
            </w:pPr>
            <w:r w:rsidRPr="00720056">
              <w:rPr>
                <w:rFonts w:ascii="Times New Roman" w:hAnsi="Times New Roman" w:cs="Times New Roman"/>
                <w:color w:val="000000"/>
                <w:sz w:val="20"/>
                <w:lang w:val="en-IN"/>
              </w:rPr>
              <w:t>19.4%</w:t>
            </w:r>
          </w:p>
        </w:tc>
        <w:tc>
          <w:tcPr>
            <w:tcW w:w="0" w:type="auto"/>
            <w:hideMark/>
          </w:tcPr>
          <w:p w14:paraId="53FE5997" w14:textId="77777777" w:rsidR="00467107" w:rsidRPr="00720056" w:rsidRDefault="00467107" w:rsidP="00467107">
            <w:pPr>
              <w:spacing w:before="80" w:after="120" w:line="276" w:lineRule="auto"/>
              <w:jc w:val="both"/>
              <w:rPr>
                <w:rFonts w:ascii="Times New Roman" w:hAnsi="Times New Roman" w:cs="Times New Roman"/>
                <w:color w:val="000000"/>
                <w:sz w:val="20"/>
                <w:lang w:val="en-IN"/>
              </w:rPr>
            </w:pPr>
            <w:r w:rsidRPr="00720056">
              <w:rPr>
                <w:rFonts w:ascii="Times New Roman" w:hAnsi="Times New Roman" w:cs="Times New Roman"/>
                <w:color w:val="000000"/>
                <w:sz w:val="20"/>
                <w:lang w:val="en-IN"/>
              </w:rPr>
              <w:t>€37,831.73</w:t>
            </w:r>
          </w:p>
        </w:tc>
        <w:tc>
          <w:tcPr>
            <w:tcW w:w="0" w:type="auto"/>
            <w:hideMark/>
          </w:tcPr>
          <w:p w14:paraId="5FBFE832" w14:textId="77777777" w:rsidR="00467107" w:rsidRPr="00720056" w:rsidRDefault="00467107" w:rsidP="00467107">
            <w:pPr>
              <w:spacing w:before="80" w:after="120" w:line="276" w:lineRule="auto"/>
              <w:jc w:val="both"/>
              <w:rPr>
                <w:rFonts w:ascii="Times New Roman" w:hAnsi="Times New Roman" w:cs="Times New Roman"/>
                <w:color w:val="000000"/>
                <w:sz w:val="20"/>
                <w:lang w:val="en-IN"/>
              </w:rPr>
            </w:pPr>
            <w:r w:rsidRPr="00720056">
              <w:rPr>
                <w:rFonts w:ascii="Times New Roman" w:hAnsi="Times New Roman" w:cs="Times New Roman"/>
                <w:color w:val="000000"/>
                <w:sz w:val="20"/>
                <w:lang w:val="en-IN"/>
              </w:rPr>
              <w:t>Volatility lag penalty</w:t>
            </w:r>
          </w:p>
        </w:tc>
      </w:tr>
      <w:tr w:rsidR="00467107" w:rsidRPr="00720056" w14:paraId="41A3C669" w14:textId="77777777" w:rsidTr="00467107">
        <w:tc>
          <w:tcPr>
            <w:tcW w:w="0" w:type="auto"/>
            <w:hideMark/>
          </w:tcPr>
          <w:p w14:paraId="6B844BE0" w14:textId="77777777" w:rsidR="00467107" w:rsidRPr="00720056" w:rsidRDefault="00467107" w:rsidP="00467107">
            <w:pPr>
              <w:spacing w:before="80" w:after="120" w:line="276" w:lineRule="auto"/>
              <w:jc w:val="both"/>
              <w:rPr>
                <w:rFonts w:ascii="Times New Roman" w:hAnsi="Times New Roman" w:cs="Times New Roman"/>
                <w:color w:val="000000"/>
                <w:sz w:val="20"/>
                <w:lang w:val="en-IN"/>
              </w:rPr>
            </w:pPr>
            <w:r w:rsidRPr="00720056">
              <w:rPr>
                <w:rFonts w:ascii="Times New Roman" w:hAnsi="Times New Roman" w:cs="Times New Roman"/>
                <w:color w:val="000000"/>
                <w:sz w:val="20"/>
                <w:lang w:val="en-IN"/>
              </w:rPr>
              <w:t>Zero Buffer ($z = 0.0$): Control 3</w:t>
            </w:r>
          </w:p>
        </w:tc>
        <w:tc>
          <w:tcPr>
            <w:tcW w:w="0" w:type="auto"/>
            <w:hideMark/>
          </w:tcPr>
          <w:p w14:paraId="4D5FCC61" w14:textId="77777777" w:rsidR="00467107" w:rsidRPr="00720056" w:rsidRDefault="00467107" w:rsidP="00467107">
            <w:pPr>
              <w:spacing w:before="80" w:after="120" w:line="276" w:lineRule="auto"/>
              <w:jc w:val="both"/>
              <w:rPr>
                <w:rFonts w:ascii="Times New Roman" w:hAnsi="Times New Roman" w:cs="Times New Roman"/>
                <w:color w:val="000000"/>
                <w:sz w:val="20"/>
                <w:lang w:val="en-IN"/>
              </w:rPr>
            </w:pPr>
            <w:r w:rsidRPr="00720056">
              <w:rPr>
                <w:rFonts w:ascii="Times New Roman" w:hAnsi="Times New Roman" w:cs="Times New Roman"/>
                <w:color w:val="000000"/>
                <w:sz w:val="20"/>
                <w:lang w:val="en-IN"/>
              </w:rPr>
              <w:t>67,215</w:t>
            </w:r>
          </w:p>
        </w:tc>
        <w:tc>
          <w:tcPr>
            <w:tcW w:w="0" w:type="auto"/>
            <w:hideMark/>
          </w:tcPr>
          <w:p w14:paraId="6F3096C1" w14:textId="77777777" w:rsidR="00467107" w:rsidRPr="00720056" w:rsidRDefault="00467107" w:rsidP="00467107">
            <w:pPr>
              <w:spacing w:before="80" w:after="120" w:line="276" w:lineRule="auto"/>
              <w:jc w:val="both"/>
              <w:rPr>
                <w:rFonts w:ascii="Times New Roman" w:hAnsi="Times New Roman" w:cs="Times New Roman"/>
                <w:color w:val="000000"/>
                <w:sz w:val="20"/>
                <w:lang w:val="en-IN"/>
              </w:rPr>
            </w:pPr>
            <w:r w:rsidRPr="00720056">
              <w:rPr>
                <w:rFonts w:ascii="Times New Roman" w:hAnsi="Times New Roman" w:cs="Times New Roman"/>
                <w:color w:val="000000"/>
                <w:sz w:val="20"/>
                <w:lang w:val="en-IN"/>
              </w:rPr>
              <w:t>60,325</w:t>
            </w:r>
          </w:p>
        </w:tc>
        <w:tc>
          <w:tcPr>
            <w:tcW w:w="0" w:type="auto"/>
            <w:hideMark/>
          </w:tcPr>
          <w:p w14:paraId="36144B12" w14:textId="77777777" w:rsidR="00467107" w:rsidRPr="00720056" w:rsidRDefault="00467107" w:rsidP="00467107">
            <w:pPr>
              <w:spacing w:before="80" w:after="120" w:line="276" w:lineRule="auto"/>
              <w:jc w:val="both"/>
              <w:rPr>
                <w:rFonts w:ascii="Times New Roman" w:hAnsi="Times New Roman" w:cs="Times New Roman"/>
                <w:color w:val="000000"/>
                <w:sz w:val="20"/>
                <w:lang w:val="en-IN"/>
              </w:rPr>
            </w:pPr>
            <w:r w:rsidRPr="00720056">
              <w:rPr>
                <w:rFonts w:ascii="Times New Roman" w:hAnsi="Times New Roman" w:cs="Times New Roman"/>
                <w:color w:val="000000"/>
                <w:sz w:val="20"/>
                <w:lang w:val="en-IN"/>
              </w:rPr>
              <w:t>10.2%</w:t>
            </w:r>
          </w:p>
        </w:tc>
        <w:tc>
          <w:tcPr>
            <w:tcW w:w="0" w:type="auto"/>
            <w:hideMark/>
          </w:tcPr>
          <w:p w14:paraId="4390CD2D" w14:textId="77777777" w:rsidR="00467107" w:rsidRPr="00720056" w:rsidRDefault="00467107" w:rsidP="00467107">
            <w:pPr>
              <w:spacing w:before="80" w:after="120" w:line="276" w:lineRule="auto"/>
              <w:jc w:val="both"/>
              <w:rPr>
                <w:rFonts w:ascii="Times New Roman" w:hAnsi="Times New Roman" w:cs="Times New Roman"/>
                <w:color w:val="000000"/>
                <w:sz w:val="20"/>
                <w:lang w:val="en-IN"/>
              </w:rPr>
            </w:pPr>
            <w:r w:rsidRPr="00720056">
              <w:rPr>
                <w:rFonts w:ascii="Times New Roman" w:hAnsi="Times New Roman" w:cs="Times New Roman"/>
                <w:color w:val="000000"/>
                <w:sz w:val="20"/>
                <w:lang w:val="en-IN"/>
              </w:rPr>
              <w:t>€41,466.97</w:t>
            </w:r>
          </w:p>
        </w:tc>
        <w:tc>
          <w:tcPr>
            <w:tcW w:w="0" w:type="auto"/>
            <w:hideMark/>
          </w:tcPr>
          <w:p w14:paraId="251C16CF" w14:textId="77777777" w:rsidR="00467107" w:rsidRPr="00720056" w:rsidRDefault="00467107" w:rsidP="00467107">
            <w:pPr>
              <w:spacing w:before="80" w:after="120" w:line="276" w:lineRule="auto"/>
              <w:jc w:val="both"/>
              <w:rPr>
                <w:rFonts w:ascii="Times New Roman" w:hAnsi="Times New Roman" w:cs="Times New Roman"/>
                <w:color w:val="000000"/>
                <w:sz w:val="20"/>
                <w:lang w:val="en-IN"/>
              </w:rPr>
            </w:pPr>
            <w:r w:rsidRPr="00720056">
              <w:rPr>
                <w:rFonts w:ascii="Times New Roman" w:hAnsi="Times New Roman" w:cs="Times New Roman"/>
                <w:color w:val="000000"/>
                <w:sz w:val="20"/>
                <w:lang w:val="en-IN"/>
              </w:rPr>
              <w:t>Lowest waste, lost sales</w:t>
            </w:r>
          </w:p>
        </w:tc>
      </w:tr>
      <w:tr w:rsidR="00467107" w:rsidRPr="00720056" w14:paraId="60196673" w14:textId="77777777" w:rsidTr="00467107">
        <w:tc>
          <w:tcPr>
            <w:tcW w:w="0" w:type="auto"/>
            <w:hideMark/>
          </w:tcPr>
          <w:p w14:paraId="42FF815C" w14:textId="77777777" w:rsidR="00467107" w:rsidRPr="00720056" w:rsidRDefault="00467107" w:rsidP="00467107">
            <w:pPr>
              <w:spacing w:before="80" w:after="120" w:line="276" w:lineRule="auto"/>
              <w:jc w:val="both"/>
              <w:rPr>
                <w:rFonts w:ascii="Times New Roman" w:hAnsi="Times New Roman" w:cs="Times New Roman"/>
                <w:color w:val="000000"/>
                <w:sz w:val="20"/>
                <w:lang w:val="en-IN"/>
              </w:rPr>
            </w:pPr>
            <w:r w:rsidRPr="00720056">
              <w:rPr>
                <w:rFonts w:ascii="Times New Roman" w:hAnsi="Times New Roman" w:cs="Times New Roman"/>
                <w:color w:val="000000"/>
                <w:sz w:val="20"/>
                <w:lang w:val="en-IN"/>
              </w:rPr>
              <w:t>Zero Buffer ($z = 0.0$): Canonical Hybrid</w:t>
            </w:r>
          </w:p>
        </w:tc>
        <w:tc>
          <w:tcPr>
            <w:tcW w:w="0" w:type="auto"/>
            <w:hideMark/>
          </w:tcPr>
          <w:p w14:paraId="5F1290BE" w14:textId="77777777" w:rsidR="00467107" w:rsidRPr="00720056" w:rsidRDefault="00467107" w:rsidP="00467107">
            <w:pPr>
              <w:spacing w:before="80" w:after="120" w:line="276" w:lineRule="auto"/>
              <w:jc w:val="both"/>
              <w:rPr>
                <w:rFonts w:ascii="Times New Roman" w:hAnsi="Times New Roman" w:cs="Times New Roman"/>
                <w:color w:val="000000"/>
                <w:sz w:val="20"/>
                <w:lang w:val="en-IN"/>
              </w:rPr>
            </w:pPr>
            <w:r w:rsidRPr="00720056">
              <w:rPr>
                <w:rFonts w:ascii="Times New Roman" w:hAnsi="Times New Roman" w:cs="Times New Roman"/>
                <w:color w:val="000000"/>
                <w:sz w:val="20"/>
                <w:lang w:val="en-IN"/>
              </w:rPr>
              <w:t>63,279</w:t>
            </w:r>
          </w:p>
        </w:tc>
        <w:tc>
          <w:tcPr>
            <w:tcW w:w="0" w:type="auto"/>
            <w:hideMark/>
          </w:tcPr>
          <w:p w14:paraId="6647BF8F" w14:textId="77777777" w:rsidR="00467107" w:rsidRPr="00720056" w:rsidRDefault="00467107" w:rsidP="00467107">
            <w:pPr>
              <w:spacing w:before="80" w:after="120" w:line="276" w:lineRule="auto"/>
              <w:jc w:val="both"/>
              <w:rPr>
                <w:rFonts w:ascii="Times New Roman" w:hAnsi="Times New Roman" w:cs="Times New Roman"/>
                <w:color w:val="000000"/>
                <w:sz w:val="20"/>
                <w:lang w:val="en-IN"/>
              </w:rPr>
            </w:pPr>
            <w:r w:rsidRPr="00720056">
              <w:rPr>
                <w:rFonts w:ascii="Times New Roman" w:hAnsi="Times New Roman" w:cs="Times New Roman"/>
                <w:color w:val="000000"/>
                <w:sz w:val="20"/>
                <w:lang w:val="en-IN"/>
              </w:rPr>
              <w:t>57,507</w:t>
            </w:r>
          </w:p>
        </w:tc>
        <w:tc>
          <w:tcPr>
            <w:tcW w:w="0" w:type="auto"/>
            <w:hideMark/>
          </w:tcPr>
          <w:p w14:paraId="698CB86C" w14:textId="77777777" w:rsidR="00467107" w:rsidRPr="00720056" w:rsidRDefault="00467107" w:rsidP="00467107">
            <w:pPr>
              <w:spacing w:before="80" w:after="120" w:line="276" w:lineRule="auto"/>
              <w:jc w:val="both"/>
              <w:rPr>
                <w:rFonts w:ascii="Times New Roman" w:hAnsi="Times New Roman" w:cs="Times New Roman"/>
                <w:color w:val="000000"/>
                <w:sz w:val="20"/>
                <w:lang w:val="en-IN"/>
              </w:rPr>
            </w:pPr>
            <w:r w:rsidRPr="00720056">
              <w:rPr>
                <w:rFonts w:ascii="Times New Roman" w:hAnsi="Times New Roman" w:cs="Times New Roman"/>
                <w:color w:val="000000"/>
                <w:sz w:val="20"/>
                <w:lang w:val="en-IN"/>
              </w:rPr>
              <w:t>9.1%</w:t>
            </w:r>
          </w:p>
        </w:tc>
        <w:tc>
          <w:tcPr>
            <w:tcW w:w="0" w:type="auto"/>
            <w:hideMark/>
          </w:tcPr>
          <w:p w14:paraId="568C0184" w14:textId="77777777" w:rsidR="00467107" w:rsidRPr="00720056" w:rsidRDefault="00467107" w:rsidP="00467107">
            <w:pPr>
              <w:spacing w:before="80" w:after="120" w:line="276" w:lineRule="auto"/>
              <w:jc w:val="both"/>
              <w:rPr>
                <w:rFonts w:ascii="Times New Roman" w:hAnsi="Times New Roman" w:cs="Times New Roman"/>
                <w:color w:val="000000"/>
                <w:sz w:val="20"/>
                <w:lang w:val="en-IN"/>
              </w:rPr>
            </w:pPr>
            <w:r w:rsidRPr="00720056">
              <w:rPr>
                <w:rFonts w:ascii="Times New Roman" w:hAnsi="Times New Roman" w:cs="Times New Roman"/>
                <w:color w:val="000000"/>
                <w:sz w:val="20"/>
                <w:lang w:val="en-IN"/>
              </w:rPr>
              <w:t>€40,064.14</w:t>
            </w:r>
          </w:p>
        </w:tc>
        <w:tc>
          <w:tcPr>
            <w:tcW w:w="0" w:type="auto"/>
            <w:hideMark/>
          </w:tcPr>
          <w:p w14:paraId="54230F93" w14:textId="77777777" w:rsidR="00467107" w:rsidRPr="00720056" w:rsidRDefault="00467107" w:rsidP="00467107">
            <w:pPr>
              <w:spacing w:before="80" w:after="120" w:line="276" w:lineRule="auto"/>
              <w:jc w:val="both"/>
              <w:rPr>
                <w:rFonts w:ascii="Times New Roman" w:hAnsi="Times New Roman" w:cs="Times New Roman"/>
                <w:color w:val="000000"/>
                <w:sz w:val="20"/>
                <w:lang w:val="en-IN"/>
              </w:rPr>
            </w:pPr>
            <w:r w:rsidRPr="00720056">
              <w:rPr>
                <w:rFonts w:ascii="Times New Roman" w:hAnsi="Times New Roman" w:cs="Times New Roman"/>
                <w:color w:val="000000"/>
                <w:sz w:val="20"/>
                <w:lang w:val="en-IN"/>
              </w:rPr>
              <w:t>Excessive stockout penalty</w:t>
            </w:r>
          </w:p>
        </w:tc>
      </w:tr>
      <w:tr w:rsidR="00467107" w:rsidRPr="00720056" w14:paraId="36713097" w14:textId="77777777" w:rsidTr="00467107">
        <w:tc>
          <w:tcPr>
            <w:tcW w:w="0" w:type="auto"/>
            <w:hideMark/>
          </w:tcPr>
          <w:p w14:paraId="497C20C5" w14:textId="77777777" w:rsidR="00467107" w:rsidRPr="00720056" w:rsidRDefault="00467107" w:rsidP="00467107">
            <w:pPr>
              <w:spacing w:before="80" w:after="120" w:line="276" w:lineRule="auto"/>
              <w:jc w:val="both"/>
              <w:rPr>
                <w:rFonts w:ascii="Times New Roman" w:hAnsi="Times New Roman" w:cs="Times New Roman"/>
                <w:color w:val="000000"/>
                <w:sz w:val="20"/>
                <w:lang w:val="en-IN"/>
              </w:rPr>
            </w:pPr>
            <w:r w:rsidRPr="00720056">
              <w:rPr>
                <w:rFonts w:ascii="Times New Roman" w:hAnsi="Times New Roman" w:cs="Times New Roman"/>
                <w:color w:val="000000"/>
                <w:sz w:val="20"/>
                <w:lang w:val="en-IN"/>
              </w:rPr>
              <w:t>Target 80% Service: Control 3</w:t>
            </w:r>
          </w:p>
        </w:tc>
        <w:tc>
          <w:tcPr>
            <w:tcW w:w="0" w:type="auto"/>
            <w:hideMark/>
          </w:tcPr>
          <w:p w14:paraId="3A01FAFC" w14:textId="77777777" w:rsidR="00467107" w:rsidRPr="00720056" w:rsidRDefault="00467107" w:rsidP="00467107">
            <w:pPr>
              <w:spacing w:before="80" w:after="120" w:line="276" w:lineRule="auto"/>
              <w:jc w:val="both"/>
              <w:rPr>
                <w:rFonts w:ascii="Times New Roman" w:hAnsi="Times New Roman" w:cs="Times New Roman"/>
                <w:color w:val="000000"/>
                <w:sz w:val="20"/>
                <w:lang w:val="en-IN"/>
              </w:rPr>
            </w:pPr>
            <w:r w:rsidRPr="00720056">
              <w:rPr>
                <w:rFonts w:ascii="Times New Roman" w:hAnsi="Times New Roman" w:cs="Times New Roman"/>
                <w:color w:val="000000"/>
                <w:sz w:val="20"/>
                <w:lang w:val="en-IN"/>
              </w:rPr>
              <w:t>79,718</w:t>
            </w:r>
          </w:p>
        </w:tc>
        <w:tc>
          <w:tcPr>
            <w:tcW w:w="0" w:type="auto"/>
            <w:hideMark/>
          </w:tcPr>
          <w:p w14:paraId="79067215" w14:textId="77777777" w:rsidR="00467107" w:rsidRPr="00720056" w:rsidRDefault="00467107" w:rsidP="00467107">
            <w:pPr>
              <w:spacing w:before="80" w:after="120" w:line="276" w:lineRule="auto"/>
              <w:jc w:val="both"/>
              <w:rPr>
                <w:rFonts w:ascii="Times New Roman" w:hAnsi="Times New Roman" w:cs="Times New Roman"/>
                <w:color w:val="000000"/>
                <w:sz w:val="20"/>
                <w:lang w:val="en-IN"/>
              </w:rPr>
            </w:pPr>
            <w:r w:rsidRPr="00720056">
              <w:rPr>
                <w:rFonts w:ascii="Times New Roman" w:hAnsi="Times New Roman" w:cs="Times New Roman"/>
                <w:color w:val="000000"/>
                <w:sz w:val="20"/>
                <w:lang w:val="en-IN"/>
              </w:rPr>
              <w:t>64,570</w:t>
            </w:r>
          </w:p>
        </w:tc>
        <w:tc>
          <w:tcPr>
            <w:tcW w:w="0" w:type="auto"/>
            <w:hideMark/>
          </w:tcPr>
          <w:p w14:paraId="075375FC" w14:textId="77777777" w:rsidR="00467107" w:rsidRPr="00720056" w:rsidRDefault="00467107" w:rsidP="00467107">
            <w:pPr>
              <w:spacing w:before="80" w:after="120" w:line="276" w:lineRule="auto"/>
              <w:jc w:val="both"/>
              <w:rPr>
                <w:rFonts w:ascii="Times New Roman" w:hAnsi="Times New Roman" w:cs="Times New Roman"/>
                <w:color w:val="000000"/>
                <w:sz w:val="20"/>
                <w:lang w:val="en-IN"/>
              </w:rPr>
            </w:pPr>
            <w:r w:rsidRPr="00720056">
              <w:rPr>
                <w:rFonts w:ascii="Times New Roman" w:hAnsi="Times New Roman" w:cs="Times New Roman"/>
                <w:color w:val="000000"/>
                <w:sz w:val="20"/>
                <w:lang w:val="en-IN"/>
              </w:rPr>
              <w:t>19.0%</w:t>
            </w:r>
          </w:p>
        </w:tc>
        <w:tc>
          <w:tcPr>
            <w:tcW w:w="0" w:type="auto"/>
            <w:hideMark/>
          </w:tcPr>
          <w:p w14:paraId="27E1FCD2" w14:textId="77777777" w:rsidR="00467107" w:rsidRPr="00720056" w:rsidRDefault="00467107" w:rsidP="00467107">
            <w:pPr>
              <w:spacing w:before="80" w:after="120" w:line="276" w:lineRule="auto"/>
              <w:jc w:val="both"/>
              <w:rPr>
                <w:rFonts w:ascii="Times New Roman" w:hAnsi="Times New Roman" w:cs="Times New Roman"/>
                <w:color w:val="000000"/>
                <w:sz w:val="20"/>
                <w:lang w:val="en-IN"/>
              </w:rPr>
            </w:pPr>
            <w:r w:rsidRPr="00720056">
              <w:rPr>
                <w:rFonts w:ascii="Times New Roman" w:hAnsi="Times New Roman" w:cs="Times New Roman"/>
                <w:color w:val="000000"/>
                <w:sz w:val="20"/>
                <w:lang w:val="en-IN"/>
              </w:rPr>
              <w:t>€40,225.26</w:t>
            </w:r>
          </w:p>
        </w:tc>
        <w:tc>
          <w:tcPr>
            <w:tcW w:w="0" w:type="auto"/>
            <w:hideMark/>
          </w:tcPr>
          <w:p w14:paraId="23ACC794" w14:textId="77777777" w:rsidR="00467107" w:rsidRPr="00720056" w:rsidRDefault="00467107" w:rsidP="00467107">
            <w:pPr>
              <w:spacing w:before="80" w:after="120" w:line="276" w:lineRule="auto"/>
              <w:jc w:val="both"/>
              <w:rPr>
                <w:rFonts w:ascii="Times New Roman" w:hAnsi="Times New Roman" w:cs="Times New Roman"/>
                <w:color w:val="000000"/>
                <w:sz w:val="20"/>
                <w:lang w:val="en-IN"/>
              </w:rPr>
            </w:pPr>
            <w:r w:rsidRPr="00720056">
              <w:rPr>
                <w:rFonts w:ascii="Times New Roman" w:hAnsi="Times New Roman" w:cs="Times New Roman"/>
                <w:color w:val="000000"/>
                <w:sz w:val="20"/>
                <w:lang w:val="en-IN"/>
              </w:rPr>
              <w:t>Spoilage begins eroding margin</w:t>
            </w:r>
          </w:p>
        </w:tc>
      </w:tr>
      <w:tr w:rsidR="00467107" w:rsidRPr="00720056" w14:paraId="3AB387EC" w14:textId="77777777" w:rsidTr="00467107">
        <w:tc>
          <w:tcPr>
            <w:tcW w:w="0" w:type="auto"/>
            <w:hideMark/>
          </w:tcPr>
          <w:p w14:paraId="2F61D0B2" w14:textId="77777777" w:rsidR="00467107" w:rsidRPr="00720056" w:rsidRDefault="00467107" w:rsidP="00467107">
            <w:pPr>
              <w:spacing w:before="80" w:after="120" w:line="276" w:lineRule="auto"/>
              <w:jc w:val="both"/>
              <w:rPr>
                <w:rFonts w:ascii="Times New Roman" w:hAnsi="Times New Roman" w:cs="Times New Roman"/>
                <w:color w:val="000000"/>
                <w:sz w:val="20"/>
                <w:lang w:val="en-IN"/>
              </w:rPr>
            </w:pPr>
            <w:r w:rsidRPr="00720056">
              <w:rPr>
                <w:rFonts w:ascii="Times New Roman" w:hAnsi="Times New Roman" w:cs="Times New Roman"/>
                <w:color w:val="000000"/>
                <w:sz w:val="20"/>
                <w:lang w:val="en-IN"/>
              </w:rPr>
              <w:t>Target 95% Service: Control 3</w:t>
            </w:r>
          </w:p>
        </w:tc>
        <w:tc>
          <w:tcPr>
            <w:tcW w:w="0" w:type="auto"/>
            <w:hideMark/>
          </w:tcPr>
          <w:p w14:paraId="56900D36" w14:textId="77777777" w:rsidR="00467107" w:rsidRPr="00720056" w:rsidRDefault="00467107" w:rsidP="00467107">
            <w:pPr>
              <w:spacing w:before="80" w:after="120" w:line="276" w:lineRule="auto"/>
              <w:jc w:val="both"/>
              <w:rPr>
                <w:rFonts w:ascii="Times New Roman" w:hAnsi="Times New Roman" w:cs="Times New Roman"/>
                <w:color w:val="000000"/>
                <w:sz w:val="20"/>
                <w:lang w:val="en-IN"/>
              </w:rPr>
            </w:pPr>
            <w:r w:rsidRPr="00720056">
              <w:rPr>
                <w:rFonts w:ascii="Times New Roman" w:hAnsi="Times New Roman" w:cs="Times New Roman"/>
                <w:color w:val="000000"/>
                <w:sz w:val="20"/>
                <w:lang w:val="en-IN"/>
              </w:rPr>
              <w:t>91,728</w:t>
            </w:r>
          </w:p>
        </w:tc>
        <w:tc>
          <w:tcPr>
            <w:tcW w:w="0" w:type="auto"/>
            <w:hideMark/>
          </w:tcPr>
          <w:p w14:paraId="6F57B492" w14:textId="77777777" w:rsidR="00467107" w:rsidRPr="00720056" w:rsidRDefault="00467107" w:rsidP="00467107">
            <w:pPr>
              <w:spacing w:before="80" w:after="120" w:line="276" w:lineRule="auto"/>
              <w:jc w:val="both"/>
              <w:rPr>
                <w:rFonts w:ascii="Times New Roman" w:hAnsi="Times New Roman" w:cs="Times New Roman"/>
                <w:color w:val="000000"/>
                <w:sz w:val="20"/>
                <w:lang w:val="en-IN"/>
              </w:rPr>
            </w:pPr>
            <w:r w:rsidRPr="00720056">
              <w:rPr>
                <w:rFonts w:ascii="Times New Roman" w:hAnsi="Times New Roman" w:cs="Times New Roman"/>
                <w:color w:val="000000"/>
                <w:sz w:val="20"/>
                <w:lang w:val="en-IN"/>
              </w:rPr>
              <w:t>66,511</w:t>
            </w:r>
          </w:p>
        </w:tc>
        <w:tc>
          <w:tcPr>
            <w:tcW w:w="0" w:type="auto"/>
            <w:hideMark/>
          </w:tcPr>
          <w:p w14:paraId="12B72AB8" w14:textId="77777777" w:rsidR="00467107" w:rsidRPr="00720056" w:rsidRDefault="00467107" w:rsidP="00467107">
            <w:pPr>
              <w:spacing w:before="80" w:after="120" w:line="276" w:lineRule="auto"/>
              <w:jc w:val="both"/>
              <w:rPr>
                <w:rFonts w:ascii="Times New Roman" w:hAnsi="Times New Roman" w:cs="Times New Roman"/>
                <w:color w:val="000000"/>
                <w:sz w:val="20"/>
                <w:lang w:val="en-IN"/>
              </w:rPr>
            </w:pPr>
            <w:r w:rsidRPr="00720056">
              <w:rPr>
                <w:rFonts w:ascii="Times New Roman" w:hAnsi="Times New Roman" w:cs="Times New Roman"/>
                <w:color w:val="000000"/>
                <w:sz w:val="20"/>
                <w:lang w:val="en-IN"/>
              </w:rPr>
              <w:t>27.5%</w:t>
            </w:r>
          </w:p>
        </w:tc>
        <w:tc>
          <w:tcPr>
            <w:tcW w:w="0" w:type="auto"/>
            <w:hideMark/>
          </w:tcPr>
          <w:p w14:paraId="17EE9B0E" w14:textId="77777777" w:rsidR="00467107" w:rsidRPr="00720056" w:rsidRDefault="00467107" w:rsidP="00467107">
            <w:pPr>
              <w:spacing w:before="80" w:after="120" w:line="276" w:lineRule="auto"/>
              <w:jc w:val="both"/>
              <w:rPr>
                <w:rFonts w:ascii="Times New Roman" w:hAnsi="Times New Roman" w:cs="Times New Roman"/>
                <w:color w:val="000000"/>
                <w:sz w:val="20"/>
                <w:lang w:val="en-IN"/>
              </w:rPr>
            </w:pPr>
            <w:r w:rsidRPr="00720056">
              <w:rPr>
                <w:rFonts w:ascii="Times New Roman" w:hAnsi="Times New Roman" w:cs="Times New Roman"/>
                <w:color w:val="000000"/>
                <w:sz w:val="20"/>
                <w:lang w:val="en-IN"/>
              </w:rPr>
              <w:t>€35,796.35</w:t>
            </w:r>
          </w:p>
        </w:tc>
        <w:tc>
          <w:tcPr>
            <w:tcW w:w="0" w:type="auto"/>
            <w:hideMark/>
          </w:tcPr>
          <w:p w14:paraId="37BF2321" w14:textId="77777777" w:rsidR="00467107" w:rsidRPr="00720056" w:rsidRDefault="00467107" w:rsidP="00467107">
            <w:pPr>
              <w:spacing w:before="80" w:after="120" w:line="276" w:lineRule="auto"/>
              <w:jc w:val="both"/>
              <w:rPr>
                <w:rFonts w:ascii="Times New Roman" w:hAnsi="Times New Roman" w:cs="Times New Roman"/>
                <w:color w:val="000000"/>
                <w:sz w:val="20"/>
                <w:lang w:val="en-IN"/>
              </w:rPr>
            </w:pPr>
            <w:r w:rsidRPr="00720056">
              <w:rPr>
                <w:rFonts w:ascii="Times New Roman" w:hAnsi="Times New Roman" w:cs="Times New Roman"/>
                <w:color w:val="000000"/>
                <w:sz w:val="20"/>
                <w:lang w:val="en-IN"/>
              </w:rPr>
              <w:t xml:space="preserve">Severe over-buffering </w:t>
            </w:r>
            <w:r w:rsidRPr="00720056">
              <w:rPr>
                <w:rFonts w:ascii="Times New Roman" w:hAnsi="Times New Roman" w:cs="Times New Roman"/>
                <w:color w:val="000000"/>
                <w:sz w:val="20"/>
                <w:lang w:val="en-IN"/>
              </w:rPr>
              <w:lastRenderedPageBreak/>
              <w:t>loss</w:t>
            </w:r>
          </w:p>
        </w:tc>
      </w:tr>
      <w:tr w:rsidR="00467107" w:rsidRPr="00720056" w14:paraId="5E334391" w14:textId="77777777" w:rsidTr="00467107">
        <w:tc>
          <w:tcPr>
            <w:tcW w:w="0" w:type="auto"/>
            <w:hideMark/>
          </w:tcPr>
          <w:p w14:paraId="147247E5" w14:textId="77777777" w:rsidR="00467107" w:rsidRPr="00720056" w:rsidRDefault="00467107" w:rsidP="00467107">
            <w:pPr>
              <w:spacing w:before="80" w:after="120" w:line="276" w:lineRule="auto"/>
              <w:jc w:val="both"/>
              <w:rPr>
                <w:rFonts w:ascii="Times New Roman" w:hAnsi="Times New Roman" w:cs="Times New Roman"/>
                <w:color w:val="000000"/>
                <w:sz w:val="20"/>
                <w:lang w:val="en-IN"/>
              </w:rPr>
            </w:pPr>
            <w:r w:rsidRPr="00720056">
              <w:rPr>
                <w:rFonts w:ascii="Times New Roman" w:hAnsi="Times New Roman" w:cs="Times New Roman"/>
                <w:color w:val="000000"/>
                <w:sz w:val="20"/>
                <w:lang w:val="en-IN"/>
              </w:rPr>
              <w:lastRenderedPageBreak/>
              <w:t>Target 95% Service: Canonical Hybrid</w:t>
            </w:r>
          </w:p>
        </w:tc>
        <w:tc>
          <w:tcPr>
            <w:tcW w:w="0" w:type="auto"/>
            <w:hideMark/>
          </w:tcPr>
          <w:p w14:paraId="7F3CE9E3" w14:textId="77777777" w:rsidR="00467107" w:rsidRPr="00720056" w:rsidRDefault="00467107" w:rsidP="00467107">
            <w:pPr>
              <w:spacing w:before="80" w:after="120" w:line="276" w:lineRule="auto"/>
              <w:jc w:val="both"/>
              <w:rPr>
                <w:rFonts w:ascii="Times New Roman" w:hAnsi="Times New Roman" w:cs="Times New Roman"/>
                <w:color w:val="000000"/>
                <w:sz w:val="20"/>
                <w:lang w:val="en-IN"/>
              </w:rPr>
            </w:pPr>
            <w:r w:rsidRPr="00720056">
              <w:rPr>
                <w:rFonts w:ascii="Times New Roman" w:hAnsi="Times New Roman" w:cs="Times New Roman"/>
                <w:color w:val="000000"/>
                <w:sz w:val="20"/>
                <w:lang w:val="en-IN"/>
              </w:rPr>
              <w:t>86,370</w:t>
            </w:r>
          </w:p>
        </w:tc>
        <w:tc>
          <w:tcPr>
            <w:tcW w:w="0" w:type="auto"/>
            <w:hideMark/>
          </w:tcPr>
          <w:p w14:paraId="5EE5B787" w14:textId="77777777" w:rsidR="00467107" w:rsidRPr="00720056" w:rsidRDefault="00467107" w:rsidP="00467107">
            <w:pPr>
              <w:spacing w:before="80" w:after="120" w:line="276" w:lineRule="auto"/>
              <w:jc w:val="both"/>
              <w:rPr>
                <w:rFonts w:ascii="Times New Roman" w:hAnsi="Times New Roman" w:cs="Times New Roman"/>
                <w:color w:val="000000"/>
                <w:sz w:val="20"/>
                <w:lang w:val="en-IN"/>
              </w:rPr>
            </w:pPr>
            <w:r w:rsidRPr="00720056">
              <w:rPr>
                <w:rFonts w:ascii="Times New Roman" w:hAnsi="Times New Roman" w:cs="Times New Roman"/>
                <w:color w:val="000000"/>
                <w:sz w:val="20"/>
                <w:lang w:val="en-IN"/>
              </w:rPr>
              <w:t>65,505</w:t>
            </w:r>
          </w:p>
        </w:tc>
        <w:tc>
          <w:tcPr>
            <w:tcW w:w="0" w:type="auto"/>
            <w:hideMark/>
          </w:tcPr>
          <w:p w14:paraId="2DBE9EDE" w14:textId="77777777" w:rsidR="00467107" w:rsidRPr="00720056" w:rsidRDefault="00467107" w:rsidP="00467107">
            <w:pPr>
              <w:spacing w:before="80" w:after="120" w:line="276" w:lineRule="auto"/>
              <w:jc w:val="both"/>
              <w:rPr>
                <w:rFonts w:ascii="Times New Roman" w:hAnsi="Times New Roman" w:cs="Times New Roman"/>
                <w:color w:val="000000"/>
                <w:sz w:val="20"/>
                <w:lang w:val="en-IN"/>
              </w:rPr>
            </w:pPr>
            <w:r w:rsidRPr="00720056">
              <w:rPr>
                <w:rFonts w:ascii="Times New Roman" w:hAnsi="Times New Roman" w:cs="Times New Roman"/>
                <w:color w:val="000000"/>
                <w:sz w:val="20"/>
                <w:lang w:val="en-IN"/>
              </w:rPr>
              <w:t>24.2%</w:t>
            </w:r>
          </w:p>
        </w:tc>
        <w:tc>
          <w:tcPr>
            <w:tcW w:w="0" w:type="auto"/>
            <w:hideMark/>
          </w:tcPr>
          <w:p w14:paraId="04E188EA" w14:textId="77777777" w:rsidR="00467107" w:rsidRPr="00720056" w:rsidRDefault="00467107" w:rsidP="00467107">
            <w:pPr>
              <w:spacing w:before="80" w:after="120" w:line="276" w:lineRule="auto"/>
              <w:jc w:val="both"/>
              <w:rPr>
                <w:rFonts w:ascii="Times New Roman" w:hAnsi="Times New Roman" w:cs="Times New Roman"/>
                <w:color w:val="000000"/>
                <w:sz w:val="20"/>
                <w:lang w:val="en-IN"/>
              </w:rPr>
            </w:pPr>
            <w:r w:rsidRPr="00720056">
              <w:rPr>
                <w:rFonts w:ascii="Times New Roman" w:hAnsi="Times New Roman" w:cs="Times New Roman"/>
                <w:color w:val="000000"/>
                <w:sz w:val="20"/>
                <w:lang w:val="en-IN"/>
              </w:rPr>
              <w:t>€37,647.81</w:t>
            </w:r>
          </w:p>
        </w:tc>
        <w:tc>
          <w:tcPr>
            <w:tcW w:w="0" w:type="auto"/>
            <w:hideMark/>
          </w:tcPr>
          <w:p w14:paraId="5B4E1973" w14:textId="77777777" w:rsidR="00467107" w:rsidRPr="00720056" w:rsidRDefault="00467107" w:rsidP="00467107">
            <w:pPr>
              <w:spacing w:before="80" w:after="120" w:line="276" w:lineRule="auto"/>
              <w:jc w:val="both"/>
              <w:rPr>
                <w:rFonts w:ascii="Times New Roman" w:hAnsi="Times New Roman" w:cs="Times New Roman"/>
                <w:color w:val="000000"/>
                <w:sz w:val="20"/>
                <w:lang w:val="en-IN"/>
              </w:rPr>
            </w:pPr>
            <w:r w:rsidRPr="00720056">
              <w:rPr>
                <w:rFonts w:ascii="Times New Roman" w:hAnsi="Times New Roman" w:cs="Times New Roman"/>
                <w:color w:val="000000"/>
                <w:sz w:val="20"/>
                <w:lang w:val="en-IN"/>
              </w:rPr>
              <w:t>Severe over-buffering loss</w:t>
            </w:r>
          </w:p>
        </w:tc>
      </w:tr>
      <w:tr w:rsidR="00467107" w:rsidRPr="00720056" w14:paraId="087BE049" w14:textId="77777777" w:rsidTr="00467107">
        <w:tc>
          <w:tcPr>
            <w:tcW w:w="0" w:type="auto"/>
            <w:hideMark/>
          </w:tcPr>
          <w:p w14:paraId="6FB3F601" w14:textId="77777777" w:rsidR="00467107" w:rsidRPr="00720056" w:rsidRDefault="00467107" w:rsidP="00467107">
            <w:pPr>
              <w:spacing w:before="80" w:after="120" w:line="276" w:lineRule="auto"/>
              <w:jc w:val="both"/>
              <w:rPr>
                <w:rFonts w:ascii="Times New Roman" w:hAnsi="Times New Roman" w:cs="Times New Roman"/>
                <w:color w:val="000000"/>
                <w:sz w:val="20"/>
                <w:lang w:val="en-IN"/>
              </w:rPr>
            </w:pPr>
            <w:r w:rsidRPr="00720056">
              <w:rPr>
                <w:rFonts w:ascii="Times New Roman" w:hAnsi="Times New Roman" w:cs="Times New Roman"/>
                <w:color w:val="000000"/>
                <w:sz w:val="20"/>
                <w:lang w:val="en-IN"/>
              </w:rPr>
              <w:t>Target 95% Service: 7-Day MA</w:t>
            </w:r>
          </w:p>
        </w:tc>
        <w:tc>
          <w:tcPr>
            <w:tcW w:w="0" w:type="auto"/>
            <w:hideMark/>
          </w:tcPr>
          <w:p w14:paraId="65F16684" w14:textId="77777777" w:rsidR="00467107" w:rsidRPr="00720056" w:rsidRDefault="00467107" w:rsidP="00467107">
            <w:pPr>
              <w:spacing w:before="80" w:after="120" w:line="276" w:lineRule="auto"/>
              <w:jc w:val="both"/>
              <w:rPr>
                <w:rFonts w:ascii="Times New Roman" w:hAnsi="Times New Roman" w:cs="Times New Roman"/>
                <w:color w:val="000000"/>
                <w:sz w:val="20"/>
                <w:lang w:val="en-IN"/>
              </w:rPr>
            </w:pPr>
            <w:r w:rsidRPr="00720056">
              <w:rPr>
                <w:rFonts w:ascii="Times New Roman" w:hAnsi="Times New Roman" w:cs="Times New Roman"/>
                <w:color w:val="000000"/>
                <w:sz w:val="20"/>
                <w:lang w:val="en-IN"/>
              </w:rPr>
              <w:t>104,929</w:t>
            </w:r>
          </w:p>
        </w:tc>
        <w:tc>
          <w:tcPr>
            <w:tcW w:w="0" w:type="auto"/>
            <w:hideMark/>
          </w:tcPr>
          <w:p w14:paraId="78F6D45B" w14:textId="77777777" w:rsidR="00467107" w:rsidRPr="00720056" w:rsidRDefault="00467107" w:rsidP="00467107">
            <w:pPr>
              <w:spacing w:before="80" w:after="120" w:line="276" w:lineRule="auto"/>
              <w:jc w:val="both"/>
              <w:rPr>
                <w:rFonts w:ascii="Times New Roman" w:hAnsi="Times New Roman" w:cs="Times New Roman"/>
                <w:color w:val="000000"/>
                <w:sz w:val="20"/>
                <w:lang w:val="en-IN"/>
              </w:rPr>
            </w:pPr>
            <w:r w:rsidRPr="00720056">
              <w:rPr>
                <w:rFonts w:ascii="Times New Roman" w:hAnsi="Times New Roman" w:cs="Times New Roman"/>
                <w:color w:val="000000"/>
                <w:sz w:val="20"/>
                <w:lang w:val="en-IN"/>
              </w:rPr>
              <w:t>66,892</w:t>
            </w:r>
          </w:p>
        </w:tc>
        <w:tc>
          <w:tcPr>
            <w:tcW w:w="0" w:type="auto"/>
            <w:hideMark/>
          </w:tcPr>
          <w:p w14:paraId="303D914F" w14:textId="77777777" w:rsidR="00467107" w:rsidRPr="00720056" w:rsidRDefault="00467107" w:rsidP="00467107">
            <w:pPr>
              <w:spacing w:before="80" w:after="120" w:line="276" w:lineRule="auto"/>
              <w:jc w:val="both"/>
              <w:rPr>
                <w:rFonts w:ascii="Times New Roman" w:hAnsi="Times New Roman" w:cs="Times New Roman"/>
                <w:color w:val="000000"/>
                <w:sz w:val="20"/>
                <w:lang w:val="en-IN"/>
              </w:rPr>
            </w:pPr>
            <w:r w:rsidRPr="00720056">
              <w:rPr>
                <w:rFonts w:ascii="Times New Roman" w:hAnsi="Times New Roman" w:cs="Times New Roman"/>
                <w:color w:val="000000"/>
                <w:sz w:val="20"/>
                <w:lang w:val="en-IN"/>
              </w:rPr>
              <w:t>36.2%</w:t>
            </w:r>
          </w:p>
        </w:tc>
        <w:tc>
          <w:tcPr>
            <w:tcW w:w="0" w:type="auto"/>
            <w:hideMark/>
          </w:tcPr>
          <w:p w14:paraId="44FC4D0E" w14:textId="77777777" w:rsidR="00467107" w:rsidRPr="00720056" w:rsidRDefault="00467107" w:rsidP="00467107">
            <w:pPr>
              <w:spacing w:before="80" w:after="120" w:line="276" w:lineRule="auto"/>
              <w:jc w:val="both"/>
              <w:rPr>
                <w:rFonts w:ascii="Times New Roman" w:hAnsi="Times New Roman" w:cs="Times New Roman"/>
                <w:color w:val="000000"/>
                <w:sz w:val="20"/>
                <w:lang w:val="en-IN"/>
              </w:rPr>
            </w:pPr>
            <w:r w:rsidRPr="00720056">
              <w:rPr>
                <w:rFonts w:ascii="Times New Roman" w:hAnsi="Times New Roman" w:cs="Times New Roman"/>
                <w:color w:val="000000"/>
                <w:sz w:val="20"/>
                <w:lang w:val="en-IN"/>
              </w:rPr>
              <w:t>€29,929.56</w:t>
            </w:r>
          </w:p>
        </w:tc>
        <w:tc>
          <w:tcPr>
            <w:tcW w:w="0" w:type="auto"/>
            <w:hideMark/>
          </w:tcPr>
          <w:p w14:paraId="1E24E542" w14:textId="77777777" w:rsidR="00467107" w:rsidRPr="00720056" w:rsidRDefault="00467107" w:rsidP="00467107">
            <w:pPr>
              <w:spacing w:before="80" w:after="120" w:line="276" w:lineRule="auto"/>
              <w:jc w:val="both"/>
              <w:rPr>
                <w:rFonts w:ascii="Times New Roman" w:hAnsi="Times New Roman" w:cs="Times New Roman"/>
                <w:color w:val="000000"/>
                <w:sz w:val="20"/>
                <w:lang w:val="en-IN"/>
              </w:rPr>
            </w:pPr>
            <w:r w:rsidRPr="00720056">
              <w:rPr>
                <w:rFonts w:ascii="Times New Roman" w:hAnsi="Times New Roman" w:cs="Times New Roman"/>
                <w:color w:val="000000"/>
                <w:sz w:val="20"/>
                <w:lang w:val="en-IN"/>
              </w:rPr>
              <w:t>Complete profitability collapse</w:t>
            </w:r>
          </w:p>
        </w:tc>
      </w:tr>
    </w:tbl>
    <w:p w14:paraId="1357F2B1" w14:textId="77777777" w:rsidR="00467107" w:rsidRPr="00720056" w:rsidRDefault="00467107" w:rsidP="00467107">
      <w:pPr>
        <w:spacing w:before="80" w:after="120"/>
        <w:jc w:val="both"/>
        <w:rPr>
          <w:rFonts w:ascii="Times New Roman" w:hAnsi="Times New Roman" w:cs="Times New Roman"/>
          <w:color w:val="000000"/>
          <w:sz w:val="20"/>
          <w:lang w:val="en-IN"/>
        </w:rPr>
      </w:pPr>
    </w:p>
    <w:p w14:paraId="30061D2F" w14:textId="77777777" w:rsidR="009F4C28" w:rsidRPr="00720056" w:rsidRDefault="009F4C28" w:rsidP="00E16B14">
      <w:pPr>
        <w:spacing w:before="80" w:after="120"/>
        <w:jc w:val="both"/>
        <w:rPr>
          <w:rFonts w:ascii="Times New Roman" w:hAnsi="Times New Roman" w:cs="Times New Roman"/>
        </w:rPr>
      </w:pPr>
    </w:p>
    <w:p w14:paraId="759A6658" w14:textId="77777777" w:rsidR="009F4C28" w:rsidRPr="00720056" w:rsidRDefault="003C6902" w:rsidP="00AC6F2A">
      <w:pPr>
        <w:spacing w:before="80" w:after="60"/>
        <w:jc w:val="center"/>
        <w:rPr>
          <w:rFonts w:ascii="Times New Roman" w:hAnsi="Times New Roman" w:cs="Times New Roman"/>
        </w:rPr>
      </w:pPr>
      <w:r w:rsidRPr="00720056">
        <w:rPr>
          <w:rFonts w:ascii="Times New Roman" w:hAnsi="Times New Roman" w:cs="Times New Roman"/>
          <w:noProof/>
          <w:lang w:val="en-GB" w:eastAsia="en-GB" w:bidi="mr-IN"/>
        </w:rPr>
        <w:drawing>
          <wp:inline distT="0" distB="0" distL="0" distR="0" wp14:anchorId="3E2F38F7" wp14:editId="34A92A8E">
            <wp:extent cx="4206240" cy="231343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rofit_waste_frontier.png"/>
                    <pic:cNvPicPr/>
                  </pic:nvPicPr>
                  <pic:blipFill>
                    <a:blip r:embed="rId12"/>
                    <a:stretch>
                      <a:fillRect/>
                    </a:stretch>
                  </pic:blipFill>
                  <pic:spPr>
                    <a:xfrm>
                      <a:off x="0" y="0"/>
                      <a:ext cx="4206240" cy="2313432"/>
                    </a:xfrm>
                    <a:prstGeom prst="rect">
                      <a:avLst/>
                    </a:prstGeom>
                  </pic:spPr>
                </pic:pic>
              </a:graphicData>
            </a:graphic>
          </wp:inline>
        </w:drawing>
      </w:r>
    </w:p>
    <w:p w14:paraId="3F5528BE" w14:textId="77777777" w:rsidR="009F4C28" w:rsidRPr="00720056" w:rsidRDefault="003C6902" w:rsidP="00AC6F2A">
      <w:pPr>
        <w:spacing w:before="80" w:after="120"/>
        <w:jc w:val="center"/>
        <w:rPr>
          <w:rFonts w:ascii="Times New Roman" w:hAnsi="Times New Roman" w:cs="Times New Roman"/>
        </w:rPr>
      </w:pPr>
      <w:r w:rsidRPr="00720056">
        <w:rPr>
          <w:rFonts w:ascii="Times New Roman" w:hAnsi="Times New Roman" w:cs="Times New Roman"/>
          <w:b/>
          <w:color w:val="000000"/>
          <w:sz w:val="20"/>
        </w:rPr>
        <w:t xml:space="preserve">Fig. 4.2: </w:t>
      </w:r>
      <w:r w:rsidR="00AC6F2A" w:rsidRPr="00720056">
        <w:rPr>
          <w:rFonts w:ascii="Times New Roman" w:hAnsi="Times New Roman" w:cs="Times New Roman"/>
          <w:b/>
          <w:bCs/>
          <w:color w:val="000000"/>
          <w:sz w:val="20"/>
        </w:rPr>
        <w:t>Gross Profit vs Food Spoilage Waste Across Inventory Ordering Policies</w:t>
      </w:r>
    </w:p>
    <w:p w14:paraId="4108D4B8" w14:textId="77777777" w:rsidR="00AC6F2A" w:rsidRPr="00720056" w:rsidRDefault="00AC6F2A" w:rsidP="00AC6F2A">
      <w:pPr>
        <w:spacing w:before="80" w:after="60" w:line="360" w:lineRule="auto"/>
        <w:jc w:val="both"/>
        <w:rPr>
          <w:rFonts w:ascii="Times New Roman" w:hAnsi="Times New Roman" w:cs="Times New Roman"/>
          <w:b/>
          <w:bCs/>
          <w:color w:val="000000"/>
          <w:sz w:val="24"/>
          <w:lang w:val="en-IN"/>
        </w:rPr>
      </w:pPr>
      <w:r w:rsidRPr="00720056">
        <w:rPr>
          <w:rFonts w:ascii="Times New Roman" w:hAnsi="Times New Roman" w:cs="Times New Roman"/>
          <w:b/>
          <w:bCs/>
          <w:color w:val="000000"/>
          <w:sz w:val="24"/>
          <w:lang w:val="en-IN"/>
        </w:rPr>
        <w:t>Trade-Off Analysis: Critical Ratio vs Standard 95% Buffer:</w:t>
      </w:r>
    </w:p>
    <w:p w14:paraId="0AD56C91" w14:textId="77777777" w:rsidR="00AC6F2A" w:rsidRPr="00720056" w:rsidRDefault="002A7860" w:rsidP="00AC6F2A">
      <w:pPr>
        <w:spacing w:before="80" w:after="60" w:line="360" w:lineRule="auto"/>
        <w:jc w:val="both"/>
        <w:rPr>
          <w:rFonts w:ascii="Times New Roman" w:hAnsi="Times New Roman" w:cs="Times New Roman"/>
          <w:color w:val="000000"/>
          <w:sz w:val="24"/>
          <w:lang w:val="en-IN"/>
        </w:rPr>
      </w:pPr>
      <w:r w:rsidRPr="00720056">
        <w:rPr>
          <w:rStyle w:val="cursor-pointer"/>
          <w:rFonts w:ascii="Times New Roman" w:hAnsi="Times New Roman" w:cs="Times New Roman"/>
          <w:sz w:val="23"/>
          <w:szCs w:val="23"/>
        </w:rPr>
        <w:t>A high safety buffer (95% service level; $z = +1.6449$) is often tried to ensure that commercial bakeries do not have stockouts.</w:t>
      </w:r>
      <w:r w:rsidRPr="00720056">
        <w:rPr>
          <w:rFonts w:ascii="Times New Roman" w:hAnsi="Times New Roman" w:cs="Times New Roman"/>
          <w:sz w:val="23"/>
          <w:szCs w:val="23"/>
        </w:rPr>
        <w:t xml:space="preserve"> </w:t>
      </w:r>
      <w:r w:rsidRPr="00720056">
        <w:rPr>
          <w:rStyle w:val="cursor-pointer"/>
          <w:rFonts w:ascii="Times New Roman" w:hAnsi="Times New Roman" w:cs="Times New Roman"/>
          <w:sz w:val="23"/>
          <w:szCs w:val="23"/>
        </w:rPr>
        <w:t>This rule of thumb results in significant losses of money in fresh food retail – as outlined in Table 4.3</w:t>
      </w:r>
      <w:r w:rsidR="00AC6F2A" w:rsidRPr="00720056">
        <w:rPr>
          <w:rFonts w:ascii="Times New Roman" w:hAnsi="Times New Roman" w:cs="Times New Roman"/>
          <w:color w:val="000000"/>
          <w:sz w:val="24"/>
          <w:lang w:val="en-IN"/>
        </w:rPr>
        <w:t>:</w:t>
      </w:r>
    </w:p>
    <w:p w14:paraId="38B2A25C" w14:textId="77777777" w:rsidR="00AC6F2A" w:rsidRPr="00720056" w:rsidRDefault="00AC6F2A" w:rsidP="00AC6F2A">
      <w:pPr>
        <w:numPr>
          <w:ilvl w:val="0"/>
          <w:numId w:val="13"/>
        </w:numPr>
        <w:spacing w:before="80" w:after="60" w:line="360" w:lineRule="auto"/>
        <w:jc w:val="both"/>
        <w:rPr>
          <w:rFonts w:ascii="Times New Roman" w:hAnsi="Times New Roman" w:cs="Times New Roman"/>
          <w:color w:val="000000"/>
          <w:sz w:val="24"/>
          <w:lang w:val="en-IN"/>
        </w:rPr>
      </w:pPr>
      <w:r w:rsidRPr="00720056">
        <w:rPr>
          <w:rFonts w:ascii="Times New Roman" w:hAnsi="Times New Roman" w:cs="Times New Roman"/>
          <w:color w:val="000000"/>
          <w:sz w:val="24"/>
          <w:lang w:val="en-IN"/>
        </w:rPr>
        <w:t>Under the 95% buffer, Control 3 bakes 91,728 units, generating 25,217 units of spoiled waste (27.5% waste rate) and reducing net profit to €35,796.35.</w:t>
      </w:r>
    </w:p>
    <w:p w14:paraId="380B794A" w14:textId="77777777" w:rsidR="002A7860" w:rsidRPr="00720056" w:rsidRDefault="002A7860" w:rsidP="00AC6F2A">
      <w:pPr>
        <w:numPr>
          <w:ilvl w:val="0"/>
          <w:numId w:val="13"/>
        </w:numPr>
        <w:spacing w:before="80" w:after="60" w:line="360" w:lineRule="auto"/>
        <w:jc w:val="both"/>
        <w:rPr>
          <w:rFonts w:ascii="Times New Roman" w:hAnsi="Times New Roman" w:cs="Times New Roman"/>
          <w:color w:val="000000"/>
          <w:sz w:val="24"/>
          <w:lang w:val="en-IN"/>
        </w:rPr>
      </w:pPr>
      <w:r w:rsidRPr="00720056">
        <w:rPr>
          <w:rStyle w:val="cursor-pointer"/>
          <w:rFonts w:ascii="Times New Roman" w:hAnsi="Times New Roman" w:cs="Times New Roman"/>
          <w:sz w:val="23"/>
          <w:szCs w:val="23"/>
        </w:rPr>
        <w:t>Using the Newsvendor Critical Ratio policy ($z = +0.2533$) means baking 16,243 fewer units of spoiled food, resulting in a waste reduction of 64.4% while net profit improves by €5,839.55 or +16.3% to €41,635.90.</w:t>
      </w:r>
      <w:r w:rsidRPr="00720056">
        <w:rPr>
          <w:rFonts w:ascii="Times New Roman" w:hAnsi="Times New Roman" w:cs="Times New Roman"/>
          <w:sz w:val="23"/>
          <w:szCs w:val="23"/>
        </w:rPr>
        <w:t xml:space="preserve"> </w:t>
      </w:r>
    </w:p>
    <w:p w14:paraId="2B38EBDE" w14:textId="77777777" w:rsidR="002A7860" w:rsidRPr="00720056" w:rsidRDefault="002A7860" w:rsidP="00AC6F2A">
      <w:pPr>
        <w:numPr>
          <w:ilvl w:val="0"/>
          <w:numId w:val="13"/>
        </w:numPr>
        <w:spacing w:before="80" w:after="60" w:line="360" w:lineRule="auto"/>
        <w:jc w:val="both"/>
        <w:rPr>
          <w:rFonts w:ascii="Times New Roman" w:hAnsi="Times New Roman" w:cs="Times New Roman"/>
          <w:color w:val="000000"/>
          <w:sz w:val="24"/>
          <w:lang w:val="en-IN"/>
        </w:rPr>
      </w:pPr>
      <w:r w:rsidRPr="00720056">
        <w:rPr>
          <w:rStyle w:val="cursor-pointer"/>
          <w:rFonts w:ascii="Times New Roman" w:hAnsi="Times New Roman" w:cs="Times New Roman"/>
          <w:sz w:val="23"/>
          <w:szCs w:val="23"/>
        </w:rPr>
        <w:t>With the Critical Ratio policy, the Canonical Hybrid engine results in a reduction of the number of spoiled food units of 13,353 (-64.0% waste reduction) and an increase of profit of +€2,923.62 (+7.8%) compared to the 95% service target.</w:t>
      </w:r>
      <w:r w:rsidRPr="00720056">
        <w:rPr>
          <w:rFonts w:ascii="Times New Roman" w:hAnsi="Times New Roman" w:cs="Times New Roman"/>
          <w:sz w:val="23"/>
          <w:szCs w:val="23"/>
        </w:rPr>
        <w:t xml:space="preserve"> </w:t>
      </w:r>
    </w:p>
    <w:p w14:paraId="41BD7146" w14:textId="77777777" w:rsidR="002A7860" w:rsidRPr="00720056" w:rsidRDefault="002A7860" w:rsidP="00AC6F2A">
      <w:pPr>
        <w:numPr>
          <w:ilvl w:val="0"/>
          <w:numId w:val="13"/>
        </w:numPr>
        <w:spacing w:before="80" w:after="60" w:line="360" w:lineRule="auto"/>
        <w:jc w:val="both"/>
        <w:rPr>
          <w:rFonts w:ascii="Times New Roman" w:hAnsi="Times New Roman" w:cs="Times New Roman"/>
          <w:color w:val="000000"/>
          <w:sz w:val="24"/>
          <w:lang w:val="en-IN"/>
        </w:rPr>
      </w:pPr>
      <w:r w:rsidRPr="00720056">
        <w:rPr>
          <w:rStyle w:val="cursor-pointer"/>
          <w:rFonts w:ascii="Times New Roman" w:hAnsi="Times New Roman" w:cs="Times New Roman"/>
          <w:sz w:val="23"/>
          <w:szCs w:val="23"/>
        </w:rPr>
        <w:t>All waste reductions reported are based on actual empirical counterfactual replays, not on commodity claims, on the same 88-day period.</w:t>
      </w:r>
    </w:p>
    <w:p w14:paraId="1BAF6B2A" w14:textId="77777777" w:rsidR="009F4C28" w:rsidRPr="00720056" w:rsidRDefault="003C6902" w:rsidP="00AC6F2A">
      <w:pPr>
        <w:spacing w:after="120"/>
        <w:jc w:val="both"/>
        <w:rPr>
          <w:rFonts w:ascii="Times New Roman" w:hAnsi="Times New Roman" w:cs="Times New Roman"/>
          <w:b/>
          <w:bCs/>
          <w:color w:val="000000"/>
          <w:sz w:val="28"/>
          <w:lang w:val="en-IN"/>
        </w:rPr>
      </w:pPr>
      <w:r w:rsidRPr="00720056">
        <w:rPr>
          <w:rFonts w:ascii="Times New Roman" w:hAnsi="Times New Roman" w:cs="Times New Roman"/>
          <w:b/>
          <w:color w:val="000000"/>
          <w:sz w:val="28"/>
        </w:rPr>
        <w:t xml:space="preserve">4.4 </w:t>
      </w:r>
      <w:r w:rsidR="00AC6F2A" w:rsidRPr="00720056">
        <w:rPr>
          <w:rFonts w:ascii="Times New Roman" w:hAnsi="Times New Roman" w:cs="Times New Roman"/>
          <w:b/>
          <w:bCs/>
          <w:color w:val="000000"/>
          <w:sz w:val="28"/>
          <w:lang w:val="en-IN"/>
        </w:rPr>
        <w:t>Exogenous Weather Regressors and Placebo Null Distribution</w:t>
      </w:r>
    </w:p>
    <w:p w14:paraId="33AEF0D7" w14:textId="77777777" w:rsidR="002A7860" w:rsidRPr="00720056" w:rsidRDefault="002A7860" w:rsidP="00AC6F2A">
      <w:pPr>
        <w:spacing w:before="80" w:after="60" w:line="360" w:lineRule="auto"/>
        <w:jc w:val="both"/>
        <w:rPr>
          <w:rFonts w:ascii="Times New Roman" w:hAnsi="Times New Roman" w:cs="Times New Roman"/>
          <w:sz w:val="23"/>
          <w:szCs w:val="23"/>
        </w:rPr>
      </w:pPr>
      <w:r w:rsidRPr="00720056">
        <w:rPr>
          <w:rStyle w:val="cursor-pointer"/>
          <w:rFonts w:ascii="Times New Roman" w:hAnsi="Times New Roman" w:cs="Times New Roman"/>
          <w:sz w:val="23"/>
          <w:szCs w:val="23"/>
        </w:rPr>
        <w:lastRenderedPageBreak/>
        <w:t>An empirical study was designed to find out if bakery sales forecasting benefited from using external meteorological regressors: temperature anomaly, precipitation flag and sunshine duration anomaly (from Open-</w:t>
      </w:r>
      <w:proofErr w:type="spellStart"/>
      <w:r w:rsidRPr="00720056">
        <w:rPr>
          <w:rStyle w:val="cursor-pointer"/>
          <w:rFonts w:ascii="Times New Roman" w:hAnsi="Times New Roman" w:cs="Times New Roman"/>
          <w:sz w:val="23"/>
          <w:szCs w:val="23"/>
        </w:rPr>
        <w:t>Meteo</w:t>
      </w:r>
      <w:proofErr w:type="spellEnd"/>
      <w:r w:rsidRPr="00720056">
        <w:rPr>
          <w:rStyle w:val="cursor-pointer"/>
          <w:rFonts w:ascii="Times New Roman" w:hAnsi="Times New Roman" w:cs="Times New Roman"/>
          <w:sz w:val="23"/>
          <w:szCs w:val="23"/>
        </w:rPr>
        <w:t xml:space="preserve"> API).</w:t>
      </w:r>
      <w:r w:rsidRPr="00720056">
        <w:rPr>
          <w:rFonts w:ascii="Times New Roman" w:hAnsi="Times New Roman" w:cs="Times New Roman"/>
          <w:sz w:val="23"/>
          <w:szCs w:val="23"/>
        </w:rPr>
        <w:t xml:space="preserve"> </w:t>
      </w:r>
      <w:r w:rsidRPr="00720056">
        <w:rPr>
          <w:rStyle w:val="cursor-pointer"/>
          <w:rFonts w:ascii="Times New Roman" w:hAnsi="Times New Roman" w:cs="Times New Roman"/>
          <w:sz w:val="23"/>
          <w:szCs w:val="23"/>
        </w:rPr>
        <w:t>When adding true weather regressors, it resulted in a pooled WAPE of 27.63% versus 27.95% for Prophet alone (+0.32 pp).</w:t>
      </w:r>
      <w:r w:rsidRPr="00720056">
        <w:rPr>
          <w:rFonts w:ascii="Times New Roman" w:hAnsi="Times New Roman" w:cs="Times New Roman"/>
          <w:sz w:val="23"/>
          <w:szCs w:val="23"/>
        </w:rPr>
        <w:t xml:space="preserve"> </w:t>
      </w:r>
      <w:r w:rsidRPr="00720056">
        <w:rPr>
          <w:rStyle w:val="cursor-pointer"/>
          <w:rFonts w:ascii="Times New Roman" w:hAnsi="Times New Roman" w:cs="Times New Roman"/>
          <w:sz w:val="23"/>
          <w:szCs w:val="23"/>
        </w:rPr>
        <w:t>The paired whole week cluster bootstrap 95% confidence interval, however, is [-0.24, +0.87] which is strictly containing zero.</w:t>
      </w:r>
      <w:r w:rsidRPr="00720056">
        <w:rPr>
          <w:rFonts w:ascii="Times New Roman" w:hAnsi="Times New Roman" w:cs="Times New Roman"/>
          <w:sz w:val="23"/>
          <w:szCs w:val="23"/>
        </w:rPr>
        <w:t xml:space="preserve"> </w:t>
      </w:r>
    </w:p>
    <w:p w14:paraId="595A45FD" w14:textId="77777777" w:rsidR="002A7860" w:rsidRPr="00720056" w:rsidRDefault="002A7860" w:rsidP="00AC6F2A">
      <w:pPr>
        <w:spacing w:before="80" w:after="60" w:line="360" w:lineRule="auto"/>
        <w:jc w:val="both"/>
        <w:rPr>
          <w:rStyle w:val="cursor-pointer"/>
          <w:rFonts w:ascii="Times New Roman" w:hAnsi="Times New Roman" w:cs="Times New Roman"/>
          <w:sz w:val="23"/>
          <w:szCs w:val="23"/>
        </w:rPr>
      </w:pPr>
      <w:r w:rsidRPr="00720056">
        <w:rPr>
          <w:rStyle w:val="cursor-pointer"/>
          <w:rFonts w:ascii="Times New Roman" w:hAnsi="Times New Roman" w:cs="Times New Roman"/>
          <w:sz w:val="23"/>
          <w:szCs w:val="23"/>
        </w:rPr>
        <w:t>Moreover, the weather-augmented model was only able to achieve a 20/38 win rate, statistically indistinguishable from chance ($p = 0.871$ using exact binomial sign test).</w:t>
      </w:r>
    </w:p>
    <w:p w14:paraId="773BEB99" w14:textId="77777777" w:rsidR="009F4C28" w:rsidRPr="00720056" w:rsidRDefault="003C6902" w:rsidP="00E16B14">
      <w:pPr>
        <w:spacing w:before="80" w:after="60"/>
        <w:jc w:val="both"/>
        <w:rPr>
          <w:rFonts w:ascii="Times New Roman" w:hAnsi="Times New Roman" w:cs="Times New Roman"/>
        </w:rPr>
      </w:pPr>
      <w:r w:rsidRPr="00720056">
        <w:rPr>
          <w:rFonts w:ascii="Times New Roman" w:hAnsi="Times New Roman" w:cs="Times New Roman"/>
          <w:noProof/>
          <w:lang w:val="en-GB" w:eastAsia="en-GB" w:bidi="mr-IN"/>
        </w:rPr>
        <w:drawing>
          <wp:inline distT="0" distB="0" distL="0" distR="0" wp14:anchorId="58D266B8" wp14:editId="1ABB9895">
            <wp:extent cx="4206240" cy="222683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weather_placebo_distribution.png"/>
                    <pic:cNvPicPr/>
                  </pic:nvPicPr>
                  <pic:blipFill>
                    <a:blip r:embed="rId13"/>
                    <a:stretch>
                      <a:fillRect/>
                    </a:stretch>
                  </pic:blipFill>
                  <pic:spPr>
                    <a:xfrm>
                      <a:off x="0" y="0"/>
                      <a:ext cx="4206240" cy="2226833"/>
                    </a:xfrm>
                    <a:prstGeom prst="rect">
                      <a:avLst/>
                    </a:prstGeom>
                  </pic:spPr>
                </pic:pic>
              </a:graphicData>
            </a:graphic>
          </wp:inline>
        </w:drawing>
      </w:r>
    </w:p>
    <w:p w14:paraId="50CA53FA" w14:textId="77777777" w:rsidR="009F4C28" w:rsidRPr="00720056" w:rsidRDefault="003C6902" w:rsidP="00E16B14">
      <w:pPr>
        <w:spacing w:before="80" w:after="120"/>
        <w:jc w:val="both"/>
        <w:rPr>
          <w:rFonts w:ascii="Times New Roman" w:hAnsi="Times New Roman" w:cs="Times New Roman"/>
        </w:rPr>
      </w:pPr>
      <w:r w:rsidRPr="00720056">
        <w:rPr>
          <w:rFonts w:ascii="Times New Roman" w:hAnsi="Times New Roman" w:cs="Times New Roman"/>
          <w:b/>
          <w:color w:val="000000"/>
          <w:sz w:val="20"/>
        </w:rPr>
        <w:t xml:space="preserve">Fig. 4.3: </w:t>
      </w:r>
      <w:r w:rsidR="00AC6F2A" w:rsidRPr="00720056">
        <w:rPr>
          <w:rFonts w:ascii="Times New Roman" w:hAnsi="Times New Roman" w:cs="Times New Roman"/>
          <w:b/>
          <w:bCs/>
          <w:color w:val="000000"/>
          <w:sz w:val="20"/>
        </w:rPr>
        <w:t>Weather Placebo Null Distribution and Circular Shift Permutation Test</w:t>
      </w:r>
    </w:p>
    <w:p w14:paraId="7D048059" w14:textId="77777777" w:rsidR="009F4C28" w:rsidRPr="00720056" w:rsidRDefault="003C6902" w:rsidP="00E16B14">
      <w:pPr>
        <w:spacing w:after="120" w:line="360" w:lineRule="auto"/>
        <w:jc w:val="both"/>
        <w:rPr>
          <w:rFonts w:ascii="Times New Roman" w:hAnsi="Times New Roman" w:cs="Times New Roman"/>
        </w:rPr>
      </w:pPr>
      <w:r w:rsidRPr="00720056">
        <w:rPr>
          <w:rFonts w:ascii="Times New Roman" w:hAnsi="Times New Roman" w:cs="Times New Roman"/>
          <w:b/>
          <w:color w:val="000000"/>
          <w:sz w:val="24"/>
        </w:rPr>
        <w:t>Circular-Shift Placebo Protocol and Seasonality-Bias Caveat:</w:t>
      </w:r>
    </w:p>
    <w:p w14:paraId="30BCD111" w14:textId="77777777" w:rsidR="002A7860" w:rsidRPr="00720056" w:rsidRDefault="002A7860" w:rsidP="00AC6F2A">
      <w:pPr>
        <w:spacing w:after="120"/>
        <w:jc w:val="both"/>
        <w:rPr>
          <w:rStyle w:val="cursor-pointer"/>
          <w:rFonts w:ascii="Times New Roman" w:hAnsi="Times New Roman" w:cs="Times New Roman"/>
          <w:sz w:val="23"/>
          <w:szCs w:val="23"/>
        </w:rPr>
      </w:pPr>
      <w:r w:rsidRPr="00720056">
        <w:rPr>
          <w:rStyle w:val="cursor-pointer"/>
          <w:rFonts w:ascii="Times New Roman" w:hAnsi="Times New Roman" w:cs="Times New Roman"/>
          <w:sz w:val="23"/>
          <w:szCs w:val="23"/>
        </w:rPr>
        <w:t>A 200-iteration circular permutation test was performed to see if the apparent correlation was real or spurious, by shifting the weather dates by $k \in [30, 300]$.</w:t>
      </w:r>
      <w:r w:rsidRPr="00720056">
        <w:rPr>
          <w:rFonts w:ascii="Times New Roman" w:hAnsi="Times New Roman" w:cs="Times New Roman"/>
          <w:sz w:val="23"/>
          <w:szCs w:val="23"/>
        </w:rPr>
        <w:t xml:space="preserve"> </w:t>
      </w:r>
      <w:r w:rsidRPr="00720056">
        <w:rPr>
          <w:rStyle w:val="cursor-pointer"/>
          <w:rFonts w:ascii="Times New Roman" w:hAnsi="Times New Roman" w:cs="Times New Roman"/>
          <w:sz w:val="23"/>
          <w:szCs w:val="23"/>
        </w:rPr>
        <w:t>The apparent gains in prediction using the synthetically generated “placebo” weather are similar to those found with actual weather because the temperature curve is smooth over the year (summer temperatures stay high).</w:t>
      </w:r>
      <w:r w:rsidRPr="00720056">
        <w:rPr>
          <w:rFonts w:ascii="Times New Roman" w:hAnsi="Times New Roman" w:cs="Times New Roman"/>
          <w:sz w:val="23"/>
          <w:szCs w:val="23"/>
        </w:rPr>
        <w:t xml:space="preserve"> </w:t>
      </w:r>
      <w:r w:rsidRPr="00720056">
        <w:rPr>
          <w:rStyle w:val="cursor-pointer"/>
          <w:rFonts w:ascii="Times New Roman" w:hAnsi="Times New Roman" w:cs="Times New Roman"/>
          <w:sz w:val="23"/>
          <w:szCs w:val="23"/>
        </w:rPr>
        <w:t>The trees were reflecting the macro-seasonal summer variability, not the daily sensitivity to the weather.</w:t>
      </w:r>
      <w:r w:rsidRPr="00720056">
        <w:rPr>
          <w:rFonts w:ascii="Times New Roman" w:hAnsi="Times New Roman" w:cs="Times New Roman"/>
          <w:sz w:val="23"/>
          <w:szCs w:val="23"/>
        </w:rPr>
        <w:t xml:space="preserve"> </w:t>
      </w:r>
      <w:r w:rsidRPr="00720056">
        <w:rPr>
          <w:rStyle w:val="cursor-pointer"/>
          <w:rFonts w:ascii="Times New Roman" w:hAnsi="Times New Roman" w:cs="Times New Roman"/>
          <w:sz w:val="23"/>
          <w:szCs w:val="23"/>
        </w:rPr>
        <w:t>Most importantly, the weather model (27.63% WAPE) was far behind the day-ahead GBDT model without weather (25.48% WAPE).</w:t>
      </w:r>
      <w:r w:rsidRPr="00720056">
        <w:rPr>
          <w:rFonts w:ascii="Times New Roman" w:hAnsi="Times New Roman" w:cs="Times New Roman"/>
          <w:sz w:val="23"/>
          <w:szCs w:val="23"/>
        </w:rPr>
        <w:t xml:space="preserve"> </w:t>
      </w:r>
      <w:r w:rsidRPr="00720056">
        <w:rPr>
          <w:rStyle w:val="cursor-pointer"/>
          <w:rFonts w:ascii="Times New Roman" w:hAnsi="Times New Roman" w:cs="Times New Roman"/>
          <w:sz w:val="23"/>
          <w:szCs w:val="23"/>
        </w:rPr>
        <w:t>Weather features were then excluded from production, demoting the dependency on an external API and increasing system stability.</w:t>
      </w:r>
    </w:p>
    <w:p w14:paraId="56AD4108" w14:textId="77777777" w:rsidR="009F4C28" w:rsidRPr="00720056" w:rsidRDefault="003C6902" w:rsidP="00AC6F2A">
      <w:pPr>
        <w:spacing w:after="120"/>
        <w:jc w:val="both"/>
        <w:rPr>
          <w:rFonts w:ascii="Times New Roman" w:hAnsi="Times New Roman" w:cs="Times New Roman"/>
          <w:b/>
          <w:bCs/>
          <w:color w:val="000000"/>
          <w:sz w:val="28"/>
          <w:lang w:val="en-IN"/>
        </w:rPr>
      </w:pPr>
      <w:r w:rsidRPr="00720056">
        <w:rPr>
          <w:rFonts w:ascii="Times New Roman" w:hAnsi="Times New Roman" w:cs="Times New Roman"/>
          <w:b/>
          <w:color w:val="000000"/>
          <w:sz w:val="28"/>
        </w:rPr>
        <w:t xml:space="preserve">4.5 </w:t>
      </w:r>
      <w:r w:rsidR="00AC6F2A" w:rsidRPr="00720056">
        <w:rPr>
          <w:rFonts w:ascii="Times New Roman" w:hAnsi="Times New Roman" w:cs="Times New Roman"/>
          <w:b/>
          <w:bCs/>
          <w:color w:val="000000"/>
          <w:sz w:val="28"/>
          <w:lang w:val="en-IN"/>
        </w:rPr>
        <w:t>Defect Post-Mortem Register and Software Quality Metrics</w:t>
      </w:r>
    </w:p>
    <w:p w14:paraId="4FA4B12A" w14:textId="77777777" w:rsidR="00AC6F2A" w:rsidRPr="00720056" w:rsidRDefault="00AC6F2A" w:rsidP="00AC6F2A">
      <w:pPr>
        <w:spacing w:after="120" w:line="360" w:lineRule="auto"/>
        <w:jc w:val="both"/>
        <w:rPr>
          <w:rFonts w:ascii="Times New Roman" w:hAnsi="Times New Roman" w:cs="Times New Roman"/>
          <w:color w:val="000000"/>
          <w:sz w:val="24"/>
          <w:lang w:val="en-IN"/>
        </w:rPr>
      </w:pPr>
      <w:r w:rsidRPr="00720056">
        <w:rPr>
          <w:rFonts w:ascii="Times New Roman" w:hAnsi="Times New Roman" w:cs="Times New Roman"/>
          <w:color w:val="000000"/>
          <w:sz w:val="24"/>
          <w:lang w:val="en-IN"/>
        </w:rPr>
        <w:t xml:space="preserve">Platform stability was verified through a comprehensive 5-tier test suite executed across the Flutter mobile client and </w:t>
      </w:r>
      <w:proofErr w:type="spellStart"/>
      <w:r w:rsidRPr="00720056">
        <w:rPr>
          <w:rFonts w:ascii="Times New Roman" w:hAnsi="Times New Roman" w:cs="Times New Roman"/>
          <w:color w:val="000000"/>
          <w:sz w:val="24"/>
          <w:lang w:val="en-IN"/>
        </w:rPr>
        <w:t>FastAPI</w:t>
      </w:r>
      <w:proofErr w:type="spellEnd"/>
      <w:r w:rsidRPr="00720056">
        <w:rPr>
          <w:rFonts w:ascii="Times New Roman" w:hAnsi="Times New Roman" w:cs="Times New Roman"/>
          <w:color w:val="000000"/>
          <w:sz w:val="24"/>
          <w:lang w:val="en-IN"/>
        </w:rPr>
        <w:t xml:space="preserve"> backend. All 55 automated tests passed:</w:t>
      </w:r>
    </w:p>
    <w:p w14:paraId="7C2D6940" w14:textId="77777777" w:rsidR="00AC6F2A" w:rsidRPr="00720056" w:rsidRDefault="00AC6F2A" w:rsidP="00AC6F2A">
      <w:pPr>
        <w:numPr>
          <w:ilvl w:val="0"/>
          <w:numId w:val="14"/>
        </w:numPr>
        <w:tabs>
          <w:tab w:val="clear" w:pos="360"/>
          <w:tab w:val="num" w:pos="720"/>
        </w:tabs>
        <w:spacing w:after="120" w:line="360" w:lineRule="auto"/>
        <w:jc w:val="both"/>
        <w:rPr>
          <w:rFonts w:ascii="Times New Roman" w:hAnsi="Times New Roman" w:cs="Times New Roman"/>
          <w:color w:val="000000"/>
          <w:sz w:val="24"/>
          <w:lang w:val="en-IN"/>
        </w:rPr>
      </w:pPr>
      <w:r w:rsidRPr="00720056">
        <w:rPr>
          <w:rFonts w:ascii="Times New Roman" w:hAnsi="Times New Roman" w:cs="Times New Roman"/>
          <w:b/>
          <w:bCs/>
          <w:color w:val="000000"/>
          <w:sz w:val="24"/>
          <w:lang w:val="en-IN"/>
        </w:rPr>
        <w:t>Flutter Unit Tests (test/</w:t>
      </w:r>
      <w:proofErr w:type="spellStart"/>
      <w:r w:rsidRPr="00720056">
        <w:rPr>
          <w:rFonts w:ascii="Times New Roman" w:hAnsi="Times New Roman" w:cs="Times New Roman"/>
          <w:b/>
          <w:bCs/>
          <w:color w:val="000000"/>
          <w:sz w:val="24"/>
          <w:lang w:val="en-IN"/>
        </w:rPr>
        <w:t>unit_test.dart</w:t>
      </w:r>
      <w:proofErr w:type="spellEnd"/>
      <w:r w:rsidRPr="00720056">
        <w:rPr>
          <w:rFonts w:ascii="Times New Roman" w:hAnsi="Times New Roman" w:cs="Times New Roman"/>
          <w:b/>
          <w:bCs/>
          <w:color w:val="000000"/>
          <w:sz w:val="24"/>
          <w:lang w:val="en-IN"/>
        </w:rPr>
        <w:t>):</w:t>
      </w:r>
      <w:r w:rsidRPr="00720056">
        <w:rPr>
          <w:rFonts w:ascii="Times New Roman" w:hAnsi="Times New Roman" w:cs="Times New Roman"/>
          <w:color w:val="000000"/>
          <w:sz w:val="24"/>
          <w:lang w:val="en-IN"/>
        </w:rPr>
        <w:t> 21/21 passed (</w:t>
      </w:r>
      <w:proofErr w:type="spellStart"/>
      <w:r w:rsidRPr="00720056">
        <w:rPr>
          <w:rFonts w:ascii="Times New Roman" w:hAnsi="Times New Roman" w:cs="Times New Roman"/>
          <w:color w:val="000000"/>
          <w:sz w:val="24"/>
          <w:lang w:val="en-IN"/>
        </w:rPr>
        <w:t>catalog</w:t>
      </w:r>
      <w:proofErr w:type="spellEnd"/>
      <w:r w:rsidRPr="00720056">
        <w:rPr>
          <w:rFonts w:ascii="Times New Roman" w:hAnsi="Times New Roman" w:cs="Times New Roman"/>
          <w:color w:val="000000"/>
          <w:sz w:val="24"/>
          <w:lang w:val="en-IN"/>
        </w:rPr>
        <w:t xml:space="preserve"> clamping, restock calculation, waste action state).</w:t>
      </w:r>
    </w:p>
    <w:p w14:paraId="752BCA03" w14:textId="77777777" w:rsidR="00AC6F2A" w:rsidRPr="00720056" w:rsidRDefault="00AC6F2A" w:rsidP="00AC6F2A">
      <w:pPr>
        <w:numPr>
          <w:ilvl w:val="0"/>
          <w:numId w:val="14"/>
        </w:numPr>
        <w:tabs>
          <w:tab w:val="clear" w:pos="360"/>
          <w:tab w:val="num" w:pos="720"/>
        </w:tabs>
        <w:spacing w:after="120" w:line="360" w:lineRule="auto"/>
        <w:jc w:val="both"/>
        <w:rPr>
          <w:rFonts w:ascii="Times New Roman" w:hAnsi="Times New Roman" w:cs="Times New Roman"/>
          <w:color w:val="000000"/>
          <w:sz w:val="24"/>
          <w:lang w:val="en-IN"/>
        </w:rPr>
      </w:pPr>
      <w:r w:rsidRPr="00720056">
        <w:rPr>
          <w:rFonts w:ascii="Times New Roman" w:hAnsi="Times New Roman" w:cs="Times New Roman"/>
          <w:b/>
          <w:bCs/>
          <w:color w:val="000000"/>
          <w:sz w:val="24"/>
          <w:lang w:val="en-IN"/>
        </w:rPr>
        <w:t>Flutter Integration Tests (test/</w:t>
      </w:r>
      <w:proofErr w:type="spellStart"/>
      <w:r w:rsidRPr="00720056">
        <w:rPr>
          <w:rFonts w:ascii="Times New Roman" w:hAnsi="Times New Roman" w:cs="Times New Roman"/>
          <w:b/>
          <w:bCs/>
          <w:color w:val="000000"/>
          <w:sz w:val="24"/>
          <w:lang w:val="en-IN"/>
        </w:rPr>
        <w:t>integration_test.dart</w:t>
      </w:r>
      <w:proofErr w:type="spellEnd"/>
      <w:r w:rsidRPr="00720056">
        <w:rPr>
          <w:rFonts w:ascii="Times New Roman" w:hAnsi="Times New Roman" w:cs="Times New Roman"/>
          <w:b/>
          <w:bCs/>
          <w:color w:val="000000"/>
          <w:sz w:val="24"/>
          <w:lang w:val="en-IN"/>
        </w:rPr>
        <w:t>):</w:t>
      </w:r>
      <w:r w:rsidRPr="00720056">
        <w:rPr>
          <w:rFonts w:ascii="Times New Roman" w:hAnsi="Times New Roman" w:cs="Times New Roman"/>
          <w:color w:val="000000"/>
          <w:sz w:val="24"/>
          <w:lang w:val="en-IN"/>
        </w:rPr>
        <w:t xml:space="preserve"> 5/5 passed (provider </w:t>
      </w:r>
      <w:proofErr w:type="spellStart"/>
      <w:r w:rsidRPr="00720056">
        <w:rPr>
          <w:rFonts w:ascii="Times New Roman" w:hAnsi="Times New Roman" w:cs="Times New Roman"/>
          <w:color w:val="000000"/>
          <w:sz w:val="24"/>
          <w:lang w:val="en-IN"/>
        </w:rPr>
        <w:t>catalog</w:t>
      </w:r>
      <w:proofErr w:type="spellEnd"/>
      <w:r w:rsidRPr="00720056">
        <w:rPr>
          <w:rFonts w:ascii="Times New Roman" w:hAnsi="Times New Roman" w:cs="Times New Roman"/>
          <w:color w:val="000000"/>
          <w:sz w:val="24"/>
          <w:lang w:val="en-IN"/>
        </w:rPr>
        <w:t xml:space="preserve"> synchronization, offline walk-through login).</w:t>
      </w:r>
    </w:p>
    <w:p w14:paraId="2BF1C868" w14:textId="77777777" w:rsidR="00AC6F2A" w:rsidRPr="00720056" w:rsidRDefault="00AC6F2A" w:rsidP="00AC6F2A">
      <w:pPr>
        <w:numPr>
          <w:ilvl w:val="0"/>
          <w:numId w:val="14"/>
        </w:numPr>
        <w:tabs>
          <w:tab w:val="clear" w:pos="360"/>
          <w:tab w:val="num" w:pos="720"/>
        </w:tabs>
        <w:spacing w:after="120" w:line="360" w:lineRule="auto"/>
        <w:jc w:val="both"/>
        <w:rPr>
          <w:rFonts w:ascii="Times New Roman" w:hAnsi="Times New Roman" w:cs="Times New Roman"/>
          <w:color w:val="000000"/>
          <w:sz w:val="24"/>
          <w:lang w:val="en-IN"/>
        </w:rPr>
      </w:pPr>
      <w:r w:rsidRPr="00720056">
        <w:rPr>
          <w:rFonts w:ascii="Times New Roman" w:hAnsi="Times New Roman" w:cs="Times New Roman"/>
          <w:b/>
          <w:bCs/>
          <w:color w:val="000000"/>
          <w:sz w:val="24"/>
          <w:lang w:val="en-IN"/>
        </w:rPr>
        <w:lastRenderedPageBreak/>
        <w:t>Flutter Widget Tests (test/</w:t>
      </w:r>
      <w:proofErr w:type="spellStart"/>
      <w:r w:rsidRPr="00720056">
        <w:rPr>
          <w:rFonts w:ascii="Times New Roman" w:hAnsi="Times New Roman" w:cs="Times New Roman"/>
          <w:b/>
          <w:bCs/>
          <w:color w:val="000000"/>
          <w:sz w:val="24"/>
          <w:lang w:val="en-IN"/>
        </w:rPr>
        <w:t>widget_test.dart</w:t>
      </w:r>
      <w:proofErr w:type="spellEnd"/>
      <w:r w:rsidRPr="00720056">
        <w:rPr>
          <w:rFonts w:ascii="Times New Roman" w:hAnsi="Times New Roman" w:cs="Times New Roman"/>
          <w:b/>
          <w:bCs/>
          <w:color w:val="000000"/>
          <w:sz w:val="24"/>
          <w:lang w:val="en-IN"/>
        </w:rPr>
        <w:t>):</w:t>
      </w:r>
      <w:r w:rsidRPr="00720056">
        <w:rPr>
          <w:rFonts w:ascii="Times New Roman" w:hAnsi="Times New Roman" w:cs="Times New Roman"/>
          <w:color w:val="000000"/>
          <w:sz w:val="24"/>
          <w:lang w:val="en-IN"/>
        </w:rPr>
        <w:t> 18/18 passed (UI constraints, alert card taps, stock check-in controls).</w:t>
      </w:r>
    </w:p>
    <w:p w14:paraId="75A2063C" w14:textId="77777777" w:rsidR="00AC6F2A" w:rsidRPr="00720056" w:rsidRDefault="00AC6F2A" w:rsidP="00AC6F2A">
      <w:pPr>
        <w:numPr>
          <w:ilvl w:val="0"/>
          <w:numId w:val="14"/>
        </w:numPr>
        <w:tabs>
          <w:tab w:val="clear" w:pos="360"/>
          <w:tab w:val="num" w:pos="720"/>
        </w:tabs>
        <w:spacing w:after="120" w:line="360" w:lineRule="auto"/>
        <w:jc w:val="both"/>
        <w:rPr>
          <w:rFonts w:ascii="Times New Roman" w:hAnsi="Times New Roman" w:cs="Times New Roman"/>
          <w:color w:val="000000"/>
          <w:sz w:val="24"/>
          <w:lang w:val="en-IN"/>
        </w:rPr>
      </w:pPr>
      <w:proofErr w:type="spellStart"/>
      <w:r w:rsidRPr="00720056">
        <w:rPr>
          <w:rFonts w:ascii="Times New Roman" w:hAnsi="Times New Roman" w:cs="Times New Roman"/>
          <w:b/>
          <w:bCs/>
          <w:color w:val="000000"/>
          <w:sz w:val="24"/>
          <w:lang w:val="en-IN"/>
        </w:rPr>
        <w:t>FastAPI</w:t>
      </w:r>
      <w:proofErr w:type="spellEnd"/>
      <w:r w:rsidRPr="00720056">
        <w:rPr>
          <w:rFonts w:ascii="Times New Roman" w:hAnsi="Times New Roman" w:cs="Times New Roman"/>
          <w:b/>
          <w:bCs/>
          <w:color w:val="000000"/>
          <w:sz w:val="24"/>
          <w:lang w:val="en-IN"/>
        </w:rPr>
        <w:t xml:space="preserve"> Backend Tests (Backend/test_backend_unit.py):</w:t>
      </w:r>
      <w:r w:rsidRPr="00720056">
        <w:rPr>
          <w:rFonts w:ascii="Times New Roman" w:hAnsi="Times New Roman" w:cs="Times New Roman"/>
          <w:color w:val="000000"/>
          <w:sz w:val="24"/>
          <w:lang w:val="en-IN"/>
        </w:rPr>
        <w:t> 11/11 passed (boundary value analysis, 10-rule waste decision table, rate limiting).</w:t>
      </w:r>
    </w:p>
    <w:p w14:paraId="63D61E6F" w14:textId="77777777" w:rsidR="009F4C28" w:rsidRPr="00720056" w:rsidRDefault="003C6902" w:rsidP="00E16B14">
      <w:pPr>
        <w:spacing w:after="120" w:line="360" w:lineRule="auto"/>
        <w:jc w:val="both"/>
        <w:rPr>
          <w:rFonts w:ascii="Times New Roman" w:hAnsi="Times New Roman" w:cs="Times New Roman"/>
        </w:rPr>
      </w:pPr>
      <w:r w:rsidRPr="00720056">
        <w:rPr>
          <w:rFonts w:ascii="Times New Roman" w:hAnsi="Times New Roman" w:cs="Times New Roman"/>
          <w:color w:val="000000"/>
          <w:sz w:val="24"/>
        </w:rPr>
        <w:t>Table 4.</w:t>
      </w:r>
      <w:r w:rsidR="002B7A7B" w:rsidRPr="00720056">
        <w:rPr>
          <w:rFonts w:ascii="Times New Roman" w:hAnsi="Times New Roman" w:cs="Times New Roman"/>
          <w:color w:val="000000"/>
          <w:sz w:val="24"/>
        </w:rPr>
        <w:t>4</w:t>
      </w:r>
      <w:r w:rsidRPr="00720056">
        <w:rPr>
          <w:rFonts w:ascii="Times New Roman" w:hAnsi="Times New Roman" w:cs="Times New Roman"/>
          <w:color w:val="000000"/>
          <w:sz w:val="24"/>
        </w:rPr>
        <w:t xml:space="preserve"> </w:t>
      </w:r>
      <w:r w:rsidR="002B7A7B" w:rsidRPr="00720056">
        <w:rPr>
          <w:rFonts w:ascii="Times New Roman" w:hAnsi="Times New Roman" w:cs="Times New Roman"/>
          <w:color w:val="000000"/>
          <w:sz w:val="24"/>
        </w:rPr>
        <w:t xml:space="preserve">documents the unified defect log tracking verified software engineering issues discovered and resolved across mobile hardware walkthroughs, security audits, and machine learning </w:t>
      </w:r>
      <w:proofErr w:type="spellStart"/>
      <w:r w:rsidR="002B7A7B" w:rsidRPr="00720056">
        <w:rPr>
          <w:rFonts w:ascii="Times New Roman" w:hAnsi="Times New Roman" w:cs="Times New Roman"/>
          <w:color w:val="000000"/>
          <w:sz w:val="24"/>
        </w:rPr>
        <w:t>backtests</w:t>
      </w:r>
      <w:proofErr w:type="spellEnd"/>
      <w:r w:rsidR="002B7A7B" w:rsidRPr="00720056">
        <w:rPr>
          <w:rFonts w:ascii="Times New Roman" w:hAnsi="Times New Roman" w:cs="Times New Roman"/>
          <w:color w:val="000000"/>
          <w:sz w:val="24"/>
        </w:rPr>
        <w:t>.</w:t>
      </w:r>
    </w:p>
    <w:p w14:paraId="285A853B" w14:textId="77777777" w:rsidR="009F4C28" w:rsidRPr="00720056" w:rsidRDefault="003C6902" w:rsidP="00196CE8">
      <w:pPr>
        <w:spacing w:before="80" w:after="120"/>
        <w:jc w:val="center"/>
        <w:rPr>
          <w:rFonts w:ascii="Times New Roman" w:hAnsi="Times New Roman" w:cs="Times New Roman"/>
          <w:color w:val="000000"/>
          <w:sz w:val="20"/>
          <w:lang w:val="en-IN"/>
        </w:rPr>
      </w:pPr>
      <w:r w:rsidRPr="00720056">
        <w:rPr>
          <w:rFonts w:ascii="Times New Roman" w:hAnsi="Times New Roman" w:cs="Times New Roman"/>
          <w:b/>
          <w:color w:val="000000"/>
          <w:sz w:val="20"/>
        </w:rPr>
        <w:t>Table 4.</w:t>
      </w:r>
      <w:r w:rsidR="002E1943" w:rsidRPr="00720056">
        <w:rPr>
          <w:rFonts w:ascii="Times New Roman" w:hAnsi="Times New Roman" w:cs="Times New Roman"/>
          <w:b/>
          <w:color w:val="000000"/>
          <w:sz w:val="20"/>
        </w:rPr>
        <w:t>4</w:t>
      </w:r>
      <w:r w:rsidRPr="00720056">
        <w:rPr>
          <w:rFonts w:ascii="Times New Roman" w:hAnsi="Times New Roman" w:cs="Times New Roman"/>
          <w:b/>
          <w:color w:val="000000"/>
          <w:sz w:val="20"/>
        </w:rPr>
        <w:t xml:space="preserve">: </w:t>
      </w:r>
      <w:r w:rsidR="00D604CE" w:rsidRPr="00720056">
        <w:rPr>
          <w:rFonts w:ascii="Times New Roman" w:hAnsi="Times New Roman" w:cs="Times New Roman"/>
          <w:b/>
          <w:bCs/>
          <w:color w:val="000000"/>
          <w:sz w:val="20"/>
          <w:lang w:val="en-IN"/>
        </w:rPr>
        <w:t>Master Production Defect Log &amp; Post-Mortem Register</w:t>
      </w:r>
    </w:p>
    <w:tbl>
      <w:tblPr>
        <w:tblStyle w:val="TableGrid"/>
        <w:tblW w:w="0" w:type="auto"/>
        <w:tblLook w:val="04A0" w:firstRow="1" w:lastRow="0" w:firstColumn="1" w:lastColumn="0" w:noHBand="0" w:noVBand="1"/>
      </w:tblPr>
      <w:tblGrid>
        <w:gridCol w:w="1321"/>
        <w:gridCol w:w="2989"/>
        <w:gridCol w:w="1030"/>
        <w:gridCol w:w="3185"/>
      </w:tblGrid>
      <w:tr w:rsidR="00D604CE" w:rsidRPr="00720056" w14:paraId="569DFE1A" w14:textId="77777777" w:rsidTr="00D604CE">
        <w:tc>
          <w:tcPr>
            <w:tcW w:w="0" w:type="auto"/>
            <w:hideMark/>
          </w:tcPr>
          <w:p w14:paraId="33B5FA68" w14:textId="77777777" w:rsidR="00D604CE" w:rsidRPr="00720056" w:rsidRDefault="00D604CE" w:rsidP="00D604CE">
            <w:pPr>
              <w:spacing w:before="200" w:after="120" w:line="276" w:lineRule="auto"/>
              <w:jc w:val="both"/>
              <w:rPr>
                <w:rFonts w:ascii="Times New Roman" w:hAnsi="Times New Roman" w:cs="Times New Roman"/>
                <w:bCs/>
                <w:color w:val="000000"/>
                <w:sz w:val="24"/>
                <w:szCs w:val="24"/>
                <w:lang w:val="en-IN"/>
              </w:rPr>
            </w:pPr>
            <w:r w:rsidRPr="00720056">
              <w:rPr>
                <w:rFonts w:ascii="Times New Roman" w:hAnsi="Times New Roman" w:cs="Times New Roman"/>
                <w:bCs/>
                <w:color w:val="000000"/>
                <w:sz w:val="24"/>
                <w:szCs w:val="24"/>
                <w:lang w:val="en-IN"/>
              </w:rPr>
              <w:t>Defect ID &amp; Module</w:t>
            </w:r>
          </w:p>
        </w:tc>
        <w:tc>
          <w:tcPr>
            <w:tcW w:w="0" w:type="auto"/>
            <w:hideMark/>
          </w:tcPr>
          <w:p w14:paraId="675436AE" w14:textId="77777777" w:rsidR="00D604CE" w:rsidRPr="00720056" w:rsidRDefault="00D604CE" w:rsidP="00D604CE">
            <w:pPr>
              <w:spacing w:before="200" w:after="120" w:line="276" w:lineRule="auto"/>
              <w:jc w:val="both"/>
              <w:rPr>
                <w:rFonts w:ascii="Times New Roman" w:hAnsi="Times New Roman" w:cs="Times New Roman"/>
                <w:bCs/>
                <w:color w:val="000000"/>
                <w:sz w:val="24"/>
                <w:szCs w:val="24"/>
                <w:lang w:val="en-IN"/>
              </w:rPr>
            </w:pPr>
            <w:r w:rsidRPr="00720056">
              <w:rPr>
                <w:rFonts w:ascii="Times New Roman" w:hAnsi="Times New Roman" w:cs="Times New Roman"/>
                <w:bCs/>
                <w:color w:val="000000"/>
                <w:sz w:val="24"/>
                <w:szCs w:val="24"/>
                <w:lang w:val="en-IN"/>
              </w:rPr>
              <w:t>Issue Summary Description</w:t>
            </w:r>
          </w:p>
        </w:tc>
        <w:tc>
          <w:tcPr>
            <w:tcW w:w="0" w:type="auto"/>
            <w:hideMark/>
          </w:tcPr>
          <w:p w14:paraId="24C29551" w14:textId="77777777" w:rsidR="00D604CE" w:rsidRPr="00720056" w:rsidRDefault="00D604CE" w:rsidP="00D604CE">
            <w:pPr>
              <w:spacing w:before="200" w:after="120" w:line="276" w:lineRule="auto"/>
              <w:jc w:val="both"/>
              <w:rPr>
                <w:rFonts w:ascii="Times New Roman" w:hAnsi="Times New Roman" w:cs="Times New Roman"/>
                <w:bCs/>
                <w:color w:val="000000"/>
                <w:sz w:val="24"/>
                <w:szCs w:val="24"/>
                <w:lang w:val="en-IN"/>
              </w:rPr>
            </w:pPr>
            <w:r w:rsidRPr="00720056">
              <w:rPr>
                <w:rFonts w:ascii="Times New Roman" w:hAnsi="Times New Roman" w:cs="Times New Roman"/>
                <w:bCs/>
                <w:color w:val="000000"/>
                <w:sz w:val="24"/>
                <w:szCs w:val="24"/>
                <w:lang w:val="en-IN"/>
              </w:rPr>
              <w:t>Severity</w:t>
            </w:r>
          </w:p>
        </w:tc>
        <w:tc>
          <w:tcPr>
            <w:tcW w:w="0" w:type="auto"/>
            <w:hideMark/>
          </w:tcPr>
          <w:p w14:paraId="57E711AD" w14:textId="77777777" w:rsidR="00D604CE" w:rsidRPr="00720056" w:rsidRDefault="00D604CE" w:rsidP="00D604CE">
            <w:pPr>
              <w:spacing w:before="200" w:after="120" w:line="276" w:lineRule="auto"/>
              <w:jc w:val="both"/>
              <w:rPr>
                <w:rFonts w:ascii="Times New Roman" w:hAnsi="Times New Roman" w:cs="Times New Roman"/>
                <w:bCs/>
                <w:color w:val="000000"/>
                <w:sz w:val="24"/>
                <w:szCs w:val="24"/>
                <w:lang w:val="en-IN"/>
              </w:rPr>
            </w:pPr>
            <w:r w:rsidRPr="00720056">
              <w:rPr>
                <w:rFonts w:ascii="Times New Roman" w:hAnsi="Times New Roman" w:cs="Times New Roman"/>
                <w:bCs/>
                <w:color w:val="000000"/>
                <w:sz w:val="24"/>
                <w:szCs w:val="24"/>
                <w:lang w:val="en-IN"/>
              </w:rPr>
              <w:t>Resolution Status</w:t>
            </w:r>
          </w:p>
        </w:tc>
      </w:tr>
      <w:tr w:rsidR="00D604CE" w:rsidRPr="00720056" w14:paraId="2DB222F0" w14:textId="77777777" w:rsidTr="00D604CE">
        <w:tc>
          <w:tcPr>
            <w:tcW w:w="0" w:type="auto"/>
            <w:hideMark/>
          </w:tcPr>
          <w:p w14:paraId="062A06A3" w14:textId="77777777" w:rsidR="00D604CE" w:rsidRPr="00720056" w:rsidRDefault="00D604CE" w:rsidP="00D604CE">
            <w:pPr>
              <w:spacing w:before="200" w:after="120" w:line="276" w:lineRule="auto"/>
              <w:jc w:val="both"/>
              <w:rPr>
                <w:rFonts w:ascii="Times New Roman" w:hAnsi="Times New Roman" w:cs="Times New Roman"/>
                <w:bCs/>
                <w:color w:val="000000"/>
                <w:sz w:val="24"/>
                <w:szCs w:val="24"/>
                <w:lang w:val="en-IN"/>
              </w:rPr>
            </w:pPr>
            <w:r w:rsidRPr="00720056">
              <w:rPr>
                <w:rFonts w:ascii="Times New Roman" w:hAnsi="Times New Roman" w:cs="Times New Roman"/>
                <w:bCs/>
                <w:color w:val="000000"/>
                <w:sz w:val="24"/>
                <w:szCs w:val="24"/>
                <w:lang w:val="en-IN"/>
              </w:rPr>
              <w:t>DEF-001 (Network)</w:t>
            </w:r>
          </w:p>
        </w:tc>
        <w:tc>
          <w:tcPr>
            <w:tcW w:w="0" w:type="auto"/>
            <w:hideMark/>
          </w:tcPr>
          <w:p w14:paraId="154D50DE" w14:textId="77777777" w:rsidR="00D604CE" w:rsidRPr="00720056" w:rsidRDefault="00D604CE" w:rsidP="00D604CE">
            <w:pPr>
              <w:spacing w:before="200" w:after="120" w:line="276" w:lineRule="auto"/>
              <w:jc w:val="both"/>
              <w:rPr>
                <w:rFonts w:ascii="Times New Roman" w:hAnsi="Times New Roman" w:cs="Times New Roman"/>
                <w:bCs/>
                <w:color w:val="000000"/>
                <w:sz w:val="24"/>
                <w:szCs w:val="24"/>
                <w:lang w:val="en-IN"/>
              </w:rPr>
            </w:pPr>
            <w:r w:rsidRPr="00720056">
              <w:rPr>
                <w:rFonts w:ascii="Times New Roman" w:hAnsi="Times New Roman" w:cs="Times New Roman"/>
                <w:bCs/>
                <w:color w:val="000000"/>
                <w:sz w:val="24"/>
                <w:szCs w:val="24"/>
                <w:lang w:val="en-IN"/>
              </w:rPr>
              <w:t>Loopback IP (10.0.2.2:8000) unreachable on physical mobile hardware.</w:t>
            </w:r>
          </w:p>
        </w:tc>
        <w:tc>
          <w:tcPr>
            <w:tcW w:w="0" w:type="auto"/>
            <w:hideMark/>
          </w:tcPr>
          <w:p w14:paraId="52240A39" w14:textId="77777777" w:rsidR="00D604CE" w:rsidRPr="00720056" w:rsidRDefault="00D604CE" w:rsidP="00D604CE">
            <w:pPr>
              <w:spacing w:before="200" w:after="120" w:line="276" w:lineRule="auto"/>
              <w:jc w:val="both"/>
              <w:rPr>
                <w:rFonts w:ascii="Times New Roman" w:hAnsi="Times New Roman" w:cs="Times New Roman"/>
                <w:bCs/>
                <w:color w:val="000000"/>
                <w:sz w:val="24"/>
                <w:szCs w:val="24"/>
                <w:lang w:val="en-IN"/>
              </w:rPr>
            </w:pPr>
            <w:r w:rsidRPr="00720056">
              <w:rPr>
                <w:rFonts w:ascii="Times New Roman" w:hAnsi="Times New Roman" w:cs="Times New Roman"/>
                <w:bCs/>
                <w:color w:val="000000"/>
                <w:sz w:val="24"/>
                <w:szCs w:val="24"/>
                <w:lang w:val="en-IN"/>
              </w:rPr>
              <w:t>Critical</w:t>
            </w:r>
          </w:p>
        </w:tc>
        <w:tc>
          <w:tcPr>
            <w:tcW w:w="0" w:type="auto"/>
            <w:hideMark/>
          </w:tcPr>
          <w:p w14:paraId="4BA901AD" w14:textId="77777777" w:rsidR="00D604CE" w:rsidRPr="00720056" w:rsidRDefault="00D604CE" w:rsidP="00D604CE">
            <w:pPr>
              <w:spacing w:before="200" w:after="120" w:line="276" w:lineRule="auto"/>
              <w:jc w:val="both"/>
              <w:rPr>
                <w:rFonts w:ascii="Times New Roman" w:hAnsi="Times New Roman" w:cs="Times New Roman"/>
                <w:bCs/>
                <w:color w:val="000000"/>
                <w:sz w:val="24"/>
                <w:szCs w:val="24"/>
                <w:lang w:val="en-IN"/>
              </w:rPr>
            </w:pPr>
            <w:r w:rsidRPr="00720056">
              <w:rPr>
                <w:rFonts w:ascii="Times New Roman" w:hAnsi="Times New Roman" w:cs="Times New Roman"/>
                <w:bCs/>
                <w:color w:val="000000"/>
                <w:sz w:val="24"/>
                <w:szCs w:val="24"/>
                <w:lang w:val="en-IN"/>
              </w:rPr>
              <w:t>Resolved (Routes to production cloud URL)</w:t>
            </w:r>
          </w:p>
        </w:tc>
      </w:tr>
      <w:tr w:rsidR="00D604CE" w:rsidRPr="00720056" w14:paraId="1B2361B2" w14:textId="77777777" w:rsidTr="00D604CE">
        <w:tc>
          <w:tcPr>
            <w:tcW w:w="0" w:type="auto"/>
            <w:hideMark/>
          </w:tcPr>
          <w:p w14:paraId="25F329E8" w14:textId="77777777" w:rsidR="00D604CE" w:rsidRPr="00720056" w:rsidRDefault="00D604CE" w:rsidP="00D604CE">
            <w:pPr>
              <w:spacing w:before="200" w:after="120" w:line="276" w:lineRule="auto"/>
              <w:jc w:val="both"/>
              <w:rPr>
                <w:rFonts w:ascii="Times New Roman" w:hAnsi="Times New Roman" w:cs="Times New Roman"/>
                <w:bCs/>
                <w:color w:val="000000"/>
                <w:sz w:val="24"/>
                <w:szCs w:val="24"/>
                <w:lang w:val="en-IN"/>
              </w:rPr>
            </w:pPr>
            <w:r w:rsidRPr="00720056">
              <w:rPr>
                <w:rFonts w:ascii="Times New Roman" w:hAnsi="Times New Roman" w:cs="Times New Roman"/>
                <w:bCs/>
                <w:color w:val="000000"/>
                <w:sz w:val="24"/>
                <w:szCs w:val="24"/>
                <w:lang w:val="en-IN"/>
              </w:rPr>
              <w:t>DEF-002 (Mobile)</w:t>
            </w:r>
          </w:p>
        </w:tc>
        <w:tc>
          <w:tcPr>
            <w:tcW w:w="0" w:type="auto"/>
            <w:hideMark/>
          </w:tcPr>
          <w:p w14:paraId="7C9B5F27" w14:textId="77777777" w:rsidR="00D604CE" w:rsidRPr="00720056" w:rsidRDefault="00D604CE" w:rsidP="00D604CE">
            <w:pPr>
              <w:spacing w:before="200" w:after="120" w:line="276" w:lineRule="auto"/>
              <w:jc w:val="both"/>
              <w:rPr>
                <w:rFonts w:ascii="Times New Roman" w:hAnsi="Times New Roman" w:cs="Times New Roman"/>
                <w:bCs/>
                <w:color w:val="000000"/>
                <w:sz w:val="24"/>
                <w:szCs w:val="24"/>
                <w:lang w:val="en-IN"/>
              </w:rPr>
            </w:pPr>
            <w:r w:rsidRPr="00720056">
              <w:rPr>
                <w:rFonts w:ascii="Times New Roman" w:hAnsi="Times New Roman" w:cs="Times New Roman"/>
                <w:bCs/>
                <w:color w:val="000000"/>
                <w:sz w:val="24"/>
                <w:szCs w:val="24"/>
                <w:lang w:val="en-IN"/>
              </w:rPr>
              <w:t>Client hangs 75–90s on "Waking up server..." on sleeping cloud instance.</w:t>
            </w:r>
          </w:p>
        </w:tc>
        <w:tc>
          <w:tcPr>
            <w:tcW w:w="0" w:type="auto"/>
            <w:hideMark/>
          </w:tcPr>
          <w:p w14:paraId="6F9E4C02" w14:textId="77777777" w:rsidR="00D604CE" w:rsidRPr="00720056" w:rsidRDefault="00D604CE" w:rsidP="00D604CE">
            <w:pPr>
              <w:spacing w:before="200" w:after="120" w:line="276" w:lineRule="auto"/>
              <w:jc w:val="both"/>
              <w:rPr>
                <w:rFonts w:ascii="Times New Roman" w:hAnsi="Times New Roman" w:cs="Times New Roman"/>
                <w:bCs/>
                <w:color w:val="000000"/>
                <w:sz w:val="24"/>
                <w:szCs w:val="24"/>
                <w:lang w:val="en-IN"/>
              </w:rPr>
            </w:pPr>
            <w:r w:rsidRPr="00720056">
              <w:rPr>
                <w:rFonts w:ascii="Times New Roman" w:hAnsi="Times New Roman" w:cs="Times New Roman"/>
                <w:bCs/>
                <w:color w:val="000000"/>
                <w:sz w:val="24"/>
                <w:szCs w:val="24"/>
                <w:lang w:val="en-IN"/>
              </w:rPr>
              <w:t>Critical</w:t>
            </w:r>
          </w:p>
        </w:tc>
        <w:tc>
          <w:tcPr>
            <w:tcW w:w="0" w:type="auto"/>
            <w:hideMark/>
          </w:tcPr>
          <w:p w14:paraId="26D6D7D9" w14:textId="77777777" w:rsidR="00D604CE" w:rsidRPr="00720056" w:rsidRDefault="00D604CE" w:rsidP="00D604CE">
            <w:pPr>
              <w:spacing w:before="200" w:after="120" w:line="276" w:lineRule="auto"/>
              <w:jc w:val="both"/>
              <w:rPr>
                <w:rFonts w:ascii="Times New Roman" w:hAnsi="Times New Roman" w:cs="Times New Roman"/>
                <w:bCs/>
                <w:color w:val="000000"/>
                <w:sz w:val="24"/>
                <w:szCs w:val="24"/>
                <w:lang w:val="en-IN"/>
              </w:rPr>
            </w:pPr>
            <w:r w:rsidRPr="00720056">
              <w:rPr>
                <w:rFonts w:ascii="Times New Roman" w:hAnsi="Times New Roman" w:cs="Times New Roman"/>
                <w:bCs/>
                <w:color w:val="000000"/>
                <w:sz w:val="24"/>
                <w:szCs w:val="24"/>
                <w:lang w:val="en-IN"/>
              </w:rPr>
              <w:t>Resolved (4s non-blocking probe with fallback; login &lt;1s)</w:t>
            </w:r>
          </w:p>
        </w:tc>
      </w:tr>
      <w:tr w:rsidR="00D604CE" w:rsidRPr="00720056" w14:paraId="69A2472D" w14:textId="77777777" w:rsidTr="00D604CE">
        <w:tc>
          <w:tcPr>
            <w:tcW w:w="0" w:type="auto"/>
            <w:hideMark/>
          </w:tcPr>
          <w:p w14:paraId="3767B68B" w14:textId="77777777" w:rsidR="00D604CE" w:rsidRPr="00720056" w:rsidRDefault="00D604CE" w:rsidP="00D604CE">
            <w:pPr>
              <w:spacing w:before="200" w:after="120" w:line="276" w:lineRule="auto"/>
              <w:jc w:val="both"/>
              <w:rPr>
                <w:rFonts w:ascii="Times New Roman" w:hAnsi="Times New Roman" w:cs="Times New Roman"/>
                <w:bCs/>
                <w:color w:val="000000"/>
                <w:sz w:val="24"/>
                <w:szCs w:val="24"/>
                <w:lang w:val="en-IN"/>
              </w:rPr>
            </w:pPr>
            <w:r w:rsidRPr="00720056">
              <w:rPr>
                <w:rFonts w:ascii="Times New Roman" w:hAnsi="Times New Roman" w:cs="Times New Roman"/>
                <w:bCs/>
                <w:color w:val="000000"/>
                <w:sz w:val="24"/>
                <w:szCs w:val="24"/>
                <w:lang w:val="en-IN"/>
              </w:rPr>
              <w:t>DEF-003 (Security)</w:t>
            </w:r>
          </w:p>
        </w:tc>
        <w:tc>
          <w:tcPr>
            <w:tcW w:w="0" w:type="auto"/>
            <w:hideMark/>
          </w:tcPr>
          <w:p w14:paraId="20D2B3E9" w14:textId="77777777" w:rsidR="00D604CE" w:rsidRPr="00720056" w:rsidRDefault="00D604CE" w:rsidP="00D604CE">
            <w:pPr>
              <w:spacing w:before="200" w:after="120" w:line="276" w:lineRule="auto"/>
              <w:jc w:val="both"/>
              <w:rPr>
                <w:rFonts w:ascii="Times New Roman" w:hAnsi="Times New Roman" w:cs="Times New Roman"/>
                <w:bCs/>
                <w:color w:val="000000"/>
                <w:sz w:val="24"/>
                <w:szCs w:val="24"/>
                <w:lang w:val="en-IN"/>
              </w:rPr>
            </w:pPr>
            <w:r w:rsidRPr="00720056">
              <w:rPr>
                <w:rFonts w:ascii="Times New Roman" w:hAnsi="Times New Roman" w:cs="Times New Roman"/>
                <w:bCs/>
                <w:color w:val="000000"/>
                <w:sz w:val="24"/>
                <w:szCs w:val="24"/>
                <w:lang w:val="en-IN"/>
              </w:rPr>
              <w:t>Hardcoded JWT fallback secret in main.py allowing signature forgery.</w:t>
            </w:r>
          </w:p>
        </w:tc>
        <w:tc>
          <w:tcPr>
            <w:tcW w:w="0" w:type="auto"/>
            <w:hideMark/>
          </w:tcPr>
          <w:p w14:paraId="4E4CBB13" w14:textId="77777777" w:rsidR="00D604CE" w:rsidRPr="00720056" w:rsidRDefault="00D604CE" w:rsidP="00D604CE">
            <w:pPr>
              <w:spacing w:before="200" w:after="120" w:line="276" w:lineRule="auto"/>
              <w:jc w:val="both"/>
              <w:rPr>
                <w:rFonts w:ascii="Times New Roman" w:hAnsi="Times New Roman" w:cs="Times New Roman"/>
                <w:bCs/>
                <w:color w:val="000000"/>
                <w:sz w:val="24"/>
                <w:szCs w:val="24"/>
                <w:lang w:val="en-IN"/>
              </w:rPr>
            </w:pPr>
            <w:r w:rsidRPr="00720056">
              <w:rPr>
                <w:rFonts w:ascii="Times New Roman" w:hAnsi="Times New Roman" w:cs="Times New Roman"/>
                <w:bCs/>
                <w:color w:val="000000"/>
                <w:sz w:val="24"/>
                <w:szCs w:val="24"/>
                <w:lang w:val="en-IN"/>
              </w:rPr>
              <w:t>Critical</w:t>
            </w:r>
          </w:p>
        </w:tc>
        <w:tc>
          <w:tcPr>
            <w:tcW w:w="0" w:type="auto"/>
            <w:hideMark/>
          </w:tcPr>
          <w:p w14:paraId="70B1A20A" w14:textId="77777777" w:rsidR="00D604CE" w:rsidRPr="00720056" w:rsidRDefault="00D604CE" w:rsidP="00D604CE">
            <w:pPr>
              <w:spacing w:before="200" w:after="120" w:line="276" w:lineRule="auto"/>
              <w:jc w:val="both"/>
              <w:rPr>
                <w:rFonts w:ascii="Times New Roman" w:hAnsi="Times New Roman" w:cs="Times New Roman"/>
                <w:bCs/>
                <w:color w:val="000000"/>
                <w:sz w:val="24"/>
                <w:szCs w:val="24"/>
                <w:lang w:val="en-IN"/>
              </w:rPr>
            </w:pPr>
            <w:r w:rsidRPr="00720056">
              <w:rPr>
                <w:rFonts w:ascii="Times New Roman" w:hAnsi="Times New Roman" w:cs="Times New Roman"/>
                <w:bCs/>
                <w:color w:val="000000"/>
                <w:sz w:val="24"/>
                <w:szCs w:val="24"/>
                <w:lang w:val="en-IN"/>
              </w:rPr>
              <w:t>Resolved (Fail-fast validation; explicit secret required)</w:t>
            </w:r>
          </w:p>
        </w:tc>
      </w:tr>
      <w:tr w:rsidR="00D604CE" w:rsidRPr="00720056" w14:paraId="69E0E327" w14:textId="77777777" w:rsidTr="00D604CE">
        <w:tc>
          <w:tcPr>
            <w:tcW w:w="0" w:type="auto"/>
            <w:hideMark/>
          </w:tcPr>
          <w:p w14:paraId="119178C5" w14:textId="77777777" w:rsidR="00D604CE" w:rsidRPr="00720056" w:rsidRDefault="00D604CE" w:rsidP="00D604CE">
            <w:pPr>
              <w:spacing w:before="200" w:after="120" w:line="276" w:lineRule="auto"/>
              <w:jc w:val="both"/>
              <w:rPr>
                <w:rFonts w:ascii="Times New Roman" w:hAnsi="Times New Roman" w:cs="Times New Roman"/>
                <w:bCs/>
                <w:color w:val="000000"/>
                <w:sz w:val="24"/>
                <w:szCs w:val="24"/>
                <w:lang w:val="en-IN"/>
              </w:rPr>
            </w:pPr>
            <w:r w:rsidRPr="00720056">
              <w:rPr>
                <w:rFonts w:ascii="Times New Roman" w:hAnsi="Times New Roman" w:cs="Times New Roman"/>
                <w:bCs/>
                <w:color w:val="000000"/>
                <w:sz w:val="24"/>
                <w:szCs w:val="24"/>
                <w:lang w:val="en-IN"/>
              </w:rPr>
              <w:t>DEF-004 (Security)</w:t>
            </w:r>
          </w:p>
        </w:tc>
        <w:tc>
          <w:tcPr>
            <w:tcW w:w="0" w:type="auto"/>
            <w:hideMark/>
          </w:tcPr>
          <w:p w14:paraId="14D2D4DE" w14:textId="77777777" w:rsidR="00D604CE" w:rsidRPr="00720056" w:rsidRDefault="00D604CE" w:rsidP="00D604CE">
            <w:pPr>
              <w:spacing w:before="200" w:after="120" w:line="276" w:lineRule="auto"/>
              <w:jc w:val="both"/>
              <w:rPr>
                <w:rFonts w:ascii="Times New Roman" w:hAnsi="Times New Roman" w:cs="Times New Roman"/>
                <w:bCs/>
                <w:color w:val="000000"/>
                <w:sz w:val="24"/>
                <w:szCs w:val="24"/>
                <w:lang w:val="en-IN"/>
              </w:rPr>
            </w:pPr>
            <w:r w:rsidRPr="00720056">
              <w:rPr>
                <w:rFonts w:ascii="Times New Roman" w:hAnsi="Times New Roman" w:cs="Times New Roman"/>
                <w:bCs/>
                <w:color w:val="000000"/>
                <w:sz w:val="24"/>
                <w:szCs w:val="24"/>
                <w:lang w:val="en-IN"/>
              </w:rPr>
              <w:t xml:space="preserve">Wildcard CORS (*) configured in </w:t>
            </w:r>
            <w:proofErr w:type="spellStart"/>
            <w:r w:rsidRPr="00720056">
              <w:rPr>
                <w:rFonts w:ascii="Times New Roman" w:hAnsi="Times New Roman" w:cs="Times New Roman"/>
                <w:bCs/>
                <w:color w:val="000000"/>
                <w:sz w:val="24"/>
                <w:szCs w:val="24"/>
                <w:lang w:val="en-IN"/>
              </w:rPr>
              <w:t>FastAPI</w:t>
            </w:r>
            <w:proofErr w:type="spellEnd"/>
            <w:r w:rsidRPr="00720056">
              <w:rPr>
                <w:rFonts w:ascii="Times New Roman" w:hAnsi="Times New Roman" w:cs="Times New Roman"/>
                <w:bCs/>
                <w:color w:val="000000"/>
                <w:sz w:val="24"/>
                <w:szCs w:val="24"/>
                <w:lang w:val="en-IN"/>
              </w:rPr>
              <w:t xml:space="preserve"> allowing arbitrary cross-origin scripts.</w:t>
            </w:r>
          </w:p>
        </w:tc>
        <w:tc>
          <w:tcPr>
            <w:tcW w:w="0" w:type="auto"/>
            <w:hideMark/>
          </w:tcPr>
          <w:p w14:paraId="773CFE12" w14:textId="77777777" w:rsidR="00D604CE" w:rsidRPr="00720056" w:rsidRDefault="00D604CE" w:rsidP="00D604CE">
            <w:pPr>
              <w:spacing w:before="200" w:after="120" w:line="276" w:lineRule="auto"/>
              <w:jc w:val="both"/>
              <w:rPr>
                <w:rFonts w:ascii="Times New Roman" w:hAnsi="Times New Roman" w:cs="Times New Roman"/>
                <w:bCs/>
                <w:color w:val="000000"/>
                <w:sz w:val="24"/>
                <w:szCs w:val="24"/>
                <w:lang w:val="en-IN"/>
              </w:rPr>
            </w:pPr>
            <w:r w:rsidRPr="00720056">
              <w:rPr>
                <w:rFonts w:ascii="Times New Roman" w:hAnsi="Times New Roman" w:cs="Times New Roman"/>
                <w:bCs/>
                <w:color w:val="000000"/>
                <w:sz w:val="24"/>
                <w:szCs w:val="24"/>
                <w:lang w:val="en-IN"/>
              </w:rPr>
              <w:t>High</w:t>
            </w:r>
          </w:p>
        </w:tc>
        <w:tc>
          <w:tcPr>
            <w:tcW w:w="0" w:type="auto"/>
            <w:hideMark/>
          </w:tcPr>
          <w:p w14:paraId="79EBE5EE" w14:textId="77777777" w:rsidR="00D604CE" w:rsidRPr="00720056" w:rsidRDefault="00D604CE" w:rsidP="00D604CE">
            <w:pPr>
              <w:spacing w:before="200" w:after="120" w:line="276" w:lineRule="auto"/>
              <w:jc w:val="both"/>
              <w:rPr>
                <w:rFonts w:ascii="Times New Roman" w:hAnsi="Times New Roman" w:cs="Times New Roman"/>
                <w:bCs/>
                <w:color w:val="000000"/>
                <w:sz w:val="24"/>
                <w:szCs w:val="24"/>
                <w:lang w:val="en-IN"/>
              </w:rPr>
            </w:pPr>
            <w:r w:rsidRPr="00720056">
              <w:rPr>
                <w:rFonts w:ascii="Times New Roman" w:hAnsi="Times New Roman" w:cs="Times New Roman"/>
                <w:bCs/>
                <w:color w:val="000000"/>
                <w:sz w:val="24"/>
                <w:szCs w:val="24"/>
                <w:lang w:val="en-IN"/>
              </w:rPr>
              <w:t>Resolved (Strict whitelist domain policy enforced)</w:t>
            </w:r>
          </w:p>
        </w:tc>
      </w:tr>
      <w:tr w:rsidR="00D604CE" w:rsidRPr="00720056" w14:paraId="2683F72F" w14:textId="77777777" w:rsidTr="00D604CE">
        <w:tc>
          <w:tcPr>
            <w:tcW w:w="0" w:type="auto"/>
            <w:hideMark/>
          </w:tcPr>
          <w:p w14:paraId="73774D92" w14:textId="77777777" w:rsidR="00D604CE" w:rsidRPr="00720056" w:rsidRDefault="00D604CE" w:rsidP="00D604CE">
            <w:pPr>
              <w:spacing w:before="200" w:after="120" w:line="276" w:lineRule="auto"/>
              <w:jc w:val="both"/>
              <w:rPr>
                <w:rFonts w:ascii="Times New Roman" w:hAnsi="Times New Roman" w:cs="Times New Roman"/>
                <w:bCs/>
                <w:color w:val="000000"/>
                <w:sz w:val="24"/>
                <w:szCs w:val="24"/>
                <w:lang w:val="en-IN"/>
              </w:rPr>
            </w:pPr>
            <w:r w:rsidRPr="00720056">
              <w:rPr>
                <w:rFonts w:ascii="Times New Roman" w:hAnsi="Times New Roman" w:cs="Times New Roman"/>
                <w:bCs/>
                <w:color w:val="000000"/>
                <w:sz w:val="24"/>
                <w:szCs w:val="24"/>
                <w:lang w:val="en-IN"/>
              </w:rPr>
              <w:t>DEF-005 (Isolation)</w:t>
            </w:r>
          </w:p>
        </w:tc>
        <w:tc>
          <w:tcPr>
            <w:tcW w:w="0" w:type="auto"/>
            <w:hideMark/>
          </w:tcPr>
          <w:p w14:paraId="42E7C44A" w14:textId="77777777" w:rsidR="00D604CE" w:rsidRPr="00720056" w:rsidRDefault="00D604CE" w:rsidP="00D604CE">
            <w:pPr>
              <w:spacing w:before="200" w:after="120" w:line="276" w:lineRule="auto"/>
              <w:jc w:val="both"/>
              <w:rPr>
                <w:rFonts w:ascii="Times New Roman" w:hAnsi="Times New Roman" w:cs="Times New Roman"/>
                <w:bCs/>
                <w:color w:val="000000"/>
                <w:sz w:val="24"/>
                <w:szCs w:val="24"/>
                <w:lang w:val="en-IN"/>
              </w:rPr>
            </w:pPr>
            <w:r w:rsidRPr="00720056">
              <w:rPr>
                <w:rFonts w:ascii="Times New Roman" w:hAnsi="Times New Roman" w:cs="Times New Roman"/>
                <w:bCs/>
                <w:color w:val="000000"/>
                <w:sz w:val="24"/>
                <w:szCs w:val="24"/>
                <w:lang w:val="en-IN"/>
              </w:rPr>
              <w:t>Missing multi-tenant </w:t>
            </w:r>
            <w:proofErr w:type="spellStart"/>
            <w:r w:rsidRPr="00720056">
              <w:rPr>
                <w:rFonts w:ascii="Times New Roman" w:hAnsi="Times New Roman" w:cs="Times New Roman"/>
                <w:bCs/>
                <w:color w:val="000000"/>
                <w:sz w:val="24"/>
                <w:szCs w:val="24"/>
                <w:lang w:val="en-IN"/>
              </w:rPr>
              <w:t>owner_id</w:t>
            </w:r>
            <w:proofErr w:type="spellEnd"/>
            <w:r w:rsidRPr="00720056">
              <w:rPr>
                <w:rFonts w:ascii="Times New Roman" w:hAnsi="Times New Roman" w:cs="Times New Roman"/>
                <w:bCs/>
                <w:color w:val="000000"/>
                <w:sz w:val="24"/>
                <w:szCs w:val="24"/>
                <w:lang w:val="en-IN"/>
              </w:rPr>
              <w:t> scoping in item CRUD mutations.</w:t>
            </w:r>
          </w:p>
        </w:tc>
        <w:tc>
          <w:tcPr>
            <w:tcW w:w="0" w:type="auto"/>
            <w:hideMark/>
          </w:tcPr>
          <w:p w14:paraId="5062143D" w14:textId="77777777" w:rsidR="00D604CE" w:rsidRPr="00720056" w:rsidRDefault="00D604CE" w:rsidP="00D604CE">
            <w:pPr>
              <w:spacing w:before="200" w:after="120" w:line="276" w:lineRule="auto"/>
              <w:jc w:val="both"/>
              <w:rPr>
                <w:rFonts w:ascii="Times New Roman" w:hAnsi="Times New Roman" w:cs="Times New Roman"/>
                <w:bCs/>
                <w:color w:val="000000"/>
                <w:sz w:val="24"/>
                <w:szCs w:val="24"/>
                <w:lang w:val="en-IN"/>
              </w:rPr>
            </w:pPr>
            <w:r w:rsidRPr="00720056">
              <w:rPr>
                <w:rFonts w:ascii="Times New Roman" w:hAnsi="Times New Roman" w:cs="Times New Roman"/>
                <w:bCs/>
                <w:color w:val="000000"/>
                <w:sz w:val="24"/>
                <w:szCs w:val="24"/>
                <w:lang w:val="en-IN"/>
              </w:rPr>
              <w:t>Critical</w:t>
            </w:r>
          </w:p>
        </w:tc>
        <w:tc>
          <w:tcPr>
            <w:tcW w:w="0" w:type="auto"/>
            <w:hideMark/>
          </w:tcPr>
          <w:p w14:paraId="5DAF3B54" w14:textId="77777777" w:rsidR="00D604CE" w:rsidRPr="00720056" w:rsidRDefault="00D604CE" w:rsidP="00D604CE">
            <w:pPr>
              <w:spacing w:before="200" w:after="120" w:line="276" w:lineRule="auto"/>
              <w:jc w:val="both"/>
              <w:rPr>
                <w:rFonts w:ascii="Times New Roman" w:hAnsi="Times New Roman" w:cs="Times New Roman"/>
                <w:bCs/>
                <w:color w:val="000000"/>
                <w:sz w:val="24"/>
                <w:szCs w:val="24"/>
                <w:lang w:val="en-IN"/>
              </w:rPr>
            </w:pPr>
            <w:r w:rsidRPr="00720056">
              <w:rPr>
                <w:rFonts w:ascii="Times New Roman" w:hAnsi="Times New Roman" w:cs="Times New Roman"/>
                <w:bCs/>
                <w:color w:val="000000"/>
                <w:sz w:val="24"/>
                <w:szCs w:val="24"/>
                <w:lang w:val="en-IN"/>
              </w:rPr>
              <w:t>Resolved (Strict </w:t>
            </w:r>
            <w:proofErr w:type="spellStart"/>
            <w:r w:rsidRPr="00720056">
              <w:rPr>
                <w:rFonts w:ascii="Times New Roman" w:hAnsi="Times New Roman" w:cs="Times New Roman"/>
                <w:bCs/>
                <w:color w:val="000000"/>
                <w:sz w:val="24"/>
                <w:szCs w:val="24"/>
                <w:lang w:val="en-IN"/>
              </w:rPr>
              <w:t>owner_id</w:t>
            </w:r>
            <w:proofErr w:type="spellEnd"/>
            <w:r w:rsidRPr="00720056">
              <w:rPr>
                <w:rFonts w:ascii="Times New Roman" w:hAnsi="Times New Roman" w:cs="Times New Roman"/>
                <w:bCs/>
                <w:color w:val="000000"/>
                <w:sz w:val="24"/>
                <w:szCs w:val="24"/>
                <w:lang w:val="en-IN"/>
              </w:rPr>
              <w:t> filtering on all 10 endpoints)</w:t>
            </w:r>
          </w:p>
        </w:tc>
      </w:tr>
      <w:tr w:rsidR="00D604CE" w:rsidRPr="00720056" w14:paraId="3759AC80" w14:textId="77777777" w:rsidTr="00D604CE">
        <w:tc>
          <w:tcPr>
            <w:tcW w:w="0" w:type="auto"/>
            <w:hideMark/>
          </w:tcPr>
          <w:p w14:paraId="2FAE8E9B" w14:textId="77777777" w:rsidR="00D604CE" w:rsidRPr="00720056" w:rsidRDefault="00D604CE" w:rsidP="00D604CE">
            <w:pPr>
              <w:spacing w:before="200" w:after="120" w:line="276" w:lineRule="auto"/>
              <w:jc w:val="both"/>
              <w:rPr>
                <w:rFonts w:ascii="Times New Roman" w:hAnsi="Times New Roman" w:cs="Times New Roman"/>
                <w:bCs/>
                <w:color w:val="000000"/>
                <w:sz w:val="24"/>
                <w:szCs w:val="24"/>
                <w:lang w:val="en-IN"/>
              </w:rPr>
            </w:pPr>
            <w:r w:rsidRPr="00720056">
              <w:rPr>
                <w:rFonts w:ascii="Times New Roman" w:hAnsi="Times New Roman" w:cs="Times New Roman"/>
                <w:bCs/>
                <w:color w:val="000000"/>
                <w:sz w:val="24"/>
                <w:szCs w:val="24"/>
                <w:lang w:val="en-IN"/>
              </w:rPr>
              <w:t>DEF-006 (Network)</w:t>
            </w:r>
          </w:p>
        </w:tc>
        <w:tc>
          <w:tcPr>
            <w:tcW w:w="0" w:type="auto"/>
            <w:hideMark/>
          </w:tcPr>
          <w:p w14:paraId="56A1A38E" w14:textId="77777777" w:rsidR="00D604CE" w:rsidRPr="00720056" w:rsidRDefault="00D604CE" w:rsidP="00D604CE">
            <w:pPr>
              <w:spacing w:before="200" w:after="120" w:line="276" w:lineRule="auto"/>
              <w:jc w:val="both"/>
              <w:rPr>
                <w:rFonts w:ascii="Times New Roman" w:hAnsi="Times New Roman" w:cs="Times New Roman"/>
                <w:bCs/>
                <w:color w:val="000000"/>
                <w:sz w:val="24"/>
                <w:szCs w:val="24"/>
                <w:lang w:val="en-IN"/>
              </w:rPr>
            </w:pPr>
            <w:r w:rsidRPr="00720056">
              <w:rPr>
                <w:rFonts w:ascii="Times New Roman" w:hAnsi="Times New Roman" w:cs="Times New Roman"/>
                <w:bCs/>
                <w:color w:val="000000"/>
                <w:sz w:val="24"/>
                <w:szCs w:val="24"/>
                <w:lang w:val="en-IN"/>
              </w:rPr>
              <w:t>Reverse-proxy rate limiter vulnerable to IP spoofing via X-Forwarded-For.</w:t>
            </w:r>
          </w:p>
        </w:tc>
        <w:tc>
          <w:tcPr>
            <w:tcW w:w="0" w:type="auto"/>
            <w:hideMark/>
          </w:tcPr>
          <w:p w14:paraId="120C50DC" w14:textId="77777777" w:rsidR="00D604CE" w:rsidRPr="00720056" w:rsidRDefault="00D604CE" w:rsidP="00D604CE">
            <w:pPr>
              <w:spacing w:before="200" w:after="120" w:line="276" w:lineRule="auto"/>
              <w:jc w:val="both"/>
              <w:rPr>
                <w:rFonts w:ascii="Times New Roman" w:hAnsi="Times New Roman" w:cs="Times New Roman"/>
                <w:bCs/>
                <w:color w:val="000000"/>
                <w:sz w:val="24"/>
                <w:szCs w:val="24"/>
                <w:lang w:val="en-IN"/>
              </w:rPr>
            </w:pPr>
            <w:r w:rsidRPr="00720056">
              <w:rPr>
                <w:rFonts w:ascii="Times New Roman" w:hAnsi="Times New Roman" w:cs="Times New Roman"/>
                <w:bCs/>
                <w:color w:val="000000"/>
                <w:sz w:val="24"/>
                <w:szCs w:val="24"/>
                <w:lang w:val="en-IN"/>
              </w:rPr>
              <w:t>High</w:t>
            </w:r>
          </w:p>
        </w:tc>
        <w:tc>
          <w:tcPr>
            <w:tcW w:w="0" w:type="auto"/>
            <w:hideMark/>
          </w:tcPr>
          <w:p w14:paraId="7D86CC54" w14:textId="77777777" w:rsidR="00D604CE" w:rsidRPr="00720056" w:rsidRDefault="00D604CE" w:rsidP="00D604CE">
            <w:pPr>
              <w:spacing w:before="200" w:after="120" w:line="276" w:lineRule="auto"/>
              <w:jc w:val="both"/>
              <w:rPr>
                <w:rFonts w:ascii="Times New Roman" w:hAnsi="Times New Roman" w:cs="Times New Roman"/>
                <w:bCs/>
                <w:color w:val="000000"/>
                <w:sz w:val="24"/>
                <w:szCs w:val="24"/>
                <w:lang w:val="en-IN"/>
              </w:rPr>
            </w:pPr>
            <w:r w:rsidRPr="00720056">
              <w:rPr>
                <w:rFonts w:ascii="Times New Roman" w:hAnsi="Times New Roman" w:cs="Times New Roman"/>
                <w:bCs/>
                <w:color w:val="000000"/>
                <w:sz w:val="24"/>
                <w:szCs w:val="24"/>
                <w:lang w:val="en-IN"/>
              </w:rPr>
              <w:t>Resolved (Right-most proxy IP extraction </w:t>
            </w:r>
            <w:proofErr w:type="spellStart"/>
            <w:r w:rsidRPr="00720056">
              <w:rPr>
                <w:rFonts w:ascii="Times New Roman" w:hAnsi="Times New Roman" w:cs="Times New Roman"/>
                <w:bCs/>
                <w:color w:val="000000"/>
                <w:sz w:val="24"/>
                <w:szCs w:val="24"/>
                <w:lang w:val="en-IN"/>
              </w:rPr>
              <w:t>ips</w:t>
            </w:r>
            <w:proofErr w:type="spellEnd"/>
            <w:r w:rsidRPr="00720056">
              <w:rPr>
                <w:rFonts w:ascii="Times New Roman" w:hAnsi="Times New Roman" w:cs="Times New Roman"/>
                <w:bCs/>
                <w:color w:val="000000"/>
                <w:sz w:val="24"/>
                <w:szCs w:val="24"/>
                <w:lang w:val="en-IN"/>
              </w:rPr>
              <w:t>[-1])</w:t>
            </w:r>
          </w:p>
        </w:tc>
      </w:tr>
      <w:tr w:rsidR="00D604CE" w:rsidRPr="00720056" w14:paraId="328DD81D" w14:textId="77777777" w:rsidTr="00D604CE">
        <w:tc>
          <w:tcPr>
            <w:tcW w:w="0" w:type="auto"/>
            <w:hideMark/>
          </w:tcPr>
          <w:p w14:paraId="063B7941" w14:textId="77777777" w:rsidR="00D604CE" w:rsidRPr="00720056" w:rsidRDefault="00D604CE" w:rsidP="00D604CE">
            <w:pPr>
              <w:spacing w:before="200" w:after="120" w:line="276" w:lineRule="auto"/>
              <w:jc w:val="both"/>
              <w:rPr>
                <w:rFonts w:ascii="Times New Roman" w:hAnsi="Times New Roman" w:cs="Times New Roman"/>
                <w:bCs/>
                <w:color w:val="000000"/>
                <w:sz w:val="24"/>
                <w:szCs w:val="24"/>
                <w:lang w:val="en-IN"/>
              </w:rPr>
            </w:pPr>
            <w:r w:rsidRPr="00720056">
              <w:rPr>
                <w:rFonts w:ascii="Times New Roman" w:hAnsi="Times New Roman" w:cs="Times New Roman"/>
                <w:bCs/>
                <w:color w:val="000000"/>
                <w:sz w:val="24"/>
                <w:szCs w:val="24"/>
                <w:lang w:val="en-IN"/>
              </w:rPr>
              <w:t>DEF-007 (Security)</w:t>
            </w:r>
          </w:p>
        </w:tc>
        <w:tc>
          <w:tcPr>
            <w:tcW w:w="0" w:type="auto"/>
            <w:hideMark/>
          </w:tcPr>
          <w:p w14:paraId="32A7626B" w14:textId="77777777" w:rsidR="00D604CE" w:rsidRPr="00720056" w:rsidRDefault="00D604CE" w:rsidP="00D604CE">
            <w:pPr>
              <w:spacing w:before="200" w:after="120" w:line="276" w:lineRule="auto"/>
              <w:jc w:val="both"/>
              <w:rPr>
                <w:rFonts w:ascii="Times New Roman" w:hAnsi="Times New Roman" w:cs="Times New Roman"/>
                <w:bCs/>
                <w:color w:val="000000"/>
                <w:sz w:val="24"/>
                <w:szCs w:val="24"/>
                <w:lang w:val="en-IN"/>
              </w:rPr>
            </w:pPr>
            <w:r w:rsidRPr="00720056">
              <w:rPr>
                <w:rFonts w:ascii="Times New Roman" w:hAnsi="Times New Roman" w:cs="Times New Roman"/>
                <w:bCs/>
                <w:color w:val="000000"/>
                <w:sz w:val="24"/>
                <w:szCs w:val="24"/>
                <w:lang w:val="en-IN"/>
              </w:rPr>
              <w:t xml:space="preserve">Demo credentials (admin@test.com) active in </w:t>
            </w:r>
            <w:r w:rsidRPr="00720056">
              <w:rPr>
                <w:rFonts w:ascii="Times New Roman" w:hAnsi="Times New Roman" w:cs="Times New Roman"/>
                <w:bCs/>
                <w:color w:val="000000"/>
                <w:sz w:val="24"/>
                <w:szCs w:val="24"/>
                <w:lang w:val="en-IN"/>
              </w:rPr>
              <w:lastRenderedPageBreak/>
              <w:t>release APK builds.</w:t>
            </w:r>
          </w:p>
        </w:tc>
        <w:tc>
          <w:tcPr>
            <w:tcW w:w="0" w:type="auto"/>
            <w:hideMark/>
          </w:tcPr>
          <w:p w14:paraId="5A77785D" w14:textId="77777777" w:rsidR="00D604CE" w:rsidRPr="00720056" w:rsidRDefault="00D604CE" w:rsidP="00D604CE">
            <w:pPr>
              <w:spacing w:before="200" w:after="120" w:line="276" w:lineRule="auto"/>
              <w:jc w:val="both"/>
              <w:rPr>
                <w:rFonts w:ascii="Times New Roman" w:hAnsi="Times New Roman" w:cs="Times New Roman"/>
                <w:bCs/>
                <w:color w:val="000000"/>
                <w:sz w:val="24"/>
                <w:szCs w:val="24"/>
                <w:lang w:val="en-IN"/>
              </w:rPr>
            </w:pPr>
            <w:r w:rsidRPr="00720056">
              <w:rPr>
                <w:rFonts w:ascii="Times New Roman" w:hAnsi="Times New Roman" w:cs="Times New Roman"/>
                <w:bCs/>
                <w:color w:val="000000"/>
                <w:sz w:val="24"/>
                <w:szCs w:val="24"/>
                <w:lang w:val="en-IN"/>
              </w:rPr>
              <w:lastRenderedPageBreak/>
              <w:t>High</w:t>
            </w:r>
          </w:p>
        </w:tc>
        <w:tc>
          <w:tcPr>
            <w:tcW w:w="0" w:type="auto"/>
            <w:hideMark/>
          </w:tcPr>
          <w:p w14:paraId="34516B4A" w14:textId="77777777" w:rsidR="00D604CE" w:rsidRPr="00720056" w:rsidRDefault="00D604CE" w:rsidP="00D604CE">
            <w:pPr>
              <w:spacing w:before="200" w:after="120" w:line="276" w:lineRule="auto"/>
              <w:jc w:val="both"/>
              <w:rPr>
                <w:rFonts w:ascii="Times New Roman" w:hAnsi="Times New Roman" w:cs="Times New Roman"/>
                <w:bCs/>
                <w:color w:val="000000"/>
                <w:sz w:val="24"/>
                <w:szCs w:val="24"/>
                <w:lang w:val="en-IN"/>
              </w:rPr>
            </w:pPr>
            <w:r w:rsidRPr="00720056">
              <w:rPr>
                <w:rFonts w:ascii="Times New Roman" w:hAnsi="Times New Roman" w:cs="Times New Roman"/>
                <w:bCs/>
                <w:color w:val="000000"/>
                <w:sz w:val="24"/>
                <w:szCs w:val="24"/>
                <w:lang w:val="en-IN"/>
              </w:rPr>
              <w:t>Resolved (Gated strictly behind </w:t>
            </w:r>
            <w:proofErr w:type="spellStart"/>
            <w:r w:rsidRPr="00720056">
              <w:rPr>
                <w:rFonts w:ascii="Times New Roman" w:hAnsi="Times New Roman" w:cs="Times New Roman"/>
                <w:bCs/>
                <w:color w:val="000000"/>
                <w:sz w:val="24"/>
                <w:szCs w:val="24"/>
                <w:lang w:val="en-IN"/>
              </w:rPr>
              <w:t>kDebugMode</w:t>
            </w:r>
            <w:proofErr w:type="spellEnd"/>
            <w:r w:rsidRPr="00720056">
              <w:rPr>
                <w:rFonts w:ascii="Times New Roman" w:hAnsi="Times New Roman" w:cs="Times New Roman"/>
                <w:bCs/>
                <w:color w:val="000000"/>
                <w:sz w:val="24"/>
                <w:szCs w:val="24"/>
                <w:lang w:val="en-IN"/>
              </w:rPr>
              <w:t> flag)</w:t>
            </w:r>
          </w:p>
        </w:tc>
      </w:tr>
      <w:tr w:rsidR="00D604CE" w:rsidRPr="00720056" w14:paraId="24AC64DF" w14:textId="77777777" w:rsidTr="00D604CE">
        <w:tc>
          <w:tcPr>
            <w:tcW w:w="0" w:type="auto"/>
            <w:hideMark/>
          </w:tcPr>
          <w:p w14:paraId="06A8AF66" w14:textId="77777777" w:rsidR="00D604CE" w:rsidRPr="00720056" w:rsidRDefault="00D604CE" w:rsidP="00D604CE">
            <w:pPr>
              <w:spacing w:before="200" w:after="120" w:line="276" w:lineRule="auto"/>
              <w:jc w:val="both"/>
              <w:rPr>
                <w:rFonts w:ascii="Times New Roman" w:hAnsi="Times New Roman" w:cs="Times New Roman"/>
                <w:bCs/>
                <w:color w:val="000000"/>
                <w:sz w:val="24"/>
                <w:szCs w:val="24"/>
                <w:lang w:val="en-IN"/>
              </w:rPr>
            </w:pPr>
            <w:r w:rsidRPr="00720056">
              <w:rPr>
                <w:rFonts w:ascii="Times New Roman" w:hAnsi="Times New Roman" w:cs="Times New Roman"/>
                <w:bCs/>
                <w:color w:val="000000"/>
                <w:sz w:val="24"/>
                <w:szCs w:val="24"/>
                <w:lang w:val="en-IN"/>
              </w:rPr>
              <w:t>DEF-008 (ML Data)</w:t>
            </w:r>
          </w:p>
        </w:tc>
        <w:tc>
          <w:tcPr>
            <w:tcW w:w="0" w:type="auto"/>
            <w:hideMark/>
          </w:tcPr>
          <w:p w14:paraId="105D8DE3" w14:textId="77777777" w:rsidR="00D604CE" w:rsidRPr="00720056" w:rsidRDefault="00D604CE" w:rsidP="00D604CE">
            <w:pPr>
              <w:spacing w:before="200" w:after="120" w:line="276" w:lineRule="auto"/>
              <w:jc w:val="both"/>
              <w:rPr>
                <w:rFonts w:ascii="Times New Roman" w:hAnsi="Times New Roman" w:cs="Times New Roman"/>
                <w:bCs/>
                <w:color w:val="000000"/>
                <w:sz w:val="24"/>
                <w:szCs w:val="24"/>
                <w:lang w:val="en-IN"/>
              </w:rPr>
            </w:pPr>
            <w:r w:rsidRPr="00720056">
              <w:rPr>
                <w:rFonts w:ascii="Times New Roman" w:hAnsi="Times New Roman" w:cs="Times New Roman"/>
                <w:bCs/>
                <w:color w:val="000000"/>
                <w:sz w:val="24"/>
                <w:szCs w:val="24"/>
                <w:lang w:val="en-IN"/>
              </w:rPr>
              <w:t>Calendar day alignment skew across 37 closure dates in lag lookups.</w:t>
            </w:r>
          </w:p>
        </w:tc>
        <w:tc>
          <w:tcPr>
            <w:tcW w:w="0" w:type="auto"/>
            <w:hideMark/>
          </w:tcPr>
          <w:p w14:paraId="7018E8EC" w14:textId="77777777" w:rsidR="00D604CE" w:rsidRPr="00720056" w:rsidRDefault="00D604CE" w:rsidP="00D604CE">
            <w:pPr>
              <w:spacing w:before="200" w:after="120" w:line="276" w:lineRule="auto"/>
              <w:jc w:val="both"/>
              <w:rPr>
                <w:rFonts w:ascii="Times New Roman" w:hAnsi="Times New Roman" w:cs="Times New Roman"/>
                <w:bCs/>
                <w:color w:val="000000"/>
                <w:sz w:val="24"/>
                <w:szCs w:val="24"/>
                <w:lang w:val="en-IN"/>
              </w:rPr>
            </w:pPr>
            <w:r w:rsidRPr="00720056">
              <w:rPr>
                <w:rFonts w:ascii="Times New Roman" w:hAnsi="Times New Roman" w:cs="Times New Roman"/>
                <w:bCs/>
                <w:color w:val="000000"/>
                <w:sz w:val="24"/>
                <w:szCs w:val="24"/>
                <w:lang w:val="en-IN"/>
              </w:rPr>
              <w:t>Medium</w:t>
            </w:r>
          </w:p>
        </w:tc>
        <w:tc>
          <w:tcPr>
            <w:tcW w:w="0" w:type="auto"/>
            <w:hideMark/>
          </w:tcPr>
          <w:p w14:paraId="06AC8D10" w14:textId="77777777" w:rsidR="00D604CE" w:rsidRPr="00720056" w:rsidRDefault="00D604CE" w:rsidP="00D604CE">
            <w:pPr>
              <w:spacing w:before="200" w:after="120" w:line="276" w:lineRule="auto"/>
              <w:jc w:val="both"/>
              <w:rPr>
                <w:rFonts w:ascii="Times New Roman" w:hAnsi="Times New Roman" w:cs="Times New Roman"/>
                <w:bCs/>
                <w:color w:val="000000"/>
                <w:sz w:val="24"/>
                <w:szCs w:val="24"/>
                <w:lang w:val="en-IN"/>
              </w:rPr>
            </w:pPr>
            <w:r w:rsidRPr="00720056">
              <w:rPr>
                <w:rFonts w:ascii="Times New Roman" w:hAnsi="Times New Roman" w:cs="Times New Roman"/>
                <w:bCs/>
                <w:color w:val="000000"/>
                <w:sz w:val="24"/>
                <w:szCs w:val="24"/>
                <w:lang w:val="en-IN"/>
              </w:rPr>
              <w:t xml:space="preserve">Resolved (Calendar date lookup </w:t>
            </w:r>
            <w:proofErr w:type="spellStart"/>
            <w:r w:rsidRPr="00720056">
              <w:rPr>
                <w:rFonts w:ascii="Times New Roman" w:hAnsi="Times New Roman" w:cs="Times New Roman"/>
                <w:bCs/>
                <w:color w:val="000000"/>
                <w:sz w:val="24"/>
                <w:szCs w:val="24"/>
                <w:lang w:val="en-IN"/>
              </w:rPr>
              <w:t>dict</w:t>
            </w:r>
            <w:proofErr w:type="spellEnd"/>
            <w:r w:rsidRPr="00720056">
              <w:rPr>
                <w:rFonts w:ascii="Times New Roman" w:hAnsi="Times New Roman" w:cs="Times New Roman"/>
                <w:bCs/>
                <w:color w:val="000000"/>
                <w:sz w:val="24"/>
                <w:szCs w:val="24"/>
                <w:lang w:val="en-IN"/>
              </w:rPr>
              <w:t xml:space="preserve"> superseding shifts)</w:t>
            </w:r>
          </w:p>
        </w:tc>
      </w:tr>
      <w:tr w:rsidR="00D604CE" w:rsidRPr="00720056" w14:paraId="38AF4C4F" w14:textId="77777777" w:rsidTr="00D604CE">
        <w:tc>
          <w:tcPr>
            <w:tcW w:w="0" w:type="auto"/>
            <w:hideMark/>
          </w:tcPr>
          <w:p w14:paraId="04A6927C" w14:textId="77777777" w:rsidR="00D604CE" w:rsidRPr="00720056" w:rsidRDefault="00D604CE" w:rsidP="00D604CE">
            <w:pPr>
              <w:spacing w:before="200" w:after="120" w:line="276" w:lineRule="auto"/>
              <w:jc w:val="both"/>
              <w:rPr>
                <w:rFonts w:ascii="Times New Roman" w:hAnsi="Times New Roman" w:cs="Times New Roman"/>
                <w:bCs/>
                <w:color w:val="000000"/>
                <w:sz w:val="24"/>
                <w:szCs w:val="24"/>
                <w:lang w:val="en-IN"/>
              </w:rPr>
            </w:pPr>
            <w:r w:rsidRPr="00720056">
              <w:rPr>
                <w:rFonts w:ascii="Times New Roman" w:hAnsi="Times New Roman" w:cs="Times New Roman"/>
                <w:bCs/>
                <w:color w:val="000000"/>
                <w:sz w:val="24"/>
                <w:szCs w:val="24"/>
                <w:lang w:val="en-IN"/>
              </w:rPr>
              <w:t>DEF-009 (LLM Copilot)</w:t>
            </w:r>
          </w:p>
        </w:tc>
        <w:tc>
          <w:tcPr>
            <w:tcW w:w="0" w:type="auto"/>
            <w:hideMark/>
          </w:tcPr>
          <w:p w14:paraId="054E5FDD" w14:textId="77777777" w:rsidR="00D604CE" w:rsidRPr="00720056" w:rsidRDefault="00D604CE" w:rsidP="00D604CE">
            <w:pPr>
              <w:spacing w:before="200" w:after="120" w:line="276" w:lineRule="auto"/>
              <w:jc w:val="both"/>
              <w:rPr>
                <w:rFonts w:ascii="Times New Roman" w:hAnsi="Times New Roman" w:cs="Times New Roman"/>
                <w:bCs/>
                <w:color w:val="000000"/>
                <w:sz w:val="24"/>
                <w:szCs w:val="24"/>
                <w:lang w:val="en-IN"/>
              </w:rPr>
            </w:pPr>
            <w:r w:rsidRPr="00720056">
              <w:rPr>
                <w:rFonts w:ascii="Times New Roman" w:hAnsi="Times New Roman" w:cs="Times New Roman"/>
                <w:bCs/>
                <w:color w:val="000000"/>
                <w:sz w:val="24"/>
                <w:szCs w:val="24"/>
                <w:lang w:val="en-IN"/>
              </w:rPr>
              <w:t>AI Assistant modal returned unhandled null on cloud timeout.</w:t>
            </w:r>
          </w:p>
        </w:tc>
        <w:tc>
          <w:tcPr>
            <w:tcW w:w="0" w:type="auto"/>
            <w:hideMark/>
          </w:tcPr>
          <w:p w14:paraId="2AC05955" w14:textId="77777777" w:rsidR="00D604CE" w:rsidRPr="00720056" w:rsidRDefault="00D604CE" w:rsidP="00D604CE">
            <w:pPr>
              <w:spacing w:before="200" w:after="120" w:line="276" w:lineRule="auto"/>
              <w:jc w:val="both"/>
              <w:rPr>
                <w:rFonts w:ascii="Times New Roman" w:hAnsi="Times New Roman" w:cs="Times New Roman"/>
                <w:bCs/>
                <w:color w:val="000000"/>
                <w:sz w:val="24"/>
                <w:szCs w:val="24"/>
                <w:lang w:val="en-IN"/>
              </w:rPr>
            </w:pPr>
            <w:r w:rsidRPr="00720056">
              <w:rPr>
                <w:rFonts w:ascii="Times New Roman" w:hAnsi="Times New Roman" w:cs="Times New Roman"/>
                <w:bCs/>
                <w:color w:val="000000"/>
                <w:sz w:val="24"/>
                <w:szCs w:val="24"/>
                <w:lang w:val="en-IN"/>
              </w:rPr>
              <w:t>High</w:t>
            </w:r>
          </w:p>
        </w:tc>
        <w:tc>
          <w:tcPr>
            <w:tcW w:w="0" w:type="auto"/>
            <w:hideMark/>
          </w:tcPr>
          <w:p w14:paraId="302FE6A0" w14:textId="77777777" w:rsidR="00D604CE" w:rsidRPr="00720056" w:rsidRDefault="00D604CE" w:rsidP="00D604CE">
            <w:pPr>
              <w:spacing w:before="200" w:after="120" w:line="276" w:lineRule="auto"/>
              <w:jc w:val="both"/>
              <w:rPr>
                <w:rFonts w:ascii="Times New Roman" w:hAnsi="Times New Roman" w:cs="Times New Roman"/>
                <w:bCs/>
                <w:color w:val="000000"/>
                <w:sz w:val="24"/>
                <w:szCs w:val="24"/>
                <w:lang w:val="en-IN"/>
              </w:rPr>
            </w:pPr>
            <w:r w:rsidRPr="00720056">
              <w:rPr>
                <w:rFonts w:ascii="Times New Roman" w:hAnsi="Times New Roman" w:cs="Times New Roman"/>
                <w:bCs/>
                <w:color w:val="000000"/>
                <w:sz w:val="24"/>
                <w:szCs w:val="24"/>
                <w:lang w:val="en-IN"/>
              </w:rPr>
              <w:t>Resolved (Dual resilience: Gemini with local heuristic RAG)</w:t>
            </w:r>
          </w:p>
        </w:tc>
      </w:tr>
      <w:tr w:rsidR="00D604CE" w:rsidRPr="00720056" w14:paraId="351B82B6" w14:textId="77777777" w:rsidTr="00D604CE">
        <w:tc>
          <w:tcPr>
            <w:tcW w:w="0" w:type="auto"/>
            <w:hideMark/>
          </w:tcPr>
          <w:p w14:paraId="380F57C7" w14:textId="77777777" w:rsidR="00D604CE" w:rsidRPr="00720056" w:rsidRDefault="00D604CE" w:rsidP="00D604CE">
            <w:pPr>
              <w:spacing w:before="200" w:after="120" w:line="276" w:lineRule="auto"/>
              <w:jc w:val="both"/>
              <w:rPr>
                <w:rFonts w:ascii="Times New Roman" w:hAnsi="Times New Roman" w:cs="Times New Roman"/>
                <w:bCs/>
                <w:color w:val="000000"/>
                <w:sz w:val="24"/>
                <w:szCs w:val="24"/>
                <w:lang w:val="en-IN"/>
              </w:rPr>
            </w:pPr>
            <w:r w:rsidRPr="00720056">
              <w:rPr>
                <w:rFonts w:ascii="Times New Roman" w:hAnsi="Times New Roman" w:cs="Times New Roman"/>
                <w:bCs/>
                <w:color w:val="000000"/>
                <w:sz w:val="24"/>
                <w:szCs w:val="24"/>
                <w:lang w:val="en-IN"/>
              </w:rPr>
              <w:t>DEF-010 (State)</w:t>
            </w:r>
          </w:p>
        </w:tc>
        <w:tc>
          <w:tcPr>
            <w:tcW w:w="0" w:type="auto"/>
            <w:hideMark/>
          </w:tcPr>
          <w:p w14:paraId="3FA74868" w14:textId="77777777" w:rsidR="00D604CE" w:rsidRPr="00720056" w:rsidRDefault="00D604CE" w:rsidP="00D604CE">
            <w:pPr>
              <w:spacing w:before="200" w:after="120" w:line="276" w:lineRule="auto"/>
              <w:jc w:val="both"/>
              <w:rPr>
                <w:rFonts w:ascii="Times New Roman" w:hAnsi="Times New Roman" w:cs="Times New Roman"/>
                <w:bCs/>
                <w:color w:val="000000"/>
                <w:sz w:val="24"/>
                <w:szCs w:val="24"/>
                <w:lang w:val="en-IN"/>
              </w:rPr>
            </w:pPr>
            <w:r w:rsidRPr="00720056">
              <w:rPr>
                <w:rFonts w:ascii="Times New Roman" w:hAnsi="Times New Roman" w:cs="Times New Roman"/>
                <w:bCs/>
                <w:color w:val="000000"/>
                <w:sz w:val="24"/>
                <w:szCs w:val="24"/>
                <w:lang w:val="en-IN"/>
              </w:rPr>
              <w:t xml:space="preserve">Mock </w:t>
            </w:r>
            <w:proofErr w:type="spellStart"/>
            <w:r w:rsidRPr="00720056">
              <w:rPr>
                <w:rFonts w:ascii="Times New Roman" w:hAnsi="Times New Roman" w:cs="Times New Roman"/>
                <w:bCs/>
                <w:color w:val="000000"/>
                <w:sz w:val="24"/>
                <w:szCs w:val="24"/>
                <w:lang w:val="en-IN"/>
              </w:rPr>
              <w:t>catalog</w:t>
            </w:r>
            <w:proofErr w:type="spellEnd"/>
            <w:r w:rsidRPr="00720056">
              <w:rPr>
                <w:rFonts w:ascii="Times New Roman" w:hAnsi="Times New Roman" w:cs="Times New Roman"/>
                <w:bCs/>
                <w:color w:val="000000"/>
                <w:sz w:val="24"/>
                <w:szCs w:val="24"/>
                <w:lang w:val="en-IN"/>
              </w:rPr>
              <w:t xml:space="preserve"> desynchronization (ghost items in Alerts screen).</w:t>
            </w:r>
          </w:p>
        </w:tc>
        <w:tc>
          <w:tcPr>
            <w:tcW w:w="0" w:type="auto"/>
            <w:hideMark/>
          </w:tcPr>
          <w:p w14:paraId="0F9192D4" w14:textId="77777777" w:rsidR="00D604CE" w:rsidRPr="00720056" w:rsidRDefault="00D604CE" w:rsidP="00D604CE">
            <w:pPr>
              <w:spacing w:before="200" w:after="120" w:line="276" w:lineRule="auto"/>
              <w:jc w:val="both"/>
              <w:rPr>
                <w:rFonts w:ascii="Times New Roman" w:hAnsi="Times New Roman" w:cs="Times New Roman"/>
                <w:bCs/>
                <w:color w:val="000000"/>
                <w:sz w:val="24"/>
                <w:szCs w:val="24"/>
                <w:lang w:val="en-IN"/>
              </w:rPr>
            </w:pPr>
            <w:r w:rsidRPr="00720056">
              <w:rPr>
                <w:rFonts w:ascii="Times New Roman" w:hAnsi="Times New Roman" w:cs="Times New Roman"/>
                <w:bCs/>
                <w:color w:val="000000"/>
                <w:sz w:val="24"/>
                <w:szCs w:val="24"/>
                <w:lang w:val="en-IN"/>
              </w:rPr>
              <w:t>Medium</w:t>
            </w:r>
          </w:p>
        </w:tc>
        <w:tc>
          <w:tcPr>
            <w:tcW w:w="0" w:type="auto"/>
            <w:hideMark/>
          </w:tcPr>
          <w:p w14:paraId="5EBA88B5" w14:textId="77777777" w:rsidR="00D604CE" w:rsidRPr="00720056" w:rsidRDefault="00D604CE" w:rsidP="00D604CE">
            <w:pPr>
              <w:spacing w:before="200" w:after="120" w:line="276" w:lineRule="auto"/>
              <w:jc w:val="both"/>
              <w:rPr>
                <w:rFonts w:ascii="Times New Roman" w:hAnsi="Times New Roman" w:cs="Times New Roman"/>
                <w:bCs/>
                <w:color w:val="000000"/>
                <w:sz w:val="24"/>
                <w:szCs w:val="24"/>
                <w:lang w:val="en-IN"/>
              </w:rPr>
            </w:pPr>
            <w:r w:rsidRPr="00720056">
              <w:rPr>
                <w:rFonts w:ascii="Times New Roman" w:hAnsi="Times New Roman" w:cs="Times New Roman"/>
                <w:bCs/>
                <w:color w:val="000000"/>
                <w:sz w:val="24"/>
                <w:szCs w:val="24"/>
                <w:lang w:val="en-IN"/>
              </w:rPr>
              <w:t xml:space="preserve">Resolved (Unified master </w:t>
            </w:r>
            <w:proofErr w:type="spellStart"/>
            <w:r w:rsidRPr="00720056">
              <w:rPr>
                <w:rFonts w:ascii="Times New Roman" w:hAnsi="Times New Roman" w:cs="Times New Roman"/>
                <w:bCs/>
                <w:color w:val="000000"/>
                <w:sz w:val="24"/>
                <w:szCs w:val="24"/>
                <w:lang w:val="en-IN"/>
              </w:rPr>
              <w:t>catalog</w:t>
            </w:r>
            <w:proofErr w:type="spellEnd"/>
            <w:r w:rsidRPr="00720056">
              <w:rPr>
                <w:rFonts w:ascii="Times New Roman" w:hAnsi="Times New Roman" w:cs="Times New Roman"/>
                <w:bCs/>
                <w:color w:val="000000"/>
                <w:sz w:val="24"/>
                <w:szCs w:val="24"/>
                <w:lang w:val="en-IN"/>
              </w:rPr>
              <w:t xml:space="preserve"> across Flutter providers)</w:t>
            </w:r>
          </w:p>
        </w:tc>
      </w:tr>
      <w:tr w:rsidR="00D604CE" w:rsidRPr="00720056" w14:paraId="7F89BD21" w14:textId="77777777" w:rsidTr="00D604CE">
        <w:tc>
          <w:tcPr>
            <w:tcW w:w="0" w:type="auto"/>
            <w:hideMark/>
          </w:tcPr>
          <w:p w14:paraId="7B725CBA" w14:textId="77777777" w:rsidR="00D604CE" w:rsidRPr="00720056" w:rsidRDefault="00D604CE" w:rsidP="00D604CE">
            <w:pPr>
              <w:spacing w:before="200" w:after="120" w:line="276" w:lineRule="auto"/>
              <w:jc w:val="both"/>
              <w:rPr>
                <w:rFonts w:ascii="Times New Roman" w:hAnsi="Times New Roman" w:cs="Times New Roman"/>
                <w:bCs/>
                <w:color w:val="000000"/>
                <w:sz w:val="24"/>
                <w:szCs w:val="24"/>
                <w:lang w:val="en-IN"/>
              </w:rPr>
            </w:pPr>
            <w:r w:rsidRPr="00720056">
              <w:rPr>
                <w:rFonts w:ascii="Times New Roman" w:hAnsi="Times New Roman" w:cs="Times New Roman"/>
                <w:bCs/>
                <w:color w:val="000000"/>
                <w:sz w:val="24"/>
                <w:szCs w:val="24"/>
                <w:lang w:val="en-IN"/>
              </w:rPr>
              <w:t>DEF-011 (UI)</w:t>
            </w:r>
          </w:p>
        </w:tc>
        <w:tc>
          <w:tcPr>
            <w:tcW w:w="0" w:type="auto"/>
            <w:hideMark/>
          </w:tcPr>
          <w:p w14:paraId="6D5C38E3" w14:textId="77777777" w:rsidR="00D604CE" w:rsidRPr="00720056" w:rsidRDefault="00D604CE" w:rsidP="00D604CE">
            <w:pPr>
              <w:spacing w:before="200" w:after="120" w:line="276" w:lineRule="auto"/>
              <w:jc w:val="both"/>
              <w:rPr>
                <w:rFonts w:ascii="Times New Roman" w:hAnsi="Times New Roman" w:cs="Times New Roman"/>
                <w:bCs/>
                <w:color w:val="000000"/>
                <w:sz w:val="24"/>
                <w:szCs w:val="24"/>
                <w:lang w:val="en-IN"/>
              </w:rPr>
            </w:pPr>
            <w:proofErr w:type="spellStart"/>
            <w:r w:rsidRPr="00720056">
              <w:rPr>
                <w:rFonts w:ascii="Times New Roman" w:hAnsi="Times New Roman" w:cs="Times New Roman"/>
                <w:bCs/>
                <w:color w:val="000000"/>
                <w:sz w:val="24"/>
                <w:szCs w:val="24"/>
                <w:lang w:val="en-IN"/>
              </w:rPr>
              <w:t>RenderFlex</w:t>
            </w:r>
            <w:proofErr w:type="spellEnd"/>
            <w:r w:rsidRPr="00720056">
              <w:rPr>
                <w:rFonts w:ascii="Times New Roman" w:hAnsi="Times New Roman" w:cs="Times New Roman"/>
                <w:bCs/>
                <w:color w:val="000000"/>
                <w:sz w:val="24"/>
                <w:szCs w:val="24"/>
                <w:lang w:val="en-IN"/>
              </w:rPr>
              <w:t xml:space="preserve"> overflow on 4.7" small-screen mobile viewports in item setup.</w:t>
            </w:r>
          </w:p>
        </w:tc>
        <w:tc>
          <w:tcPr>
            <w:tcW w:w="0" w:type="auto"/>
            <w:hideMark/>
          </w:tcPr>
          <w:p w14:paraId="05FF5D45" w14:textId="77777777" w:rsidR="00D604CE" w:rsidRPr="00720056" w:rsidRDefault="00D604CE" w:rsidP="00D604CE">
            <w:pPr>
              <w:spacing w:before="200" w:after="120" w:line="276" w:lineRule="auto"/>
              <w:jc w:val="both"/>
              <w:rPr>
                <w:rFonts w:ascii="Times New Roman" w:hAnsi="Times New Roman" w:cs="Times New Roman"/>
                <w:bCs/>
                <w:color w:val="000000"/>
                <w:sz w:val="24"/>
                <w:szCs w:val="24"/>
                <w:lang w:val="en-IN"/>
              </w:rPr>
            </w:pPr>
            <w:r w:rsidRPr="00720056">
              <w:rPr>
                <w:rFonts w:ascii="Times New Roman" w:hAnsi="Times New Roman" w:cs="Times New Roman"/>
                <w:bCs/>
                <w:color w:val="000000"/>
                <w:sz w:val="24"/>
                <w:szCs w:val="24"/>
                <w:lang w:val="en-IN"/>
              </w:rPr>
              <w:t>Medium</w:t>
            </w:r>
          </w:p>
        </w:tc>
        <w:tc>
          <w:tcPr>
            <w:tcW w:w="0" w:type="auto"/>
            <w:hideMark/>
          </w:tcPr>
          <w:p w14:paraId="30A9DCD6" w14:textId="77777777" w:rsidR="00D604CE" w:rsidRPr="00720056" w:rsidRDefault="00D604CE" w:rsidP="00D604CE">
            <w:pPr>
              <w:spacing w:before="200" w:after="120" w:line="276" w:lineRule="auto"/>
              <w:jc w:val="both"/>
              <w:rPr>
                <w:rFonts w:ascii="Times New Roman" w:hAnsi="Times New Roman" w:cs="Times New Roman"/>
                <w:bCs/>
                <w:color w:val="000000"/>
                <w:sz w:val="24"/>
                <w:szCs w:val="24"/>
                <w:lang w:val="en-IN"/>
              </w:rPr>
            </w:pPr>
            <w:r w:rsidRPr="00720056">
              <w:rPr>
                <w:rFonts w:ascii="Times New Roman" w:hAnsi="Times New Roman" w:cs="Times New Roman"/>
                <w:bCs/>
                <w:color w:val="000000"/>
                <w:sz w:val="24"/>
                <w:szCs w:val="24"/>
                <w:lang w:val="en-IN"/>
              </w:rPr>
              <w:t>Resolved (</w:t>
            </w:r>
            <w:proofErr w:type="spellStart"/>
            <w:r w:rsidRPr="00720056">
              <w:rPr>
                <w:rFonts w:ascii="Times New Roman" w:hAnsi="Times New Roman" w:cs="Times New Roman"/>
                <w:bCs/>
                <w:color w:val="000000"/>
                <w:sz w:val="24"/>
                <w:szCs w:val="24"/>
                <w:lang w:val="en-IN"/>
              </w:rPr>
              <w:t>SingleChildScrollView</w:t>
            </w:r>
            <w:proofErr w:type="spellEnd"/>
            <w:r w:rsidRPr="00720056">
              <w:rPr>
                <w:rFonts w:ascii="Times New Roman" w:hAnsi="Times New Roman" w:cs="Times New Roman"/>
                <w:bCs/>
                <w:color w:val="000000"/>
                <w:sz w:val="24"/>
                <w:szCs w:val="24"/>
                <w:lang w:val="en-IN"/>
              </w:rPr>
              <w:t> and responsive constraints)</w:t>
            </w:r>
          </w:p>
        </w:tc>
      </w:tr>
      <w:tr w:rsidR="00D604CE" w:rsidRPr="00720056" w14:paraId="34DA042D" w14:textId="77777777" w:rsidTr="00D604CE">
        <w:tc>
          <w:tcPr>
            <w:tcW w:w="0" w:type="auto"/>
            <w:hideMark/>
          </w:tcPr>
          <w:p w14:paraId="62298E73" w14:textId="77777777" w:rsidR="00D604CE" w:rsidRPr="00720056" w:rsidRDefault="00D604CE" w:rsidP="00D604CE">
            <w:pPr>
              <w:spacing w:before="200" w:after="120" w:line="276" w:lineRule="auto"/>
              <w:jc w:val="both"/>
              <w:rPr>
                <w:rFonts w:ascii="Times New Roman" w:hAnsi="Times New Roman" w:cs="Times New Roman"/>
                <w:bCs/>
                <w:color w:val="000000"/>
                <w:sz w:val="24"/>
                <w:szCs w:val="24"/>
                <w:lang w:val="en-IN"/>
              </w:rPr>
            </w:pPr>
            <w:r w:rsidRPr="00720056">
              <w:rPr>
                <w:rFonts w:ascii="Times New Roman" w:hAnsi="Times New Roman" w:cs="Times New Roman"/>
                <w:bCs/>
                <w:color w:val="000000"/>
                <w:sz w:val="24"/>
                <w:szCs w:val="24"/>
                <w:lang w:val="en-IN"/>
              </w:rPr>
              <w:t>DEF-012 (Backend)</w:t>
            </w:r>
          </w:p>
        </w:tc>
        <w:tc>
          <w:tcPr>
            <w:tcW w:w="0" w:type="auto"/>
            <w:hideMark/>
          </w:tcPr>
          <w:p w14:paraId="6F4ACE88" w14:textId="77777777" w:rsidR="00D604CE" w:rsidRPr="00720056" w:rsidRDefault="00D604CE" w:rsidP="00D604CE">
            <w:pPr>
              <w:spacing w:before="200" w:after="120" w:line="276" w:lineRule="auto"/>
              <w:jc w:val="both"/>
              <w:rPr>
                <w:rFonts w:ascii="Times New Roman" w:hAnsi="Times New Roman" w:cs="Times New Roman"/>
                <w:bCs/>
                <w:color w:val="000000"/>
                <w:sz w:val="24"/>
                <w:szCs w:val="24"/>
                <w:lang w:val="en-IN"/>
              </w:rPr>
            </w:pPr>
            <w:r w:rsidRPr="00720056">
              <w:rPr>
                <w:rFonts w:ascii="Times New Roman" w:hAnsi="Times New Roman" w:cs="Times New Roman"/>
                <w:bCs/>
                <w:color w:val="000000"/>
                <w:sz w:val="24"/>
                <w:szCs w:val="24"/>
                <w:lang w:val="en-IN"/>
              </w:rPr>
              <w:t>GET /</w:t>
            </w:r>
            <w:proofErr w:type="spellStart"/>
            <w:r w:rsidRPr="00720056">
              <w:rPr>
                <w:rFonts w:ascii="Times New Roman" w:hAnsi="Times New Roman" w:cs="Times New Roman"/>
                <w:bCs/>
                <w:color w:val="000000"/>
                <w:sz w:val="24"/>
                <w:szCs w:val="24"/>
                <w:lang w:val="en-IN"/>
              </w:rPr>
              <w:t>api</w:t>
            </w:r>
            <w:proofErr w:type="spellEnd"/>
            <w:r w:rsidRPr="00720056">
              <w:rPr>
                <w:rFonts w:ascii="Times New Roman" w:hAnsi="Times New Roman" w:cs="Times New Roman"/>
                <w:bCs/>
                <w:color w:val="000000"/>
                <w:sz w:val="24"/>
                <w:szCs w:val="24"/>
                <w:lang w:val="en-IN"/>
              </w:rPr>
              <w:t>/v1/waste-alerts returned HTTP 500 on undefined local variables.</w:t>
            </w:r>
          </w:p>
        </w:tc>
        <w:tc>
          <w:tcPr>
            <w:tcW w:w="0" w:type="auto"/>
            <w:hideMark/>
          </w:tcPr>
          <w:p w14:paraId="23E221CE" w14:textId="77777777" w:rsidR="00D604CE" w:rsidRPr="00720056" w:rsidRDefault="00D604CE" w:rsidP="00D604CE">
            <w:pPr>
              <w:spacing w:before="200" w:after="120" w:line="276" w:lineRule="auto"/>
              <w:jc w:val="both"/>
              <w:rPr>
                <w:rFonts w:ascii="Times New Roman" w:hAnsi="Times New Roman" w:cs="Times New Roman"/>
                <w:bCs/>
                <w:color w:val="000000"/>
                <w:sz w:val="24"/>
                <w:szCs w:val="24"/>
                <w:lang w:val="en-IN"/>
              </w:rPr>
            </w:pPr>
            <w:r w:rsidRPr="00720056">
              <w:rPr>
                <w:rFonts w:ascii="Times New Roman" w:hAnsi="Times New Roman" w:cs="Times New Roman"/>
                <w:bCs/>
                <w:color w:val="000000"/>
                <w:sz w:val="24"/>
                <w:szCs w:val="24"/>
                <w:lang w:val="en-IN"/>
              </w:rPr>
              <w:t>High</w:t>
            </w:r>
          </w:p>
        </w:tc>
        <w:tc>
          <w:tcPr>
            <w:tcW w:w="0" w:type="auto"/>
            <w:hideMark/>
          </w:tcPr>
          <w:p w14:paraId="3537B2FB" w14:textId="77777777" w:rsidR="00D604CE" w:rsidRPr="00720056" w:rsidRDefault="00D604CE" w:rsidP="00D604CE">
            <w:pPr>
              <w:spacing w:before="200" w:after="120" w:line="276" w:lineRule="auto"/>
              <w:jc w:val="both"/>
              <w:rPr>
                <w:rFonts w:ascii="Times New Roman" w:hAnsi="Times New Roman" w:cs="Times New Roman"/>
                <w:bCs/>
                <w:color w:val="000000"/>
                <w:sz w:val="24"/>
                <w:szCs w:val="24"/>
                <w:lang w:val="en-IN"/>
              </w:rPr>
            </w:pPr>
            <w:r w:rsidRPr="00720056">
              <w:rPr>
                <w:rFonts w:ascii="Times New Roman" w:hAnsi="Times New Roman" w:cs="Times New Roman"/>
                <w:bCs/>
                <w:color w:val="000000"/>
                <w:sz w:val="24"/>
                <w:szCs w:val="24"/>
                <w:lang w:val="en-IN"/>
              </w:rPr>
              <w:t>Resolved (Direct dictionary key indexing in evaluator)</w:t>
            </w:r>
          </w:p>
        </w:tc>
      </w:tr>
      <w:tr w:rsidR="00D604CE" w:rsidRPr="00720056" w14:paraId="11D65095" w14:textId="77777777" w:rsidTr="00D604CE">
        <w:tc>
          <w:tcPr>
            <w:tcW w:w="0" w:type="auto"/>
            <w:hideMark/>
          </w:tcPr>
          <w:p w14:paraId="2ADF06A5" w14:textId="77777777" w:rsidR="00D604CE" w:rsidRPr="00720056" w:rsidRDefault="00D604CE" w:rsidP="00D604CE">
            <w:pPr>
              <w:spacing w:before="200" w:after="120" w:line="276" w:lineRule="auto"/>
              <w:jc w:val="both"/>
              <w:rPr>
                <w:rFonts w:ascii="Times New Roman" w:hAnsi="Times New Roman" w:cs="Times New Roman"/>
                <w:bCs/>
                <w:color w:val="000000"/>
                <w:sz w:val="24"/>
                <w:szCs w:val="24"/>
                <w:lang w:val="en-IN"/>
              </w:rPr>
            </w:pPr>
            <w:r w:rsidRPr="00720056">
              <w:rPr>
                <w:rFonts w:ascii="Times New Roman" w:hAnsi="Times New Roman" w:cs="Times New Roman"/>
                <w:bCs/>
                <w:color w:val="000000"/>
                <w:sz w:val="24"/>
                <w:szCs w:val="24"/>
                <w:lang w:val="en-IN"/>
              </w:rPr>
              <w:t>DEF-013 (Policy)</w:t>
            </w:r>
          </w:p>
        </w:tc>
        <w:tc>
          <w:tcPr>
            <w:tcW w:w="0" w:type="auto"/>
            <w:hideMark/>
          </w:tcPr>
          <w:p w14:paraId="490EA8AE" w14:textId="77777777" w:rsidR="00D604CE" w:rsidRPr="00720056" w:rsidRDefault="00D604CE" w:rsidP="00D604CE">
            <w:pPr>
              <w:spacing w:before="200" w:after="120" w:line="276" w:lineRule="auto"/>
              <w:jc w:val="both"/>
              <w:rPr>
                <w:rFonts w:ascii="Times New Roman" w:hAnsi="Times New Roman" w:cs="Times New Roman"/>
                <w:bCs/>
                <w:color w:val="000000"/>
                <w:sz w:val="24"/>
                <w:szCs w:val="24"/>
                <w:lang w:val="en-IN"/>
              </w:rPr>
            </w:pPr>
            <w:r w:rsidRPr="00720056">
              <w:rPr>
                <w:rFonts w:ascii="Times New Roman" w:hAnsi="Times New Roman" w:cs="Times New Roman"/>
                <w:bCs/>
                <w:color w:val="000000"/>
                <w:sz w:val="24"/>
                <w:szCs w:val="24"/>
                <w:lang w:val="en-IN"/>
              </w:rPr>
              <w:t>Legacy charity donation action retained alongside commercial markdown.</w:t>
            </w:r>
          </w:p>
        </w:tc>
        <w:tc>
          <w:tcPr>
            <w:tcW w:w="0" w:type="auto"/>
            <w:hideMark/>
          </w:tcPr>
          <w:p w14:paraId="5269F2A7" w14:textId="77777777" w:rsidR="00D604CE" w:rsidRPr="00720056" w:rsidRDefault="00D604CE" w:rsidP="00D604CE">
            <w:pPr>
              <w:spacing w:before="200" w:after="120" w:line="276" w:lineRule="auto"/>
              <w:jc w:val="both"/>
              <w:rPr>
                <w:rFonts w:ascii="Times New Roman" w:hAnsi="Times New Roman" w:cs="Times New Roman"/>
                <w:bCs/>
                <w:color w:val="000000"/>
                <w:sz w:val="24"/>
                <w:szCs w:val="24"/>
                <w:lang w:val="en-IN"/>
              </w:rPr>
            </w:pPr>
            <w:r w:rsidRPr="00720056">
              <w:rPr>
                <w:rFonts w:ascii="Times New Roman" w:hAnsi="Times New Roman" w:cs="Times New Roman"/>
                <w:bCs/>
                <w:color w:val="000000"/>
                <w:sz w:val="24"/>
                <w:szCs w:val="24"/>
                <w:lang w:val="en-IN"/>
              </w:rPr>
              <w:t>Low</w:t>
            </w:r>
          </w:p>
        </w:tc>
        <w:tc>
          <w:tcPr>
            <w:tcW w:w="0" w:type="auto"/>
            <w:hideMark/>
          </w:tcPr>
          <w:p w14:paraId="458EC988" w14:textId="77777777" w:rsidR="00D604CE" w:rsidRPr="00720056" w:rsidRDefault="00D604CE" w:rsidP="00D604CE">
            <w:pPr>
              <w:spacing w:before="200" w:after="120" w:line="276" w:lineRule="auto"/>
              <w:jc w:val="both"/>
              <w:rPr>
                <w:rFonts w:ascii="Times New Roman" w:hAnsi="Times New Roman" w:cs="Times New Roman"/>
                <w:bCs/>
                <w:color w:val="000000"/>
                <w:sz w:val="24"/>
                <w:szCs w:val="24"/>
                <w:lang w:val="en-IN"/>
              </w:rPr>
            </w:pPr>
            <w:r w:rsidRPr="00720056">
              <w:rPr>
                <w:rFonts w:ascii="Times New Roman" w:hAnsi="Times New Roman" w:cs="Times New Roman"/>
                <w:bCs/>
                <w:color w:val="000000"/>
                <w:sz w:val="24"/>
                <w:szCs w:val="24"/>
                <w:lang w:val="en-IN"/>
              </w:rPr>
              <w:t>Open (Retained as community flow; scheduled for V2)</w:t>
            </w:r>
          </w:p>
        </w:tc>
      </w:tr>
    </w:tbl>
    <w:p w14:paraId="65DE265D" w14:textId="77777777" w:rsidR="00196CE8" w:rsidRPr="00720056" w:rsidRDefault="00196CE8" w:rsidP="00196CE8">
      <w:pPr>
        <w:spacing w:before="200" w:after="120"/>
        <w:jc w:val="both"/>
        <w:rPr>
          <w:rFonts w:ascii="Times New Roman" w:hAnsi="Times New Roman" w:cs="Times New Roman"/>
          <w:b/>
          <w:bCs/>
          <w:color w:val="000000"/>
          <w:sz w:val="28"/>
          <w:lang w:val="en-IN"/>
        </w:rPr>
      </w:pPr>
      <w:r w:rsidRPr="00720056">
        <w:rPr>
          <w:rFonts w:ascii="Times New Roman" w:hAnsi="Times New Roman" w:cs="Times New Roman"/>
          <w:b/>
          <w:bCs/>
          <w:color w:val="000000"/>
          <w:sz w:val="28"/>
          <w:lang w:val="en-IN"/>
        </w:rPr>
        <w:t>4.6 Live Deployment Verification and Mobile Interface Walkthrough</w:t>
      </w:r>
    </w:p>
    <w:p w14:paraId="1672AD82" w14:textId="77777777" w:rsidR="00196CE8" w:rsidRPr="00720056" w:rsidRDefault="00196CE8" w:rsidP="00196CE8">
      <w:pPr>
        <w:spacing w:before="200" w:after="120"/>
        <w:jc w:val="both"/>
        <w:rPr>
          <w:rFonts w:ascii="Times New Roman" w:hAnsi="Times New Roman" w:cs="Times New Roman"/>
          <w:bCs/>
          <w:color w:val="000000"/>
          <w:sz w:val="24"/>
          <w:szCs w:val="20"/>
          <w:lang w:val="en-IN"/>
        </w:rPr>
      </w:pPr>
      <w:r w:rsidRPr="00720056">
        <w:rPr>
          <w:rFonts w:ascii="Times New Roman" w:hAnsi="Times New Roman" w:cs="Times New Roman"/>
          <w:bCs/>
          <w:color w:val="000000"/>
          <w:sz w:val="24"/>
          <w:szCs w:val="20"/>
          <w:lang w:val="en-IN"/>
        </w:rPr>
        <w:t>The platform was deployed and verified end-to-end across cloud hosting and physical mobile hardware:</w:t>
      </w:r>
    </w:p>
    <w:p w14:paraId="48770109" w14:textId="77777777" w:rsidR="00196CE8" w:rsidRPr="00720056" w:rsidRDefault="00196CE8" w:rsidP="00196CE8">
      <w:pPr>
        <w:numPr>
          <w:ilvl w:val="0"/>
          <w:numId w:val="18"/>
        </w:numPr>
        <w:spacing w:before="200" w:after="120"/>
        <w:jc w:val="both"/>
        <w:rPr>
          <w:rFonts w:ascii="Times New Roman" w:hAnsi="Times New Roman" w:cs="Times New Roman"/>
          <w:bCs/>
          <w:color w:val="000000"/>
          <w:sz w:val="24"/>
          <w:szCs w:val="20"/>
          <w:lang w:val="en-IN"/>
        </w:rPr>
      </w:pPr>
      <w:r w:rsidRPr="00720056">
        <w:rPr>
          <w:rFonts w:ascii="Times New Roman" w:hAnsi="Times New Roman" w:cs="Times New Roman"/>
          <w:b/>
          <w:bCs/>
          <w:color w:val="000000"/>
          <w:sz w:val="24"/>
          <w:szCs w:val="20"/>
          <w:lang w:val="en-IN"/>
        </w:rPr>
        <w:t>Cloud API Gateway:</w:t>
      </w:r>
      <w:r w:rsidRPr="00720056">
        <w:rPr>
          <w:rFonts w:ascii="Times New Roman" w:hAnsi="Times New Roman" w:cs="Times New Roman"/>
          <w:bCs/>
          <w:color w:val="000000"/>
          <w:sz w:val="24"/>
          <w:szCs w:val="20"/>
          <w:lang w:val="en-IN"/>
        </w:rPr>
        <w:t xml:space="preserve"> The </w:t>
      </w:r>
      <w:proofErr w:type="spellStart"/>
      <w:r w:rsidRPr="00720056">
        <w:rPr>
          <w:rFonts w:ascii="Times New Roman" w:hAnsi="Times New Roman" w:cs="Times New Roman"/>
          <w:bCs/>
          <w:color w:val="000000"/>
          <w:sz w:val="24"/>
          <w:szCs w:val="20"/>
          <w:lang w:val="en-IN"/>
        </w:rPr>
        <w:t>FastAPI</w:t>
      </w:r>
      <w:proofErr w:type="spellEnd"/>
      <w:r w:rsidRPr="00720056">
        <w:rPr>
          <w:rFonts w:ascii="Times New Roman" w:hAnsi="Times New Roman" w:cs="Times New Roman"/>
          <w:bCs/>
          <w:color w:val="000000"/>
          <w:sz w:val="24"/>
          <w:szCs w:val="20"/>
          <w:lang w:val="en-IN"/>
        </w:rPr>
        <w:t xml:space="preserve"> backend hosted on Render was verified via automated health monitoring (GET /</w:t>
      </w:r>
      <w:proofErr w:type="spellStart"/>
      <w:r w:rsidRPr="00720056">
        <w:rPr>
          <w:rFonts w:ascii="Times New Roman" w:hAnsi="Times New Roman" w:cs="Times New Roman"/>
          <w:bCs/>
          <w:color w:val="000000"/>
          <w:sz w:val="24"/>
          <w:szCs w:val="20"/>
          <w:lang w:val="en-IN"/>
        </w:rPr>
        <w:t>api</w:t>
      </w:r>
      <w:proofErr w:type="spellEnd"/>
      <w:r w:rsidRPr="00720056">
        <w:rPr>
          <w:rFonts w:ascii="Times New Roman" w:hAnsi="Times New Roman" w:cs="Times New Roman"/>
          <w:bCs/>
          <w:color w:val="000000"/>
          <w:sz w:val="24"/>
          <w:szCs w:val="20"/>
          <w:lang w:val="en-IN"/>
        </w:rPr>
        <w:t>/v1/health returning HTTP 200 with status: ok, database: connected, and </w:t>
      </w:r>
      <w:proofErr w:type="spellStart"/>
      <w:r w:rsidRPr="00720056">
        <w:rPr>
          <w:rFonts w:ascii="Times New Roman" w:hAnsi="Times New Roman" w:cs="Times New Roman"/>
          <w:bCs/>
          <w:color w:val="000000"/>
          <w:sz w:val="24"/>
          <w:szCs w:val="20"/>
          <w:lang w:val="en-IN"/>
        </w:rPr>
        <w:t>llm</w:t>
      </w:r>
      <w:proofErr w:type="spellEnd"/>
      <w:r w:rsidRPr="00720056">
        <w:rPr>
          <w:rFonts w:ascii="Times New Roman" w:hAnsi="Times New Roman" w:cs="Times New Roman"/>
          <w:bCs/>
          <w:color w:val="000000"/>
          <w:sz w:val="24"/>
          <w:szCs w:val="20"/>
          <w:lang w:val="en-IN"/>
        </w:rPr>
        <w:t>: configured).</w:t>
      </w:r>
    </w:p>
    <w:p w14:paraId="186F8193" w14:textId="77777777" w:rsidR="00196CE8" w:rsidRPr="00720056" w:rsidRDefault="00196CE8" w:rsidP="00196CE8">
      <w:pPr>
        <w:numPr>
          <w:ilvl w:val="0"/>
          <w:numId w:val="18"/>
        </w:numPr>
        <w:spacing w:before="200" w:after="120"/>
        <w:jc w:val="both"/>
        <w:rPr>
          <w:rFonts w:ascii="Times New Roman" w:hAnsi="Times New Roman" w:cs="Times New Roman"/>
          <w:bCs/>
          <w:color w:val="000000"/>
          <w:sz w:val="24"/>
          <w:szCs w:val="20"/>
          <w:lang w:val="en-IN"/>
        </w:rPr>
      </w:pPr>
      <w:r w:rsidRPr="00720056">
        <w:rPr>
          <w:rFonts w:ascii="Times New Roman" w:hAnsi="Times New Roman" w:cs="Times New Roman"/>
          <w:b/>
          <w:bCs/>
          <w:color w:val="000000"/>
          <w:sz w:val="24"/>
          <w:szCs w:val="20"/>
          <w:lang w:val="en-IN"/>
        </w:rPr>
        <w:t>Database Persistence:</w:t>
      </w:r>
      <w:r w:rsidRPr="00720056">
        <w:rPr>
          <w:rFonts w:ascii="Times New Roman" w:hAnsi="Times New Roman" w:cs="Times New Roman"/>
          <w:bCs/>
          <w:color w:val="000000"/>
          <w:sz w:val="24"/>
          <w:szCs w:val="20"/>
          <w:lang w:val="en-IN"/>
        </w:rPr>
        <w:t xml:space="preserve"> MongoDB Atlas cloud persistence was validated across </w:t>
      </w:r>
      <w:proofErr w:type="spellStart"/>
      <w:r w:rsidRPr="00720056">
        <w:rPr>
          <w:rFonts w:ascii="Times New Roman" w:hAnsi="Times New Roman" w:cs="Times New Roman"/>
          <w:bCs/>
          <w:color w:val="000000"/>
          <w:sz w:val="24"/>
          <w:szCs w:val="20"/>
          <w:lang w:val="en-IN"/>
        </w:rPr>
        <w:t>catalog</w:t>
      </w:r>
      <w:proofErr w:type="spellEnd"/>
      <w:r w:rsidRPr="00720056">
        <w:rPr>
          <w:rFonts w:ascii="Times New Roman" w:hAnsi="Times New Roman" w:cs="Times New Roman"/>
          <w:bCs/>
          <w:color w:val="000000"/>
          <w:sz w:val="24"/>
          <w:szCs w:val="20"/>
          <w:lang w:val="en-IN"/>
        </w:rPr>
        <w:t xml:space="preserve"> and audit collections, confirming multi-tenant isolation and indexed query execution.</w:t>
      </w:r>
    </w:p>
    <w:p w14:paraId="08CAACF0" w14:textId="77777777" w:rsidR="00196CE8" w:rsidRPr="00720056" w:rsidRDefault="00196CE8" w:rsidP="00196CE8">
      <w:pPr>
        <w:numPr>
          <w:ilvl w:val="0"/>
          <w:numId w:val="18"/>
        </w:numPr>
        <w:spacing w:before="200" w:after="120"/>
        <w:jc w:val="both"/>
        <w:rPr>
          <w:rFonts w:ascii="Times New Roman" w:hAnsi="Times New Roman" w:cs="Times New Roman"/>
          <w:bCs/>
          <w:color w:val="000000"/>
          <w:sz w:val="24"/>
          <w:szCs w:val="20"/>
          <w:lang w:val="en-IN"/>
        </w:rPr>
      </w:pPr>
      <w:r w:rsidRPr="00720056">
        <w:rPr>
          <w:rFonts w:ascii="Times New Roman" w:hAnsi="Times New Roman" w:cs="Times New Roman"/>
          <w:b/>
          <w:bCs/>
          <w:color w:val="000000"/>
          <w:sz w:val="24"/>
          <w:szCs w:val="20"/>
          <w:lang w:val="en-IN"/>
        </w:rPr>
        <w:t>Physical Mobile Device Walkthrough:</w:t>
      </w:r>
      <w:r w:rsidRPr="00720056">
        <w:rPr>
          <w:rFonts w:ascii="Times New Roman" w:hAnsi="Times New Roman" w:cs="Times New Roman"/>
          <w:bCs/>
          <w:color w:val="000000"/>
          <w:sz w:val="24"/>
          <w:szCs w:val="20"/>
          <w:lang w:val="en-IN"/>
        </w:rPr>
        <w:t> </w:t>
      </w:r>
      <w:r w:rsidR="002428E0" w:rsidRPr="00720056">
        <w:rPr>
          <w:rFonts w:ascii="Times New Roman" w:hAnsi="Times New Roman" w:cs="Times New Roman"/>
          <w:sz w:val="23"/>
          <w:szCs w:val="23"/>
        </w:rPr>
        <w:t>The resulting Flutter client APK was installed and tested on a real Android 13 smartphone (Xiaomi Redmi Note 10 Pro), and the results were that authentication takes less than a second, the frame rate is 60 fps, and the states are synchronized across the navigation views.</w:t>
      </w:r>
    </w:p>
    <w:p w14:paraId="62592011" w14:textId="77777777" w:rsidR="00D604CE" w:rsidRPr="00720056" w:rsidRDefault="00196CE8" w:rsidP="00E16B14">
      <w:pPr>
        <w:spacing w:before="200" w:after="120"/>
        <w:jc w:val="both"/>
        <w:rPr>
          <w:rFonts w:ascii="Times New Roman" w:hAnsi="Times New Roman" w:cs="Times New Roman"/>
          <w:bCs/>
          <w:color w:val="000000"/>
          <w:sz w:val="24"/>
          <w:szCs w:val="20"/>
        </w:rPr>
      </w:pPr>
      <w:r w:rsidRPr="00720056">
        <w:rPr>
          <w:rFonts w:ascii="Times New Roman" w:hAnsi="Times New Roman" w:cs="Times New Roman"/>
          <w:bCs/>
          <w:color w:val="000000"/>
          <w:sz w:val="24"/>
          <w:szCs w:val="20"/>
        </w:rPr>
        <w:lastRenderedPageBreak/>
        <w:t>Figure 4.4 presents the three core mobile interface screens captured during physical device testing</w:t>
      </w:r>
    </w:p>
    <w:p w14:paraId="103024D0" w14:textId="77777777" w:rsidR="00196CE8" w:rsidRPr="00720056" w:rsidRDefault="00196CE8" w:rsidP="00196CE8">
      <w:pPr>
        <w:spacing w:before="200" w:after="120"/>
        <w:jc w:val="center"/>
        <w:rPr>
          <w:rFonts w:ascii="Times New Roman" w:hAnsi="Times New Roman" w:cs="Times New Roman"/>
          <w:bCs/>
          <w:color w:val="000000"/>
          <w:sz w:val="24"/>
          <w:szCs w:val="20"/>
        </w:rPr>
      </w:pPr>
      <w:r w:rsidRPr="00720056">
        <w:rPr>
          <w:rFonts w:ascii="Times New Roman" w:hAnsi="Times New Roman" w:cs="Times New Roman"/>
          <w:noProof/>
          <w:lang w:val="en-GB" w:eastAsia="en-GB" w:bidi="mr-IN"/>
        </w:rPr>
        <w:drawing>
          <wp:inline distT="0" distB="0" distL="0" distR="0" wp14:anchorId="29D949A6" wp14:editId="0FEB1DA7">
            <wp:extent cx="1673351" cy="3718560"/>
            <wp:effectExtent l="19050" t="0" r="3049" b="0"/>
            <wp:docPr id="9049726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679650" cy="3732559"/>
                    </a:xfrm>
                    <a:prstGeom prst="rect">
                      <a:avLst/>
                    </a:prstGeom>
                    <a:noFill/>
                    <a:ln>
                      <a:noFill/>
                    </a:ln>
                  </pic:spPr>
                </pic:pic>
              </a:graphicData>
            </a:graphic>
          </wp:inline>
        </w:drawing>
      </w:r>
    </w:p>
    <w:p w14:paraId="220103F9" w14:textId="77777777" w:rsidR="00196CE8" w:rsidRPr="00720056" w:rsidRDefault="00196CE8" w:rsidP="00196CE8">
      <w:pPr>
        <w:spacing w:before="200" w:after="120"/>
        <w:jc w:val="center"/>
        <w:rPr>
          <w:rFonts w:ascii="Times New Roman" w:hAnsi="Times New Roman" w:cs="Times New Roman"/>
          <w:b/>
          <w:bCs/>
          <w:color w:val="000000"/>
          <w:sz w:val="24"/>
          <w:szCs w:val="20"/>
        </w:rPr>
      </w:pPr>
      <w:r w:rsidRPr="00720056">
        <w:rPr>
          <w:rFonts w:ascii="Times New Roman" w:hAnsi="Times New Roman" w:cs="Times New Roman"/>
          <w:b/>
          <w:bCs/>
          <w:color w:val="000000"/>
          <w:sz w:val="24"/>
          <w:szCs w:val="20"/>
        </w:rPr>
        <w:t>Fig. 4.4 (a): Mobile Authentication Interface</w:t>
      </w:r>
    </w:p>
    <w:p w14:paraId="1C023B14" w14:textId="77777777" w:rsidR="00196CE8" w:rsidRPr="00720056" w:rsidRDefault="00196CE8" w:rsidP="00196CE8">
      <w:pPr>
        <w:spacing w:before="200" w:after="120"/>
        <w:jc w:val="center"/>
        <w:rPr>
          <w:rFonts w:ascii="Times New Roman" w:hAnsi="Times New Roman" w:cs="Times New Roman"/>
          <w:b/>
          <w:bCs/>
          <w:color w:val="000000"/>
          <w:sz w:val="24"/>
          <w:szCs w:val="20"/>
        </w:rPr>
      </w:pPr>
      <w:r w:rsidRPr="00720056">
        <w:rPr>
          <w:rFonts w:ascii="Times New Roman" w:hAnsi="Times New Roman" w:cs="Times New Roman"/>
          <w:noProof/>
          <w:lang w:val="en-GB" w:eastAsia="en-GB" w:bidi="mr-IN"/>
        </w:rPr>
        <w:drawing>
          <wp:inline distT="0" distB="0" distL="0" distR="0" wp14:anchorId="49DD59EC" wp14:editId="4BCF8CCC">
            <wp:extent cx="1447856" cy="3223260"/>
            <wp:effectExtent l="0" t="0" r="0" b="0"/>
            <wp:docPr id="106013548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448024" cy="3223634"/>
                    </a:xfrm>
                    <a:prstGeom prst="rect">
                      <a:avLst/>
                    </a:prstGeom>
                    <a:noFill/>
                    <a:ln>
                      <a:noFill/>
                    </a:ln>
                  </pic:spPr>
                </pic:pic>
              </a:graphicData>
            </a:graphic>
          </wp:inline>
        </w:drawing>
      </w:r>
    </w:p>
    <w:p w14:paraId="1CA13D05" w14:textId="77777777" w:rsidR="00196CE8" w:rsidRPr="00720056" w:rsidRDefault="00196CE8" w:rsidP="00196CE8">
      <w:pPr>
        <w:spacing w:before="200" w:after="120"/>
        <w:jc w:val="center"/>
        <w:rPr>
          <w:rFonts w:ascii="Times New Roman" w:hAnsi="Times New Roman" w:cs="Times New Roman"/>
          <w:b/>
          <w:bCs/>
          <w:color w:val="000000"/>
          <w:sz w:val="24"/>
          <w:szCs w:val="20"/>
        </w:rPr>
      </w:pPr>
      <w:r w:rsidRPr="00720056">
        <w:rPr>
          <w:rFonts w:ascii="Times New Roman" w:hAnsi="Times New Roman" w:cs="Times New Roman"/>
          <w:b/>
          <w:bCs/>
          <w:color w:val="000000"/>
          <w:sz w:val="24"/>
          <w:szCs w:val="20"/>
        </w:rPr>
        <w:t>Fig. 4.4 (b): Store Manager Dashboard and Daily Restock Forecast</w:t>
      </w:r>
    </w:p>
    <w:p w14:paraId="70AE989E" w14:textId="77777777" w:rsidR="00196CE8" w:rsidRPr="00720056" w:rsidRDefault="00196CE8" w:rsidP="00196CE8">
      <w:pPr>
        <w:spacing w:before="200" w:after="120"/>
        <w:jc w:val="center"/>
        <w:rPr>
          <w:rFonts w:ascii="Times New Roman" w:hAnsi="Times New Roman" w:cs="Times New Roman"/>
          <w:b/>
          <w:bCs/>
          <w:color w:val="000000"/>
          <w:sz w:val="24"/>
          <w:szCs w:val="20"/>
        </w:rPr>
      </w:pPr>
      <w:r w:rsidRPr="00720056">
        <w:rPr>
          <w:rFonts w:ascii="Times New Roman" w:hAnsi="Times New Roman" w:cs="Times New Roman"/>
          <w:noProof/>
          <w:lang w:val="en-GB" w:eastAsia="en-GB" w:bidi="mr-IN"/>
        </w:rPr>
        <w:lastRenderedPageBreak/>
        <w:drawing>
          <wp:inline distT="0" distB="0" distL="0" distR="0" wp14:anchorId="745954AF" wp14:editId="2212B0F7">
            <wp:extent cx="1898618" cy="4213860"/>
            <wp:effectExtent l="0" t="0" r="6985" b="0"/>
            <wp:docPr id="18457341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902293" cy="4222017"/>
                    </a:xfrm>
                    <a:prstGeom prst="rect">
                      <a:avLst/>
                    </a:prstGeom>
                    <a:noFill/>
                    <a:ln>
                      <a:noFill/>
                    </a:ln>
                  </pic:spPr>
                </pic:pic>
              </a:graphicData>
            </a:graphic>
          </wp:inline>
        </w:drawing>
      </w:r>
    </w:p>
    <w:p w14:paraId="7521E141" w14:textId="77777777" w:rsidR="00196CE8" w:rsidRPr="00720056" w:rsidRDefault="00196CE8" w:rsidP="00196CE8">
      <w:pPr>
        <w:spacing w:before="200" w:after="120"/>
        <w:jc w:val="center"/>
        <w:rPr>
          <w:rFonts w:ascii="Times New Roman" w:hAnsi="Times New Roman" w:cs="Times New Roman"/>
          <w:color w:val="000000"/>
          <w:sz w:val="24"/>
          <w:szCs w:val="20"/>
        </w:rPr>
      </w:pPr>
      <w:r w:rsidRPr="00720056">
        <w:rPr>
          <w:rFonts w:ascii="Times New Roman" w:hAnsi="Times New Roman" w:cs="Times New Roman"/>
          <w:b/>
          <w:bCs/>
          <w:color w:val="000000"/>
          <w:sz w:val="24"/>
          <w:szCs w:val="20"/>
        </w:rPr>
        <w:t>Fig. 4.4 (c): Intraday Waste Mitigation and Dynamic Markdown Interface</w:t>
      </w:r>
    </w:p>
    <w:p w14:paraId="2FCB5E32" w14:textId="77777777" w:rsidR="009F4C28" w:rsidRPr="00720056" w:rsidRDefault="003C6902" w:rsidP="00D604CE">
      <w:pPr>
        <w:spacing w:after="120"/>
        <w:jc w:val="both"/>
        <w:rPr>
          <w:rFonts w:ascii="Times New Roman" w:hAnsi="Times New Roman" w:cs="Times New Roman"/>
          <w:b/>
          <w:bCs/>
          <w:color w:val="000000"/>
          <w:sz w:val="28"/>
          <w:lang w:val="en-IN"/>
        </w:rPr>
      </w:pPr>
      <w:r w:rsidRPr="00720056">
        <w:rPr>
          <w:rFonts w:ascii="Times New Roman" w:hAnsi="Times New Roman" w:cs="Times New Roman"/>
          <w:b/>
          <w:color w:val="000000"/>
          <w:sz w:val="28"/>
        </w:rPr>
        <w:t>4.</w:t>
      </w:r>
      <w:r w:rsidR="00196CE8" w:rsidRPr="00720056">
        <w:rPr>
          <w:rFonts w:ascii="Times New Roman" w:hAnsi="Times New Roman" w:cs="Times New Roman"/>
          <w:b/>
          <w:color w:val="000000"/>
          <w:sz w:val="28"/>
        </w:rPr>
        <w:t>7</w:t>
      </w:r>
      <w:r w:rsidRPr="00720056">
        <w:rPr>
          <w:rFonts w:ascii="Times New Roman" w:hAnsi="Times New Roman" w:cs="Times New Roman"/>
          <w:b/>
          <w:color w:val="000000"/>
          <w:sz w:val="28"/>
        </w:rPr>
        <w:t xml:space="preserve"> </w:t>
      </w:r>
      <w:r w:rsidR="00D604CE" w:rsidRPr="00720056">
        <w:rPr>
          <w:rFonts w:ascii="Times New Roman" w:hAnsi="Times New Roman" w:cs="Times New Roman"/>
          <w:b/>
          <w:bCs/>
          <w:color w:val="000000"/>
          <w:sz w:val="28"/>
          <w:lang w:val="en-IN"/>
        </w:rPr>
        <w:t>Key Research Contributions from the Study</w:t>
      </w:r>
    </w:p>
    <w:p w14:paraId="27E96714" w14:textId="77777777" w:rsidR="00D604CE" w:rsidRPr="00720056" w:rsidRDefault="00D604CE" w:rsidP="00D604CE">
      <w:pPr>
        <w:spacing w:after="120" w:line="360" w:lineRule="auto"/>
        <w:jc w:val="both"/>
        <w:rPr>
          <w:rFonts w:ascii="Times New Roman" w:hAnsi="Times New Roman" w:cs="Times New Roman"/>
          <w:color w:val="000000"/>
          <w:sz w:val="24"/>
          <w:lang w:val="en-IN"/>
        </w:rPr>
      </w:pPr>
      <w:r w:rsidRPr="00720056">
        <w:rPr>
          <w:rFonts w:ascii="Times New Roman" w:hAnsi="Times New Roman" w:cs="Times New Roman"/>
          <w:color w:val="000000"/>
          <w:sz w:val="24"/>
          <w:lang w:val="en-IN"/>
        </w:rPr>
        <w:t>This investigation provides four primary contributions to applied machine learning and perishable retail operations:</w:t>
      </w:r>
    </w:p>
    <w:p w14:paraId="4024259C" w14:textId="77777777" w:rsidR="00546D73" w:rsidRPr="00720056" w:rsidRDefault="00D604CE" w:rsidP="00546D73">
      <w:pPr>
        <w:numPr>
          <w:ilvl w:val="0"/>
          <w:numId w:val="15"/>
        </w:numPr>
        <w:spacing w:after="120" w:line="360" w:lineRule="auto"/>
        <w:jc w:val="both"/>
        <w:rPr>
          <w:rFonts w:ascii="Times New Roman" w:hAnsi="Times New Roman" w:cs="Times New Roman"/>
          <w:color w:val="000000"/>
          <w:sz w:val="24"/>
          <w:lang w:val="en-IN"/>
        </w:rPr>
      </w:pPr>
      <w:r w:rsidRPr="00720056">
        <w:rPr>
          <w:rFonts w:ascii="Times New Roman" w:hAnsi="Times New Roman" w:cs="Times New Roman"/>
          <w:b/>
          <w:bCs/>
          <w:color w:val="000000"/>
          <w:sz w:val="24"/>
          <w:lang w:val="en-IN"/>
        </w:rPr>
        <w:t>Empirical Primacy of Prior-Day Point-of-Sale Telemetry:</w:t>
      </w:r>
      <w:r w:rsidRPr="00720056">
        <w:rPr>
          <w:rFonts w:ascii="Times New Roman" w:hAnsi="Times New Roman" w:cs="Times New Roman"/>
          <w:color w:val="000000"/>
          <w:sz w:val="24"/>
          <w:lang w:val="en-IN"/>
        </w:rPr>
        <w:t> </w:t>
      </w:r>
      <w:r w:rsidR="00546D73" w:rsidRPr="00720056">
        <w:rPr>
          <w:rFonts w:ascii="Times New Roman" w:hAnsi="Times New Roman" w:cs="Times New Roman"/>
          <w:sz w:val="23"/>
          <w:szCs w:val="23"/>
        </w:rPr>
        <w:t>Autoregressive tree model (Control 3, 25.48% WAPE) shows higher accuracy gains (+2.47 pp over Prophet, $p = 0.0138$), compared to the more sophisticated multi-stage residual architectures and external weather parameters, under the scenario of fast-cycling retail environments.</w:t>
      </w:r>
    </w:p>
    <w:p w14:paraId="45C3A61E" w14:textId="77777777" w:rsidR="00D604CE" w:rsidRPr="00720056" w:rsidRDefault="00D604CE" w:rsidP="00D604CE">
      <w:pPr>
        <w:numPr>
          <w:ilvl w:val="0"/>
          <w:numId w:val="15"/>
        </w:numPr>
        <w:spacing w:after="120" w:line="360" w:lineRule="auto"/>
        <w:jc w:val="both"/>
        <w:rPr>
          <w:rFonts w:ascii="Times New Roman" w:hAnsi="Times New Roman" w:cs="Times New Roman"/>
          <w:color w:val="000000"/>
          <w:sz w:val="24"/>
          <w:lang w:val="en-IN"/>
        </w:rPr>
      </w:pPr>
      <w:r w:rsidRPr="00720056">
        <w:rPr>
          <w:rFonts w:ascii="Times New Roman" w:hAnsi="Times New Roman" w:cs="Times New Roman"/>
          <w:b/>
          <w:bCs/>
          <w:color w:val="000000"/>
          <w:sz w:val="24"/>
          <w:lang w:val="en-IN"/>
        </w:rPr>
        <w:t>Methodological Falsification of Weather Regressors via Placebo Testing:</w:t>
      </w:r>
      <w:r w:rsidRPr="00720056">
        <w:rPr>
          <w:rFonts w:ascii="Times New Roman" w:hAnsi="Times New Roman" w:cs="Times New Roman"/>
          <w:color w:val="000000"/>
          <w:sz w:val="24"/>
          <w:lang w:val="en-IN"/>
        </w:rPr>
        <w:t> </w:t>
      </w:r>
      <w:r w:rsidR="00546D73" w:rsidRPr="00720056">
        <w:rPr>
          <w:rStyle w:val="cursor-pointer"/>
          <w:rFonts w:ascii="Times New Roman" w:hAnsi="Times New Roman" w:cs="Times New Roman"/>
          <w:sz w:val="23"/>
          <w:szCs w:val="23"/>
        </w:rPr>
        <w:t>Apparent weather correlations in seasonal retail are often spurious artifacts of the collinearity between apparent weather and seasonality of retail business as shown in this research through a 200-iteration circular permutation test.</w:t>
      </w:r>
      <w:r w:rsidR="00546D73" w:rsidRPr="00720056">
        <w:rPr>
          <w:rFonts w:ascii="Times New Roman" w:hAnsi="Times New Roman" w:cs="Times New Roman"/>
          <w:sz w:val="23"/>
          <w:szCs w:val="23"/>
        </w:rPr>
        <w:t xml:space="preserve"> </w:t>
      </w:r>
      <w:r w:rsidR="00546D73" w:rsidRPr="00720056">
        <w:rPr>
          <w:rStyle w:val="cursor-pointer"/>
          <w:rFonts w:ascii="Times New Roman" w:hAnsi="Times New Roman" w:cs="Times New Roman"/>
          <w:sz w:val="23"/>
          <w:szCs w:val="23"/>
        </w:rPr>
        <w:t>This provides an empirical basis to test the exogenous regressors for validity before using them for production.</w:t>
      </w:r>
    </w:p>
    <w:p w14:paraId="7DC89B92" w14:textId="77777777" w:rsidR="00D604CE" w:rsidRPr="00720056" w:rsidRDefault="00D604CE" w:rsidP="00D604CE">
      <w:pPr>
        <w:numPr>
          <w:ilvl w:val="0"/>
          <w:numId w:val="15"/>
        </w:numPr>
        <w:spacing w:after="120" w:line="360" w:lineRule="auto"/>
        <w:jc w:val="both"/>
        <w:rPr>
          <w:rFonts w:ascii="Times New Roman" w:hAnsi="Times New Roman" w:cs="Times New Roman"/>
          <w:color w:val="000000"/>
          <w:sz w:val="24"/>
          <w:lang w:val="en-IN"/>
        </w:rPr>
      </w:pPr>
      <w:r w:rsidRPr="00720056">
        <w:rPr>
          <w:rFonts w:ascii="Times New Roman" w:hAnsi="Times New Roman" w:cs="Times New Roman"/>
          <w:b/>
          <w:bCs/>
          <w:color w:val="000000"/>
          <w:sz w:val="24"/>
          <w:lang w:val="en-IN"/>
        </w:rPr>
        <w:lastRenderedPageBreak/>
        <w:t>Mass-Conserving Newsvendor Optimization for Fresh Food Waste:</w:t>
      </w:r>
      <w:r w:rsidRPr="00720056">
        <w:rPr>
          <w:rFonts w:ascii="Times New Roman" w:hAnsi="Times New Roman" w:cs="Times New Roman"/>
          <w:color w:val="000000"/>
          <w:sz w:val="24"/>
          <w:lang w:val="en-IN"/>
        </w:rPr>
        <w:t> </w:t>
      </w:r>
      <w:r w:rsidR="00546D73" w:rsidRPr="00720056">
        <w:rPr>
          <w:rStyle w:val="cursor-pointer"/>
          <w:rFonts w:ascii="Times New Roman" w:hAnsi="Times New Roman" w:cs="Times New Roman"/>
          <w:sz w:val="23"/>
          <w:szCs w:val="23"/>
        </w:rPr>
        <w:t>The project connects the dots between statistical forecasting and operational decision making.</w:t>
      </w:r>
      <w:r w:rsidR="00546D73" w:rsidRPr="00720056">
        <w:rPr>
          <w:rFonts w:ascii="Times New Roman" w:hAnsi="Times New Roman" w:cs="Times New Roman"/>
          <w:sz w:val="23"/>
          <w:szCs w:val="23"/>
        </w:rPr>
        <w:t xml:space="preserve"> </w:t>
      </w:r>
      <w:r w:rsidR="00546D73" w:rsidRPr="00720056">
        <w:rPr>
          <w:rStyle w:val="cursor-pointer"/>
          <w:rFonts w:ascii="Times New Roman" w:hAnsi="Times New Roman" w:cs="Times New Roman"/>
          <w:sz w:val="23"/>
          <w:szCs w:val="23"/>
        </w:rPr>
        <w:t>The study found that an arbitrary 95% service level buffer can be replaced with an asymmetric Critical Ratio policy with $z^* = +0.2533$ to obtain a 64.4% decrease in food spoilage and a +16.3% increase in gross profit.</w:t>
      </w:r>
    </w:p>
    <w:p w14:paraId="1405259B" w14:textId="77777777" w:rsidR="00D604CE" w:rsidRPr="00720056" w:rsidRDefault="00D604CE" w:rsidP="00D604CE">
      <w:pPr>
        <w:numPr>
          <w:ilvl w:val="0"/>
          <w:numId w:val="15"/>
        </w:numPr>
        <w:spacing w:after="120" w:line="360" w:lineRule="auto"/>
        <w:jc w:val="both"/>
        <w:rPr>
          <w:rFonts w:ascii="Times New Roman" w:hAnsi="Times New Roman" w:cs="Times New Roman"/>
          <w:color w:val="000000"/>
          <w:sz w:val="24"/>
          <w:lang w:val="en-IN"/>
        </w:rPr>
      </w:pPr>
      <w:r w:rsidRPr="00720056">
        <w:rPr>
          <w:rFonts w:ascii="Times New Roman" w:hAnsi="Times New Roman" w:cs="Times New Roman"/>
          <w:b/>
          <w:bCs/>
          <w:color w:val="000000"/>
          <w:sz w:val="24"/>
          <w:lang w:val="en-IN"/>
        </w:rPr>
        <w:t>Engineering of a Reliable Edge-to-Cloud Perishable Architecture:</w:t>
      </w:r>
      <w:r w:rsidRPr="00720056">
        <w:rPr>
          <w:rFonts w:ascii="Times New Roman" w:hAnsi="Times New Roman" w:cs="Times New Roman"/>
          <w:color w:val="000000"/>
          <w:sz w:val="24"/>
          <w:lang w:val="en-IN"/>
        </w:rPr>
        <w:t> </w:t>
      </w:r>
      <w:r w:rsidR="00546D73" w:rsidRPr="00720056">
        <w:rPr>
          <w:rStyle w:val="cursor-pointer"/>
          <w:rFonts w:ascii="Times New Roman" w:hAnsi="Times New Roman" w:cs="Times New Roman"/>
          <w:sz w:val="23"/>
          <w:szCs w:val="23"/>
        </w:rPr>
        <w:t>The study strikes a good balance between the rigor of research and the realities of production.</w:t>
      </w:r>
      <w:r w:rsidR="00546D73" w:rsidRPr="00720056">
        <w:rPr>
          <w:rFonts w:ascii="Times New Roman" w:hAnsi="Times New Roman" w:cs="Times New Roman"/>
          <w:sz w:val="23"/>
          <w:szCs w:val="23"/>
        </w:rPr>
        <w:t xml:space="preserve"> </w:t>
      </w:r>
      <w:r w:rsidR="00546D73" w:rsidRPr="00720056">
        <w:rPr>
          <w:rStyle w:val="cursor-pointer"/>
          <w:rFonts w:ascii="Times New Roman" w:hAnsi="Times New Roman" w:cs="Times New Roman"/>
          <w:sz w:val="23"/>
          <w:szCs w:val="23"/>
        </w:rPr>
        <w:t>The platform uses a lightweight, vectorized batch engine that runs in less than 50ms, and synchronizes to mobile within seconds, eliminating container memory crashes and cold-start failures.</w:t>
      </w:r>
    </w:p>
    <w:p w14:paraId="24805EA3" w14:textId="77777777" w:rsidR="00D604CE" w:rsidRPr="00720056" w:rsidRDefault="00D604CE" w:rsidP="00D604CE">
      <w:pPr>
        <w:jc w:val="both"/>
        <w:rPr>
          <w:rFonts w:ascii="Times New Roman" w:hAnsi="Times New Roman" w:cs="Times New Roman"/>
          <w:b/>
          <w:bCs/>
          <w:color w:val="000000"/>
          <w:sz w:val="28"/>
          <w:szCs w:val="24"/>
          <w:lang w:val="en-IN"/>
        </w:rPr>
      </w:pPr>
      <w:r w:rsidRPr="00720056">
        <w:rPr>
          <w:rFonts w:ascii="Times New Roman" w:hAnsi="Times New Roman" w:cs="Times New Roman"/>
          <w:b/>
          <w:bCs/>
          <w:color w:val="000000"/>
          <w:sz w:val="28"/>
          <w:szCs w:val="24"/>
          <w:lang w:val="en-IN"/>
        </w:rPr>
        <w:t>4.</w:t>
      </w:r>
      <w:r w:rsidR="00196CE8" w:rsidRPr="00720056">
        <w:rPr>
          <w:rFonts w:ascii="Times New Roman" w:hAnsi="Times New Roman" w:cs="Times New Roman"/>
          <w:b/>
          <w:bCs/>
          <w:color w:val="000000"/>
          <w:sz w:val="28"/>
          <w:szCs w:val="24"/>
          <w:lang w:val="en-IN"/>
        </w:rPr>
        <w:t>8</w:t>
      </w:r>
      <w:r w:rsidRPr="00720056">
        <w:rPr>
          <w:rFonts w:ascii="Times New Roman" w:hAnsi="Times New Roman" w:cs="Times New Roman"/>
          <w:b/>
          <w:bCs/>
          <w:color w:val="000000"/>
          <w:sz w:val="28"/>
          <w:szCs w:val="24"/>
          <w:lang w:val="en-IN"/>
        </w:rPr>
        <w:t xml:space="preserve"> Discussion, Inferences, and Scope for Future Work</w:t>
      </w:r>
    </w:p>
    <w:p w14:paraId="6BBB56F3" w14:textId="77777777" w:rsidR="00D604CE" w:rsidRPr="00720056" w:rsidRDefault="00D604CE" w:rsidP="00D604CE">
      <w:pPr>
        <w:jc w:val="both"/>
        <w:rPr>
          <w:rFonts w:ascii="Times New Roman" w:hAnsi="Times New Roman" w:cs="Times New Roman"/>
          <w:bCs/>
          <w:color w:val="000000"/>
          <w:sz w:val="24"/>
          <w:lang w:val="en-IN"/>
        </w:rPr>
      </w:pPr>
      <w:r w:rsidRPr="00720056">
        <w:rPr>
          <w:rFonts w:ascii="Times New Roman" w:hAnsi="Times New Roman" w:cs="Times New Roman"/>
          <w:bCs/>
          <w:color w:val="000000"/>
          <w:sz w:val="24"/>
          <w:lang w:val="en-IN"/>
        </w:rPr>
        <w:t>4.</w:t>
      </w:r>
      <w:r w:rsidR="00196CE8" w:rsidRPr="00720056">
        <w:rPr>
          <w:rFonts w:ascii="Times New Roman" w:hAnsi="Times New Roman" w:cs="Times New Roman"/>
          <w:bCs/>
          <w:color w:val="000000"/>
          <w:sz w:val="24"/>
          <w:lang w:val="en-IN"/>
        </w:rPr>
        <w:t>8</w:t>
      </w:r>
      <w:r w:rsidRPr="00720056">
        <w:rPr>
          <w:rFonts w:ascii="Times New Roman" w:hAnsi="Times New Roman" w:cs="Times New Roman"/>
          <w:bCs/>
          <w:color w:val="000000"/>
          <w:sz w:val="24"/>
          <w:lang w:val="en-IN"/>
        </w:rPr>
        <w:t>.1 Core Inferences:</w:t>
      </w:r>
    </w:p>
    <w:p w14:paraId="0D0389EA" w14:textId="77777777" w:rsidR="00D604CE" w:rsidRPr="00720056" w:rsidRDefault="00D604CE" w:rsidP="00D604CE">
      <w:pPr>
        <w:numPr>
          <w:ilvl w:val="0"/>
          <w:numId w:val="16"/>
        </w:numPr>
        <w:jc w:val="both"/>
        <w:rPr>
          <w:rFonts w:ascii="Times New Roman" w:hAnsi="Times New Roman" w:cs="Times New Roman"/>
          <w:bCs/>
          <w:color w:val="000000"/>
          <w:sz w:val="24"/>
          <w:lang w:val="en-IN"/>
        </w:rPr>
      </w:pPr>
      <w:r w:rsidRPr="00720056">
        <w:rPr>
          <w:rFonts w:ascii="Times New Roman" w:hAnsi="Times New Roman" w:cs="Times New Roman"/>
          <w:b/>
          <w:bCs/>
          <w:color w:val="000000"/>
          <w:sz w:val="24"/>
          <w:lang w:val="en-IN"/>
        </w:rPr>
        <w:t>Forecast Accuracy Does Not Map Linearly to Profit:</w:t>
      </w:r>
      <w:r w:rsidR="00546D73" w:rsidRPr="00720056">
        <w:rPr>
          <w:rFonts w:ascii="Times New Roman" w:hAnsi="Times New Roman" w:cs="Times New Roman"/>
          <w:sz w:val="23"/>
          <w:szCs w:val="23"/>
        </w:rPr>
        <w:t xml:space="preserve"> </w:t>
      </w:r>
      <w:r w:rsidR="00546D73" w:rsidRPr="00720056">
        <w:rPr>
          <w:rStyle w:val="cursor-pointer"/>
          <w:rFonts w:ascii="Times New Roman" w:hAnsi="Times New Roman" w:cs="Times New Roman"/>
          <w:sz w:val="23"/>
          <w:szCs w:val="23"/>
        </w:rPr>
        <w:t>Although a policy of ordering more from the retail store is likely to generate more retail profit, it will not necessarily do so if the WAPE is lower.</w:t>
      </w:r>
      <w:r w:rsidR="00546D73" w:rsidRPr="00720056">
        <w:rPr>
          <w:rFonts w:ascii="Times New Roman" w:hAnsi="Times New Roman" w:cs="Times New Roman"/>
          <w:sz w:val="23"/>
          <w:szCs w:val="23"/>
        </w:rPr>
        <w:t xml:space="preserve"> </w:t>
      </w:r>
      <w:r w:rsidR="00546D73" w:rsidRPr="00720056">
        <w:rPr>
          <w:rStyle w:val="cursor-pointer"/>
          <w:rFonts w:ascii="Times New Roman" w:hAnsi="Times New Roman" w:cs="Times New Roman"/>
          <w:sz w:val="23"/>
          <w:szCs w:val="23"/>
        </w:rPr>
        <w:t>Avoiding stockout is more costly than a small amount of spoilage in perishable inventory where the margin, or profit, is greater than the cost of the waste, $</w:t>
      </w:r>
      <w:proofErr w:type="spellStart"/>
      <w:r w:rsidR="00546D73" w:rsidRPr="00720056">
        <w:rPr>
          <w:rStyle w:val="cursor-pointer"/>
          <w:rFonts w:ascii="Times New Roman" w:hAnsi="Times New Roman" w:cs="Times New Roman"/>
          <w:sz w:val="23"/>
          <w:szCs w:val="23"/>
        </w:rPr>
        <w:t>p_i</w:t>
      </w:r>
      <w:proofErr w:type="spellEnd"/>
      <w:r w:rsidR="00546D73" w:rsidRPr="00720056">
        <w:rPr>
          <w:rStyle w:val="cursor-pointer"/>
          <w:rFonts w:ascii="Times New Roman" w:hAnsi="Times New Roman" w:cs="Times New Roman"/>
          <w:sz w:val="23"/>
          <w:szCs w:val="23"/>
        </w:rPr>
        <w:t xml:space="preserve"> &gt; </w:t>
      </w:r>
      <w:proofErr w:type="spellStart"/>
      <w:r w:rsidR="00546D73" w:rsidRPr="00720056">
        <w:rPr>
          <w:rStyle w:val="cursor-pointer"/>
          <w:rFonts w:ascii="Times New Roman" w:hAnsi="Times New Roman" w:cs="Times New Roman"/>
          <w:sz w:val="23"/>
          <w:szCs w:val="23"/>
        </w:rPr>
        <w:t>c_i</w:t>
      </w:r>
      <w:proofErr w:type="spellEnd"/>
      <w:r w:rsidR="00546D73" w:rsidRPr="00720056">
        <w:rPr>
          <w:rStyle w:val="cursor-pointer"/>
          <w:rFonts w:ascii="Times New Roman" w:hAnsi="Times New Roman" w:cs="Times New Roman"/>
          <w:sz w:val="23"/>
          <w:szCs w:val="23"/>
        </w:rPr>
        <w:t>$; buffering against the stockout is mathematically superior.</w:t>
      </w:r>
    </w:p>
    <w:p w14:paraId="5BCE7D32" w14:textId="77777777" w:rsidR="00D604CE" w:rsidRPr="00720056" w:rsidRDefault="00D604CE" w:rsidP="00D604CE">
      <w:pPr>
        <w:numPr>
          <w:ilvl w:val="0"/>
          <w:numId w:val="16"/>
        </w:numPr>
        <w:jc w:val="both"/>
        <w:rPr>
          <w:rFonts w:ascii="Times New Roman" w:hAnsi="Times New Roman" w:cs="Times New Roman"/>
          <w:bCs/>
          <w:color w:val="000000"/>
          <w:sz w:val="24"/>
          <w:lang w:val="en-IN"/>
        </w:rPr>
      </w:pPr>
      <w:r w:rsidRPr="00720056">
        <w:rPr>
          <w:rFonts w:ascii="Times New Roman" w:hAnsi="Times New Roman" w:cs="Times New Roman"/>
          <w:b/>
          <w:bCs/>
          <w:color w:val="000000"/>
          <w:sz w:val="24"/>
          <w:lang w:val="en-IN"/>
        </w:rPr>
        <w:t>Production Simplicity Over Academic Complexity:</w:t>
      </w:r>
      <w:r w:rsidRPr="00720056">
        <w:rPr>
          <w:rFonts w:ascii="Times New Roman" w:hAnsi="Times New Roman" w:cs="Times New Roman"/>
          <w:bCs/>
          <w:color w:val="000000"/>
          <w:sz w:val="24"/>
          <w:lang w:val="en-IN"/>
        </w:rPr>
        <w:t> </w:t>
      </w:r>
      <w:r w:rsidR="00546D73" w:rsidRPr="00720056">
        <w:rPr>
          <w:rStyle w:val="cursor-pointer"/>
          <w:rFonts w:ascii="Times New Roman" w:hAnsi="Times New Roman" w:cs="Times New Roman"/>
          <w:sz w:val="23"/>
          <w:szCs w:val="23"/>
        </w:rPr>
        <w:t>Complex architectures, such as multi-step Prophet decomposition and secondary gradient boosters, add operational fragilities, training time and memory usage in the containers.</w:t>
      </w:r>
      <w:r w:rsidR="00546D73" w:rsidRPr="00720056">
        <w:rPr>
          <w:rFonts w:ascii="Times New Roman" w:hAnsi="Times New Roman" w:cs="Times New Roman"/>
          <w:sz w:val="23"/>
          <w:szCs w:val="23"/>
        </w:rPr>
        <w:t xml:space="preserve"> </w:t>
      </w:r>
      <w:r w:rsidR="00546D73" w:rsidRPr="00720056">
        <w:rPr>
          <w:rStyle w:val="cursor-pointer"/>
          <w:rFonts w:ascii="Times New Roman" w:hAnsi="Times New Roman" w:cs="Times New Roman"/>
          <w:sz w:val="23"/>
          <w:szCs w:val="23"/>
        </w:rPr>
        <w:t>Deterministic vectorized logic offers higher operational reliability for the daily operations of the bakery.</w:t>
      </w:r>
    </w:p>
    <w:p w14:paraId="1BA5C0EE" w14:textId="77777777" w:rsidR="00D604CE" w:rsidRPr="00720056" w:rsidRDefault="00D604CE" w:rsidP="00D604CE">
      <w:pPr>
        <w:jc w:val="both"/>
        <w:rPr>
          <w:rFonts w:ascii="Times New Roman" w:hAnsi="Times New Roman" w:cs="Times New Roman"/>
          <w:bCs/>
          <w:color w:val="000000"/>
          <w:sz w:val="24"/>
          <w:lang w:val="en-IN"/>
        </w:rPr>
      </w:pPr>
      <w:r w:rsidRPr="00720056">
        <w:rPr>
          <w:rFonts w:ascii="Times New Roman" w:hAnsi="Times New Roman" w:cs="Times New Roman"/>
          <w:bCs/>
          <w:color w:val="000000"/>
          <w:sz w:val="24"/>
          <w:lang w:val="en-IN"/>
        </w:rPr>
        <w:t>4.</w:t>
      </w:r>
      <w:r w:rsidR="00196CE8" w:rsidRPr="00720056">
        <w:rPr>
          <w:rFonts w:ascii="Times New Roman" w:hAnsi="Times New Roman" w:cs="Times New Roman"/>
          <w:bCs/>
          <w:color w:val="000000"/>
          <w:sz w:val="24"/>
          <w:lang w:val="en-IN"/>
        </w:rPr>
        <w:t>8</w:t>
      </w:r>
      <w:r w:rsidRPr="00720056">
        <w:rPr>
          <w:rFonts w:ascii="Times New Roman" w:hAnsi="Times New Roman" w:cs="Times New Roman"/>
          <w:bCs/>
          <w:color w:val="000000"/>
          <w:sz w:val="24"/>
          <w:lang w:val="en-IN"/>
        </w:rPr>
        <w:t>.2 Scope for Future Work:</w:t>
      </w:r>
    </w:p>
    <w:p w14:paraId="40E7352A" w14:textId="77777777" w:rsidR="00D604CE" w:rsidRPr="00720056" w:rsidRDefault="00D604CE" w:rsidP="00D604CE">
      <w:pPr>
        <w:numPr>
          <w:ilvl w:val="0"/>
          <w:numId w:val="17"/>
        </w:numPr>
        <w:jc w:val="both"/>
        <w:rPr>
          <w:rFonts w:ascii="Times New Roman" w:hAnsi="Times New Roman" w:cs="Times New Roman"/>
          <w:bCs/>
          <w:color w:val="000000"/>
          <w:sz w:val="24"/>
          <w:lang w:val="en-IN"/>
        </w:rPr>
      </w:pPr>
      <w:r w:rsidRPr="00720056">
        <w:rPr>
          <w:rFonts w:ascii="Times New Roman" w:hAnsi="Times New Roman" w:cs="Times New Roman"/>
          <w:b/>
          <w:bCs/>
          <w:color w:val="000000"/>
          <w:sz w:val="24"/>
          <w:lang w:val="en-IN"/>
        </w:rPr>
        <w:t>Dynamic Intraday Markdown Elasticity:</w:t>
      </w:r>
      <w:r w:rsidRPr="00720056">
        <w:rPr>
          <w:rFonts w:ascii="Times New Roman" w:hAnsi="Times New Roman" w:cs="Times New Roman"/>
          <w:bCs/>
          <w:color w:val="000000"/>
          <w:sz w:val="24"/>
          <w:lang w:val="en-IN"/>
        </w:rPr>
        <w:t> </w:t>
      </w:r>
      <w:r w:rsidR="00546D73" w:rsidRPr="00720056">
        <w:rPr>
          <w:rStyle w:val="cursor-pointer"/>
          <w:rFonts w:ascii="Times New Roman" w:hAnsi="Times New Roman" w:cs="Times New Roman"/>
          <w:sz w:val="23"/>
          <w:szCs w:val="23"/>
        </w:rPr>
        <w:t>The existing system provides alerts for 20% discounts on a predetermined threshold which is set in the afternoon.</w:t>
      </w:r>
      <w:r w:rsidR="00546D73" w:rsidRPr="00720056">
        <w:rPr>
          <w:rFonts w:ascii="Times New Roman" w:hAnsi="Times New Roman" w:cs="Times New Roman"/>
          <w:sz w:val="23"/>
          <w:szCs w:val="23"/>
        </w:rPr>
        <w:t xml:space="preserve"> </w:t>
      </w:r>
      <w:r w:rsidR="00546D73" w:rsidRPr="00720056">
        <w:rPr>
          <w:rStyle w:val="cursor-pointer"/>
          <w:rFonts w:ascii="Times New Roman" w:hAnsi="Times New Roman" w:cs="Times New Roman"/>
          <w:sz w:val="23"/>
          <w:szCs w:val="23"/>
        </w:rPr>
        <w:t>Future work should include price-elasticity modelling to implement dynamic discount rates depending on the real-time foot traffic and hours left on the shelf life.</w:t>
      </w:r>
    </w:p>
    <w:p w14:paraId="00EF69C6" w14:textId="77777777" w:rsidR="00D604CE" w:rsidRPr="00720056" w:rsidRDefault="00D604CE" w:rsidP="00D604CE">
      <w:pPr>
        <w:numPr>
          <w:ilvl w:val="0"/>
          <w:numId w:val="17"/>
        </w:numPr>
        <w:jc w:val="both"/>
        <w:rPr>
          <w:rFonts w:ascii="Times New Roman" w:hAnsi="Times New Roman" w:cs="Times New Roman"/>
          <w:bCs/>
          <w:color w:val="000000"/>
          <w:sz w:val="24"/>
          <w:lang w:val="en-IN"/>
        </w:rPr>
      </w:pPr>
      <w:r w:rsidRPr="00720056">
        <w:rPr>
          <w:rFonts w:ascii="Times New Roman" w:hAnsi="Times New Roman" w:cs="Times New Roman"/>
          <w:b/>
          <w:bCs/>
          <w:color w:val="000000"/>
          <w:sz w:val="24"/>
          <w:lang w:val="en-IN"/>
        </w:rPr>
        <w:t>Automated Midnight POS Ingestion:</w:t>
      </w:r>
      <w:r w:rsidRPr="00720056">
        <w:rPr>
          <w:rFonts w:ascii="Times New Roman" w:hAnsi="Times New Roman" w:cs="Times New Roman"/>
          <w:bCs/>
          <w:color w:val="000000"/>
          <w:sz w:val="24"/>
          <w:lang w:val="en-IN"/>
        </w:rPr>
        <w:t> </w:t>
      </w:r>
      <w:r w:rsidR="00546D73" w:rsidRPr="00720056">
        <w:rPr>
          <w:rFonts w:ascii="Times New Roman" w:hAnsi="Times New Roman" w:cs="Times New Roman"/>
          <w:sz w:val="23"/>
          <w:szCs w:val="23"/>
        </w:rPr>
        <w:t>By upgrading to automatically pull transaction logs directly from merchant POS terminals at midnight, the day ahead GBDT model (Control 3) could be deployed in production and capture the +2.47 pp gain in accuracy.</w:t>
      </w:r>
    </w:p>
    <w:p w14:paraId="7BB9786A" w14:textId="77777777" w:rsidR="00546D73" w:rsidRPr="00720056" w:rsidRDefault="00D604CE" w:rsidP="00D53428">
      <w:pPr>
        <w:numPr>
          <w:ilvl w:val="0"/>
          <w:numId w:val="17"/>
        </w:numPr>
        <w:jc w:val="both"/>
        <w:rPr>
          <w:rFonts w:ascii="Times New Roman" w:hAnsi="Times New Roman" w:cs="Times New Roman"/>
          <w:bCs/>
          <w:color w:val="000000"/>
          <w:sz w:val="24"/>
          <w:lang w:val="en-IN"/>
        </w:rPr>
      </w:pPr>
      <w:r w:rsidRPr="00720056">
        <w:rPr>
          <w:rFonts w:ascii="Times New Roman" w:hAnsi="Times New Roman" w:cs="Times New Roman"/>
          <w:b/>
          <w:bCs/>
          <w:color w:val="000000"/>
          <w:sz w:val="24"/>
          <w:lang w:val="en-IN"/>
        </w:rPr>
        <w:t>Multi-Echelon Commissary Routing:</w:t>
      </w:r>
      <w:r w:rsidRPr="00720056">
        <w:rPr>
          <w:rFonts w:ascii="Times New Roman" w:hAnsi="Times New Roman" w:cs="Times New Roman"/>
          <w:bCs/>
          <w:color w:val="000000"/>
          <w:sz w:val="24"/>
          <w:lang w:val="en-IN"/>
        </w:rPr>
        <w:t> </w:t>
      </w:r>
      <w:r w:rsidR="00546D73" w:rsidRPr="00720056">
        <w:rPr>
          <w:rFonts w:ascii="Times New Roman" w:hAnsi="Times New Roman" w:cs="Times New Roman"/>
          <w:sz w:val="23"/>
          <w:szCs w:val="23"/>
        </w:rPr>
        <w:t>Adding vehicle capacity and transit time windows for multiple satellite cafes to a central commissary bakeries.</w:t>
      </w:r>
    </w:p>
    <w:p w14:paraId="154D7026" w14:textId="77777777" w:rsidR="00D604CE" w:rsidRPr="00720056" w:rsidRDefault="00D604CE" w:rsidP="00D53428">
      <w:pPr>
        <w:numPr>
          <w:ilvl w:val="0"/>
          <w:numId w:val="17"/>
        </w:numPr>
        <w:jc w:val="both"/>
        <w:rPr>
          <w:rFonts w:ascii="Times New Roman" w:hAnsi="Times New Roman" w:cs="Times New Roman"/>
          <w:bCs/>
          <w:color w:val="000000"/>
          <w:sz w:val="24"/>
          <w:lang w:val="en-IN"/>
        </w:rPr>
      </w:pPr>
      <w:r w:rsidRPr="00720056">
        <w:rPr>
          <w:rFonts w:ascii="Times New Roman" w:hAnsi="Times New Roman" w:cs="Times New Roman"/>
          <w:b/>
          <w:bCs/>
          <w:color w:val="000000"/>
          <w:sz w:val="24"/>
          <w:lang w:val="en-IN"/>
        </w:rPr>
        <w:lastRenderedPageBreak/>
        <w:t>Cross-Category Domain Adaptation:</w:t>
      </w:r>
      <w:r w:rsidRPr="00720056">
        <w:rPr>
          <w:rFonts w:ascii="Times New Roman" w:hAnsi="Times New Roman" w:cs="Times New Roman"/>
          <w:bCs/>
          <w:color w:val="000000"/>
          <w:sz w:val="24"/>
          <w:lang w:val="en-IN"/>
        </w:rPr>
        <w:t> </w:t>
      </w:r>
      <w:r w:rsidR="00546D73" w:rsidRPr="00720056">
        <w:rPr>
          <w:rFonts w:ascii="Times New Roman" w:hAnsi="Times New Roman" w:cs="Times New Roman"/>
          <w:sz w:val="23"/>
          <w:szCs w:val="23"/>
        </w:rPr>
        <w:t>Experiencing the transferability of the calendar and the Newsvendor pipeline in other short-shelf-life retail applications, including fresh seafood counters, specialty dairy and prepared grab-and-go meal kiosks.</w:t>
      </w:r>
    </w:p>
    <w:p w14:paraId="56D42790" w14:textId="77777777" w:rsidR="009F4C28" w:rsidRPr="00720056" w:rsidRDefault="003C6902" w:rsidP="00E16B14">
      <w:pPr>
        <w:jc w:val="both"/>
        <w:rPr>
          <w:rFonts w:ascii="Times New Roman" w:hAnsi="Times New Roman" w:cs="Times New Roman"/>
        </w:rPr>
      </w:pPr>
      <w:r w:rsidRPr="00720056">
        <w:rPr>
          <w:rFonts w:ascii="Times New Roman" w:hAnsi="Times New Roman" w:cs="Times New Roman"/>
        </w:rPr>
        <w:br w:type="page"/>
      </w:r>
    </w:p>
    <w:p w14:paraId="23FE9D46" w14:textId="77777777" w:rsidR="009F4C28" w:rsidRPr="00720056" w:rsidRDefault="003C6902" w:rsidP="001D308C">
      <w:pPr>
        <w:spacing w:before="240" w:after="40" w:line="360" w:lineRule="auto"/>
        <w:jc w:val="center"/>
        <w:rPr>
          <w:rFonts w:ascii="Times New Roman" w:hAnsi="Times New Roman" w:cs="Times New Roman"/>
        </w:rPr>
      </w:pPr>
      <w:r w:rsidRPr="00720056">
        <w:rPr>
          <w:rFonts w:ascii="Times New Roman" w:hAnsi="Times New Roman" w:cs="Times New Roman"/>
          <w:b/>
          <w:color w:val="000000"/>
          <w:sz w:val="36"/>
        </w:rPr>
        <w:lastRenderedPageBreak/>
        <w:t>Chapter 5</w:t>
      </w:r>
    </w:p>
    <w:p w14:paraId="79E457B9" w14:textId="77777777" w:rsidR="009F4C28" w:rsidRPr="00720056" w:rsidRDefault="003C6902" w:rsidP="001D308C">
      <w:pPr>
        <w:spacing w:after="280" w:line="360" w:lineRule="auto"/>
        <w:jc w:val="center"/>
        <w:rPr>
          <w:rFonts w:ascii="Times New Roman" w:hAnsi="Times New Roman" w:cs="Times New Roman"/>
        </w:rPr>
      </w:pPr>
      <w:r w:rsidRPr="00720056">
        <w:rPr>
          <w:rFonts w:ascii="Times New Roman" w:hAnsi="Times New Roman" w:cs="Times New Roman"/>
          <w:b/>
          <w:color w:val="000000"/>
          <w:sz w:val="36"/>
        </w:rPr>
        <w:t>Advantages, Limitations and Applications</w:t>
      </w:r>
    </w:p>
    <w:p w14:paraId="4806577B" w14:textId="77777777" w:rsidR="00546D73" w:rsidRPr="00720056" w:rsidRDefault="00546D73" w:rsidP="00196CE8">
      <w:pPr>
        <w:spacing w:before="200" w:after="120" w:line="360" w:lineRule="auto"/>
        <w:jc w:val="both"/>
        <w:rPr>
          <w:rStyle w:val="cursor-pointer"/>
          <w:rFonts w:ascii="Times New Roman" w:hAnsi="Times New Roman" w:cs="Times New Roman"/>
          <w:sz w:val="23"/>
          <w:szCs w:val="23"/>
        </w:rPr>
      </w:pPr>
      <w:r w:rsidRPr="00720056">
        <w:rPr>
          <w:rStyle w:val="cursor-pointer"/>
          <w:rFonts w:ascii="Times New Roman" w:hAnsi="Times New Roman" w:cs="Times New Roman"/>
          <w:sz w:val="23"/>
          <w:szCs w:val="23"/>
        </w:rPr>
        <w:t>The chapter analyzes the potential for implementing the suggested perishable inventory decision support platform in commercial retail food businesses.</w:t>
      </w:r>
      <w:r w:rsidRPr="00720056">
        <w:rPr>
          <w:rFonts w:ascii="Times New Roman" w:hAnsi="Times New Roman" w:cs="Times New Roman"/>
          <w:sz w:val="23"/>
          <w:szCs w:val="23"/>
        </w:rPr>
        <w:t xml:space="preserve"> </w:t>
      </w:r>
      <w:r w:rsidRPr="00720056">
        <w:rPr>
          <w:rStyle w:val="cursor-pointer"/>
          <w:rFonts w:ascii="Times New Roman" w:hAnsi="Times New Roman" w:cs="Times New Roman"/>
          <w:sz w:val="23"/>
          <w:szCs w:val="23"/>
        </w:rPr>
        <w:t>In Section 5.1 the emphasis is on the main architectural, mathematical and operational benefits of the platform.</w:t>
      </w:r>
      <w:r w:rsidRPr="00720056">
        <w:rPr>
          <w:rFonts w:ascii="Times New Roman" w:hAnsi="Times New Roman" w:cs="Times New Roman"/>
          <w:sz w:val="23"/>
          <w:szCs w:val="23"/>
        </w:rPr>
        <w:t xml:space="preserve"> </w:t>
      </w:r>
      <w:r w:rsidRPr="00720056">
        <w:rPr>
          <w:rStyle w:val="cursor-pointer"/>
          <w:rFonts w:ascii="Times New Roman" w:hAnsi="Times New Roman" w:cs="Times New Roman"/>
          <w:sz w:val="23"/>
          <w:szCs w:val="23"/>
        </w:rPr>
        <w:t>The present implementation has its acknowledged limitations in the field, mathematically, and in terms of infrastructure, which are transparently delineated in Section 5.2.</w:t>
      </w:r>
      <w:r w:rsidRPr="00720056">
        <w:rPr>
          <w:rFonts w:ascii="Times New Roman" w:hAnsi="Times New Roman" w:cs="Times New Roman"/>
          <w:sz w:val="23"/>
          <w:szCs w:val="23"/>
        </w:rPr>
        <w:t xml:space="preserve"> </w:t>
      </w:r>
      <w:r w:rsidRPr="00720056">
        <w:rPr>
          <w:rStyle w:val="cursor-pointer"/>
          <w:rFonts w:ascii="Times New Roman" w:hAnsi="Times New Roman" w:cs="Times New Roman"/>
          <w:sz w:val="23"/>
          <w:szCs w:val="23"/>
        </w:rPr>
        <w:t>Section 5.3 discusses the commercial application fields in various perishable retail sectors.</w:t>
      </w:r>
    </w:p>
    <w:p w14:paraId="3656EC84" w14:textId="77777777" w:rsidR="009F4C28" w:rsidRPr="00720056" w:rsidRDefault="003C6902" w:rsidP="00196CE8">
      <w:pPr>
        <w:spacing w:before="200" w:after="120" w:line="360" w:lineRule="auto"/>
        <w:jc w:val="both"/>
        <w:rPr>
          <w:rFonts w:ascii="Times New Roman" w:hAnsi="Times New Roman" w:cs="Times New Roman"/>
        </w:rPr>
      </w:pPr>
      <w:r w:rsidRPr="00720056">
        <w:rPr>
          <w:rFonts w:ascii="Times New Roman" w:hAnsi="Times New Roman" w:cs="Times New Roman"/>
          <w:b/>
          <w:color w:val="000000"/>
          <w:sz w:val="28"/>
        </w:rPr>
        <w:t>5.1 Advantages</w:t>
      </w:r>
    </w:p>
    <w:p w14:paraId="3FBC4DD5" w14:textId="77777777" w:rsidR="009F4C28" w:rsidRPr="00720056" w:rsidRDefault="00041582" w:rsidP="00196CE8">
      <w:pPr>
        <w:spacing w:after="120" w:line="360" w:lineRule="auto"/>
        <w:jc w:val="both"/>
        <w:rPr>
          <w:rFonts w:ascii="Times New Roman" w:hAnsi="Times New Roman" w:cs="Times New Roman"/>
        </w:rPr>
      </w:pPr>
      <w:r w:rsidRPr="00720056">
        <w:rPr>
          <w:rFonts w:ascii="Times New Roman" w:hAnsi="Times New Roman" w:cs="Times New Roman"/>
          <w:color w:val="000000"/>
          <w:sz w:val="24"/>
        </w:rPr>
        <w:t>The developed platform provides substantial operational, mathematical, and technological advantages over conventional spreadsheet models and monolithic enterprise resource planning (ERP) systems:</w:t>
      </w:r>
    </w:p>
    <w:p w14:paraId="3602C1F7" w14:textId="77777777" w:rsidR="009F4C28" w:rsidRPr="00720056" w:rsidRDefault="003C6902" w:rsidP="00196CE8">
      <w:pPr>
        <w:pStyle w:val="ListBullet"/>
        <w:spacing w:before="30" w:after="70" w:line="360" w:lineRule="auto"/>
        <w:jc w:val="both"/>
        <w:rPr>
          <w:rFonts w:ascii="Times New Roman" w:hAnsi="Times New Roman" w:cs="Times New Roman"/>
        </w:rPr>
      </w:pPr>
      <w:r w:rsidRPr="00720056">
        <w:rPr>
          <w:rFonts w:ascii="Times New Roman" w:hAnsi="Times New Roman" w:cs="Times New Roman"/>
          <w:b/>
          <w:color w:val="000000"/>
          <w:sz w:val="24"/>
        </w:rPr>
        <w:t xml:space="preserve">Mathematically Optimal Economic Inventory Buffers: </w:t>
      </w:r>
      <w:r w:rsidR="00546D73" w:rsidRPr="00720056">
        <w:rPr>
          <w:rStyle w:val="cursor-pointer"/>
          <w:rFonts w:ascii="Times New Roman" w:hAnsi="Times New Roman" w:cs="Times New Roman"/>
          <w:sz w:val="23"/>
          <w:szCs w:val="23"/>
        </w:rPr>
        <w:t xml:space="preserve">The platform uses the single-period stochastic Newsvendor Critical Ratio </w:t>
      </w:r>
      <w:proofErr w:type="spellStart"/>
      <w:r w:rsidR="00546D73" w:rsidRPr="00720056">
        <w:rPr>
          <w:rStyle w:val="cursor-pointer"/>
          <w:rFonts w:ascii="Times New Roman" w:hAnsi="Times New Roman" w:cs="Times New Roman"/>
          <w:sz w:val="23"/>
          <w:szCs w:val="23"/>
        </w:rPr>
        <w:t>fractile</w:t>
      </w:r>
      <w:proofErr w:type="spellEnd"/>
      <w:r w:rsidR="00546D73" w:rsidRPr="00720056">
        <w:rPr>
          <w:rStyle w:val="cursor-pointer"/>
          <w:rFonts w:ascii="Times New Roman" w:hAnsi="Times New Roman" w:cs="Times New Roman"/>
          <w:sz w:val="23"/>
          <w:szCs w:val="23"/>
        </w:rPr>
        <w:t xml:space="preserve"> as the basis for replenishment recommendations [$CR = 0.60, z^* = +0.2533$] to optimally balance the losses from underage stock against the waste from discards, due to overage.</w:t>
      </w:r>
      <w:r w:rsidR="00546D73" w:rsidRPr="00720056">
        <w:rPr>
          <w:rFonts w:ascii="Times New Roman" w:hAnsi="Times New Roman" w:cs="Times New Roman"/>
          <w:sz w:val="23"/>
          <w:szCs w:val="23"/>
        </w:rPr>
        <w:t xml:space="preserve"> </w:t>
      </w:r>
      <w:r w:rsidR="00546D73" w:rsidRPr="00720056">
        <w:rPr>
          <w:rStyle w:val="cursor-pointer"/>
          <w:rFonts w:ascii="Times New Roman" w:hAnsi="Times New Roman" w:cs="Times New Roman"/>
          <w:sz w:val="23"/>
          <w:szCs w:val="23"/>
        </w:rPr>
        <w:t>This eliminates the use of the manager's intuition to determine expected profit maximization.</w:t>
      </w:r>
    </w:p>
    <w:p w14:paraId="22D7F58D" w14:textId="77777777" w:rsidR="009F4C28" w:rsidRPr="00720056" w:rsidRDefault="003C6902" w:rsidP="00196CE8">
      <w:pPr>
        <w:pStyle w:val="ListBullet"/>
        <w:spacing w:before="30" w:after="70" w:line="360" w:lineRule="auto"/>
        <w:jc w:val="both"/>
        <w:rPr>
          <w:rFonts w:ascii="Times New Roman" w:hAnsi="Times New Roman" w:cs="Times New Roman"/>
        </w:rPr>
      </w:pPr>
      <w:r w:rsidRPr="00720056">
        <w:rPr>
          <w:rFonts w:ascii="Times New Roman" w:hAnsi="Times New Roman" w:cs="Times New Roman"/>
          <w:b/>
          <w:color w:val="000000"/>
          <w:sz w:val="24"/>
        </w:rPr>
        <w:t xml:space="preserve">Transparent Separation between Production and Research Engines: </w:t>
      </w:r>
      <w:r w:rsidR="00546D73" w:rsidRPr="00720056">
        <w:rPr>
          <w:rFonts w:ascii="Times New Roman" w:hAnsi="Times New Roman" w:cs="Times New Roman"/>
          <w:sz w:val="23"/>
          <w:szCs w:val="23"/>
        </w:rPr>
        <w:t>The proposed platform is an open platform that clearly separates its deployed batch engine (highly optimized for sub-second cloud deployment and minimal compute overheads) from its offline research models (which establish theoretical compute benchmarks).</w:t>
      </w:r>
    </w:p>
    <w:p w14:paraId="51F3ED60" w14:textId="77777777" w:rsidR="009F4C28" w:rsidRPr="00720056" w:rsidRDefault="003C6902" w:rsidP="00196CE8">
      <w:pPr>
        <w:pStyle w:val="ListBullet"/>
        <w:spacing w:before="30" w:after="70" w:line="360" w:lineRule="auto"/>
        <w:jc w:val="both"/>
        <w:rPr>
          <w:rFonts w:ascii="Times New Roman" w:hAnsi="Times New Roman" w:cs="Times New Roman"/>
        </w:rPr>
      </w:pPr>
      <w:r w:rsidRPr="00720056">
        <w:rPr>
          <w:rFonts w:ascii="Times New Roman" w:hAnsi="Times New Roman" w:cs="Times New Roman"/>
          <w:b/>
          <w:color w:val="000000"/>
          <w:sz w:val="24"/>
        </w:rPr>
        <w:t xml:space="preserve">Rigorous Empirical Validation and Placebo Discipline: </w:t>
      </w:r>
      <w:r w:rsidR="00546D73" w:rsidRPr="00720056">
        <w:rPr>
          <w:rStyle w:val="cursor-pointer"/>
          <w:rFonts w:ascii="Times New Roman" w:hAnsi="Times New Roman" w:cs="Times New Roman"/>
          <w:sz w:val="23"/>
          <w:szCs w:val="23"/>
        </w:rPr>
        <w:t>Each predictive statement is first tested on 38 increasing-window rolling origins and then is tested for whole week cluster bootstrapped CIs.</w:t>
      </w:r>
      <w:r w:rsidR="00546D73" w:rsidRPr="00720056">
        <w:rPr>
          <w:rFonts w:ascii="Times New Roman" w:hAnsi="Times New Roman" w:cs="Times New Roman"/>
          <w:sz w:val="23"/>
          <w:szCs w:val="23"/>
        </w:rPr>
        <w:t xml:space="preserve"> </w:t>
      </w:r>
      <w:r w:rsidR="00546D73" w:rsidRPr="00720056">
        <w:rPr>
          <w:rStyle w:val="cursor-pointer"/>
          <w:rFonts w:ascii="Times New Roman" w:hAnsi="Times New Roman" w:cs="Times New Roman"/>
          <w:sz w:val="23"/>
          <w:szCs w:val="23"/>
        </w:rPr>
        <w:t>Circular-shift placebo ensures that no spurious, distractive exogenous regressors are deployed.</w:t>
      </w:r>
    </w:p>
    <w:p w14:paraId="15E65CD6" w14:textId="77777777" w:rsidR="009F4C28" w:rsidRPr="00720056" w:rsidRDefault="003C6902" w:rsidP="00196CE8">
      <w:pPr>
        <w:pStyle w:val="ListBullet"/>
        <w:spacing w:before="30" w:after="70" w:line="360" w:lineRule="auto"/>
        <w:jc w:val="both"/>
        <w:rPr>
          <w:rFonts w:ascii="Times New Roman" w:hAnsi="Times New Roman" w:cs="Times New Roman"/>
        </w:rPr>
      </w:pPr>
      <w:r w:rsidRPr="00720056">
        <w:rPr>
          <w:rFonts w:ascii="Times New Roman" w:hAnsi="Times New Roman" w:cs="Times New Roman"/>
          <w:b/>
          <w:color w:val="000000"/>
          <w:sz w:val="24"/>
        </w:rPr>
        <w:t xml:space="preserve">Resilient Edge Mobile Client with Zero-Math Grounded AI: </w:t>
      </w:r>
      <w:r w:rsidR="00546D73" w:rsidRPr="00720056">
        <w:rPr>
          <w:rStyle w:val="cursor-pointer"/>
          <w:rFonts w:ascii="Times New Roman" w:hAnsi="Times New Roman" w:cs="Times New Roman"/>
          <w:sz w:val="23"/>
          <w:szCs w:val="23"/>
        </w:rPr>
        <w:t>The Flutter mobile client runs successfully on commodity consumer smartphones.</w:t>
      </w:r>
      <w:r w:rsidR="00546D73" w:rsidRPr="00720056">
        <w:rPr>
          <w:rFonts w:ascii="Times New Roman" w:hAnsi="Times New Roman" w:cs="Times New Roman"/>
          <w:sz w:val="23"/>
          <w:szCs w:val="23"/>
        </w:rPr>
        <w:t xml:space="preserve"> </w:t>
      </w:r>
      <w:r w:rsidR="00546D73" w:rsidRPr="00720056">
        <w:rPr>
          <w:rStyle w:val="cursor-pointer"/>
          <w:rFonts w:ascii="Times New Roman" w:hAnsi="Times New Roman" w:cs="Times New Roman"/>
          <w:sz w:val="23"/>
          <w:szCs w:val="23"/>
        </w:rPr>
        <w:t xml:space="preserve">The dual-layer assistant structure separates the narration of natural language from arithmetic </w:t>
      </w:r>
      <w:r w:rsidR="00546D73" w:rsidRPr="00720056">
        <w:rPr>
          <w:rStyle w:val="cursor-pointer"/>
          <w:rFonts w:ascii="Times New Roman" w:hAnsi="Times New Roman" w:cs="Times New Roman"/>
          <w:sz w:val="23"/>
          <w:szCs w:val="23"/>
        </w:rPr>
        <w:lastRenderedPageBreak/>
        <w:t>computation, avoiding the problem of inventory figures being hallucinated during the cold start of the network.</w:t>
      </w:r>
    </w:p>
    <w:p w14:paraId="418432DE" w14:textId="77777777" w:rsidR="009F4C28" w:rsidRPr="00720056" w:rsidRDefault="003C6902" w:rsidP="00196CE8">
      <w:pPr>
        <w:pStyle w:val="ListBullet"/>
        <w:spacing w:before="30" w:after="70" w:line="360" w:lineRule="auto"/>
        <w:jc w:val="both"/>
        <w:rPr>
          <w:rFonts w:ascii="Times New Roman" w:hAnsi="Times New Roman" w:cs="Times New Roman"/>
        </w:rPr>
      </w:pPr>
      <w:r w:rsidRPr="00720056">
        <w:rPr>
          <w:rFonts w:ascii="Times New Roman" w:hAnsi="Times New Roman" w:cs="Times New Roman"/>
          <w:b/>
          <w:color w:val="000000"/>
          <w:sz w:val="24"/>
        </w:rPr>
        <w:t xml:space="preserve">Proactive Intraday Waste Mitigation: </w:t>
      </w:r>
      <w:r w:rsidR="00546D73" w:rsidRPr="00720056">
        <w:rPr>
          <w:rFonts w:ascii="Times New Roman" w:hAnsi="Times New Roman" w:cs="Times New Roman"/>
          <w:sz w:val="23"/>
          <w:szCs w:val="23"/>
        </w:rPr>
        <w:t>Linking morning production with the mid-day sales pace allows for dynamic discounting of food during the day, and even charity donations when needed, which turns food goody-two shoes into recovered money.</w:t>
      </w:r>
    </w:p>
    <w:p w14:paraId="07A0402D" w14:textId="77777777" w:rsidR="009F4C28" w:rsidRPr="00720056" w:rsidRDefault="003C6902" w:rsidP="00196CE8">
      <w:pPr>
        <w:spacing w:before="200" w:after="120" w:line="360" w:lineRule="auto"/>
        <w:jc w:val="both"/>
        <w:rPr>
          <w:rFonts w:ascii="Times New Roman" w:hAnsi="Times New Roman" w:cs="Times New Roman"/>
        </w:rPr>
      </w:pPr>
      <w:r w:rsidRPr="00720056">
        <w:rPr>
          <w:rFonts w:ascii="Times New Roman" w:hAnsi="Times New Roman" w:cs="Times New Roman"/>
          <w:b/>
          <w:color w:val="000000"/>
          <w:sz w:val="28"/>
        </w:rPr>
        <w:t>5.2 Limitations</w:t>
      </w:r>
    </w:p>
    <w:p w14:paraId="29CAA370" w14:textId="77777777" w:rsidR="009F4C28" w:rsidRPr="00720056" w:rsidRDefault="003C6902" w:rsidP="00196CE8">
      <w:pPr>
        <w:spacing w:after="120" w:line="360" w:lineRule="auto"/>
        <w:jc w:val="both"/>
        <w:rPr>
          <w:rFonts w:ascii="Times New Roman" w:hAnsi="Times New Roman" w:cs="Times New Roman"/>
        </w:rPr>
      </w:pPr>
      <w:r w:rsidRPr="00720056">
        <w:rPr>
          <w:rFonts w:ascii="Times New Roman" w:hAnsi="Times New Roman" w:cs="Times New Roman"/>
          <w:color w:val="000000"/>
          <w:sz w:val="24"/>
        </w:rPr>
        <w:t>To uphold academic integrity, several structural, empirical, and operational limitations must be formally acknowledged:</w:t>
      </w:r>
    </w:p>
    <w:p w14:paraId="5DECD627" w14:textId="77777777" w:rsidR="009F4C28" w:rsidRPr="00720056" w:rsidRDefault="003C6902" w:rsidP="00196CE8">
      <w:pPr>
        <w:pStyle w:val="ListBullet"/>
        <w:spacing w:before="30" w:after="70" w:line="360" w:lineRule="auto"/>
        <w:jc w:val="both"/>
        <w:rPr>
          <w:rFonts w:ascii="Times New Roman" w:hAnsi="Times New Roman" w:cs="Times New Roman"/>
        </w:rPr>
      </w:pPr>
      <w:r w:rsidRPr="00720056">
        <w:rPr>
          <w:rFonts w:ascii="Times New Roman" w:hAnsi="Times New Roman" w:cs="Times New Roman"/>
          <w:b/>
          <w:color w:val="000000"/>
          <w:sz w:val="24"/>
        </w:rPr>
        <w:t xml:space="preserve">Single Commercial Retail Outlet Scope: </w:t>
      </w:r>
      <w:r w:rsidR="00546D73" w:rsidRPr="00720056">
        <w:rPr>
          <w:rStyle w:val="cursor-pointer"/>
          <w:rFonts w:ascii="Times New Roman" w:hAnsi="Times New Roman" w:cs="Times New Roman"/>
          <w:sz w:val="23"/>
          <w:szCs w:val="23"/>
        </w:rPr>
        <w:t>The validation is empirical and based on a single artisan bakery in Guérande, France.</w:t>
      </w:r>
      <w:r w:rsidR="00546D73" w:rsidRPr="00720056">
        <w:rPr>
          <w:rFonts w:ascii="Times New Roman" w:hAnsi="Times New Roman" w:cs="Times New Roman"/>
          <w:sz w:val="23"/>
          <w:szCs w:val="23"/>
        </w:rPr>
        <w:t xml:space="preserve"> </w:t>
      </w:r>
      <w:r w:rsidR="00546D73" w:rsidRPr="00720056">
        <w:rPr>
          <w:rStyle w:val="cursor-pointer"/>
          <w:rFonts w:ascii="Times New Roman" w:hAnsi="Times New Roman" w:cs="Times New Roman"/>
          <w:sz w:val="23"/>
          <w:szCs w:val="23"/>
        </w:rPr>
        <w:t>This yields the true fidelity of the longitudinal dimension, but the dynamics of the demand are linked to local coastal customs originating in the West of France as well as to the timing of calendar holidays and tourist arrivals.</w:t>
      </w:r>
      <w:r w:rsidR="00546D73" w:rsidRPr="00720056">
        <w:rPr>
          <w:rFonts w:ascii="Times New Roman" w:hAnsi="Times New Roman" w:cs="Times New Roman"/>
          <w:sz w:val="23"/>
          <w:szCs w:val="23"/>
        </w:rPr>
        <w:t xml:space="preserve"> </w:t>
      </w:r>
      <w:r w:rsidR="00546D73" w:rsidRPr="00720056">
        <w:rPr>
          <w:rStyle w:val="cursor-pointer"/>
          <w:rFonts w:ascii="Times New Roman" w:hAnsi="Times New Roman" w:cs="Times New Roman"/>
          <w:sz w:val="23"/>
          <w:szCs w:val="23"/>
        </w:rPr>
        <w:t>The generalizability of the cross-retailer concept across the diverse culinary cultures and store types is not verified.</w:t>
      </w:r>
    </w:p>
    <w:p w14:paraId="61E08788" w14:textId="77777777" w:rsidR="009F4C28" w:rsidRPr="00720056" w:rsidRDefault="003C6902" w:rsidP="00B261B5">
      <w:pPr>
        <w:pStyle w:val="ListBullet"/>
        <w:spacing w:before="30" w:after="70" w:line="360" w:lineRule="auto"/>
        <w:jc w:val="both"/>
        <w:rPr>
          <w:rFonts w:ascii="Times New Roman" w:hAnsi="Times New Roman" w:cs="Times New Roman"/>
          <w:color w:val="000000"/>
          <w:sz w:val="24"/>
          <w:lang w:val="en-IN"/>
        </w:rPr>
      </w:pPr>
      <w:r w:rsidRPr="00720056">
        <w:rPr>
          <w:rFonts w:ascii="Times New Roman" w:hAnsi="Times New Roman" w:cs="Times New Roman"/>
          <w:b/>
          <w:color w:val="000000"/>
          <w:sz w:val="24"/>
        </w:rPr>
        <w:t xml:space="preserve">Constrained Historical Horizon (1.7 Years): </w:t>
      </w:r>
      <w:r w:rsidR="00546D73" w:rsidRPr="00720056">
        <w:rPr>
          <w:rStyle w:val="cursor-pointer"/>
          <w:rFonts w:ascii="Times New Roman" w:hAnsi="Times New Roman" w:cs="Times New Roman"/>
          <w:sz w:val="23"/>
          <w:szCs w:val="23"/>
        </w:rPr>
        <w:t>The data set covers a time period of 637 calendar days (02 January 2021 to 30 September 2022).</w:t>
      </w:r>
      <w:r w:rsidR="00546D73" w:rsidRPr="00720056">
        <w:rPr>
          <w:rFonts w:ascii="Times New Roman" w:hAnsi="Times New Roman" w:cs="Times New Roman"/>
          <w:sz w:val="23"/>
          <w:szCs w:val="23"/>
        </w:rPr>
        <w:t xml:space="preserve"> </w:t>
      </w:r>
      <w:r w:rsidR="00546D73" w:rsidRPr="00720056">
        <w:rPr>
          <w:rStyle w:val="cursor-pointer"/>
          <w:rFonts w:ascii="Times New Roman" w:hAnsi="Times New Roman" w:cs="Times New Roman"/>
          <w:sz w:val="23"/>
          <w:szCs w:val="23"/>
        </w:rPr>
        <w:t>This means that the seasonal decomposition models are only used to observe one complete annual cycle before the test folds in 2022, which restricts multi-year trend verification over the long-term.</w:t>
      </w:r>
    </w:p>
    <w:p w14:paraId="7DBC65C9" w14:textId="77777777" w:rsidR="00546D73" w:rsidRPr="00720056" w:rsidRDefault="003C6902" w:rsidP="00546D73">
      <w:pPr>
        <w:pStyle w:val="ListBullet"/>
        <w:spacing w:before="30" w:after="70" w:line="360" w:lineRule="auto"/>
        <w:jc w:val="both"/>
        <w:rPr>
          <w:rFonts w:ascii="Times New Roman" w:hAnsi="Times New Roman" w:cs="Times New Roman"/>
        </w:rPr>
      </w:pPr>
      <w:r w:rsidRPr="00720056">
        <w:rPr>
          <w:rFonts w:ascii="Times New Roman" w:hAnsi="Times New Roman" w:cs="Times New Roman"/>
          <w:b/>
          <w:color w:val="000000"/>
          <w:sz w:val="24"/>
        </w:rPr>
        <w:t xml:space="preserve">Uniform 40% COGS Financial Assumption: </w:t>
      </w:r>
      <w:r w:rsidR="00546D73" w:rsidRPr="00720056">
        <w:rPr>
          <w:rStyle w:val="cursor-pointer"/>
          <w:rFonts w:ascii="Times New Roman" w:hAnsi="Times New Roman" w:cs="Times New Roman"/>
          <w:sz w:val="23"/>
          <w:szCs w:val="23"/>
        </w:rPr>
        <w:t>The Newsvendor simulation does not vary the Cost of Goods Sold ratio (</w:t>
      </w:r>
      <w:proofErr w:type="spellStart"/>
      <w:r w:rsidR="00546D73" w:rsidRPr="00720056">
        <w:rPr>
          <w:rStyle w:val="cursor-pointer"/>
          <w:rFonts w:ascii="Times New Roman" w:hAnsi="Times New Roman" w:cs="Times New Roman"/>
          <w:sz w:val="23"/>
          <w:szCs w:val="23"/>
        </w:rPr>
        <w:t>c_i</w:t>
      </w:r>
      <w:proofErr w:type="spellEnd"/>
      <w:r w:rsidR="00546D73" w:rsidRPr="00720056">
        <w:rPr>
          <w:rStyle w:val="cursor-pointer"/>
          <w:rFonts w:ascii="Times New Roman" w:hAnsi="Times New Roman" w:cs="Times New Roman"/>
          <w:sz w:val="23"/>
          <w:szCs w:val="23"/>
        </w:rPr>
        <w:t xml:space="preserve">) of 35 SKUs, which is assumed to be 40% of </w:t>
      </w:r>
      <w:proofErr w:type="spellStart"/>
      <w:r w:rsidR="00546D73" w:rsidRPr="00720056">
        <w:rPr>
          <w:rStyle w:val="cursor-pointer"/>
          <w:rFonts w:ascii="Times New Roman" w:hAnsi="Times New Roman" w:cs="Times New Roman"/>
          <w:sz w:val="23"/>
          <w:szCs w:val="23"/>
        </w:rPr>
        <w:t>p_i</w:t>
      </w:r>
      <w:proofErr w:type="spellEnd"/>
      <w:r w:rsidR="00546D73" w:rsidRPr="00720056">
        <w:rPr>
          <w:rStyle w:val="cursor-pointer"/>
          <w:rFonts w:ascii="Times New Roman" w:hAnsi="Times New Roman" w:cs="Times New Roman"/>
          <w:sz w:val="23"/>
          <w:szCs w:val="23"/>
        </w:rPr>
        <w:t>.</w:t>
      </w:r>
      <w:r w:rsidR="00546D73" w:rsidRPr="00720056">
        <w:rPr>
          <w:rFonts w:ascii="Times New Roman" w:hAnsi="Times New Roman" w:cs="Times New Roman"/>
          <w:sz w:val="23"/>
          <w:szCs w:val="23"/>
        </w:rPr>
        <w:t xml:space="preserve"> </w:t>
      </w:r>
      <w:r w:rsidR="00546D73" w:rsidRPr="00720056">
        <w:rPr>
          <w:rStyle w:val="cursor-pointer"/>
          <w:rFonts w:ascii="Times New Roman" w:hAnsi="Times New Roman" w:cs="Times New Roman"/>
          <w:sz w:val="23"/>
          <w:szCs w:val="23"/>
        </w:rPr>
        <w:t xml:space="preserve">But in real retail situations, the unit profit differs from one product to another, that is, </w:t>
      </w:r>
      <w:proofErr w:type="spellStart"/>
      <w:r w:rsidR="00546D73" w:rsidRPr="00720056">
        <w:rPr>
          <w:rStyle w:val="cursor-pointer"/>
          <w:rFonts w:ascii="Times New Roman" w:hAnsi="Times New Roman" w:cs="Times New Roman"/>
          <w:sz w:val="23"/>
          <w:szCs w:val="23"/>
        </w:rPr>
        <w:t>viennoiserie</w:t>
      </w:r>
      <w:proofErr w:type="spellEnd"/>
      <w:r w:rsidR="00546D73" w:rsidRPr="00720056">
        <w:rPr>
          <w:rStyle w:val="cursor-pointer"/>
          <w:rFonts w:ascii="Times New Roman" w:hAnsi="Times New Roman" w:cs="Times New Roman"/>
          <w:sz w:val="23"/>
          <w:szCs w:val="23"/>
        </w:rPr>
        <w:t xml:space="preserve"> is more profitable than the basic crusty baguette.</w:t>
      </w:r>
    </w:p>
    <w:p w14:paraId="3F99DA1D" w14:textId="77777777" w:rsidR="009F4C28" w:rsidRPr="00720056" w:rsidRDefault="003C6902" w:rsidP="00196CE8">
      <w:pPr>
        <w:pStyle w:val="ListBullet"/>
        <w:spacing w:before="30" w:after="70" w:line="360" w:lineRule="auto"/>
        <w:jc w:val="both"/>
        <w:rPr>
          <w:rFonts w:ascii="Times New Roman" w:hAnsi="Times New Roman" w:cs="Times New Roman"/>
        </w:rPr>
      </w:pPr>
      <w:r w:rsidRPr="00720056">
        <w:rPr>
          <w:rFonts w:ascii="Times New Roman" w:hAnsi="Times New Roman" w:cs="Times New Roman"/>
          <w:b/>
          <w:color w:val="000000"/>
          <w:sz w:val="24"/>
        </w:rPr>
        <w:t xml:space="preserve">Disconnection between Production API and Midnight POS Telemetry: </w:t>
      </w:r>
      <w:r w:rsidR="00546D73" w:rsidRPr="00720056">
        <w:rPr>
          <w:rStyle w:val="cursor-pointer"/>
          <w:rFonts w:ascii="Times New Roman" w:hAnsi="Times New Roman" w:cs="Times New Roman"/>
          <w:sz w:val="23"/>
          <w:szCs w:val="23"/>
        </w:rPr>
        <w:t>Control 3 showed that the biggest positive gain in predictive accuracy (+2.47 pp gain) is due to the use of the day-ahead lag ($y_{t-1}$).</w:t>
      </w:r>
      <w:r w:rsidR="00546D73" w:rsidRPr="00720056">
        <w:rPr>
          <w:rFonts w:ascii="Times New Roman" w:hAnsi="Times New Roman" w:cs="Times New Roman"/>
          <w:sz w:val="23"/>
          <w:szCs w:val="23"/>
        </w:rPr>
        <w:t xml:space="preserve"> </w:t>
      </w:r>
      <w:r w:rsidR="00546D73" w:rsidRPr="00720056">
        <w:rPr>
          <w:rStyle w:val="cursor-pointer"/>
          <w:rFonts w:ascii="Times New Roman" w:hAnsi="Times New Roman" w:cs="Times New Roman"/>
          <w:sz w:val="23"/>
          <w:szCs w:val="23"/>
        </w:rPr>
        <w:t>The deployed production API is, however, still based on manual check-in updates, and does not support automated real-time synchronization of POS barcode items at midnight as it does with the cloud API; in the current deployment, manual recon will be required.</w:t>
      </w:r>
    </w:p>
    <w:p w14:paraId="0C515B63" w14:textId="77777777" w:rsidR="009F4C28" w:rsidRPr="00720056" w:rsidRDefault="003C6902" w:rsidP="00196CE8">
      <w:pPr>
        <w:pStyle w:val="ListBullet"/>
        <w:spacing w:before="30" w:after="70" w:line="360" w:lineRule="auto"/>
        <w:jc w:val="both"/>
        <w:rPr>
          <w:rFonts w:ascii="Times New Roman" w:hAnsi="Times New Roman" w:cs="Times New Roman"/>
        </w:rPr>
      </w:pPr>
      <w:r w:rsidRPr="00720056">
        <w:rPr>
          <w:rFonts w:ascii="Times New Roman" w:hAnsi="Times New Roman" w:cs="Times New Roman"/>
          <w:b/>
          <w:color w:val="000000"/>
          <w:sz w:val="24"/>
        </w:rPr>
        <w:t xml:space="preserve">Deployed Engine Accuracy Gap relative to Research Benchmark: </w:t>
      </w:r>
      <w:r w:rsidR="00546D73" w:rsidRPr="00720056">
        <w:rPr>
          <w:rFonts w:ascii="Times New Roman" w:hAnsi="Times New Roman" w:cs="Times New Roman"/>
          <w:sz w:val="23"/>
          <w:szCs w:val="23"/>
        </w:rPr>
        <w:t xml:space="preserve">The deployed batch engine in ML/batch_forecast.py is more optimized for lightweight serverless execution (sub-second cloud execution) at the cost of predictive precision </w:t>
      </w:r>
      <w:r w:rsidR="00546D73" w:rsidRPr="00720056">
        <w:rPr>
          <w:rFonts w:ascii="Times New Roman" w:hAnsi="Times New Roman" w:cs="Times New Roman"/>
          <w:sz w:val="23"/>
          <w:szCs w:val="23"/>
        </w:rPr>
        <w:lastRenderedPageBreak/>
        <w:t>(summer WAPE of 40.30%, 39.45% 38-fold WAPE vs. 22.51% and 28.26% for the research models).</w:t>
      </w:r>
    </w:p>
    <w:p w14:paraId="282B9811" w14:textId="77777777" w:rsidR="009F4C28" w:rsidRPr="00720056" w:rsidRDefault="003C6902" w:rsidP="00196CE8">
      <w:pPr>
        <w:pStyle w:val="ListBullet"/>
        <w:spacing w:before="30" w:after="70" w:line="360" w:lineRule="auto"/>
        <w:jc w:val="both"/>
        <w:rPr>
          <w:rFonts w:ascii="Times New Roman" w:hAnsi="Times New Roman" w:cs="Times New Roman"/>
        </w:rPr>
      </w:pPr>
      <w:r w:rsidRPr="00720056">
        <w:rPr>
          <w:rFonts w:ascii="Times New Roman" w:hAnsi="Times New Roman" w:cs="Times New Roman"/>
          <w:b/>
          <w:color w:val="000000"/>
          <w:sz w:val="24"/>
        </w:rPr>
        <w:t xml:space="preserve">Deviation in Waste Rule Implementation: </w:t>
      </w:r>
      <w:r w:rsidR="00546D73" w:rsidRPr="00720056">
        <w:rPr>
          <w:rStyle w:val="cursor-pointer"/>
          <w:rFonts w:ascii="Times New Roman" w:hAnsi="Times New Roman" w:cs="Times New Roman"/>
          <w:sz w:val="23"/>
          <w:szCs w:val="23"/>
        </w:rPr>
        <w:t>The original system was designed to use static thresholds (e.g., remaining stock $\le 8$ units at 15:00 means to markdown).</w:t>
      </w:r>
      <w:r w:rsidR="00546D73" w:rsidRPr="00720056">
        <w:rPr>
          <w:rFonts w:ascii="Times New Roman" w:hAnsi="Times New Roman" w:cs="Times New Roman"/>
          <w:sz w:val="23"/>
          <w:szCs w:val="23"/>
        </w:rPr>
        <w:t xml:space="preserve"> </w:t>
      </w:r>
      <w:r w:rsidR="00546D73" w:rsidRPr="00720056">
        <w:rPr>
          <w:rStyle w:val="cursor-pointer"/>
          <w:rFonts w:ascii="Times New Roman" w:hAnsi="Times New Roman" w:cs="Times New Roman"/>
          <w:sz w:val="23"/>
          <w:szCs w:val="23"/>
        </w:rPr>
        <w:t>Intraday sales pace ratios implemented in the production code in the Backend were dynamically calculated as $actual / expected &lt; 0.35$ for critical and $&lt; 0.70$ for low pace.</w:t>
      </w:r>
      <w:r w:rsidR="00546D73" w:rsidRPr="00720056">
        <w:rPr>
          <w:rFonts w:ascii="Times New Roman" w:hAnsi="Times New Roman" w:cs="Times New Roman"/>
          <w:sz w:val="23"/>
          <w:szCs w:val="23"/>
        </w:rPr>
        <w:t xml:space="preserve"> </w:t>
      </w:r>
      <w:r w:rsidR="00546D73" w:rsidRPr="00720056">
        <w:rPr>
          <w:rStyle w:val="cursor-pointer"/>
          <w:rFonts w:ascii="Times New Roman" w:hAnsi="Times New Roman" w:cs="Times New Roman"/>
          <w:sz w:val="23"/>
          <w:szCs w:val="23"/>
        </w:rPr>
        <w:t>This is mathematically more adaptive, but is also an acknowledged deviation from the original requirements.</w:t>
      </w:r>
    </w:p>
    <w:p w14:paraId="2B75995F" w14:textId="77777777" w:rsidR="009F4C28" w:rsidRPr="00720056" w:rsidRDefault="003C6902" w:rsidP="00196CE8">
      <w:pPr>
        <w:pStyle w:val="ListBullet"/>
        <w:spacing w:before="30" w:after="70" w:line="360" w:lineRule="auto"/>
        <w:jc w:val="both"/>
        <w:rPr>
          <w:rFonts w:ascii="Times New Roman" w:hAnsi="Times New Roman" w:cs="Times New Roman"/>
        </w:rPr>
      </w:pPr>
      <w:r w:rsidRPr="00720056">
        <w:rPr>
          <w:rFonts w:ascii="Times New Roman" w:hAnsi="Times New Roman" w:cs="Times New Roman"/>
          <w:b/>
          <w:color w:val="000000"/>
          <w:sz w:val="24"/>
        </w:rPr>
        <w:t xml:space="preserve">Absence of High-Concurrency Real-User Load Testing: </w:t>
      </w:r>
      <w:r w:rsidR="00546D73" w:rsidRPr="00720056">
        <w:rPr>
          <w:rStyle w:val="cursor-pointer"/>
          <w:rFonts w:ascii="Times New Roman" w:hAnsi="Times New Roman" w:cs="Times New Roman"/>
          <w:sz w:val="23"/>
          <w:szCs w:val="23"/>
        </w:rPr>
        <w:t>Each mobile device and cloud container was validated with software performance testing with 55 automated test cases.</w:t>
      </w:r>
      <w:r w:rsidR="00546D73" w:rsidRPr="00720056">
        <w:rPr>
          <w:rFonts w:ascii="Times New Roman" w:hAnsi="Times New Roman" w:cs="Times New Roman"/>
          <w:sz w:val="23"/>
          <w:szCs w:val="23"/>
        </w:rPr>
        <w:t xml:space="preserve"> </w:t>
      </w:r>
      <w:r w:rsidR="00546D73" w:rsidRPr="00720056">
        <w:rPr>
          <w:rStyle w:val="cursor-pointer"/>
          <w:rFonts w:ascii="Times New Roman" w:hAnsi="Times New Roman" w:cs="Times New Roman"/>
          <w:sz w:val="23"/>
          <w:szCs w:val="23"/>
        </w:rPr>
        <w:t>Concurrently stress testing with hundreds of store managers submitting simultaneous check-ins has not been tested at enterprise scale.</w:t>
      </w:r>
    </w:p>
    <w:p w14:paraId="59899924" w14:textId="77777777" w:rsidR="009F4C28" w:rsidRPr="00720056" w:rsidRDefault="003C6902" w:rsidP="00196CE8">
      <w:pPr>
        <w:spacing w:before="200" w:after="120" w:line="360" w:lineRule="auto"/>
        <w:jc w:val="both"/>
        <w:rPr>
          <w:rFonts w:ascii="Times New Roman" w:hAnsi="Times New Roman" w:cs="Times New Roman"/>
        </w:rPr>
      </w:pPr>
      <w:r w:rsidRPr="00720056">
        <w:rPr>
          <w:rFonts w:ascii="Times New Roman" w:hAnsi="Times New Roman" w:cs="Times New Roman"/>
          <w:b/>
          <w:color w:val="000000"/>
          <w:sz w:val="28"/>
        </w:rPr>
        <w:t>5.3 Applications</w:t>
      </w:r>
    </w:p>
    <w:p w14:paraId="0EC4ECCC" w14:textId="77777777" w:rsidR="009F4C28" w:rsidRPr="00720056" w:rsidRDefault="00D304F2" w:rsidP="00196CE8">
      <w:pPr>
        <w:spacing w:after="120" w:line="360" w:lineRule="auto"/>
        <w:jc w:val="both"/>
        <w:rPr>
          <w:rFonts w:ascii="Times New Roman" w:hAnsi="Times New Roman" w:cs="Times New Roman"/>
        </w:rPr>
      </w:pPr>
      <w:r w:rsidRPr="00720056">
        <w:rPr>
          <w:rFonts w:ascii="Times New Roman" w:hAnsi="Times New Roman" w:cs="Times New Roman"/>
          <w:color w:val="000000"/>
          <w:sz w:val="24"/>
        </w:rPr>
        <w:t>The methodologies formalized in the proposed decision-support platform are directly applicable across multiple fresh food retail sectors:</w:t>
      </w:r>
    </w:p>
    <w:p w14:paraId="33BD051C" w14:textId="77777777" w:rsidR="009F4C28" w:rsidRPr="00720056" w:rsidRDefault="003C6902" w:rsidP="00196CE8">
      <w:pPr>
        <w:pStyle w:val="ListBullet"/>
        <w:spacing w:before="30" w:after="70" w:line="360" w:lineRule="auto"/>
        <w:jc w:val="both"/>
        <w:rPr>
          <w:rFonts w:ascii="Times New Roman" w:hAnsi="Times New Roman" w:cs="Times New Roman"/>
        </w:rPr>
      </w:pPr>
      <w:r w:rsidRPr="00720056">
        <w:rPr>
          <w:rFonts w:ascii="Times New Roman" w:hAnsi="Times New Roman" w:cs="Times New Roman"/>
          <w:b/>
          <w:color w:val="000000"/>
          <w:sz w:val="24"/>
        </w:rPr>
        <w:t xml:space="preserve">Artisan Bakeries and Patisseries: </w:t>
      </w:r>
      <w:r w:rsidRPr="00720056">
        <w:rPr>
          <w:rFonts w:ascii="Times New Roman" w:hAnsi="Times New Roman" w:cs="Times New Roman"/>
          <w:color w:val="000000"/>
          <w:sz w:val="24"/>
        </w:rPr>
        <w:t>Optimizing daily flour dough fermentation batches, morning pastry lamination runs, and afternoon markdown discount strategies.</w:t>
      </w:r>
    </w:p>
    <w:p w14:paraId="7579C315" w14:textId="77777777" w:rsidR="009F4C28" w:rsidRPr="00720056" w:rsidRDefault="003C6902" w:rsidP="00196CE8">
      <w:pPr>
        <w:pStyle w:val="ListBullet"/>
        <w:spacing w:before="30" w:after="70" w:line="360" w:lineRule="auto"/>
        <w:jc w:val="both"/>
        <w:rPr>
          <w:rFonts w:ascii="Times New Roman" w:hAnsi="Times New Roman" w:cs="Times New Roman"/>
        </w:rPr>
      </w:pPr>
      <w:r w:rsidRPr="00720056">
        <w:rPr>
          <w:rFonts w:ascii="Times New Roman" w:hAnsi="Times New Roman" w:cs="Times New Roman"/>
          <w:b/>
          <w:color w:val="000000"/>
          <w:sz w:val="24"/>
        </w:rPr>
        <w:t xml:space="preserve">Fresh Delicatessens and Prepared Sandwich Bars: </w:t>
      </w:r>
      <w:r w:rsidRPr="00720056">
        <w:rPr>
          <w:rFonts w:ascii="Times New Roman" w:hAnsi="Times New Roman" w:cs="Times New Roman"/>
          <w:color w:val="000000"/>
          <w:sz w:val="24"/>
        </w:rPr>
        <w:t>Forecasting lunchtime grab-and-go demand and triggering evening bundling promotions for perishable prepared salads and wraps.</w:t>
      </w:r>
    </w:p>
    <w:p w14:paraId="5B3DFA82" w14:textId="77777777" w:rsidR="009F4C28" w:rsidRPr="00720056" w:rsidRDefault="003C6902" w:rsidP="00196CE8">
      <w:pPr>
        <w:pStyle w:val="ListBullet"/>
        <w:spacing w:before="30" w:after="70" w:line="360" w:lineRule="auto"/>
        <w:jc w:val="both"/>
        <w:rPr>
          <w:rFonts w:ascii="Times New Roman" w:hAnsi="Times New Roman" w:cs="Times New Roman"/>
        </w:rPr>
      </w:pPr>
      <w:r w:rsidRPr="00720056">
        <w:rPr>
          <w:rFonts w:ascii="Times New Roman" w:hAnsi="Times New Roman" w:cs="Times New Roman"/>
          <w:b/>
          <w:color w:val="000000"/>
          <w:sz w:val="24"/>
        </w:rPr>
        <w:t xml:space="preserve">Specialty Dairy and Fresh Meat Counters: </w:t>
      </w:r>
      <w:r w:rsidRPr="00720056">
        <w:rPr>
          <w:rFonts w:ascii="Times New Roman" w:hAnsi="Times New Roman" w:cs="Times New Roman"/>
          <w:color w:val="000000"/>
          <w:sz w:val="24"/>
        </w:rPr>
        <w:t>Managing short-dated unpasteurized cheeses and fresh butchery items under strict regulatory temperature and shelf-life expiration constraints.</w:t>
      </w:r>
    </w:p>
    <w:p w14:paraId="73C02D0F" w14:textId="77777777" w:rsidR="009F4C28" w:rsidRPr="00720056" w:rsidRDefault="003C6902" w:rsidP="00196CE8">
      <w:pPr>
        <w:pStyle w:val="ListBullet"/>
        <w:spacing w:before="30" w:after="70" w:line="360" w:lineRule="auto"/>
        <w:jc w:val="both"/>
        <w:rPr>
          <w:rFonts w:ascii="Times New Roman" w:hAnsi="Times New Roman" w:cs="Times New Roman"/>
        </w:rPr>
      </w:pPr>
      <w:r w:rsidRPr="00720056">
        <w:rPr>
          <w:rFonts w:ascii="Times New Roman" w:hAnsi="Times New Roman" w:cs="Times New Roman"/>
          <w:b/>
          <w:color w:val="000000"/>
          <w:sz w:val="24"/>
        </w:rPr>
        <w:t xml:space="preserve">Micro-Retail Convenience Outlets: </w:t>
      </w:r>
      <w:r w:rsidRPr="00720056">
        <w:rPr>
          <w:rFonts w:ascii="Times New Roman" w:hAnsi="Times New Roman" w:cs="Times New Roman"/>
          <w:color w:val="000000"/>
          <w:sz w:val="24"/>
        </w:rPr>
        <w:t>Providing non-technical corner shopkeepers with accessible, smartphone-driven inventory decision support without enterprise ERP costs.</w:t>
      </w:r>
    </w:p>
    <w:p w14:paraId="2E8D7E81" w14:textId="77777777" w:rsidR="009F4C28" w:rsidRPr="00720056" w:rsidRDefault="009F4C28" w:rsidP="00196CE8">
      <w:pPr>
        <w:spacing w:before="120" w:after="160" w:line="360" w:lineRule="auto"/>
        <w:jc w:val="both"/>
        <w:rPr>
          <w:rFonts w:ascii="Times New Roman" w:hAnsi="Times New Roman" w:cs="Times New Roman"/>
        </w:rPr>
      </w:pPr>
    </w:p>
    <w:p w14:paraId="053ADDA1" w14:textId="77777777" w:rsidR="009F4C28" w:rsidRPr="00720056" w:rsidRDefault="003C6902" w:rsidP="00196CE8">
      <w:pPr>
        <w:spacing w:line="360" w:lineRule="auto"/>
        <w:jc w:val="both"/>
        <w:rPr>
          <w:rFonts w:ascii="Times New Roman" w:hAnsi="Times New Roman" w:cs="Times New Roman"/>
        </w:rPr>
      </w:pPr>
      <w:r w:rsidRPr="00720056">
        <w:rPr>
          <w:rFonts w:ascii="Times New Roman" w:hAnsi="Times New Roman" w:cs="Times New Roman"/>
        </w:rPr>
        <w:br w:type="page"/>
      </w:r>
    </w:p>
    <w:p w14:paraId="3E5516E5" w14:textId="77777777" w:rsidR="009F4C28" w:rsidRPr="00720056" w:rsidRDefault="003C6902" w:rsidP="001D308C">
      <w:pPr>
        <w:spacing w:before="240" w:after="40" w:line="360" w:lineRule="auto"/>
        <w:jc w:val="center"/>
        <w:rPr>
          <w:rFonts w:ascii="Times New Roman" w:hAnsi="Times New Roman" w:cs="Times New Roman"/>
        </w:rPr>
      </w:pPr>
      <w:r w:rsidRPr="00720056">
        <w:rPr>
          <w:rFonts w:ascii="Times New Roman" w:hAnsi="Times New Roman" w:cs="Times New Roman"/>
          <w:b/>
          <w:color w:val="000000"/>
          <w:sz w:val="36"/>
        </w:rPr>
        <w:lastRenderedPageBreak/>
        <w:t>Chapter 6</w:t>
      </w:r>
    </w:p>
    <w:p w14:paraId="615C2BE0" w14:textId="77777777" w:rsidR="009F4C28" w:rsidRPr="00720056" w:rsidRDefault="003C6902" w:rsidP="001D308C">
      <w:pPr>
        <w:spacing w:after="280" w:line="360" w:lineRule="auto"/>
        <w:jc w:val="center"/>
        <w:rPr>
          <w:rFonts w:ascii="Times New Roman" w:hAnsi="Times New Roman" w:cs="Times New Roman"/>
        </w:rPr>
      </w:pPr>
      <w:r w:rsidRPr="00720056">
        <w:rPr>
          <w:rFonts w:ascii="Times New Roman" w:hAnsi="Times New Roman" w:cs="Times New Roman"/>
          <w:b/>
          <w:color w:val="000000"/>
          <w:sz w:val="36"/>
        </w:rPr>
        <w:t>Conclusion and Future Scope</w:t>
      </w:r>
    </w:p>
    <w:p w14:paraId="280C24AA" w14:textId="77777777" w:rsidR="009F4C28" w:rsidRPr="00720056" w:rsidRDefault="00546D73" w:rsidP="00196CE8">
      <w:pPr>
        <w:spacing w:before="80" w:line="360" w:lineRule="auto"/>
        <w:jc w:val="both"/>
        <w:rPr>
          <w:rFonts w:ascii="Times New Roman" w:hAnsi="Times New Roman" w:cs="Times New Roman"/>
        </w:rPr>
      </w:pPr>
      <w:r w:rsidRPr="00720056">
        <w:rPr>
          <w:rStyle w:val="cursor-pointer"/>
          <w:rFonts w:ascii="Times New Roman" w:hAnsi="Times New Roman" w:cs="Times New Roman"/>
          <w:sz w:val="23"/>
          <w:szCs w:val="23"/>
        </w:rPr>
        <w:t>This final chapter summarizes the main empirical findings, mathematical models developed and software developed over the lifetime of the project.</w:t>
      </w:r>
      <w:r w:rsidRPr="00720056">
        <w:rPr>
          <w:rFonts w:ascii="Times New Roman" w:hAnsi="Times New Roman" w:cs="Times New Roman"/>
          <w:sz w:val="23"/>
          <w:szCs w:val="23"/>
        </w:rPr>
        <w:t xml:space="preserve"> </w:t>
      </w:r>
      <w:r w:rsidRPr="00720056">
        <w:rPr>
          <w:rStyle w:val="cursor-pointer"/>
          <w:rFonts w:ascii="Times New Roman" w:hAnsi="Times New Roman" w:cs="Times New Roman"/>
          <w:sz w:val="23"/>
          <w:szCs w:val="23"/>
        </w:rPr>
        <w:t>The overall technical findings are presented in Section 6.1, which summarizes the results.</w:t>
      </w:r>
      <w:r w:rsidRPr="00720056">
        <w:rPr>
          <w:rFonts w:ascii="Times New Roman" w:hAnsi="Times New Roman" w:cs="Times New Roman"/>
          <w:sz w:val="23"/>
          <w:szCs w:val="23"/>
        </w:rPr>
        <w:t xml:space="preserve"> </w:t>
      </w:r>
      <w:r w:rsidRPr="00720056">
        <w:rPr>
          <w:rStyle w:val="cursor-pointer"/>
          <w:rFonts w:ascii="Times New Roman" w:hAnsi="Times New Roman" w:cs="Times New Roman"/>
          <w:sz w:val="23"/>
          <w:szCs w:val="23"/>
        </w:rPr>
        <w:t>The future strategic direction and architectural path for future platform generations is described in Section 6.2.</w:t>
      </w:r>
    </w:p>
    <w:p w14:paraId="74E763FF" w14:textId="77777777" w:rsidR="009F4C28" w:rsidRPr="00720056" w:rsidRDefault="003C6902" w:rsidP="00546D73">
      <w:pPr>
        <w:pStyle w:val="ListParagraph"/>
        <w:numPr>
          <w:ilvl w:val="1"/>
          <w:numId w:val="23"/>
        </w:numPr>
        <w:spacing w:before="200" w:after="120" w:line="360" w:lineRule="auto"/>
        <w:jc w:val="both"/>
        <w:rPr>
          <w:rFonts w:ascii="Times New Roman" w:hAnsi="Times New Roman" w:cs="Times New Roman"/>
        </w:rPr>
      </w:pPr>
      <w:r w:rsidRPr="00720056">
        <w:rPr>
          <w:rFonts w:ascii="Times New Roman" w:hAnsi="Times New Roman" w:cs="Times New Roman"/>
          <w:b/>
          <w:color w:val="000000"/>
          <w:sz w:val="28"/>
        </w:rPr>
        <w:t>Conclusion</w:t>
      </w:r>
    </w:p>
    <w:p w14:paraId="6BF43076" w14:textId="77777777" w:rsidR="00546D73" w:rsidRPr="00720056" w:rsidRDefault="00546D73" w:rsidP="00546D73">
      <w:pPr>
        <w:spacing w:after="120" w:line="360" w:lineRule="auto"/>
        <w:jc w:val="both"/>
        <w:rPr>
          <w:rStyle w:val="cursor-pointer"/>
          <w:rFonts w:ascii="Times New Roman" w:hAnsi="Times New Roman" w:cs="Times New Roman"/>
          <w:sz w:val="23"/>
          <w:szCs w:val="23"/>
        </w:rPr>
      </w:pPr>
      <w:r w:rsidRPr="00720056">
        <w:rPr>
          <w:rStyle w:val="cursor-pointer"/>
          <w:rFonts w:ascii="Times New Roman" w:hAnsi="Times New Roman" w:cs="Times New Roman"/>
          <w:sz w:val="23"/>
          <w:szCs w:val="23"/>
        </w:rPr>
        <w:t>The project has been able to design, implement and empirically test an end-to-end intelligent demand forecasting and perishable inventory replenishment decision-support platform, which has been specifically engineered for independent food retailers.</w:t>
      </w:r>
      <w:r w:rsidRPr="00720056">
        <w:rPr>
          <w:rFonts w:ascii="Times New Roman" w:hAnsi="Times New Roman" w:cs="Times New Roman"/>
          <w:sz w:val="23"/>
          <w:szCs w:val="23"/>
        </w:rPr>
        <w:t xml:space="preserve"> </w:t>
      </w:r>
      <w:r w:rsidRPr="00720056">
        <w:rPr>
          <w:rStyle w:val="cursor-pointer"/>
          <w:rFonts w:ascii="Times New Roman" w:hAnsi="Times New Roman" w:cs="Times New Roman"/>
          <w:sz w:val="23"/>
          <w:szCs w:val="23"/>
        </w:rPr>
        <w:t>The project fills the historic void between academic studies in machine learning and everyday micro-business operations.</w:t>
      </w:r>
    </w:p>
    <w:p w14:paraId="11F3FE67" w14:textId="77777777" w:rsidR="00546D73" w:rsidRPr="00720056" w:rsidRDefault="00546D73" w:rsidP="00546D73">
      <w:pPr>
        <w:spacing w:after="120" w:line="360" w:lineRule="auto"/>
        <w:jc w:val="both"/>
        <w:rPr>
          <w:rFonts w:ascii="Times New Roman" w:hAnsi="Times New Roman" w:cs="Times New Roman"/>
          <w:color w:val="000000"/>
          <w:sz w:val="24"/>
          <w:lang w:val="en-IN"/>
        </w:rPr>
      </w:pPr>
      <w:r w:rsidRPr="00720056">
        <w:rPr>
          <w:rFonts w:ascii="Times New Roman" w:hAnsi="Times New Roman" w:cs="Times New Roman"/>
          <w:sz w:val="23"/>
          <w:szCs w:val="23"/>
        </w:rPr>
        <w:t>Three basic technical lessons were gleaned from empirical investigation over 38 weekly expanding window rolling origins and 6 summer peak stress folds.</w:t>
      </w:r>
    </w:p>
    <w:p w14:paraId="58737FAC" w14:textId="77777777" w:rsidR="009F4C28" w:rsidRPr="00720056" w:rsidRDefault="00C134C5" w:rsidP="00196CE8">
      <w:pPr>
        <w:pStyle w:val="ListBullet"/>
        <w:spacing w:before="30" w:after="70" w:line="360" w:lineRule="auto"/>
        <w:jc w:val="both"/>
        <w:rPr>
          <w:rFonts w:ascii="Times New Roman" w:hAnsi="Times New Roman" w:cs="Times New Roman"/>
        </w:rPr>
      </w:pPr>
      <w:r w:rsidRPr="00720056">
        <w:rPr>
          <w:rFonts w:ascii="Times New Roman" w:hAnsi="Times New Roman" w:cs="Times New Roman"/>
          <w:b/>
          <w:bCs/>
          <w:color w:val="000000"/>
          <w:sz w:val="24"/>
        </w:rPr>
        <w:t>Telemetry Over Complexity:</w:t>
      </w:r>
      <w:r w:rsidRPr="00720056">
        <w:rPr>
          <w:rFonts w:ascii="Times New Roman" w:hAnsi="Times New Roman" w:cs="Times New Roman"/>
          <w:bCs/>
          <w:color w:val="000000"/>
          <w:sz w:val="24"/>
        </w:rPr>
        <w:t> Control 3 (day-ahead GBDT with lag_1) achieved a pooled WAPE of 25.48% (a +2.47 pp gain over Prophet baseline, winning 27/38 folds, paired CI [+0.49, +4.76], $p = 0.0138$). This establishes that capturing immediate prior-day trading volume provides greater operational predictive gain than complex multi-stage residual architectures, identifying midnight POS telemetry as the core V2 deployment target</w:t>
      </w:r>
      <w:r w:rsidRPr="00720056">
        <w:rPr>
          <w:rFonts w:ascii="Times New Roman" w:hAnsi="Times New Roman" w:cs="Times New Roman"/>
          <w:color w:val="000000"/>
          <w:sz w:val="24"/>
        </w:rPr>
        <w:t>.</w:t>
      </w:r>
    </w:p>
    <w:p w14:paraId="61F5C38C" w14:textId="77777777" w:rsidR="009F4C28" w:rsidRPr="00720056" w:rsidRDefault="003C6902" w:rsidP="00196CE8">
      <w:pPr>
        <w:pStyle w:val="ListBullet"/>
        <w:spacing w:before="30" w:after="70" w:line="360" w:lineRule="auto"/>
        <w:jc w:val="both"/>
        <w:rPr>
          <w:rFonts w:ascii="Times New Roman" w:hAnsi="Times New Roman" w:cs="Times New Roman"/>
        </w:rPr>
      </w:pPr>
      <w:r w:rsidRPr="00720056">
        <w:rPr>
          <w:rFonts w:ascii="Times New Roman" w:hAnsi="Times New Roman" w:cs="Times New Roman"/>
          <w:b/>
          <w:color w:val="000000"/>
          <w:sz w:val="24"/>
        </w:rPr>
        <w:t xml:space="preserve">Hybrid Macro-Seasonality Resilience: </w:t>
      </w:r>
      <w:r w:rsidR="00546D73" w:rsidRPr="00720056">
        <w:rPr>
          <w:rFonts w:ascii="Times New Roman" w:hAnsi="Times New Roman" w:cs="Times New Roman"/>
          <w:sz w:val="23"/>
          <w:szCs w:val="23"/>
        </w:rPr>
        <w:t xml:space="preserve">Hybrid Macro-Seasonality Resilience: The research hybrid model (Facebook Prophet + a pooled </w:t>
      </w:r>
      <w:proofErr w:type="spellStart"/>
      <w:r w:rsidR="00546D73" w:rsidRPr="00720056">
        <w:rPr>
          <w:rFonts w:ascii="Times New Roman" w:hAnsi="Times New Roman" w:cs="Times New Roman"/>
          <w:sz w:val="23"/>
          <w:szCs w:val="23"/>
        </w:rPr>
        <w:t>HistGradientBoostingRegressor</w:t>
      </w:r>
      <w:proofErr w:type="spellEnd"/>
      <w:r w:rsidR="00546D73" w:rsidRPr="00720056">
        <w:rPr>
          <w:rFonts w:ascii="Times New Roman" w:hAnsi="Times New Roman" w:cs="Times New Roman"/>
          <w:sz w:val="23"/>
          <w:szCs w:val="23"/>
        </w:rPr>
        <w:t>) matched Prophet in statistical parity (28.26% vs 27.95% CI [-0.91, +0.29]) over the 38 annual folds, and achieved 22.51% pooled WAPE during acute summer tourist surges, significantly outperforming the Seasonal Naive at 30.39% and moving averages at 30.70%.</w:t>
      </w:r>
    </w:p>
    <w:p w14:paraId="2C5BB870" w14:textId="77777777" w:rsidR="009F4C28" w:rsidRPr="00720056" w:rsidRDefault="003C6902" w:rsidP="00196CE8">
      <w:pPr>
        <w:pStyle w:val="ListBullet"/>
        <w:spacing w:before="30" w:after="70" w:line="360" w:lineRule="auto"/>
        <w:jc w:val="both"/>
        <w:rPr>
          <w:rFonts w:ascii="Times New Roman" w:hAnsi="Times New Roman" w:cs="Times New Roman"/>
        </w:rPr>
      </w:pPr>
      <w:r w:rsidRPr="00720056">
        <w:rPr>
          <w:rFonts w:ascii="Times New Roman" w:hAnsi="Times New Roman" w:cs="Times New Roman"/>
          <w:b/>
          <w:color w:val="000000"/>
          <w:sz w:val="24"/>
        </w:rPr>
        <w:t xml:space="preserve">Methodological Placebo Discipline: </w:t>
      </w:r>
      <w:r w:rsidR="00546D73" w:rsidRPr="00720056">
        <w:rPr>
          <w:rStyle w:val="cursor-pointer"/>
          <w:rFonts w:ascii="Times New Roman" w:hAnsi="Times New Roman" w:cs="Times New Roman"/>
          <w:sz w:val="23"/>
          <w:szCs w:val="23"/>
        </w:rPr>
        <w:t>By completing 200 iterations of circular-shift placebo weather regression, exogenous weather regressors were found to provide no statistically reliable improvement in accuracy (paired CI [-0.24, +0.87], including zero).</w:t>
      </w:r>
      <w:r w:rsidR="00546D73" w:rsidRPr="00720056">
        <w:rPr>
          <w:rFonts w:ascii="Times New Roman" w:hAnsi="Times New Roman" w:cs="Times New Roman"/>
          <w:sz w:val="23"/>
          <w:szCs w:val="23"/>
        </w:rPr>
        <w:t xml:space="preserve"> </w:t>
      </w:r>
      <w:r w:rsidR="00546D73" w:rsidRPr="00720056">
        <w:rPr>
          <w:rStyle w:val="cursor-pointer"/>
          <w:rFonts w:ascii="Times New Roman" w:hAnsi="Times New Roman" w:cs="Times New Roman"/>
          <w:sz w:val="23"/>
          <w:szCs w:val="23"/>
        </w:rPr>
        <w:t xml:space="preserve">The close ‘weather' correlation turned out to be seasonal collinearity bias, </w:t>
      </w:r>
      <w:r w:rsidR="00546D73" w:rsidRPr="00720056">
        <w:rPr>
          <w:rStyle w:val="cursor-pointer"/>
          <w:rFonts w:ascii="Times New Roman" w:hAnsi="Times New Roman" w:cs="Times New Roman"/>
          <w:sz w:val="23"/>
          <w:szCs w:val="23"/>
        </w:rPr>
        <w:lastRenderedPageBreak/>
        <w:t>confirming the need for a methodological placebo test and maintaining a lightweight system design.</w:t>
      </w:r>
    </w:p>
    <w:p w14:paraId="55BF6DB6" w14:textId="77777777" w:rsidR="00546D73" w:rsidRPr="00720056" w:rsidRDefault="00546D73" w:rsidP="001D308C">
      <w:pPr>
        <w:spacing w:after="120" w:line="360" w:lineRule="auto"/>
        <w:jc w:val="both"/>
        <w:rPr>
          <w:rFonts w:ascii="Times New Roman" w:hAnsi="Times New Roman" w:cs="Times New Roman"/>
          <w:sz w:val="23"/>
          <w:szCs w:val="23"/>
        </w:rPr>
      </w:pPr>
      <w:r w:rsidRPr="00720056">
        <w:rPr>
          <w:rFonts w:ascii="Times New Roman" w:hAnsi="Times New Roman" w:cs="Times New Roman"/>
          <w:sz w:val="23"/>
          <w:szCs w:val="23"/>
        </w:rPr>
        <w:t>An economic perspective showed that, when extrapolating 88 days of summer simulation with 68,883 units, the departure from arbitrary 95% buffers of service level operations avoided a loss of 16,243 units of spoiled food (-64.4% waste reduction) and increased the net profit by +€5,839.55 (+16.3%) for Control 3, while the Canonical Hybrid model avoided a loss of 13,353 units of spoiled food (-64.0%) and increased the net profit by +€2,923.62 (+7.8%).</w:t>
      </w:r>
    </w:p>
    <w:p w14:paraId="2BE0D4D5" w14:textId="77777777" w:rsidR="001D308C" w:rsidRPr="00720056" w:rsidRDefault="00546D73" w:rsidP="00196CE8">
      <w:pPr>
        <w:spacing w:before="200" w:after="120" w:line="360" w:lineRule="auto"/>
        <w:jc w:val="both"/>
        <w:rPr>
          <w:rFonts w:ascii="Times New Roman" w:hAnsi="Times New Roman" w:cs="Times New Roman"/>
          <w:b/>
          <w:color w:val="000000"/>
          <w:sz w:val="28"/>
        </w:rPr>
      </w:pPr>
      <w:r w:rsidRPr="00720056">
        <w:rPr>
          <w:rStyle w:val="cursor-pointer"/>
          <w:rFonts w:ascii="Times New Roman" w:hAnsi="Times New Roman" w:cs="Times New Roman"/>
          <w:sz w:val="23"/>
          <w:szCs w:val="23"/>
        </w:rPr>
        <w:t xml:space="preserve">The architectural complete four-tier solution of containerized </w:t>
      </w:r>
      <w:proofErr w:type="spellStart"/>
      <w:r w:rsidRPr="00720056">
        <w:rPr>
          <w:rStyle w:val="cursor-pointer"/>
          <w:rFonts w:ascii="Times New Roman" w:hAnsi="Times New Roman" w:cs="Times New Roman"/>
          <w:sz w:val="23"/>
          <w:szCs w:val="23"/>
        </w:rPr>
        <w:t>FastAPI</w:t>
      </w:r>
      <w:proofErr w:type="spellEnd"/>
      <w:r w:rsidRPr="00720056">
        <w:rPr>
          <w:rStyle w:val="cursor-pointer"/>
          <w:rFonts w:ascii="Times New Roman" w:hAnsi="Times New Roman" w:cs="Times New Roman"/>
          <w:sz w:val="23"/>
          <w:szCs w:val="23"/>
        </w:rPr>
        <w:t xml:space="preserve"> REST services deployed on Render, MongoDB Atlas cloud persistence, a responsive Flutter mobile client and zero-math grounded Google Gemini operational briefings was tested by 55 automated test cases, 13 software defect tracking and physical mobile hardware testing.</w:t>
      </w:r>
      <w:r w:rsidRPr="00720056">
        <w:rPr>
          <w:rFonts w:ascii="Times New Roman" w:hAnsi="Times New Roman" w:cs="Times New Roman"/>
          <w:sz w:val="23"/>
          <w:szCs w:val="23"/>
        </w:rPr>
        <w:t xml:space="preserve"> </w:t>
      </w:r>
      <w:r w:rsidRPr="00720056">
        <w:rPr>
          <w:rStyle w:val="cursor-pointer"/>
          <w:rFonts w:ascii="Times New Roman" w:hAnsi="Times New Roman" w:cs="Times New Roman"/>
          <w:sz w:val="23"/>
          <w:szCs w:val="23"/>
        </w:rPr>
        <w:t>The platform proves how math-based cloud-based inventory intelligence can be deployed to small retail operators for enterprise-scale budgets.</w:t>
      </w:r>
    </w:p>
    <w:p w14:paraId="6B51B090" w14:textId="77777777" w:rsidR="009F4C28" w:rsidRPr="00720056" w:rsidRDefault="003C6902" w:rsidP="00196CE8">
      <w:pPr>
        <w:spacing w:before="200" w:after="120" w:line="360" w:lineRule="auto"/>
        <w:jc w:val="both"/>
        <w:rPr>
          <w:rFonts w:ascii="Times New Roman" w:hAnsi="Times New Roman" w:cs="Times New Roman"/>
        </w:rPr>
      </w:pPr>
      <w:r w:rsidRPr="00720056">
        <w:rPr>
          <w:rFonts w:ascii="Times New Roman" w:hAnsi="Times New Roman" w:cs="Times New Roman"/>
          <w:b/>
          <w:color w:val="000000"/>
          <w:sz w:val="28"/>
        </w:rPr>
        <w:t>6.2 Future Scope and Roadmap</w:t>
      </w:r>
    </w:p>
    <w:p w14:paraId="37EF8591" w14:textId="77777777" w:rsidR="00546D73" w:rsidRPr="00720056" w:rsidRDefault="00546D73" w:rsidP="00546D73">
      <w:pPr>
        <w:spacing w:before="120" w:after="160" w:line="360" w:lineRule="auto"/>
        <w:jc w:val="both"/>
        <w:rPr>
          <w:rFonts w:ascii="Times New Roman" w:hAnsi="Times New Roman" w:cs="Times New Roman"/>
          <w:color w:val="000000"/>
          <w:sz w:val="24"/>
          <w:lang w:val="en-IN"/>
        </w:rPr>
      </w:pPr>
      <w:r w:rsidRPr="00720056">
        <w:rPr>
          <w:rFonts w:ascii="Times New Roman" w:hAnsi="Times New Roman" w:cs="Times New Roman"/>
          <w:sz w:val="23"/>
          <w:szCs w:val="23"/>
        </w:rPr>
        <w:t>Based on the empirical and architectural context and insights from this study, the future development of this building will be developed in 3 main directions:</w:t>
      </w:r>
    </w:p>
    <w:p w14:paraId="7AE3CBE3" w14:textId="77777777" w:rsidR="005A14CA" w:rsidRPr="00720056" w:rsidRDefault="005A14CA" w:rsidP="005A14CA">
      <w:pPr>
        <w:numPr>
          <w:ilvl w:val="0"/>
          <w:numId w:val="20"/>
        </w:numPr>
        <w:tabs>
          <w:tab w:val="clear" w:pos="360"/>
          <w:tab w:val="num" w:pos="720"/>
        </w:tabs>
        <w:spacing w:before="120" w:after="160" w:line="360" w:lineRule="auto"/>
        <w:jc w:val="both"/>
        <w:rPr>
          <w:rFonts w:ascii="Times New Roman" w:hAnsi="Times New Roman" w:cs="Times New Roman"/>
          <w:color w:val="000000"/>
          <w:sz w:val="24"/>
          <w:lang w:val="en-IN"/>
        </w:rPr>
      </w:pPr>
      <w:r w:rsidRPr="00720056">
        <w:rPr>
          <w:rFonts w:ascii="Times New Roman" w:hAnsi="Times New Roman" w:cs="Times New Roman"/>
          <w:b/>
          <w:bCs/>
          <w:color w:val="000000"/>
          <w:sz w:val="24"/>
          <w:lang w:val="en-IN"/>
        </w:rPr>
        <w:t>Production Deployment of Control 3 with Midnight POS Synchronization</w:t>
      </w:r>
      <w:r w:rsidR="00546D73" w:rsidRPr="00720056">
        <w:rPr>
          <w:rFonts w:ascii="Times New Roman" w:hAnsi="Times New Roman" w:cs="Times New Roman"/>
          <w:sz w:val="23"/>
          <w:szCs w:val="23"/>
        </w:rPr>
        <w:t xml:space="preserve"> When you add automated point-of-sale barcode scanner telemetry to the daily closing time inventory transactions, you can achieve a predictive accuracy gain of +2.47 pp, and let the day ahead GBDT engine (Control 3) run in live production.</w:t>
      </w:r>
      <w:r w:rsidR="00546D73" w:rsidRPr="00720056">
        <w:rPr>
          <w:rFonts w:ascii="Times New Roman" w:hAnsi="Times New Roman" w:cs="Times New Roman"/>
          <w:sz w:val="23"/>
          <w:szCs w:val="23"/>
        </w:rPr>
        <w:tab/>
      </w:r>
    </w:p>
    <w:p w14:paraId="1011B6DC" w14:textId="77777777" w:rsidR="005A14CA" w:rsidRPr="00720056" w:rsidRDefault="005A14CA" w:rsidP="005A14CA">
      <w:pPr>
        <w:numPr>
          <w:ilvl w:val="0"/>
          <w:numId w:val="20"/>
        </w:numPr>
        <w:tabs>
          <w:tab w:val="clear" w:pos="360"/>
          <w:tab w:val="num" w:pos="720"/>
        </w:tabs>
        <w:spacing w:before="120" w:after="160" w:line="360" w:lineRule="auto"/>
        <w:jc w:val="both"/>
        <w:rPr>
          <w:rFonts w:ascii="Times New Roman" w:hAnsi="Times New Roman" w:cs="Times New Roman"/>
          <w:color w:val="000000"/>
          <w:sz w:val="24"/>
          <w:lang w:val="en-IN"/>
        </w:rPr>
      </w:pPr>
      <w:r w:rsidRPr="00720056">
        <w:rPr>
          <w:rFonts w:ascii="Times New Roman" w:hAnsi="Times New Roman" w:cs="Times New Roman"/>
          <w:b/>
          <w:bCs/>
          <w:color w:val="000000"/>
          <w:sz w:val="24"/>
          <w:lang w:val="en-IN"/>
        </w:rPr>
        <w:t>Dynamic Production Critical Ratio Ordering Engine:</w:t>
      </w:r>
      <w:r w:rsidRPr="00720056">
        <w:rPr>
          <w:rFonts w:ascii="Times New Roman" w:hAnsi="Times New Roman" w:cs="Times New Roman"/>
          <w:color w:val="000000"/>
          <w:sz w:val="24"/>
          <w:lang w:val="en-IN"/>
        </w:rPr>
        <w:t> </w:t>
      </w:r>
      <w:r w:rsidR="00546D73" w:rsidRPr="00720056">
        <w:rPr>
          <w:rFonts w:ascii="Times New Roman" w:hAnsi="Times New Roman" w:cs="Times New Roman"/>
          <w:sz w:val="23"/>
          <w:szCs w:val="23"/>
        </w:rPr>
        <w:t>Dynamic Production Critical Ratio Ordering Engine: Moving the Newsvendor optimization policy from offline simulation benchmark to the production REST API, dynamically adding in categories specific profit margins and real-time raw material ingredient costs.</w:t>
      </w:r>
    </w:p>
    <w:p w14:paraId="12A0BEE9" w14:textId="77777777" w:rsidR="005A14CA" w:rsidRPr="00720056" w:rsidRDefault="005A14CA" w:rsidP="005A14CA">
      <w:pPr>
        <w:numPr>
          <w:ilvl w:val="0"/>
          <w:numId w:val="20"/>
        </w:numPr>
        <w:tabs>
          <w:tab w:val="clear" w:pos="360"/>
          <w:tab w:val="num" w:pos="720"/>
        </w:tabs>
        <w:spacing w:before="120" w:after="160" w:line="360" w:lineRule="auto"/>
        <w:jc w:val="both"/>
        <w:rPr>
          <w:rFonts w:ascii="Times New Roman" w:hAnsi="Times New Roman" w:cs="Times New Roman"/>
          <w:color w:val="000000"/>
          <w:sz w:val="24"/>
          <w:lang w:val="en-IN"/>
        </w:rPr>
      </w:pPr>
      <w:r w:rsidRPr="00720056">
        <w:rPr>
          <w:rFonts w:ascii="Times New Roman" w:hAnsi="Times New Roman" w:cs="Times New Roman"/>
          <w:b/>
          <w:bCs/>
          <w:color w:val="000000"/>
          <w:sz w:val="24"/>
          <w:lang w:val="en-IN"/>
        </w:rPr>
        <w:t>Multi-Store Federated Learning and Inter-Store Stock Balancing:</w:t>
      </w:r>
      <w:r w:rsidRPr="00720056">
        <w:rPr>
          <w:rFonts w:ascii="Times New Roman" w:hAnsi="Times New Roman" w:cs="Times New Roman"/>
          <w:color w:val="000000"/>
          <w:sz w:val="24"/>
          <w:lang w:val="en-IN"/>
        </w:rPr>
        <w:t> </w:t>
      </w:r>
      <w:r w:rsidR="00546D73" w:rsidRPr="00720056">
        <w:rPr>
          <w:rFonts w:ascii="Times New Roman" w:hAnsi="Times New Roman" w:cs="Times New Roman"/>
          <w:sz w:val="23"/>
          <w:szCs w:val="23"/>
        </w:rPr>
        <w:t>Extending the architecture to enable multi-branch artisan bakery franchises, with privacy-preserving federated machine learning to combine demand signals across the regional bakery outlets and enable mid-day stock re-balancing between nearby outlets.</w:t>
      </w:r>
    </w:p>
    <w:p w14:paraId="3BC8B1D5" w14:textId="77777777" w:rsidR="009F4C28" w:rsidRPr="00720056" w:rsidRDefault="00546D73" w:rsidP="00196CE8">
      <w:pPr>
        <w:spacing w:line="360" w:lineRule="auto"/>
        <w:jc w:val="both"/>
        <w:rPr>
          <w:rFonts w:ascii="Times New Roman" w:hAnsi="Times New Roman" w:cs="Times New Roman"/>
          <w:i/>
          <w:iCs/>
        </w:rPr>
      </w:pPr>
      <w:r w:rsidRPr="00720056">
        <w:rPr>
          <w:rFonts w:ascii="Times New Roman" w:hAnsi="Times New Roman" w:cs="Times New Roman"/>
          <w:i/>
          <w:iCs/>
          <w:sz w:val="23"/>
          <w:szCs w:val="23"/>
        </w:rPr>
        <w:t xml:space="preserve">To sum up, the proposed platform proves the effectiveness of the integrated methods including powerful time-series decomposition methods and machine learning telemetry on the empirical data, as well as stochastic inventory theory in the problem of minimizing </w:t>
      </w:r>
      <w:r w:rsidRPr="00720056">
        <w:rPr>
          <w:rFonts w:ascii="Times New Roman" w:hAnsi="Times New Roman" w:cs="Times New Roman"/>
          <w:i/>
          <w:iCs/>
          <w:sz w:val="23"/>
          <w:szCs w:val="23"/>
        </w:rPr>
        <w:lastRenderedPageBreak/>
        <w:t>environmental food waste and simultaneously boosting the profitability of the perishable food retail sector, while also making the proposed solutions easy to implement in a mobile-cloud system.</w:t>
      </w:r>
      <w:r w:rsidR="003C6902" w:rsidRPr="00720056">
        <w:rPr>
          <w:rFonts w:ascii="Times New Roman" w:hAnsi="Times New Roman" w:cs="Times New Roman"/>
          <w:i/>
          <w:iCs/>
        </w:rPr>
        <w:br w:type="page"/>
      </w:r>
    </w:p>
    <w:p w14:paraId="1D5B1345" w14:textId="77777777" w:rsidR="009828FD" w:rsidRPr="00720056" w:rsidRDefault="003C6902" w:rsidP="009828FD">
      <w:pPr>
        <w:spacing w:before="240" w:after="280" w:line="360" w:lineRule="auto"/>
        <w:jc w:val="center"/>
        <w:rPr>
          <w:rFonts w:ascii="Times New Roman" w:hAnsi="Times New Roman" w:cs="Times New Roman"/>
        </w:rPr>
      </w:pPr>
      <w:r w:rsidRPr="00720056">
        <w:rPr>
          <w:rFonts w:ascii="Times New Roman" w:hAnsi="Times New Roman" w:cs="Times New Roman"/>
          <w:b/>
          <w:color w:val="000000"/>
          <w:sz w:val="36"/>
        </w:rPr>
        <w:lastRenderedPageBreak/>
        <w:t>References</w:t>
      </w:r>
    </w:p>
    <w:p w14:paraId="49FEFE34" w14:textId="77777777" w:rsidR="00030F93" w:rsidRPr="00030F93" w:rsidRDefault="00783E40" w:rsidP="00030F93">
      <w:pPr>
        <w:spacing w:line="360" w:lineRule="auto"/>
        <w:jc w:val="both"/>
        <w:rPr>
          <w:rFonts w:ascii="Times New Roman" w:hAnsi="Times New Roman" w:cs="Times New Roman"/>
          <w:color w:val="000000"/>
          <w:szCs w:val="28"/>
        </w:rPr>
      </w:pPr>
      <w:r w:rsidRPr="00030F93">
        <w:rPr>
          <w:rFonts w:ascii="Times New Roman" w:hAnsi="Times New Roman" w:cs="Times New Roman"/>
          <w:color w:val="000000"/>
          <w:szCs w:val="28"/>
        </w:rPr>
        <w:t xml:space="preserve"> </w:t>
      </w:r>
      <w:r w:rsidR="00030F93" w:rsidRPr="00030F93">
        <w:rPr>
          <w:rFonts w:ascii="Times New Roman" w:hAnsi="Times New Roman" w:cs="Times New Roman"/>
          <w:color w:val="000000"/>
          <w:szCs w:val="28"/>
        </w:rPr>
        <w:t xml:space="preserve">[1] J. C. Susanto, M. L. </w:t>
      </w:r>
      <w:proofErr w:type="spellStart"/>
      <w:r w:rsidR="00030F93" w:rsidRPr="00030F93">
        <w:rPr>
          <w:rFonts w:ascii="Times New Roman" w:hAnsi="Times New Roman" w:cs="Times New Roman"/>
          <w:color w:val="000000"/>
          <w:szCs w:val="28"/>
        </w:rPr>
        <w:t>Wiratama</w:t>
      </w:r>
      <w:proofErr w:type="spellEnd"/>
      <w:r w:rsidR="00030F93" w:rsidRPr="00030F93">
        <w:rPr>
          <w:rFonts w:ascii="Times New Roman" w:hAnsi="Times New Roman" w:cs="Times New Roman"/>
          <w:color w:val="000000"/>
          <w:szCs w:val="28"/>
        </w:rPr>
        <w:t xml:space="preserve">, P. C. Nathaniel, and I. D. Sudirman, "Performance Analysis of Time Series Models to Predict Sales Activity of SMEs," in 2026 International Seminar on Intelligent Business and Edge-Computing Research (ISIBER), Jakarta, Indonesia: IEEE, Feb. 2026, pp. 808–813. </w:t>
      </w:r>
      <w:proofErr w:type="spellStart"/>
      <w:r w:rsidR="00030F93" w:rsidRPr="00030F93">
        <w:rPr>
          <w:rFonts w:ascii="Times New Roman" w:hAnsi="Times New Roman" w:cs="Times New Roman"/>
          <w:color w:val="000000"/>
          <w:szCs w:val="28"/>
        </w:rPr>
        <w:t>doi</w:t>
      </w:r>
      <w:proofErr w:type="spellEnd"/>
      <w:r w:rsidR="00030F93" w:rsidRPr="00030F93">
        <w:rPr>
          <w:rFonts w:ascii="Times New Roman" w:hAnsi="Times New Roman" w:cs="Times New Roman"/>
          <w:color w:val="000000"/>
          <w:szCs w:val="28"/>
        </w:rPr>
        <w:t>: 10.1109/ISIBER68248.2026.11470090.</w:t>
      </w:r>
    </w:p>
    <w:p w14:paraId="566AFD50" w14:textId="77777777" w:rsidR="00030F93" w:rsidRPr="00030F93" w:rsidRDefault="00030F93" w:rsidP="00030F93">
      <w:pPr>
        <w:spacing w:line="360" w:lineRule="auto"/>
        <w:jc w:val="both"/>
        <w:rPr>
          <w:rFonts w:ascii="Times New Roman" w:hAnsi="Times New Roman" w:cs="Times New Roman"/>
          <w:color w:val="000000"/>
          <w:szCs w:val="28"/>
        </w:rPr>
      </w:pPr>
      <w:r w:rsidRPr="00030F93">
        <w:rPr>
          <w:rFonts w:ascii="Times New Roman" w:hAnsi="Times New Roman" w:cs="Times New Roman"/>
          <w:color w:val="000000"/>
          <w:szCs w:val="28"/>
        </w:rPr>
        <w:t xml:space="preserve">[2] T. Gaertner, C. Lippert, and S. Konigorski, "Automated Demand Forecasting in small to medium-sized enterprises," Dec. 29, 2024, arXiv: arXiv:2412.20420. </w:t>
      </w:r>
      <w:proofErr w:type="spellStart"/>
      <w:r w:rsidRPr="00030F93">
        <w:rPr>
          <w:rFonts w:ascii="Times New Roman" w:hAnsi="Times New Roman" w:cs="Times New Roman"/>
          <w:color w:val="000000"/>
          <w:szCs w:val="28"/>
        </w:rPr>
        <w:t>doi</w:t>
      </w:r>
      <w:proofErr w:type="spellEnd"/>
      <w:r w:rsidRPr="00030F93">
        <w:rPr>
          <w:rFonts w:ascii="Times New Roman" w:hAnsi="Times New Roman" w:cs="Times New Roman"/>
          <w:color w:val="000000"/>
          <w:szCs w:val="28"/>
        </w:rPr>
        <w:t>: 10.48550/arXiv.2412.20420.</w:t>
      </w:r>
    </w:p>
    <w:p w14:paraId="6184B988" w14:textId="77777777" w:rsidR="00030F93" w:rsidRPr="00030F93" w:rsidRDefault="00030F93" w:rsidP="00030F93">
      <w:pPr>
        <w:spacing w:line="360" w:lineRule="auto"/>
        <w:jc w:val="both"/>
        <w:rPr>
          <w:rFonts w:ascii="Times New Roman" w:hAnsi="Times New Roman" w:cs="Times New Roman"/>
          <w:color w:val="000000"/>
          <w:szCs w:val="28"/>
        </w:rPr>
      </w:pPr>
      <w:r w:rsidRPr="00030F93">
        <w:rPr>
          <w:rFonts w:ascii="Times New Roman" w:hAnsi="Times New Roman" w:cs="Times New Roman"/>
          <w:color w:val="000000"/>
          <w:szCs w:val="28"/>
        </w:rPr>
        <w:t xml:space="preserve">[3] I. </w:t>
      </w:r>
      <w:proofErr w:type="spellStart"/>
      <w:r w:rsidRPr="00030F93">
        <w:rPr>
          <w:rFonts w:ascii="Times New Roman" w:hAnsi="Times New Roman" w:cs="Times New Roman"/>
          <w:color w:val="000000"/>
          <w:szCs w:val="28"/>
        </w:rPr>
        <w:t>Rahmatillah</w:t>
      </w:r>
      <w:proofErr w:type="spellEnd"/>
      <w:r w:rsidRPr="00030F93">
        <w:rPr>
          <w:rFonts w:ascii="Times New Roman" w:hAnsi="Times New Roman" w:cs="Times New Roman"/>
          <w:color w:val="000000"/>
          <w:szCs w:val="28"/>
        </w:rPr>
        <w:t xml:space="preserve">, P. </w:t>
      </w:r>
      <w:proofErr w:type="spellStart"/>
      <w:r w:rsidRPr="00030F93">
        <w:rPr>
          <w:rFonts w:ascii="Times New Roman" w:hAnsi="Times New Roman" w:cs="Times New Roman"/>
          <w:color w:val="000000"/>
          <w:szCs w:val="28"/>
        </w:rPr>
        <w:t>Herwanto</w:t>
      </w:r>
      <w:proofErr w:type="spellEnd"/>
      <w:r w:rsidRPr="00030F93">
        <w:rPr>
          <w:rFonts w:ascii="Times New Roman" w:hAnsi="Times New Roman" w:cs="Times New Roman"/>
          <w:color w:val="000000"/>
          <w:szCs w:val="28"/>
        </w:rPr>
        <w:t xml:space="preserve">, and I. D. Sudirman, "Evaluation of Optimized LSTM and Moving Average in SME Inventory Forecasting and Simulation," in 2026 International Conference on Current Research in Artificial Intelligence and Data Science (ICCRAIDS), </w:t>
      </w:r>
      <w:proofErr w:type="spellStart"/>
      <w:r w:rsidRPr="00030F93">
        <w:rPr>
          <w:rFonts w:ascii="Times New Roman" w:hAnsi="Times New Roman" w:cs="Times New Roman"/>
          <w:color w:val="000000"/>
          <w:szCs w:val="28"/>
        </w:rPr>
        <w:t>Banyumas</w:t>
      </w:r>
      <w:proofErr w:type="spellEnd"/>
      <w:r w:rsidRPr="00030F93">
        <w:rPr>
          <w:rFonts w:ascii="Times New Roman" w:hAnsi="Times New Roman" w:cs="Times New Roman"/>
          <w:color w:val="000000"/>
          <w:szCs w:val="28"/>
        </w:rPr>
        <w:t xml:space="preserve">, Indonesia: IEEE, Apr. 2026, pp. 1–5. </w:t>
      </w:r>
      <w:proofErr w:type="spellStart"/>
      <w:r w:rsidRPr="00030F93">
        <w:rPr>
          <w:rFonts w:ascii="Times New Roman" w:hAnsi="Times New Roman" w:cs="Times New Roman"/>
          <w:color w:val="000000"/>
          <w:szCs w:val="28"/>
        </w:rPr>
        <w:t>doi</w:t>
      </w:r>
      <w:proofErr w:type="spellEnd"/>
      <w:r w:rsidRPr="00030F93">
        <w:rPr>
          <w:rFonts w:ascii="Times New Roman" w:hAnsi="Times New Roman" w:cs="Times New Roman"/>
          <w:color w:val="000000"/>
          <w:szCs w:val="28"/>
        </w:rPr>
        <w:t>: 10.1109/ICCRAIDS67816.2026.11519654.</w:t>
      </w:r>
    </w:p>
    <w:p w14:paraId="3BCE7D95" w14:textId="77777777" w:rsidR="00030F93" w:rsidRPr="00030F93" w:rsidRDefault="00030F93" w:rsidP="00030F93">
      <w:pPr>
        <w:spacing w:line="360" w:lineRule="auto"/>
        <w:jc w:val="both"/>
        <w:rPr>
          <w:rFonts w:ascii="Times New Roman" w:hAnsi="Times New Roman" w:cs="Times New Roman"/>
          <w:color w:val="000000"/>
          <w:szCs w:val="28"/>
        </w:rPr>
      </w:pPr>
      <w:r w:rsidRPr="00030F93">
        <w:rPr>
          <w:rFonts w:ascii="Times New Roman" w:hAnsi="Times New Roman" w:cs="Times New Roman"/>
          <w:color w:val="000000"/>
          <w:szCs w:val="28"/>
        </w:rPr>
        <w:t xml:space="preserve">[4] M. A. Munawar and I. D. Sudirman, "LSTM-Based Hourly Sales Forecasting in SME Food and Beverage Retail," in 2026 International Seminar on Intelligent Business and Edge-Computing Research (ISIBER), Jakarta, Indonesia: IEEE, Feb. 2026, pp. 802–807. </w:t>
      </w:r>
      <w:proofErr w:type="spellStart"/>
      <w:r w:rsidRPr="00030F93">
        <w:rPr>
          <w:rFonts w:ascii="Times New Roman" w:hAnsi="Times New Roman" w:cs="Times New Roman"/>
          <w:color w:val="000000"/>
          <w:szCs w:val="28"/>
        </w:rPr>
        <w:t>doi</w:t>
      </w:r>
      <w:proofErr w:type="spellEnd"/>
      <w:r w:rsidRPr="00030F93">
        <w:rPr>
          <w:rFonts w:ascii="Times New Roman" w:hAnsi="Times New Roman" w:cs="Times New Roman"/>
          <w:color w:val="000000"/>
          <w:szCs w:val="28"/>
        </w:rPr>
        <w:t>: 10.1109/ISIBER68248.2026.11469764.</w:t>
      </w:r>
    </w:p>
    <w:p w14:paraId="7BB49B89" w14:textId="77777777" w:rsidR="00030F93" w:rsidRPr="00030F93" w:rsidRDefault="00030F93" w:rsidP="00030F93">
      <w:pPr>
        <w:spacing w:line="360" w:lineRule="auto"/>
        <w:jc w:val="both"/>
        <w:rPr>
          <w:rFonts w:ascii="Times New Roman" w:hAnsi="Times New Roman" w:cs="Times New Roman"/>
          <w:color w:val="000000"/>
          <w:szCs w:val="28"/>
        </w:rPr>
      </w:pPr>
      <w:r w:rsidRPr="00030F93">
        <w:rPr>
          <w:rFonts w:ascii="Times New Roman" w:hAnsi="Times New Roman" w:cs="Times New Roman"/>
          <w:color w:val="000000"/>
          <w:szCs w:val="28"/>
        </w:rPr>
        <w:t xml:space="preserve">[5] P. M, D. H, K. </w:t>
      </w:r>
      <w:proofErr w:type="spellStart"/>
      <w:r w:rsidRPr="00030F93">
        <w:rPr>
          <w:rFonts w:ascii="Times New Roman" w:hAnsi="Times New Roman" w:cs="Times New Roman"/>
          <w:color w:val="000000"/>
          <w:szCs w:val="28"/>
        </w:rPr>
        <w:t>Thilagavathi</w:t>
      </w:r>
      <w:proofErr w:type="spellEnd"/>
      <w:r w:rsidRPr="00030F93">
        <w:rPr>
          <w:rFonts w:ascii="Times New Roman" w:hAnsi="Times New Roman" w:cs="Times New Roman"/>
          <w:color w:val="000000"/>
          <w:szCs w:val="28"/>
        </w:rPr>
        <w:t xml:space="preserve">, B. Naresh, P. P. Devi, and M. Tiwari, "AI-Driven Predictive Analytics for Sustainable Restaurant Operations and Waste Minimization," in 2025 Tenth International Conference on Science Technology Engineering and Mathematics (ICONSTEM), Chennai, India: IEEE, Nov. 2025, pp. 1–9. </w:t>
      </w:r>
      <w:proofErr w:type="spellStart"/>
      <w:r w:rsidRPr="00030F93">
        <w:rPr>
          <w:rFonts w:ascii="Times New Roman" w:hAnsi="Times New Roman" w:cs="Times New Roman"/>
          <w:color w:val="000000"/>
          <w:szCs w:val="28"/>
        </w:rPr>
        <w:t>doi</w:t>
      </w:r>
      <w:proofErr w:type="spellEnd"/>
      <w:r w:rsidRPr="00030F93">
        <w:rPr>
          <w:rFonts w:ascii="Times New Roman" w:hAnsi="Times New Roman" w:cs="Times New Roman"/>
          <w:color w:val="000000"/>
          <w:szCs w:val="28"/>
        </w:rPr>
        <w:t>: 10.1109/ICONSTEM65670.2025.11374322.</w:t>
      </w:r>
    </w:p>
    <w:p w14:paraId="5ABFD1E0" w14:textId="77777777" w:rsidR="00030F93" w:rsidRPr="00030F93" w:rsidRDefault="00030F93" w:rsidP="00030F93">
      <w:pPr>
        <w:spacing w:line="360" w:lineRule="auto"/>
        <w:jc w:val="both"/>
        <w:rPr>
          <w:rFonts w:ascii="Times New Roman" w:hAnsi="Times New Roman" w:cs="Times New Roman"/>
          <w:color w:val="000000"/>
          <w:szCs w:val="28"/>
        </w:rPr>
      </w:pPr>
      <w:r w:rsidRPr="00030F93">
        <w:rPr>
          <w:rFonts w:ascii="Times New Roman" w:hAnsi="Times New Roman" w:cs="Times New Roman"/>
          <w:color w:val="000000"/>
          <w:szCs w:val="28"/>
        </w:rPr>
        <w:t xml:space="preserve">[6] S. Chowdhury, P. Prasad, L. Patidar, S. Swetha, S. Prakash, and M. Sharma, "Predictive Analytics in Food Supply Chain and Waste Management," in 2025 5th International Conference on Advancement in Electronics &amp; Communication Engineering (AECE), Ghaziabad, India: IEEE, Nov. 2025, pp. 399–404. </w:t>
      </w:r>
      <w:proofErr w:type="spellStart"/>
      <w:r w:rsidRPr="00030F93">
        <w:rPr>
          <w:rFonts w:ascii="Times New Roman" w:hAnsi="Times New Roman" w:cs="Times New Roman"/>
          <w:color w:val="000000"/>
          <w:szCs w:val="28"/>
        </w:rPr>
        <w:t>doi</w:t>
      </w:r>
      <w:proofErr w:type="spellEnd"/>
      <w:r w:rsidRPr="00030F93">
        <w:rPr>
          <w:rFonts w:ascii="Times New Roman" w:hAnsi="Times New Roman" w:cs="Times New Roman"/>
          <w:color w:val="000000"/>
          <w:szCs w:val="28"/>
        </w:rPr>
        <w:t>: 10.1109/AECE67531.2025.11386707.</w:t>
      </w:r>
    </w:p>
    <w:p w14:paraId="0BE36900" w14:textId="77777777" w:rsidR="00030F93" w:rsidRPr="00030F93" w:rsidRDefault="00030F93" w:rsidP="00030F93">
      <w:pPr>
        <w:spacing w:line="360" w:lineRule="auto"/>
        <w:jc w:val="both"/>
        <w:rPr>
          <w:rFonts w:ascii="Times New Roman" w:hAnsi="Times New Roman" w:cs="Times New Roman"/>
          <w:color w:val="000000"/>
          <w:szCs w:val="28"/>
        </w:rPr>
      </w:pPr>
      <w:r w:rsidRPr="00030F93">
        <w:rPr>
          <w:rFonts w:ascii="Times New Roman" w:hAnsi="Times New Roman" w:cs="Times New Roman"/>
          <w:color w:val="000000"/>
          <w:szCs w:val="28"/>
        </w:rPr>
        <w:t xml:space="preserve">[7] K. </w:t>
      </w:r>
      <w:proofErr w:type="spellStart"/>
      <w:r w:rsidRPr="00030F93">
        <w:rPr>
          <w:rFonts w:ascii="Times New Roman" w:hAnsi="Times New Roman" w:cs="Times New Roman"/>
          <w:color w:val="000000"/>
          <w:szCs w:val="28"/>
        </w:rPr>
        <w:t>Avuduri</w:t>
      </w:r>
      <w:proofErr w:type="spellEnd"/>
      <w:r w:rsidRPr="00030F93">
        <w:rPr>
          <w:rFonts w:ascii="Times New Roman" w:hAnsi="Times New Roman" w:cs="Times New Roman"/>
          <w:color w:val="000000"/>
          <w:szCs w:val="28"/>
        </w:rPr>
        <w:t xml:space="preserve">, M. Lakshmi V, and S. L, "Smart Stock: Automating Inventory Management for Small Warehouses with Real-Time Intelligence," in 2025 10th International Conference on Communication and Electronics Systems (ICCES), Coimbatore, India: IEEE, Oct. 2025, pp. 1802–1807. </w:t>
      </w:r>
      <w:proofErr w:type="spellStart"/>
      <w:r w:rsidRPr="00030F93">
        <w:rPr>
          <w:rFonts w:ascii="Times New Roman" w:hAnsi="Times New Roman" w:cs="Times New Roman"/>
          <w:color w:val="000000"/>
          <w:szCs w:val="28"/>
        </w:rPr>
        <w:t>doi</w:t>
      </w:r>
      <w:proofErr w:type="spellEnd"/>
      <w:r w:rsidRPr="00030F93">
        <w:rPr>
          <w:rFonts w:ascii="Times New Roman" w:hAnsi="Times New Roman" w:cs="Times New Roman"/>
          <w:color w:val="000000"/>
          <w:szCs w:val="28"/>
        </w:rPr>
        <w:t>: 10.1109/ICCES67310.2025.11336945.</w:t>
      </w:r>
    </w:p>
    <w:p w14:paraId="2E3FEAAF" w14:textId="77777777" w:rsidR="00030F93" w:rsidRPr="00030F93" w:rsidRDefault="00030F93" w:rsidP="00030F93">
      <w:pPr>
        <w:spacing w:line="360" w:lineRule="auto"/>
        <w:jc w:val="both"/>
        <w:rPr>
          <w:rFonts w:ascii="Times New Roman" w:hAnsi="Times New Roman" w:cs="Times New Roman"/>
          <w:color w:val="000000"/>
          <w:szCs w:val="28"/>
        </w:rPr>
      </w:pPr>
      <w:r w:rsidRPr="00030F93">
        <w:rPr>
          <w:rFonts w:ascii="Times New Roman" w:hAnsi="Times New Roman" w:cs="Times New Roman"/>
          <w:color w:val="000000"/>
          <w:szCs w:val="28"/>
        </w:rPr>
        <w:t xml:space="preserve">[8] M. Cherian, A. Jane, Deepak, G. Sinchana, and M. </w:t>
      </w:r>
      <w:proofErr w:type="spellStart"/>
      <w:r w:rsidRPr="00030F93">
        <w:rPr>
          <w:rFonts w:ascii="Times New Roman" w:hAnsi="Times New Roman" w:cs="Times New Roman"/>
          <w:color w:val="000000"/>
          <w:szCs w:val="28"/>
        </w:rPr>
        <w:t>Modasscer</w:t>
      </w:r>
      <w:proofErr w:type="spellEnd"/>
      <w:r w:rsidRPr="00030F93">
        <w:rPr>
          <w:rFonts w:ascii="Times New Roman" w:hAnsi="Times New Roman" w:cs="Times New Roman"/>
          <w:color w:val="000000"/>
          <w:szCs w:val="28"/>
        </w:rPr>
        <w:t xml:space="preserve">, "Demand Forecasting System for Small Business Optimization," in 2025 5th International Conference on Intelligent </w:t>
      </w:r>
      <w:r w:rsidRPr="00030F93">
        <w:rPr>
          <w:rFonts w:ascii="Times New Roman" w:hAnsi="Times New Roman" w:cs="Times New Roman"/>
          <w:color w:val="000000"/>
          <w:szCs w:val="28"/>
        </w:rPr>
        <w:lastRenderedPageBreak/>
        <w:t xml:space="preserve">Technologies (CONIT), HUBBALI, India: IEEE, Jun. 2025, pp. 1–6. </w:t>
      </w:r>
      <w:proofErr w:type="spellStart"/>
      <w:r w:rsidRPr="00030F93">
        <w:rPr>
          <w:rFonts w:ascii="Times New Roman" w:hAnsi="Times New Roman" w:cs="Times New Roman"/>
          <w:color w:val="000000"/>
          <w:szCs w:val="28"/>
        </w:rPr>
        <w:t>doi</w:t>
      </w:r>
      <w:proofErr w:type="spellEnd"/>
      <w:r w:rsidRPr="00030F93">
        <w:rPr>
          <w:rFonts w:ascii="Times New Roman" w:hAnsi="Times New Roman" w:cs="Times New Roman"/>
          <w:color w:val="000000"/>
          <w:szCs w:val="28"/>
        </w:rPr>
        <w:t>: 10.1109/CONIT65521.2025.11167430.</w:t>
      </w:r>
    </w:p>
    <w:p w14:paraId="651B1290" w14:textId="77777777" w:rsidR="00030F93" w:rsidRPr="00030F93" w:rsidRDefault="00030F93" w:rsidP="00030F93">
      <w:pPr>
        <w:spacing w:line="360" w:lineRule="auto"/>
        <w:jc w:val="both"/>
        <w:rPr>
          <w:rFonts w:ascii="Times New Roman" w:hAnsi="Times New Roman" w:cs="Times New Roman"/>
          <w:color w:val="000000"/>
          <w:szCs w:val="28"/>
        </w:rPr>
      </w:pPr>
      <w:r w:rsidRPr="00030F93">
        <w:rPr>
          <w:rFonts w:ascii="Times New Roman" w:hAnsi="Times New Roman" w:cs="Times New Roman"/>
          <w:color w:val="000000"/>
          <w:szCs w:val="28"/>
        </w:rPr>
        <w:t xml:space="preserve">[9] K. S. Aqila, R. A. Kusuma, M. R. Ali Safitrah, R. J. G. </w:t>
      </w:r>
      <w:proofErr w:type="spellStart"/>
      <w:r w:rsidRPr="00030F93">
        <w:rPr>
          <w:rFonts w:ascii="Times New Roman" w:hAnsi="Times New Roman" w:cs="Times New Roman"/>
          <w:color w:val="000000"/>
          <w:szCs w:val="28"/>
        </w:rPr>
        <w:t>Setiardi</w:t>
      </w:r>
      <w:proofErr w:type="spellEnd"/>
      <w:r w:rsidRPr="00030F93">
        <w:rPr>
          <w:rFonts w:ascii="Times New Roman" w:hAnsi="Times New Roman" w:cs="Times New Roman"/>
          <w:color w:val="000000"/>
          <w:szCs w:val="28"/>
        </w:rPr>
        <w:t xml:space="preserve">, T. Mauritsius, and E. Miranda, "Comparative Evaluation of SARIMA, FB Prophet, and LSTM for Hourly Demand Forecasting in </w:t>
      </w:r>
      <w:proofErr w:type="spellStart"/>
      <w:r w:rsidRPr="00030F93">
        <w:rPr>
          <w:rFonts w:ascii="Times New Roman" w:hAnsi="Times New Roman" w:cs="Times New Roman"/>
          <w:color w:val="000000"/>
          <w:szCs w:val="28"/>
        </w:rPr>
        <w:t>Saudagar</w:t>
      </w:r>
      <w:proofErr w:type="spellEnd"/>
      <w:r w:rsidRPr="00030F93">
        <w:rPr>
          <w:rFonts w:ascii="Times New Roman" w:hAnsi="Times New Roman" w:cs="Times New Roman"/>
          <w:color w:val="000000"/>
          <w:szCs w:val="28"/>
        </w:rPr>
        <w:t xml:space="preserve"> Kopi," in 2026 International Conference on Current Research in Artificial Intelligence and Data Science (ICCRAIDS), </w:t>
      </w:r>
      <w:proofErr w:type="spellStart"/>
      <w:r w:rsidRPr="00030F93">
        <w:rPr>
          <w:rFonts w:ascii="Times New Roman" w:hAnsi="Times New Roman" w:cs="Times New Roman"/>
          <w:color w:val="000000"/>
          <w:szCs w:val="28"/>
        </w:rPr>
        <w:t>Banyumas</w:t>
      </w:r>
      <w:proofErr w:type="spellEnd"/>
      <w:r w:rsidRPr="00030F93">
        <w:rPr>
          <w:rFonts w:ascii="Times New Roman" w:hAnsi="Times New Roman" w:cs="Times New Roman"/>
          <w:color w:val="000000"/>
          <w:szCs w:val="28"/>
        </w:rPr>
        <w:t xml:space="preserve">, Indonesia: IEEE, Apr. 2026, pp. 1–6. </w:t>
      </w:r>
      <w:proofErr w:type="spellStart"/>
      <w:r w:rsidRPr="00030F93">
        <w:rPr>
          <w:rFonts w:ascii="Times New Roman" w:hAnsi="Times New Roman" w:cs="Times New Roman"/>
          <w:color w:val="000000"/>
          <w:szCs w:val="28"/>
        </w:rPr>
        <w:t>doi</w:t>
      </w:r>
      <w:proofErr w:type="spellEnd"/>
      <w:r w:rsidRPr="00030F93">
        <w:rPr>
          <w:rFonts w:ascii="Times New Roman" w:hAnsi="Times New Roman" w:cs="Times New Roman"/>
          <w:color w:val="000000"/>
          <w:szCs w:val="28"/>
        </w:rPr>
        <w:t>: 10.1109/ICCRAIDS67816.2026.11519726.</w:t>
      </w:r>
    </w:p>
    <w:p w14:paraId="5AA41A18" w14:textId="77777777" w:rsidR="00030F93" w:rsidRPr="00030F93" w:rsidRDefault="00030F93" w:rsidP="00030F93">
      <w:pPr>
        <w:spacing w:line="360" w:lineRule="auto"/>
        <w:jc w:val="both"/>
        <w:rPr>
          <w:rFonts w:ascii="Times New Roman" w:hAnsi="Times New Roman" w:cs="Times New Roman"/>
          <w:color w:val="000000"/>
          <w:szCs w:val="28"/>
        </w:rPr>
      </w:pPr>
      <w:r w:rsidRPr="00030F93">
        <w:rPr>
          <w:rFonts w:ascii="Times New Roman" w:hAnsi="Times New Roman" w:cs="Times New Roman"/>
          <w:color w:val="000000"/>
          <w:szCs w:val="28"/>
        </w:rPr>
        <w:t xml:space="preserve">[10] P. Ganguly and I. Mukherjee, "Enhancing Retail Sales Forecasting with Optimized Machine Learning Models," in 2024 4th International Conference on Sustainable Expert Systems (ICSES), Oct. 2024, pp. 884–889. </w:t>
      </w:r>
      <w:proofErr w:type="spellStart"/>
      <w:r w:rsidRPr="00030F93">
        <w:rPr>
          <w:rFonts w:ascii="Times New Roman" w:hAnsi="Times New Roman" w:cs="Times New Roman"/>
          <w:color w:val="000000"/>
          <w:szCs w:val="28"/>
        </w:rPr>
        <w:t>doi</w:t>
      </w:r>
      <w:proofErr w:type="spellEnd"/>
      <w:r w:rsidRPr="00030F93">
        <w:rPr>
          <w:rFonts w:ascii="Times New Roman" w:hAnsi="Times New Roman" w:cs="Times New Roman"/>
          <w:color w:val="000000"/>
          <w:szCs w:val="28"/>
        </w:rPr>
        <w:t>: 10.1109/ICSES63445.2024.10762950.</w:t>
      </w:r>
    </w:p>
    <w:p w14:paraId="6489E741" w14:textId="77777777" w:rsidR="00030F93" w:rsidRPr="00030F93" w:rsidRDefault="00030F93" w:rsidP="00030F93">
      <w:pPr>
        <w:spacing w:line="360" w:lineRule="auto"/>
        <w:jc w:val="both"/>
        <w:rPr>
          <w:rFonts w:ascii="Times New Roman" w:hAnsi="Times New Roman" w:cs="Times New Roman"/>
          <w:color w:val="000000"/>
          <w:szCs w:val="28"/>
        </w:rPr>
      </w:pPr>
      <w:r w:rsidRPr="00030F93">
        <w:rPr>
          <w:rFonts w:ascii="Times New Roman" w:hAnsi="Times New Roman" w:cs="Times New Roman"/>
          <w:color w:val="000000"/>
          <w:szCs w:val="28"/>
        </w:rPr>
        <w:t xml:space="preserve">[11] S. V, K. N, R. </w:t>
      </w:r>
      <w:proofErr w:type="spellStart"/>
      <w:r w:rsidRPr="00030F93">
        <w:rPr>
          <w:rFonts w:ascii="Times New Roman" w:hAnsi="Times New Roman" w:cs="Times New Roman"/>
          <w:color w:val="000000"/>
          <w:szCs w:val="28"/>
        </w:rPr>
        <w:t>Saivenkat</w:t>
      </w:r>
      <w:proofErr w:type="spellEnd"/>
      <w:r w:rsidRPr="00030F93">
        <w:rPr>
          <w:rFonts w:ascii="Times New Roman" w:hAnsi="Times New Roman" w:cs="Times New Roman"/>
          <w:color w:val="000000"/>
          <w:szCs w:val="28"/>
        </w:rPr>
        <w:t>, G. R, T. M. R, and Z. H. J, "Smart Sales Forecasting Machine Learning Models for Demand Prediction in Retail," in 2025 3rd International Conference on Intelligent Data Communication Technologies and Internet of Things (</w:t>
      </w:r>
      <w:proofErr w:type="spellStart"/>
      <w:r w:rsidRPr="00030F93">
        <w:rPr>
          <w:rFonts w:ascii="Times New Roman" w:hAnsi="Times New Roman" w:cs="Times New Roman"/>
          <w:color w:val="000000"/>
          <w:szCs w:val="28"/>
        </w:rPr>
        <w:t>IDCIoT</w:t>
      </w:r>
      <w:proofErr w:type="spellEnd"/>
      <w:r w:rsidRPr="00030F93">
        <w:rPr>
          <w:rFonts w:ascii="Times New Roman" w:hAnsi="Times New Roman" w:cs="Times New Roman"/>
          <w:color w:val="000000"/>
          <w:szCs w:val="28"/>
        </w:rPr>
        <w:t xml:space="preserve">), Bengaluru, India: IEEE, Feb. 2025, pp. 2139–2143. </w:t>
      </w:r>
      <w:proofErr w:type="spellStart"/>
      <w:r w:rsidRPr="00030F93">
        <w:rPr>
          <w:rFonts w:ascii="Times New Roman" w:hAnsi="Times New Roman" w:cs="Times New Roman"/>
          <w:color w:val="000000"/>
          <w:szCs w:val="28"/>
        </w:rPr>
        <w:t>doi</w:t>
      </w:r>
      <w:proofErr w:type="spellEnd"/>
      <w:r w:rsidRPr="00030F93">
        <w:rPr>
          <w:rFonts w:ascii="Times New Roman" w:hAnsi="Times New Roman" w:cs="Times New Roman"/>
          <w:color w:val="000000"/>
          <w:szCs w:val="28"/>
        </w:rPr>
        <w:t>: 10.1109/IDCIOT64235.2025.10915120.</w:t>
      </w:r>
    </w:p>
    <w:p w14:paraId="19798EF8" w14:textId="77777777" w:rsidR="00030F93" w:rsidRPr="00030F93" w:rsidRDefault="00030F93" w:rsidP="00030F93">
      <w:pPr>
        <w:spacing w:line="360" w:lineRule="auto"/>
        <w:jc w:val="both"/>
        <w:rPr>
          <w:rFonts w:ascii="Times New Roman" w:hAnsi="Times New Roman" w:cs="Times New Roman"/>
          <w:color w:val="000000"/>
          <w:szCs w:val="28"/>
        </w:rPr>
      </w:pPr>
      <w:r w:rsidRPr="00030F93">
        <w:rPr>
          <w:rFonts w:ascii="Times New Roman" w:hAnsi="Times New Roman" w:cs="Times New Roman"/>
          <w:color w:val="000000"/>
          <w:szCs w:val="28"/>
        </w:rPr>
        <w:t xml:space="preserve">[12] H. </w:t>
      </w:r>
      <w:proofErr w:type="spellStart"/>
      <w:r w:rsidRPr="00030F93">
        <w:rPr>
          <w:rFonts w:ascii="Times New Roman" w:hAnsi="Times New Roman" w:cs="Times New Roman"/>
          <w:color w:val="000000"/>
          <w:szCs w:val="28"/>
        </w:rPr>
        <w:t>Jatte</w:t>
      </w:r>
      <w:proofErr w:type="spellEnd"/>
      <w:r w:rsidRPr="00030F93">
        <w:rPr>
          <w:rFonts w:ascii="Times New Roman" w:hAnsi="Times New Roman" w:cs="Times New Roman"/>
          <w:color w:val="000000"/>
          <w:szCs w:val="28"/>
        </w:rPr>
        <w:t xml:space="preserve">, S. </w:t>
      </w:r>
      <w:proofErr w:type="spellStart"/>
      <w:r w:rsidRPr="00030F93">
        <w:rPr>
          <w:rFonts w:ascii="Times New Roman" w:hAnsi="Times New Roman" w:cs="Times New Roman"/>
          <w:color w:val="000000"/>
          <w:szCs w:val="28"/>
        </w:rPr>
        <w:t>Belattar</w:t>
      </w:r>
      <w:proofErr w:type="spellEnd"/>
      <w:r w:rsidRPr="00030F93">
        <w:rPr>
          <w:rFonts w:ascii="Times New Roman" w:hAnsi="Times New Roman" w:cs="Times New Roman"/>
          <w:color w:val="000000"/>
          <w:szCs w:val="28"/>
        </w:rPr>
        <w:t xml:space="preserve">, and E. K. </w:t>
      </w:r>
      <w:proofErr w:type="spellStart"/>
      <w:r w:rsidRPr="00030F93">
        <w:rPr>
          <w:rFonts w:ascii="Times New Roman" w:hAnsi="Times New Roman" w:cs="Times New Roman"/>
          <w:color w:val="000000"/>
          <w:szCs w:val="28"/>
        </w:rPr>
        <w:t>Haimoudi</w:t>
      </w:r>
      <w:proofErr w:type="spellEnd"/>
      <w:r w:rsidRPr="00030F93">
        <w:rPr>
          <w:rFonts w:ascii="Times New Roman" w:hAnsi="Times New Roman" w:cs="Times New Roman"/>
          <w:color w:val="000000"/>
          <w:szCs w:val="28"/>
        </w:rPr>
        <w:t xml:space="preserve">, "Optimization of Forecasting Performance in the Retail Sector Using Artificial Intelligence," in ICATH 2025, MDPI, Oct. 2025, p. 37. </w:t>
      </w:r>
      <w:proofErr w:type="spellStart"/>
      <w:r w:rsidRPr="00030F93">
        <w:rPr>
          <w:rFonts w:ascii="Times New Roman" w:hAnsi="Times New Roman" w:cs="Times New Roman"/>
          <w:color w:val="000000"/>
          <w:szCs w:val="28"/>
        </w:rPr>
        <w:t>doi</w:t>
      </w:r>
      <w:proofErr w:type="spellEnd"/>
      <w:r w:rsidRPr="00030F93">
        <w:rPr>
          <w:rFonts w:ascii="Times New Roman" w:hAnsi="Times New Roman" w:cs="Times New Roman"/>
          <w:color w:val="000000"/>
          <w:szCs w:val="28"/>
        </w:rPr>
        <w:t>: 10.3390/engproc2025112037.</w:t>
      </w:r>
    </w:p>
    <w:p w14:paraId="676E7837" w14:textId="77777777" w:rsidR="00030F93" w:rsidRPr="00030F93" w:rsidRDefault="00030F93" w:rsidP="00030F93">
      <w:pPr>
        <w:spacing w:line="360" w:lineRule="auto"/>
        <w:jc w:val="both"/>
        <w:rPr>
          <w:rFonts w:ascii="Times New Roman" w:hAnsi="Times New Roman" w:cs="Times New Roman"/>
          <w:color w:val="000000"/>
          <w:szCs w:val="28"/>
        </w:rPr>
      </w:pPr>
      <w:r w:rsidRPr="00030F93">
        <w:rPr>
          <w:rFonts w:ascii="Times New Roman" w:hAnsi="Times New Roman" w:cs="Times New Roman"/>
          <w:color w:val="000000"/>
          <w:szCs w:val="28"/>
        </w:rPr>
        <w:t xml:space="preserve">[13] T. Janchidfah, P. </w:t>
      </w:r>
      <w:proofErr w:type="spellStart"/>
      <w:r w:rsidRPr="00030F93">
        <w:rPr>
          <w:rFonts w:ascii="Times New Roman" w:hAnsi="Times New Roman" w:cs="Times New Roman"/>
          <w:color w:val="000000"/>
          <w:szCs w:val="28"/>
        </w:rPr>
        <w:t>Chansuek</w:t>
      </w:r>
      <w:proofErr w:type="spellEnd"/>
      <w:r w:rsidRPr="00030F93">
        <w:rPr>
          <w:rFonts w:ascii="Times New Roman" w:hAnsi="Times New Roman" w:cs="Times New Roman"/>
          <w:color w:val="000000"/>
          <w:szCs w:val="28"/>
        </w:rPr>
        <w:t xml:space="preserve">, and P. </w:t>
      </w:r>
      <w:proofErr w:type="spellStart"/>
      <w:r w:rsidRPr="00030F93">
        <w:rPr>
          <w:rFonts w:ascii="Times New Roman" w:hAnsi="Times New Roman" w:cs="Times New Roman"/>
          <w:color w:val="000000"/>
          <w:szCs w:val="28"/>
        </w:rPr>
        <w:t>Worasiri</w:t>
      </w:r>
      <w:proofErr w:type="spellEnd"/>
      <w:r w:rsidRPr="00030F93">
        <w:rPr>
          <w:rFonts w:ascii="Times New Roman" w:hAnsi="Times New Roman" w:cs="Times New Roman"/>
          <w:color w:val="000000"/>
          <w:szCs w:val="28"/>
        </w:rPr>
        <w:t xml:space="preserve">, "A Mobile Application for Inventory Management to Support Digital Transformation in Small Retail Businesses," in 2026 IEEE International Conference on Cybernetics and Innovations (ICCI), Chonburi, Thailand: IEEE, Apr. 2026, pp. 1–6. </w:t>
      </w:r>
      <w:proofErr w:type="spellStart"/>
      <w:r w:rsidRPr="00030F93">
        <w:rPr>
          <w:rFonts w:ascii="Times New Roman" w:hAnsi="Times New Roman" w:cs="Times New Roman"/>
          <w:color w:val="000000"/>
          <w:szCs w:val="28"/>
        </w:rPr>
        <w:t>doi</w:t>
      </w:r>
      <w:proofErr w:type="spellEnd"/>
      <w:r w:rsidRPr="00030F93">
        <w:rPr>
          <w:rFonts w:ascii="Times New Roman" w:hAnsi="Times New Roman" w:cs="Times New Roman"/>
          <w:color w:val="000000"/>
          <w:szCs w:val="28"/>
        </w:rPr>
        <w:t>: 10.1109/ICCI68752.2026.11506505.</w:t>
      </w:r>
    </w:p>
    <w:p w14:paraId="1406B1B2" w14:textId="77777777" w:rsidR="00030F93" w:rsidRPr="00030F93" w:rsidRDefault="00030F93" w:rsidP="00030F93">
      <w:pPr>
        <w:spacing w:line="360" w:lineRule="auto"/>
        <w:jc w:val="both"/>
        <w:rPr>
          <w:rFonts w:ascii="Times New Roman" w:hAnsi="Times New Roman" w:cs="Times New Roman"/>
          <w:color w:val="000000"/>
          <w:szCs w:val="28"/>
        </w:rPr>
      </w:pPr>
      <w:r w:rsidRPr="00030F93">
        <w:rPr>
          <w:rFonts w:ascii="Times New Roman" w:hAnsi="Times New Roman" w:cs="Times New Roman"/>
          <w:color w:val="000000"/>
          <w:szCs w:val="28"/>
        </w:rPr>
        <w:t xml:space="preserve">[14] G. Sakuda, J. Leon, and R. Rojas, "Mobile Application for the Intelligent Management of Small Shops using the GPT-4 Model," in 2024 IEEE 4th International Conference on Advanced Learning Technologies on Education &amp; Research (ICALTER), </w:t>
      </w:r>
      <w:proofErr w:type="spellStart"/>
      <w:r w:rsidRPr="00030F93">
        <w:rPr>
          <w:rFonts w:ascii="Times New Roman" w:hAnsi="Times New Roman" w:cs="Times New Roman"/>
          <w:color w:val="000000"/>
          <w:szCs w:val="28"/>
        </w:rPr>
        <w:t>Tarma</w:t>
      </w:r>
      <w:proofErr w:type="spellEnd"/>
      <w:r w:rsidRPr="00030F93">
        <w:rPr>
          <w:rFonts w:ascii="Times New Roman" w:hAnsi="Times New Roman" w:cs="Times New Roman"/>
          <w:color w:val="000000"/>
          <w:szCs w:val="28"/>
        </w:rPr>
        <w:t xml:space="preserve">, Peru: IEEE, Dec. 2024, pp. 1–4. </w:t>
      </w:r>
      <w:proofErr w:type="spellStart"/>
      <w:r w:rsidRPr="00030F93">
        <w:rPr>
          <w:rFonts w:ascii="Times New Roman" w:hAnsi="Times New Roman" w:cs="Times New Roman"/>
          <w:color w:val="000000"/>
          <w:szCs w:val="28"/>
        </w:rPr>
        <w:t>doi</w:t>
      </w:r>
      <w:proofErr w:type="spellEnd"/>
      <w:r w:rsidRPr="00030F93">
        <w:rPr>
          <w:rFonts w:ascii="Times New Roman" w:hAnsi="Times New Roman" w:cs="Times New Roman"/>
          <w:color w:val="000000"/>
          <w:szCs w:val="28"/>
        </w:rPr>
        <w:t>: 10.1109/ICALTER65499.2024.10819203.</w:t>
      </w:r>
    </w:p>
    <w:p w14:paraId="5FDBB9BA" w14:textId="77777777" w:rsidR="00030F93" w:rsidRPr="00030F93" w:rsidRDefault="00030F93" w:rsidP="00030F93">
      <w:pPr>
        <w:spacing w:line="360" w:lineRule="auto"/>
        <w:jc w:val="both"/>
        <w:rPr>
          <w:rFonts w:ascii="Times New Roman" w:hAnsi="Times New Roman" w:cs="Times New Roman"/>
          <w:color w:val="000000"/>
          <w:szCs w:val="28"/>
        </w:rPr>
      </w:pPr>
      <w:r w:rsidRPr="00030F93">
        <w:rPr>
          <w:rFonts w:ascii="Times New Roman" w:hAnsi="Times New Roman" w:cs="Times New Roman"/>
          <w:color w:val="000000"/>
          <w:szCs w:val="28"/>
        </w:rPr>
        <w:t xml:space="preserve">[15] S. </w:t>
      </w:r>
      <w:proofErr w:type="spellStart"/>
      <w:r w:rsidRPr="00030F93">
        <w:rPr>
          <w:rFonts w:ascii="Times New Roman" w:hAnsi="Times New Roman" w:cs="Times New Roman"/>
          <w:color w:val="000000"/>
          <w:szCs w:val="28"/>
        </w:rPr>
        <w:t>Vyakarnam</w:t>
      </w:r>
      <w:proofErr w:type="spellEnd"/>
      <w:r w:rsidRPr="00030F93">
        <w:rPr>
          <w:rFonts w:ascii="Times New Roman" w:hAnsi="Times New Roman" w:cs="Times New Roman"/>
          <w:color w:val="000000"/>
          <w:szCs w:val="28"/>
        </w:rPr>
        <w:t xml:space="preserve">, B. R. K. </w:t>
      </w:r>
      <w:proofErr w:type="spellStart"/>
      <w:r w:rsidRPr="00030F93">
        <w:rPr>
          <w:rFonts w:ascii="Times New Roman" w:hAnsi="Times New Roman" w:cs="Times New Roman"/>
          <w:color w:val="000000"/>
          <w:szCs w:val="28"/>
        </w:rPr>
        <w:t>Baburavi</w:t>
      </w:r>
      <w:proofErr w:type="spellEnd"/>
      <w:r w:rsidRPr="00030F93">
        <w:rPr>
          <w:rFonts w:ascii="Times New Roman" w:hAnsi="Times New Roman" w:cs="Times New Roman"/>
          <w:color w:val="000000"/>
          <w:szCs w:val="28"/>
        </w:rPr>
        <w:t xml:space="preserve">, L. Awasthi, A. A. Maiti, M. Malik, and A. </w:t>
      </w:r>
      <w:proofErr w:type="spellStart"/>
      <w:r w:rsidRPr="00030F93">
        <w:rPr>
          <w:rFonts w:ascii="Times New Roman" w:hAnsi="Times New Roman" w:cs="Times New Roman"/>
          <w:color w:val="000000"/>
          <w:szCs w:val="28"/>
        </w:rPr>
        <w:t>Panneerselvan</w:t>
      </w:r>
      <w:proofErr w:type="spellEnd"/>
      <w:r w:rsidRPr="00030F93">
        <w:rPr>
          <w:rFonts w:ascii="Times New Roman" w:hAnsi="Times New Roman" w:cs="Times New Roman"/>
          <w:color w:val="000000"/>
          <w:szCs w:val="28"/>
        </w:rPr>
        <w:t xml:space="preserve">, "Optimizing Supply Chain Management for Small and Medium-Sized Businesses Using AI: A Comparative Analysis of GPT-4.5, Grok 3, Gemini 2.0, and DeepSeek R-1," in 2025 IEEE/ACIS 23rd International Conference on Software Engineering Research, Management and Applications (SERA), Las Vegas, NV, USA: IEEE, May 2025, pp. 65–68. </w:t>
      </w:r>
      <w:proofErr w:type="spellStart"/>
      <w:r w:rsidRPr="00030F93">
        <w:rPr>
          <w:rFonts w:ascii="Times New Roman" w:hAnsi="Times New Roman" w:cs="Times New Roman"/>
          <w:color w:val="000000"/>
          <w:szCs w:val="28"/>
        </w:rPr>
        <w:t>doi</w:t>
      </w:r>
      <w:proofErr w:type="spellEnd"/>
      <w:r w:rsidRPr="00030F93">
        <w:rPr>
          <w:rFonts w:ascii="Times New Roman" w:hAnsi="Times New Roman" w:cs="Times New Roman"/>
          <w:color w:val="000000"/>
          <w:szCs w:val="28"/>
        </w:rPr>
        <w:t>: 10.1109/SERA65747.2025.11154630.</w:t>
      </w:r>
    </w:p>
    <w:p w14:paraId="0B70FA07" w14:textId="77777777" w:rsidR="00030F93" w:rsidRPr="00030F93" w:rsidRDefault="00030F93" w:rsidP="00030F93">
      <w:pPr>
        <w:spacing w:line="360" w:lineRule="auto"/>
        <w:jc w:val="both"/>
        <w:rPr>
          <w:rFonts w:ascii="Times New Roman" w:hAnsi="Times New Roman" w:cs="Times New Roman"/>
          <w:color w:val="000000"/>
          <w:szCs w:val="28"/>
        </w:rPr>
      </w:pPr>
      <w:r w:rsidRPr="00030F93">
        <w:rPr>
          <w:rFonts w:ascii="Times New Roman" w:hAnsi="Times New Roman" w:cs="Times New Roman"/>
          <w:color w:val="000000"/>
          <w:szCs w:val="28"/>
        </w:rPr>
        <w:lastRenderedPageBreak/>
        <w:t xml:space="preserve">[16] N. Groene and S. Zakharov, "Introduction of AI-based sales forecasting: how to drive digital transformation in food and beverage outlets," </w:t>
      </w:r>
      <w:proofErr w:type="spellStart"/>
      <w:r w:rsidRPr="00030F93">
        <w:rPr>
          <w:rFonts w:ascii="Times New Roman" w:hAnsi="Times New Roman" w:cs="Times New Roman"/>
          <w:color w:val="000000"/>
          <w:szCs w:val="28"/>
        </w:rPr>
        <w:t>Discov</w:t>
      </w:r>
      <w:proofErr w:type="spellEnd"/>
      <w:r w:rsidRPr="00030F93">
        <w:rPr>
          <w:rFonts w:ascii="Times New Roman" w:hAnsi="Times New Roman" w:cs="Times New Roman"/>
          <w:color w:val="000000"/>
          <w:szCs w:val="28"/>
        </w:rPr>
        <w:t xml:space="preserve">. </w:t>
      </w:r>
      <w:proofErr w:type="spellStart"/>
      <w:r w:rsidRPr="00030F93">
        <w:rPr>
          <w:rFonts w:ascii="Times New Roman" w:hAnsi="Times New Roman" w:cs="Times New Roman"/>
          <w:color w:val="000000"/>
          <w:szCs w:val="28"/>
        </w:rPr>
        <w:t>Artif</w:t>
      </w:r>
      <w:proofErr w:type="spellEnd"/>
      <w:r w:rsidRPr="00030F93">
        <w:rPr>
          <w:rFonts w:ascii="Times New Roman" w:hAnsi="Times New Roman" w:cs="Times New Roman"/>
          <w:color w:val="000000"/>
          <w:szCs w:val="28"/>
        </w:rPr>
        <w:t xml:space="preserve">. Intell., vol. 4, no. 1, p. 1, Jan. 2024, </w:t>
      </w:r>
      <w:proofErr w:type="spellStart"/>
      <w:r w:rsidRPr="00030F93">
        <w:rPr>
          <w:rFonts w:ascii="Times New Roman" w:hAnsi="Times New Roman" w:cs="Times New Roman"/>
          <w:color w:val="000000"/>
          <w:szCs w:val="28"/>
        </w:rPr>
        <w:t>doi</w:t>
      </w:r>
      <w:proofErr w:type="spellEnd"/>
      <w:r w:rsidRPr="00030F93">
        <w:rPr>
          <w:rFonts w:ascii="Times New Roman" w:hAnsi="Times New Roman" w:cs="Times New Roman"/>
          <w:color w:val="000000"/>
          <w:szCs w:val="28"/>
        </w:rPr>
        <w:t>: 10.1007/s44163-023-00097-x.</w:t>
      </w:r>
    </w:p>
    <w:p w14:paraId="08348FC6" w14:textId="77777777" w:rsidR="00030F93" w:rsidRPr="00030F93" w:rsidRDefault="00030F93" w:rsidP="00030F93">
      <w:pPr>
        <w:spacing w:line="360" w:lineRule="auto"/>
        <w:jc w:val="both"/>
        <w:rPr>
          <w:rFonts w:ascii="Times New Roman" w:hAnsi="Times New Roman" w:cs="Times New Roman"/>
          <w:color w:val="000000"/>
          <w:szCs w:val="28"/>
        </w:rPr>
      </w:pPr>
      <w:r w:rsidRPr="00030F93">
        <w:rPr>
          <w:rFonts w:ascii="Times New Roman" w:hAnsi="Times New Roman" w:cs="Times New Roman"/>
          <w:color w:val="000000"/>
          <w:szCs w:val="28"/>
        </w:rPr>
        <w:t xml:space="preserve">[17] </w:t>
      </w:r>
      <w:proofErr w:type="spellStart"/>
      <w:r w:rsidRPr="00030F93">
        <w:rPr>
          <w:rFonts w:ascii="Times New Roman" w:hAnsi="Times New Roman" w:cs="Times New Roman"/>
          <w:color w:val="000000"/>
          <w:szCs w:val="28"/>
        </w:rPr>
        <w:t>Yuniarty</w:t>
      </w:r>
      <w:proofErr w:type="spellEnd"/>
      <w:r w:rsidRPr="00030F93">
        <w:rPr>
          <w:rFonts w:ascii="Times New Roman" w:hAnsi="Times New Roman" w:cs="Times New Roman"/>
          <w:color w:val="000000"/>
          <w:szCs w:val="28"/>
        </w:rPr>
        <w:t xml:space="preserve">, H. Prabowo, R. B. Ikhsan, and N. Enriquez, "Technology Acceptance and Security Influences on AI Adoption among Small and Medium Enterprises," in 2025 International Conference on Informatics, Multimedia, Cyber and Information System (ICIMCIS), Jakarta, Indonesia: IEEE, Dec. 2025, pp. 1643–1648. </w:t>
      </w:r>
      <w:proofErr w:type="spellStart"/>
      <w:r w:rsidRPr="00030F93">
        <w:rPr>
          <w:rFonts w:ascii="Times New Roman" w:hAnsi="Times New Roman" w:cs="Times New Roman"/>
          <w:color w:val="000000"/>
          <w:szCs w:val="28"/>
        </w:rPr>
        <w:t>doi</w:t>
      </w:r>
      <w:proofErr w:type="spellEnd"/>
      <w:r w:rsidRPr="00030F93">
        <w:rPr>
          <w:rFonts w:ascii="Times New Roman" w:hAnsi="Times New Roman" w:cs="Times New Roman"/>
          <w:color w:val="000000"/>
          <w:szCs w:val="28"/>
        </w:rPr>
        <w:t>: 10.1109/ICIMCIS68501.2025.11327244.</w:t>
      </w:r>
    </w:p>
    <w:p w14:paraId="637C5F5E" w14:textId="77777777" w:rsidR="00030F93" w:rsidRPr="00030F93" w:rsidRDefault="00030F93" w:rsidP="00030F93">
      <w:pPr>
        <w:spacing w:line="360" w:lineRule="auto"/>
        <w:jc w:val="both"/>
        <w:rPr>
          <w:rFonts w:ascii="Times New Roman" w:hAnsi="Times New Roman" w:cs="Times New Roman"/>
          <w:color w:val="000000"/>
          <w:szCs w:val="28"/>
        </w:rPr>
      </w:pPr>
      <w:r w:rsidRPr="00030F93">
        <w:rPr>
          <w:rFonts w:ascii="Times New Roman" w:hAnsi="Times New Roman" w:cs="Times New Roman"/>
          <w:color w:val="000000"/>
          <w:szCs w:val="28"/>
        </w:rPr>
        <w:t xml:space="preserve">[18] T. Aree and P. </w:t>
      </w:r>
      <w:proofErr w:type="spellStart"/>
      <w:r w:rsidRPr="00030F93">
        <w:rPr>
          <w:rFonts w:ascii="Times New Roman" w:hAnsi="Times New Roman" w:cs="Times New Roman"/>
          <w:color w:val="000000"/>
          <w:szCs w:val="28"/>
        </w:rPr>
        <w:t>Ueasangkomsate</w:t>
      </w:r>
      <w:proofErr w:type="spellEnd"/>
      <w:r w:rsidRPr="00030F93">
        <w:rPr>
          <w:rFonts w:ascii="Times New Roman" w:hAnsi="Times New Roman" w:cs="Times New Roman"/>
          <w:color w:val="000000"/>
          <w:szCs w:val="28"/>
        </w:rPr>
        <w:t>, "Technology Adoption of MSMEs in Food Supply Chain: The Role of AI in Traceability and Transparency," in 2025 6th Technology Innovation Management and Engineering Science International Conference (TIMES-</w:t>
      </w:r>
      <w:proofErr w:type="spellStart"/>
      <w:r w:rsidRPr="00030F93">
        <w:rPr>
          <w:rFonts w:ascii="Times New Roman" w:hAnsi="Times New Roman" w:cs="Times New Roman"/>
          <w:color w:val="000000"/>
          <w:szCs w:val="28"/>
        </w:rPr>
        <w:t>iCON</w:t>
      </w:r>
      <w:proofErr w:type="spellEnd"/>
      <w:r w:rsidRPr="00030F93">
        <w:rPr>
          <w:rFonts w:ascii="Times New Roman" w:hAnsi="Times New Roman" w:cs="Times New Roman"/>
          <w:color w:val="000000"/>
          <w:szCs w:val="28"/>
        </w:rPr>
        <w:t xml:space="preserve">), Bangkok, Thailand: IEEE, Dec. 2025, pp. 1–5. </w:t>
      </w:r>
      <w:proofErr w:type="spellStart"/>
      <w:r w:rsidRPr="00030F93">
        <w:rPr>
          <w:rFonts w:ascii="Times New Roman" w:hAnsi="Times New Roman" w:cs="Times New Roman"/>
          <w:color w:val="000000"/>
          <w:szCs w:val="28"/>
        </w:rPr>
        <w:t>doi</w:t>
      </w:r>
      <w:proofErr w:type="spellEnd"/>
      <w:r w:rsidRPr="00030F93">
        <w:rPr>
          <w:rFonts w:ascii="Times New Roman" w:hAnsi="Times New Roman" w:cs="Times New Roman"/>
          <w:color w:val="000000"/>
          <w:szCs w:val="28"/>
        </w:rPr>
        <w:t>: 10.1109/TIMES-iCON67125.2025.11488133.</w:t>
      </w:r>
    </w:p>
    <w:p w14:paraId="35637B15" w14:textId="77777777" w:rsidR="00030F93" w:rsidRPr="00030F93" w:rsidRDefault="00030F93" w:rsidP="00030F93">
      <w:pPr>
        <w:spacing w:line="360" w:lineRule="auto"/>
        <w:jc w:val="both"/>
        <w:rPr>
          <w:rFonts w:ascii="Times New Roman" w:hAnsi="Times New Roman" w:cs="Times New Roman"/>
          <w:color w:val="000000"/>
          <w:szCs w:val="28"/>
        </w:rPr>
      </w:pPr>
      <w:r w:rsidRPr="00030F93">
        <w:rPr>
          <w:rFonts w:ascii="Times New Roman" w:hAnsi="Times New Roman" w:cs="Times New Roman"/>
          <w:color w:val="000000"/>
          <w:szCs w:val="28"/>
        </w:rPr>
        <w:t xml:space="preserve">[19] A. Güler, A. Musa, M. </w:t>
      </w:r>
      <w:proofErr w:type="spellStart"/>
      <w:r w:rsidRPr="00030F93">
        <w:rPr>
          <w:rFonts w:ascii="Times New Roman" w:hAnsi="Times New Roman" w:cs="Times New Roman"/>
          <w:color w:val="000000"/>
          <w:szCs w:val="28"/>
        </w:rPr>
        <w:t>Tarım</w:t>
      </w:r>
      <w:proofErr w:type="spellEnd"/>
      <w:r w:rsidRPr="00030F93">
        <w:rPr>
          <w:rFonts w:ascii="Times New Roman" w:hAnsi="Times New Roman" w:cs="Times New Roman"/>
          <w:color w:val="000000"/>
          <w:szCs w:val="28"/>
        </w:rPr>
        <w:t xml:space="preserve">, O. Saraç, and M. Göktürk, "Forecasting Restaurant Sales with the Sensitivity of Weather Conditions and Special Days Using Facebook Prophet," J. Data Appl., vol. 0, no. 2, pp. 15–30, Jun. 2024, </w:t>
      </w:r>
      <w:proofErr w:type="spellStart"/>
      <w:r w:rsidRPr="00030F93">
        <w:rPr>
          <w:rFonts w:ascii="Times New Roman" w:hAnsi="Times New Roman" w:cs="Times New Roman"/>
          <w:color w:val="000000"/>
          <w:szCs w:val="28"/>
        </w:rPr>
        <w:t>doi</w:t>
      </w:r>
      <w:proofErr w:type="spellEnd"/>
      <w:r w:rsidRPr="00030F93">
        <w:rPr>
          <w:rFonts w:ascii="Times New Roman" w:hAnsi="Times New Roman" w:cs="Times New Roman"/>
          <w:color w:val="000000"/>
          <w:szCs w:val="28"/>
        </w:rPr>
        <w:t>: 10.26650/JODA.1450459.</w:t>
      </w:r>
    </w:p>
    <w:p w14:paraId="4475979D" w14:textId="77777777" w:rsidR="00030F93" w:rsidRPr="00030F93" w:rsidRDefault="00030F93" w:rsidP="00030F93">
      <w:pPr>
        <w:spacing w:line="360" w:lineRule="auto"/>
        <w:jc w:val="both"/>
        <w:rPr>
          <w:rFonts w:ascii="Times New Roman" w:hAnsi="Times New Roman" w:cs="Times New Roman"/>
          <w:color w:val="000000"/>
          <w:szCs w:val="28"/>
        </w:rPr>
      </w:pPr>
      <w:r w:rsidRPr="00030F93">
        <w:rPr>
          <w:rFonts w:ascii="Times New Roman" w:hAnsi="Times New Roman" w:cs="Times New Roman"/>
          <w:color w:val="000000"/>
          <w:szCs w:val="28"/>
        </w:rPr>
        <w:t xml:space="preserve">[20] L. R, A. S, D. AR, S. </w:t>
      </w:r>
      <w:proofErr w:type="spellStart"/>
      <w:r w:rsidRPr="00030F93">
        <w:rPr>
          <w:rFonts w:ascii="Times New Roman" w:hAnsi="Times New Roman" w:cs="Times New Roman"/>
          <w:color w:val="000000"/>
          <w:szCs w:val="28"/>
        </w:rPr>
        <w:t>Ponugoti</w:t>
      </w:r>
      <w:proofErr w:type="spellEnd"/>
      <w:r w:rsidRPr="00030F93">
        <w:rPr>
          <w:rFonts w:ascii="Times New Roman" w:hAnsi="Times New Roman" w:cs="Times New Roman"/>
          <w:color w:val="000000"/>
          <w:szCs w:val="28"/>
        </w:rPr>
        <w:t xml:space="preserve">, and H. J. R, "Enhanced sales forecasting of perishable and non- perishable goods using weather data with insights on Imports and price sensitivity," in 2025 2nd International Conference on Research Methodologies in Knowledge Management, Artificial Intelligence and Telecommunication Engineering (RMKMATE), Chennai, India: IEEE, May 2025, pp. 1–8. </w:t>
      </w:r>
      <w:proofErr w:type="spellStart"/>
      <w:r w:rsidRPr="00030F93">
        <w:rPr>
          <w:rFonts w:ascii="Times New Roman" w:hAnsi="Times New Roman" w:cs="Times New Roman"/>
          <w:color w:val="000000"/>
          <w:szCs w:val="28"/>
        </w:rPr>
        <w:t>doi</w:t>
      </w:r>
      <w:proofErr w:type="spellEnd"/>
      <w:r w:rsidRPr="00030F93">
        <w:rPr>
          <w:rFonts w:ascii="Times New Roman" w:hAnsi="Times New Roman" w:cs="Times New Roman"/>
          <w:color w:val="000000"/>
          <w:szCs w:val="28"/>
        </w:rPr>
        <w:t>: 10.1109/RMKMATE64874.2025.11042488.</w:t>
      </w:r>
    </w:p>
    <w:p w14:paraId="6E464AB5" w14:textId="77777777" w:rsidR="00030F93" w:rsidRPr="00030F93" w:rsidRDefault="00030F93" w:rsidP="00030F93">
      <w:pPr>
        <w:spacing w:line="360" w:lineRule="auto"/>
        <w:jc w:val="both"/>
        <w:rPr>
          <w:rFonts w:ascii="Times New Roman" w:hAnsi="Times New Roman" w:cs="Times New Roman"/>
          <w:color w:val="000000"/>
          <w:szCs w:val="28"/>
        </w:rPr>
      </w:pPr>
      <w:r w:rsidRPr="00030F93">
        <w:rPr>
          <w:rFonts w:ascii="Times New Roman" w:hAnsi="Times New Roman" w:cs="Times New Roman"/>
          <w:color w:val="000000"/>
          <w:szCs w:val="28"/>
        </w:rPr>
        <w:t xml:space="preserve">[21] M. Kamboj, D. Kamboj, K. Naveed, S. R. Das, B. Hassan, and T. Tahir, "State-Level Drug Retail Sales Forecasting Using </w:t>
      </w:r>
      <w:proofErr w:type="spellStart"/>
      <w:r w:rsidRPr="00030F93">
        <w:rPr>
          <w:rFonts w:ascii="Times New Roman" w:hAnsi="Times New Roman" w:cs="Times New Roman"/>
          <w:color w:val="000000"/>
          <w:szCs w:val="28"/>
        </w:rPr>
        <w:t>XGBoost</w:t>
      </w:r>
      <w:proofErr w:type="spellEnd"/>
      <w:r w:rsidRPr="00030F93">
        <w:rPr>
          <w:rFonts w:ascii="Times New Roman" w:hAnsi="Times New Roman" w:cs="Times New Roman"/>
          <w:color w:val="000000"/>
          <w:szCs w:val="28"/>
        </w:rPr>
        <w:t xml:space="preserve"> and Facebook Prophet," in 2025 IEEE International Conference on Technology Management, Operations and Decisions (ICTMOD), Glasgow, United Kingdom: IEEE, Oct. 2025, pp. 1–6. </w:t>
      </w:r>
      <w:proofErr w:type="spellStart"/>
      <w:r w:rsidRPr="00030F93">
        <w:rPr>
          <w:rFonts w:ascii="Times New Roman" w:hAnsi="Times New Roman" w:cs="Times New Roman"/>
          <w:color w:val="000000"/>
          <w:szCs w:val="28"/>
        </w:rPr>
        <w:t>doi</w:t>
      </w:r>
      <w:proofErr w:type="spellEnd"/>
      <w:r w:rsidRPr="00030F93">
        <w:rPr>
          <w:rFonts w:ascii="Times New Roman" w:hAnsi="Times New Roman" w:cs="Times New Roman"/>
          <w:color w:val="000000"/>
          <w:szCs w:val="28"/>
        </w:rPr>
        <w:t>: 10.1109/ICTMOD66732.2025.11371982.</w:t>
      </w:r>
    </w:p>
    <w:p w14:paraId="19ACF871" w14:textId="77777777" w:rsidR="00030F93" w:rsidRPr="00030F93" w:rsidRDefault="00030F93" w:rsidP="00030F93">
      <w:pPr>
        <w:spacing w:line="360" w:lineRule="auto"/>
        <w:jc w:val="both"/>
        <w:rPr>
          <w:rFonts w:ascii="Times New Roman" w:hAnsi="Times New Roman" w:cs="Times New Roman"/>
          <w:color w:val="000000"/>
          <w:szCs w:val="28"/>
        </w:rPr>
      </w:pPr>
      <w:r w:rsidRPr="00030F93">
        <w:rPr>
          <w:rFonts w:ascii="Times New Roman" w:hAnsi="Times New Roman" w:cs="Times New Roman"/>
          <w:color w:val="000000"/>
          <w:szCs w:val="28"/>
        </w:rPr>
        <w:t xml:space="preserve">[22] N. Jain, J. Hawari, P. Jha, and K. Dinesh Kumar, "Weather-Integrated Recommendations for Food Choices with SHAP Explanation," in 2024 International Conference on Cognitive Robotics and Intelligent Systems (ICC-ROBINS), Coimbatore, India: IEEE, Apr. 2024, pp. 486–491. </w:t>
      </w:r>
      <w:proofErr w:type="spellStart"/>
      <w:r w:rsidRPr="00030F93">
        <w:rPr>
          <w:rFonts w:ascii="Times New Roman" w:hAnsi="Times New Roman" w:cs="Times New Roman"/>
          <w:color w:val="000000"/>
          <w:szCs w:val="28"/>
        </w:rPr>
        <w:t>doi</w:t>
      </w:r>
      <w:proofErr w:type="spellEnd"/>
      <w:r w:rsidRPr="00030F93">
        <w:rPr>
          <w:rFonts w:ascii="Times New Roman" w:hAnsi="Times New Roman" w:cs="Times New Roman"/>
          <w:color w:val="000000"/>
          <w:szCs w:val="28"/>
        </w:rPr>
        <w:t>: 10.1109/ICC-ROBINS60238.2024.10533954.</w:t>
      </w:r>
    </w:p>
    <w:p w14:paraId="1BC3D61A" w14:textId="77777777" w:rsidR="00030F93" w:rsidRPr="00030F93" w:rsidRDefault="00030F93" w:rsidP="00030F93">
      <w:pPr>
        <w:spacing w:line="360" w:lineRule="auto"/>
        <w:jc w:val="both"/>
        <w:rPr>
          <w:rFonts w:ascii="Times New Roman" w:hAnsi="Times New Roman" w:cs="Times New Roman"/>
          <w:color w:val="000000"/>
          <w:szCs w:val="28"/>
        </w:rPr>
      </w:pPr>
      <w:r w:rsidRPr="00030F93">
        <w:rPr>
          <w:rFonts w:ascii="Times New Roman" w:hAnsi="Times New Roman" w:cs="Times New Roman"/>
          <w:color w:val="000000"/>
          <w:szCs w:val="28"/>
        </w:rPr>
        <w:t xml:space="preserve">[23] N. Ul Haq Qureshi, S. Javed, K. Javed, S. </w:t>
      </w:r>
      <w:proofErr w:type="spellStart"/>
      <w:r w:rsidRPr="00030F93">
        <w:rPr>
          <w:rFonts w:ascii="Times New Roman" w:hAnsi="Times New Roman" w:cs="Times New Roman"/>
          <w:color w:val="000000"/>
          <w:szCs w:val="28"/>
        </w:rPr>
        <w:t>Meesam</w:t>
      </w:r>
      <w:proofErr w:type="spellEnd"/>
      <w:r w:rsidRPr="00030F93">
        <w:rPr>
          <w:rFonts w:ascii="Times New Roman" w:hAnsi="Times New Roman" w:cs="Times New Roman"/>
          <w:color w:val="000000"/>
          <w:szCs w:val="28"/>
        </w:rPr>
        <w:t xml:space="preserve"> Raza Naqvi, A. Raza, and Z. Saeed, "Demand Forecasting in Supply Chain Management for Rossmann Stores Using Weather Enhanced Deep Learning Model," IEEE Access, vol. 12, pp. 145570–145581, 2024, </w:t>
      </w:r>
      <w:proofErr w:type="spellStart"/>
      <w:r w:rsidRPr="00030F93">
        <w:rPr>
          <w:rFonts w:ascii="Times New Roman" w:hAnsi="Times New Roman" w:cs="Times New Roman"/>
          <w:color w:val="000000"/>
          <w:szCs w:val="28"/>
        </w:rPr>
        <w:t>doi</w:t>
      </w:r>
      <w:proofErr w:type="spellEnd"/>
      <w:r w:rsidRPr="00030F93">
        <w:rPr>
          <w:rFonts w:ascii="Times New Roman" w:hAnsi="Times New Roman" w:cs="Times New Roman"/>
          <w:color w:val="000000"/>
          <w:szCs w:val="28"/>
        </w:rPr>
        <w:t>: 10.1109/ACCESS.2024.3472499.</w:t>
      </w:r>
    </w:p>
    <w:p w14:paraId="42F96F1F" w14:textId="77777777" w:rsidR="00030F93" w:rsidRPr="00030F93" w:rsidRDefault="00030F93" w:rsidP="00030F93">
      <w:pPr>
        <w:spacing w:line="360" w:lineRule="auto"/>
        <w:jc w:val="both"/>
        <w:rPr>
          <w:rFonts w:ascii="Times New Roman" w:hAnsi="Times New Roman" w:cs="Times New Roman"/>
          <w:color w:val="000000"/>
          <w:szCs w:val="28"/>
        </w:rPr>
      </w:pPr>
      <w:r w:rsidRPr="00030F93">
        <w:rPr>
          <w:rFonts w:ascii="Times New Roman" w:hAnsi="Times New Roman" w:cs="Times New Roman"/>
          <w:color w:val="000000"/>
          <w:szCs w:val="28"/>
        </w:rPr>
        <w:lastRenderedPageBreak/>
        <w:t xml:space="preserve">[24] S. Srivastava, R. K. Bawa, N. Nagar, R. Srivastava, and S. Sargam, "Predictive Marketing and Sales Analytics Using Machine Learning for Small and Medium E-Commerce Enterprises," in 2026 5th International Conference on Innovative Practices in Technology and Management (ICIPTM), Noida, India: IEEE, Feb. 2026, pp. 1–6. </w:t>
      </w:r>
      <w:proofErr w:type="spellStart"/>
      <w:r w:rsidRPr="00030F93">
        <w:rPr>
          <w:rFonts w:ascii="Times New Roman" w:hAnsi="Times New Roman" w:cs="Times New Roman"/>
          <w:color w:val="000000"/>
          <w:szCs w:val="28"/>
        </w:rPr>
        <w:t>doi</w:t>
      </w:r>
      <w:proofErr w:type="spellEnd"/>
      <w:r w:rsidRPr="00030F93">
        <w:rPr>
          <w:rFonts w:ascii="Times New Roman" w:hAnsi="Times New Roman" w:cs="Times New Roman"/>
          <w:color w:val="000000"/>
          <w:szCs w:val="28"/>
        </w:rPr>
        <w:t>: 10.1109/ICIPTM69057.2026.11465324.</w:t>
      </w:r>
    </w:p>
    <w:p w14:paraId="7628E3A2" w14:textId="77777777" w:rsidR="009F4C28" w:rsidRDefault="00030F93" w:rsidP="00030F93">
      <w:pPr>
        <w:spacing w:line="360" w:lineRule="auto"/>
        <w:jc w:val="both"/>
        <w:rPr>
          <w:rFonts w:ascii="Times New Roman" w:hAnsi="Times New Roman" w:cs="Times New Roman"/>
          <w:color w:val="000000"/>
          <w:szCs w:val="28"/>
        </w:rPr>
      </w:pPr>
      <w:r w:rsidRPr="00030F93">
        <w:rPr>
          <w:rFonts w:ascii="Times New Roman" w:hAnsi="Times New Roman" w:cs="Times New Roman"/>
          <w:color w:val="000000"/>
          <w:szCs w:val="28"/>
        </w:rPr>
        <w:t xml:space="preserve">[25] K. </w:t>
      </w:r>
      <w:proofErr w:type="spellStart"/>
      <w:r w:rsidRPr="00030F93">
        <w:rPr>
          <w:rFonts w:ascii="Times New Roman" w:hAnsi="Times New Roman" w:cs="Times New Roman"/>
          <w:color w:val="000000"/>
          <w:szCs w:val="28"/>
        </w:rPr>
        <w:t>Somjaipeng</w:t>
      </w:r>
      <w:proofErr w:type="spellEnd"/>
      <w:r w:rsidRPr="00030F93">
        <w:rPr>
          <w:rFonts w:ascii="Times New Roman" w:hAnsi="Times New Roman" w:cs="Times New Roman"/>
          <w:color w:val="000000"/>
          <w:szCs w:val="28"/>
        </w:rPr>
        <w:t xml:space="preserve"> and W. </w:t>
      </w:r>
      <w:proofErr w:type="spellStart"/>
      <w:r w:rsidRPr="00030F93">
        <w:rPr>
          <w:rFonts w:ascii="Times New Roman" w:hAnsi="Times New Roman" w:cs="Times New Roman"/>
          <w:color w:val="000000"/>
          <w:szCs w:val="28"/>
        </w:rPr>
        <w:t>Jitsakul</w:t>
      </w:r>
      <w:proofErr w:type="spellEnd"/>
      <w:r w:rsidRPr="00030F93">
        <w:rPr>
          <w:rFonts w:ascii="Times New Roman" w:hAnsi="Times New Roman" w:cs="Times New Roman"/>
          <w:color w:val="000000"/>
          <w:szCs w:val="28"/>
        </w:rPr>
        <w:t xml:space="preserve">, "Factors influencing audit quality through the acceptance and use of AI by auditors in Thailand, affiliated with SMEs audit firms," in 2026 11th International Conference on Business and Industrial Research (ICBIR), Bangkok, Thailand: IEEE, May 2026, pp. 306–311. </w:t>
      </w:r>
      <w:proofErr w:type="spellStart"/>
      <w:r w:rsidRPr="00030F93">
        <w:rPr>
          <w:rFonts w:ascii="Times New Roman" w:hAnsi="Times New Roman" w:cs="Times New Roman"/>
          <w:color w:val="000000"/>
          <w:szCs w:val="28"/>
        </w:rPr>
        <w:t>doi</w:t>
      </w:r>
      <w:proofErr w:type="spellEnd"/>
      <w:r w:rsidRPr="00030F93">
        <w:rPr>
          <w:rFonts w:ascii="Times New Roman" w:hAnsi="Times New Roman" w:cs="Times New Roman"/>
          <w:color w:val="000000"/>
          <w:szCs w:val="28"/>
        </w:rPr>
        <w:t>: 10.1109/ICBIR69932.2026.11584822.</w:t>
      </w:r>
      <w:r w:rsidR="009828FD" w:rsidRPr="00720056">
        <w:rPr>
          <w:rFonts w:ascii="Times New Roman" w:hAnsi="Times New Roman" w:cs="Times New Roman"/>
          <w:color w:val="000000"/>
          <w:szCs w:val="28"/>
        </w:rPr>
        <w:t xml:space="preserve"> </w:t>
      </w:r>
    </w:p>
    <w:p w14:paraId="19B1A2DC" w14:textId="77777777" w:rsidR="00764717" w:rsidRDefault="00764717" w:rsidP="00030F93">
      <w:pPr>
        <w:spacing w:line="360" w:lineRule="auto"/>
        <w:jc w:val="both"/>
        <w:rPr>
          <w:rFonts w:ascii="Times New Roman" w:hAnsi="Times New Roman" w:cs="Times New Roman"/>
          <w:color w:val="000000"/>
          <w:szCs w:val="28"/>
        </w:rPr>
      </w:pPr>
    </w:p>
    <w:p w14:paraId="4EC17FB4" w14:textId="77777777" w:rsidR="00764717" w:rsidRDefault="00764717" w:rsidP="00030F93">
      <w:pPr>
        <w:spacing w:line="360" w:lineRule="auto"/>
        <w:jc w:val="both"/>
        <w:rPr>
          <w:rFonts w:ascii="Times New Roman" w:hAnsi="Times New Roman" w:cs="Times New Roman"/>
          <w:color w:val="000000"/>
          <w:szCs w:val="28"/>
        </w:rPr>
      </w:pPr>
    </w:p>
    <w:p w14:paraId="704CF58D" w14:textId="77777777" w:rsidR="00764717" w:rsidRDefault="00764717" w:rsidP="00030F93">
      <w:pPr>
        <w:spacing w:line="360" w:lineRule="auto"/>
        <w:jc w:val="both"/>
        <w:rPr>
          <w:rFonts w:ascii="Times New Roman" w:hAnsi="Times New Roman" w:cs="Times New Roman"/>
          <w:color w:val="000000"/>
          <w:szCs w:val="28"/>
        </w:rPr>
      </w:pPr>
    </w:p>
    <w:p w14:paraId="53752845" w14:textId="77777777" w:rsidR="00764717" w:rsidRDefault="00764717" w:rsidP="00030F93">
      <w:pPr>
        <w:spacing w:line="360" w:lineRule="auto"/>
        <w:jc w:val="both"/>
        <w:rPr>
          <w:rFonts w:ascii="Times New Roman" w:hAnsi="Times New Roman" w:cs="Times New Roman"/>
          <w:color w:val="000000"/>
          <w:szCs w:val="28"/>
        </w:rPr>
      </w:pPr>
    </w:p>
    <w:p w14:paraId="5096B742" w14:textId="77777777" w:rsidR="00764717" w:rsidRDefault="00764717" w:rsidP="00030F93">
      <w:pPr>
        <w:spacing w:line="360" w:lineRule="auto"/>
        <w:jc w:val="both"/>
        <w:rPr>
          <w:rFonts w:ascii="Times New Roman" w:hAnsi="Times New Roman" w:cs="Times New Roman"/>
          <w:color w:val="000000"/>
          <w:szCs w:val="28"/>
        </w:rPr>
      </w:pPr>
    </w:p>
    <w:p w14:paraId="410130CC" w14:textId="77777777" w:rsidR="00764717" w:rsidRDefault="00764717" w:rsidP="00030F93">
      <w:pPr>
        <w:spacing w:line="360" w:lineRule="auto"/>
        <w:jc w:val="both"/>
        <w:rPr>
          <w:rFonts w:ascii="Times New Roman" w:hAnsi="Times New Roman" w:cs="Times New Roman"/>
          <w:color w:val="000000"/>
          <w:szCs w:val="28"/>
        </w:rPr>
      </w:pPr>
    </w:p>
    <w:p w14:paraId="65B9E96F" w14:textId="77777777" w:rsidR="00764717" w:rsidRDefault="00764717" w:rsidP="00030F93">
      <w:pPr>
        <w:spacing w:line="360" w:lineRule="auto"/>
        <w:jc w:val="both"/>
        <w:rPr>
          <w:rFonts w:ascii="Times New Roman" w:hAnsi="Times New Roman" w:cs="Times New Roman"/>
          <w:color w:val="000000"/>
          <w:szCs w:val="28"/>
        </w:rPr>
      </w:pPr>
    </w:p>
    <w:p w14:paraId="283D33AC" w14:textId="77777777" w:rsidR="00764717" w:rsidRDefault="00764717" w:rsidP="00030F93">
      <w:pPr>
        <w:spacing w:line="360" w:lineRule="auto"/>
        <w:jc w:val="both"/>
        <w:rPr>
          <w:rFonts w:ascii="Times New Roman" w:hAnsi="Times New Roman" w:cs="Times New Roman"/>
          <w:color w:val="000000"/>
          <w:szCs w:val="28"/>
        </w:rPr>
      </w:pPr>
    </w:p>
    <w:p w14:paraId="4EF419FC" w14:textId="77777777" w:rsidR="00764717" w:rsidRDefault="00764717" w:rsidP="00030F93">
      <w:pPr>
        <w:spacing w:line="360" w:lineRule="auto"/>
        <w:jc w:val="both"/>
        <w:rPr>
          <w:rFonts w:ascii="Times New Roman" w:hAnsi="Times New Roman" w:cs="Times New Roman"/>
          <w:color w:val="000000"/>
          <w:szCs w:val="28"/>
        </w:rPr>
      </w:pPr>
    </w:p>
    <w:p w14:paraId="0595C3D9" w14:textId="77777777" w:rsidR="00764717" w:rsidRDefault="00764717" w:rsidP="00030F93">
      <w:pPr>
        <w:spacing w:line="360" w:lineRule="auto"/>
        <w:jc w:val="both"/>
        <w:rPr>
          <w:rFonts w:ascii="Times New Roman" w:hAnsi="Times New Roman" w:cs="Times New Roman"/>
          <w:color w:val="000000"/>
          <w:szCs w:val="28"/>
        </w:rPr>
      </w:pPr>
    </w:p>
    <w:p w14:paraId="5D871381" w14:textId="77777777" w:rsidR="00764717" w:rsidRDefault="00764717" w:rsidP="00030F93">
      <w:pPr>
        <w:spacing w:line="360" w:lineRule="auto"/>
        <w:jc w:val="both"/>
        <w:rPr>
          <w:rFonts w:ascii="Times New Roman" w:hAnsi="Times New Roman" w:cs="Times New Roman"/>
          <w:color w:val="000000"/>
          <w:szCs w:val="28"/>
        </w:rPr>
      </w:pPr>
    </w:p>
    <w:p w14:paraId="22041422" w14:textId="77777777" w:rsidR="00764717" w:rsidRDefault="00764717" w:rsidP="00030F93">
      <w:pPr>
        <w:spacing w:line="360" w:lineRule="auto"/>
        <w:jc w:val="both"/>
        <w:rPr>
          <w:rFonts w:ascii="Times New Roman" w:hAnsi="Times New Roman" w:cs="Times New Roman"/>
          <w:color w:val="000000"/>
          <w:szCs w:val="28"/>
        </w:rPr>
      </w:pPr>
    </w:p>
    <w:p w14:paraId="11850EC8" w14:textId="77777777" w:rsidR="00764717" w:rsidRDefault="00764717" w:rsidP="00030F93">
      <w:pPr>
        <w:spacing w:line="360" w:lineRule="auto"/>
        <w:jc w:val="both"/>
        <w:rPr>
          <w:rFonts w:ascii="Times New Roman" w:hAnsi="Times New Roman" w:cs="Times New Roman"/>
          <w:color w:val="000000"/>
          <w:szCs w:val="28"/>
        </w:rPr>
      </w:pPr>
    </w:p>
    <w:p w14:paraId="3894CB80" w14:textId="77777777" w:rsidR="00764717" w:rsidRPr="00720056" w:rsidRDefault="00764717" w:rsidP="00030F93">
      <w:pPr>
        <w:spacing w:line="360" w:lineRule="auto"/>
        <w:jc w:val="both"/>
        <w:rPr>
          <w:rFonts w:ascii="Times New Roman" w:hAnsi="Times New Roman" w:cs="Times New Roman"/>
          <w:sz w:val="28"/>
          <w:szCs w:val="28"/>
        </w:rPr>
      </w:pPr>
    </w:p>
    <w:p w14:paraId="3F4FB3DC" w14:textId="77777777" w:rsidR="009F4C28" w:rsidRPr="00720056" w:rsidRDefault="003C6902">
      <w:pPr>
        <w:spacing w:before="240"/>
        <w:jc w:val="center"/>
        <w:rPr>
          <w:rFonts w:ascii="Times New Roman" w:hAnsi="Times New Roman" w:cs="Times New Roman"/>
        </w:rPr>
      </w:pPr>
      <w:r w:rsidRPr="00720056">
        <w:rPr>
          <w:rFonts w:ascii="Times New Roman" w:hAnsi="Times New Roman" w:cs="Times New Roman"/>
          <w:b/>
          <w:color w:val="000000"/>
          <w:sz w:val="32"/>
        </w:rPr>
        <w:t>Appendix A: Sample code</w:t>
      </w:r>
    </w:p>
    <w:p w14:paraId="6FB3C7E6" w14:textId="77777777" w:rsidR="009F4C28" w:rsidRPr="00720056" w:rsidRDefault="003C6902">
      <w:pPr>
        <w:spacing w:before="200" w:after="120"/>
        <w:rPr>
          <w:rFonts w:ascii="Times New Roman" w:hAnsi="Times New Roman" w:cs="Times New Roman"/>
        </w:rPr>
      </w:pPr>
      <w:r w:rsidRPr="00720056">
        <w:rPr>
          <w:rFonts w:ascii="Times New Roman" w:hAnsi="Times New Roman" w:cs="Times New Roman"/>
          <w:b/>
          <w:color w:val="000000"/>
          <w:sz w:val="28"/>
        </w:rPr>
        <w:t>A.1 Newsvendor Critical Ratio Restock Calculator (Offline V2 Simulation)</w:t>
      </w:r>
    </w:p>
    <w:p w14:paraId="5F08BF9C" w14:textId="77777777" w:rsidR="009F4C28" w:rsidRPr="00720056" w:rsidRDefault="003C6902">
      <w:pPr>
        <w:spacing w:after="120" w:line="360" w:lineRule="auto"/>
        <w:rPr>
          <w:rFonts w:ascii="Times New Roman" w:hAnsi="Times New Roman" w:cs="Times New Roman"/>
        </w:rPr>
      </w:pPr>
      <w:r w:rsidRPr="00720056">
        <w:rPr>
          <w:rFonts w:ascii="Times New Roman" w:hAnsi="Times New Roman" w:cs="Times New Roman"/>
          <w:i/>
          <w:color w:val="000000"/>
          <w:sz w:val="24"/>
        </w:rPr>
        <w:lastRenderedPageBreak/>
        <w:t>Excerpt from research simulation harness (docs/ordering_policy_experiment_v3_verified.csv derivation):</w:t>
      </w:r>
    </w:p>
    <w:p w14:paraId="6DABA3A7" w14:textId="77777777" w:rsidR="009F4C28" w:rsidRPr="00720056" w:rsidRDefault="003C6902">
      <w:pPr>
        <w:spacing w:after="120" w:line="240" w:lineRule="auto"/>
        <w:rPr>
          <w:rFonts w:ascii="Times New Roman" w:hAnsi="Times New Roman" w:cs="Times New Roman"/>
        </w:rPr>
      </w:pPr>
      <w:r w:rsidRPr="00720056">
        <w:rPr>
          <w:rFonts w:ascii="Times New Roman" w:hAnsi="Times New Roman" w:cs="Times New Roman"/>
          <w:color w:val="000000"/>
          <w:sz w:val="17"/>
        </w:rPr>
        <w:t>```python</w:t>
      </w:r>
      <w:r w:rsidRPr="00720056">
        <w:rPr>
          <w:rFonts w:ascii="Times New Roman" w:hAnsi="Times New Roman" w:cs="Times New Roman"/>
          <w:color w:val="000000"/>
          <w:sz w:val="17"/>
        </w:rPr>
        <w:br/>
        <w:t># File: ML/experiments/simulation/newsvendor_policy.py (Lines 45-68)</w:t>
      </w:r>
      <w:r w:rsidRPr="00720056">
        <w:rPr>
          <w:rFonts w:ascii="Times New Roman" w:hAnsi="Times New Roman" w:cs="Times New Roman"/>
          <w:color w:val="000000"/>
          <w:sz w:val="17"/>
        </w:rPr>
        <w:br/>
        <w:t xml:space="preserve">import </w:t>
      </w:r>
      <w:proofErr w:type="spellStart"/>
      <w:r w:rsidRPr="00720056">
        <w:rPr>
          <w:rFonts w:ascii="Times New Roman" w:hAnsi="Times New Roman" w:cs="Times New Roman"/>
          <w:color w:val="000000"/>
          <w:sz w:val="17"/>
        </w:rPr>
        <w:t>numpy</w:t>
      </w:r>
      <w:proofErr w:type="spellEnd"/>
      <w:r w:rsidRPr="00720056">
        <w:rPr>
          <w:rFonts w:ascii="Times New Roman" w:hAnsi="Times New Roman" w:cs="Times New Roman"/>
          <w:color w:val="000000"/>
          <w:sz w:val="17"/>
        </w:rPr>
        <w:t xml:space="preserve"> as np</w:t>
      </w:r>
      <w:r w:rsidRPr="00720056">
        <w:rPr>
          <w:rFonts w:ascii="Times New Roman" w:hAnsi="Times New Roman" w:cs="Times New Roman"/>
          <w:color w:val="000000"/>
          <w:sz w:val="17"/>
        </w:rPr>
        <w:br/>
        <w:t xml:space="preserve">from </w:t>
      </w:r>
      <w:proofErr w:type="spellStart"/>
      <w:r w:rsidRPr="00720056">
        <w:rPr>
          <w:rFonts w:ascii="Times New Roman" w:hAnsi="Times New Roman" w:cs="Times New Roman"/>
          <w:color w:val="000000"/>
          <w:sz w:val="17"/>
        </w:rPr>
        <w:t>scipy.stats</w:t>
      </w:r>
      <w:proofErr w:type="spellEnd"/>
      <w:r w:rsidRPr="00720056">
        <w:rPr>
          <w:rFonts w:ascii="Times New Roman" w:hAnsi="Times New Roman" w:cs="Times New Roman"/>
          <w:color w:val="000000"/>
          <w:sz w:val="17"/>
        </w:rPr>
        <w:t xml:space="preserve"> import norm</w:t>
      </w:r>
      <w:r w:rsidRPr="00720056">
        <w:rPr>
          <w:rFonts w:ascii="Times New Roman" w:hAnsi="Times New Roman" w:cs="Times New Roman"/>
          <w:color w:val="000000"/>
          <w:sz w:val="17"/>
        </w:rPr>
        <w:br/>
      </w:r>
      <w:r w:rsidRPr="00720056">
        <w:rPr>
          <w:rFonts w:ascii="Times New Roman" w:hAnsi="Times New Roman" w:cs="Times New Roman"/>
          <w:color w:val="000000"/>
          <w:sz w:val="17"/>
        </w:rPr>
        <w:br/>
        <w:t xml:space="preserve">def </w:t>
      </w:r>
      <w:proofErr w:type="spellStart"/>
      <w:r w:rsidRPr="00720056">
        <w:rPr>
          <w:rFonts w:ascii="Times New Roman" w:hAnsi="Times New Roman" w:cs="Times New Roman"/>
          <w:color w:val="000000"/>
          <w:sz w:val="17"/>
        </w:rPr>
        <w:t>compute_newsvendor_order</w:t>
      </w:r>
      <w:proofErr w:type="spellEnd"/>
      <w:r w:rsidRPr="00720056">
        <w:rPr>
          <w:rFonts w:ascii="Times New Roman" w:hAnsi="Times New Roman" w:cs="Times New Roman"/>
          <w:color w:val="000000"/>
          <w:sz w:val="17"/>
        </w:rPr>
        <w:t>(</w:t>
      </w:r>
      <w:proofErr w:type="spellStart"/>
      <w:r w:rsidRPr="00720056">
        <w:rPr>
          <w:rFonts w:ascii="Times New Roman" w:hAnsi="Times New Roman" w:cs="Times New Roman"/>
          <w:color w:val="000000"/>
          <w:sz w:val="17"/>
        </w:rPr>
        <w:t>pred_mean</w:t>
      </w:r>
      <w:proofErr w:type="spellEnd"/>
      <w:r w:rsidRPr="00720056">
        <w:rPr>
          <w:rFonts w:ascii="Times New Roman" w:hAnsi="Times New Roman" w:cs="Times New Roman"/>
          <w:color w:val="000000"/>
          <w:sz w:val="17"/>
        </w:rPr>
        <w:t xml:space="preserve">: float, </w:t>
      </w:r>
      <w:proofErr w:type="spellStart"/>
      <w:r w:rsidRPr="00720056">
        <w:rPr>
          <w:rFonts w:ascii="Times New Roman" w:hAnsi="Times New Roman" w:cs="Times New Roman"/>
          <w:color w:val="000000"/>
          <w:sz w:val="17"/>
        </w:rPr>
        <w:t>pred_std</w:t>
      </w:r>
      <w:proofErr w:type="spellEnd"/>
      <w:r w:rsidRPr="00720056">
        <w:rPr>
          <w:rFonts w:ascii="Times New Roman" w:hAnsi="Times New Roman" w:cs="Times New Roman"/>
          <w:color w:val="000000"/>
          <w:sz w:val="17"/>
        </w:rPr>
        <w:t xml:space="preserve">: float, </w:t>
      </w:r>
      <w:r w:rsidRPr="00720056">
        <w:rPr>
          <w:rFonts w:ascii="Times New Roman" w:hAnsi="Times New Roman" w:cs="Times New Roman"/>
          <w:color w:val="000000"/>
          <w:sz w:val="17"/>
        </w:rPr>
        <w:br/>
        <w:t xml:space="preserve">                             price: float, </w:t>
      </w:r>
      <w:proofErr w:type="spellStart"/>
      <w:r w:rsidRPr="00720056">
        <w:rPr>
          <w:rFonts w:ascii="Times New Roman" w:hAnsi="Times New Roman" w:cs="Times New Roman"/>
          <w:color w:val="000000"/>
          <w:sz w:val="17"/>
        </w:rPr>
        <w:t>cogs_ratio</w:t>
      </w:r>
      <w:proofErr w:type="spellEnd"/>
      <w:r w:rsidRPr="00720056">
        <w:rPr>
          <w:rFonts w:ascii="Times New Roman" w:hAnsi="Times New Roman" w:cs="Times New Roman"/>
          <w:color w:val="000000"/>
          <w:sz w:val="17"/>
        </w:rPr>
        <w:t xml:space="preserve">: float = 0.40) -&gt; </w:t>
      </w:r>
      <w:proofErr w:type="spellStart"/>
      <w:r w:rsidRPr="00720056">
        <w:rPr>
          <w:rFonts w:ascii="Times New Roman" w:hAnsi="Times New Roman" w:cs="Times New Roman"/>
          <w:color w:val="000000"/>
          <w:sz w:val="17"/>
        </w:rPr>
        <w:t>dict</w:t>
      </w:r>
      <w:proofErr w:type="spellEnd"/>
      <w:r w:rsidRPr="00720056">
        <w:rPr>
          <w:rFonts w:ascii="Times New Roman" w:hAnsi="Times New Roman" w:cs="Times New Roman"/>
          <w:color w:val="000000"/>
          <w:sz w:val="17"/>
        </w:rPr>
        <w:t>:</w:t>
      </w:r>
      <w:r w:rsidRPr="00720056">
        <w:rPr>
          <w:rFonts w:ascii="Times New Roman" w:hAnsi="Times New Roman" w:cs="Times New Roman"/>
          <w:color w:val="000000"/>
          <w:sz w:val="17"/>
        </w:rPr>
        <w:br/>
        <w:t xml:space="preserve">    """</w:t>
      </w:r>
      <w:r w:rsidRPr="00720056">
        <w:rPr>
          <w:rFonts w:ascii="Times New Roman" w:hAnsi="Times New Roman" w:cs="Times New Roman"/>
          <w:color w:val="000000"/>
          <w:sz w:val="17"/>
        </w:rPr>
        <w:br/>
        <w:t xml:space="preserve">    Computes single-period Newsvendor order quantity under asymmetric costs.</w:t>
      </w:r>
      <w:r w:rsidRPr="00720056">
        <w:rPr>
          <w:rFonts w:ascii="Times New Roman" w:hAnsi="Times New Roman" w:cs="Times New Roman"/>
          <w:color w:val="000000"/>
          <w:sz w:val="17"/>
        </w:rPr>
        <w:br/>
        <w:t xml:space="preserve">    Under 40% COGS: cu = p * (1 - 0.40) = 0.60*p, co = 0.40*p.</w:t>
      </w:r>
      <w:r w:rsidRPr="00720056">
        <w:rPr>
          <w:rFonts w:ascii="Times New Roman" w:hAnsi="Times New Roman" w:cs="Times New Roman"/>
          <w:color w:val="000000"/>
          <w:sz w:val="17"/>
        </w:rPr>
        <w:br/>
        <w:t xml:space="preserve">    Critical Ratio CR = cu / (cu + co) = 0.60. z* = norm.ppf(0.60) = +0.2533.</w:t>
      </w:r>
      <w:r w:rsidRPr="00720056">
        <w:rPr>
          <w:rFonts w:ascii="Times New Roman" w:hAnsi="Times New Roman" w:cs="Times New Roman"/>
          <w:color w:val="000000"/>
          <w:sz w:val="17"/>
        </w:rPr>
        <w:br/>
        <w:t xml:space="preserve">    """</w:t>
      </w:r>
      <w:r w:rsidRPr="00720056">
        <w:rPr>
          <w:rFonts w:ascii="Times New Roman" w:hAnsi="Times New Roman" w:cs="Times New Roman"/>
          <w:color w:val="000000"/>
          <w:sz w:val="17"/>
        </w:rPr>
        <w:br/>
        <w:t xml:space="preserve">    cu = price * (1.0 - </w:t>
      </w:r>
      <w:proofErr w:type="spellStart"/>
      <w:r w:rsidRPr="00720056">
        <w:rPr>
          <w:rFonts w:ascii="Times New Roman" w:hAnsi="Times New Roman" w:cs="Times New Roman"/>
          <w:color w:val="000000"/>
          <w:sz w:val="17"/>
        </w:rPr>
        <w:t>cogs_ratio</w:t>
      </w:r>
      <w:proofErr w:type="spellEnd"/>
      <w:r w:rsidRPr="00720056">
        <w:rPr>
          <w:rFonts w:ascii="Times New Roman" w:hAnsi="Times New Roman" w:cs="Times New Roman"/>
          <w:color w:val="000000"/>
          <w:sz w:val="17"/>
        </w:rPr>
        <w:t>)  # Gross profit margin per unit</w:t>
      </w:r>
      <w:r w:rsidRPr="00720056">
        <w:rPr>
          <w:rFonts w:ascii="Times New Roman" w:hAnsi="Times New Roman" w:cs="Times New Roman"/>
          <w:color w:val="000000"/>
          <w:sz w:val="17"/>
        </w:rPr>
        <w:br/>
        <w:t xml:space="preserve">    co = price * </w:t>
      </w:r>
      <w:proofErr w:type="spellStart"/>
      <w:r w:rsidRPr="00720056">
        <w:rPr>
          <w:rFonts w:ascii="Times New Roman" w:hAnsi="Times New Roman" w:cs="Times New Roman"/>
          <w:color w:val="000000"/>
          <w:sz w:val="17"/>
        </w:rPr>
        <w:t>cogs_ratio</w:t>
      </w:r>
      <w:proofErr w:type="spellEnd"/>
      <w:r w:rsidRPr="00720056">
        <w:rPr>
          <w:rFonts w:ascii="Times New Roman" w:hAnsi="Times New Roman" w:cs="Times New Roman"/>
          <w:color w:val="000000"/>
          <w:sz w:val="17"/>
        </w:rPr>
        <w:t xml:space="preserve">          # Lost production cost per unit</w:t>
      </w:r>
      <w:r w:rsidRPr="00720056">
        <w:rPr>
          <w:rFonts w:ascii="Times New Roman" w:hAnsi="Times New Roman" w:cs="Times New Roman"/>
          <w:color w:val="000000"/>
          <w:sz w:val="17"/>
        </w:rPr>
        <w:br/>
        <w:t xml:space="preserve">    </w:t>
      </w:r>
      <w:proofErr w:type="spellStart"/>
      <w:r w:rsidRPr="00720056">
        <w:rPr>
          <w:rFonts w:ascii="Times New Roman" w:hAnsi="Times New Roman" w:cs="Times New Roman"/>
          <w:color w:val="000000"/>
          <w:sz w:val="17"/>
        </w:rPr>
        <w:t>critical_ratio</w:t>
      </w:r>
      <w:proofErr w:type="spellEnd"/>
      <w:r w:rsidRPr="00720056">
        <w:rPr>
          <w:rFonts w:ascii="Times New Roman" w:hAnsi="Times New Roman" w:cs="Times New Roman"/>
          <w:color w:val="000000"/>
          <w:sz w:val="17"/>
        </w:rPr>
        <w:t xml:space="preserve"> = cu / (cu + co)   # Exact Critical Ratio: 0.6000</w:t>
      </w:r>
      <w:r w:rsidRPr="00720056">
        <w:rPr>
          <w:rFonts w:ascii="Times New Roman" w:hAnsi="Times New Roman" w:cs="Times New Roman"/>
          <w:color w:val="000000"/>
          <w:sz w:val="17"/>
        </w:rPr>
        <w:br/>
        <w:t xml:space="preserve">    </w:t>
      </w:r>
      <w:proofErr w:type="spellStart"/>
      <w:r w:rsidRPr="00720056">
        <w:rPr>
          <w:rFonts w:ascii="Times New Roman" w:hAnsi="Times New Roman" w:cs="Times New Roman"/>
          <w:color w:val="000000"/>
          <w:sz w:val="17"/>
        </w:rPr>
        <w:t>z_score</w:t>
      </w:r>
      <w:proofErr w:type="spellEnd"/>
      <w:r w:rsidRPr="00720056">
        <w:rPr>
          <w:rFonts w:ascii="Times New Roman" w:hAnsi="Times New Roman" w:cs="Times New Roman"/>
          <w:color w:val="000000"/>
          <w:sz w:val="17"/>
        </w:rPr>
        <w:t xml:space="preserve"> = float(</w:t>
      </w:r>
      <w:proofErr w:type="spellStart"/>
      <w:r w:rsidRPr="00720056">
        <w:rPr>
          <w:rFonts w:ascii="Times New Roman" w:hAnsi="Times New Roman" w:cs="Times New Roman"/>
          <w:color w:val="000000"/>
          <w:sz w:val="17"/>
        </w:rPr>
        <w:t>norm.ppf</w:t>
      </w:r>
      <w:proofErr w:type="spellEnd"/>
      <w:r w:rsidRPr="00720056">
        <w:rPr>
          <w:rFonts w:ascii="Times New Roman" w:hAnsi="Times New Roman" w:cs="Times New Roman"/>
          <w:color w:val="000000"/>
          <w:sz w:val="17"/>
        </w:rPr>
        <w:t>(</w:t>
      </w:r>
      <w:proofErr w:type="spellStart"/>
      <w:r w:rsidRPr="00720056">
        <w:rPr>
          <w:rFonts w:ascii="Times New Roman" w:hAnsi="Times New Roman" w:cs="Times New Roman"/>
          <w:color w:val="000000"/>
          <w:sz w:val="17"/>
        </w:rPr>
        <w:t>critical_ratio</w:t>
      </w:r>
      <w:proofErr w:type="spellEnd"/>
      <w:r w:rsidRPr="00720056">
        <w:rPr>
          <w:rFonts w:ascii="Times New Roman" w:hAnsi="Times New Roman" w:cs="Times New Roman"/>
          <w:color w:val="000000"/>
          <w:sz w:val="17"/>
        </w:rPr>
        <w:t>)) # +0.253347...</w:t>
      </w:r>
      <w:r w:rsidRPr="00720056">
        <w:rPr>
          <w:rFonts w:ascii="Times New Roman" w:hAnsi="Times New Roman" w:cs="Times New Roman"/>
          <w:color w:val="000000"/>
          <w:sz w:val="17"/>
        </w:rPr>
        <w:br/>
      </w:r>
      <w:r w:rsidRPr="00720056">
        <w:rPr>
          <w:rFonts w:ascii="Times New Roman" w:hAnsi="Times New Roman" w:cs="Times New Roman"/>
          <w:color w:val="000000"/>
          <w:sz w:val="17"/>
        </w:rPr>
        <w:br/>
        <w:t xml:space="preserve">    # Recommended production order clamped to non-negative integers</w:t>
      </w:r>
      <w:r w:rsidRPr="00720056">
        <w:rPr>
          <w:rFonts w:ascii="Times New Roman" w:hAnsi="Times New Roman" w:cs="Times New Roman"/>
          <w:color w:val="000000"/>
          <w:sz w:val="17"/>
        </w:rPr>
        <w:br/>
        <w:t xml:space="preserve">    </w:t>
      </w:r>
      <w:proofErr w:type="spellStart"/>
      <w:r w:rsidRPr="00720056">
        <w:rPr>
          <w:rFonts w:ascii="Times New Roman" w:hAnsi="Times New Roman" w:cs="Times New Roman"/>
          <w:color w:val="000000"/>
          <w:sz w:val="17"/>
        </w:rPr>
        <w:t>recommended_order</w:t>
      </w:r>
      <w:proofErr w:type="spellEnd"/>
      <w:r w:rsidRPr="00720056">
        <w:rPr>
          <w:rFonts w:ascii="Times New Roman" w:hAnsi="Times New Roman" w:cs="Times New Roman"/>
          <w:color w:val="000000"/>
          <w:sz w:val="17"/>
        </w:rPr>
        <w:t xml:space="preserve"> = max(0, int(</w:t>
      </w:r>
      <w:proofErr w:type="spellStart"/>
      <w:r w:rsidRPr="00720056">
        <w:rPr>
          <w:rFonts w:ascii="Times New Roman" w:hAnsi="Times New Roman" w:cs="Times New Roman"/>
          <w:color w:val="000000"/>
          <w:sz w:val="17"/>
        </w:rPr>
        <w:t>np.round</w:t>
      </w:r>
      <w:proofErr w:type="spellEnd"/>
      <w:r w:rsidRPr="00720056">
        <w:rPr>
          <w:rFonts w:ascii="Times New Roman" w:hAnsi="Times New Roman" w:cs="Times New Roman"/>
          <w:color w:val="000000"/>
          <w:sz w:val="17"/>
        </w:rPr>
        <w:t>(</w:t>
      </w:r>
      <w:proofErr w:type="spellStart"/>
      <w:r w:rsidRPr="00720056">
        <w:rPr>
          <w:rFonts w:ascii="Times New Roman" w:hAnsi="Times New Roman" w:cs="Times New Roman"/>
          <w:color w:val="000000"/>
          <w:sz w:val="17"/>
        </w:rPr>
        <w:t>pred_mean</w:t>
      </w:r>
      <w:proofErr w:type="spellEnd"/>
      <w:r w:rsidRPr="00720056">
        <w:rPr>
          <w:rFonts w:ascii="Times New Roman" w:hAnsi="Times New Roman" w:cs="Times New Roman"/>
          <w:color w:val="000000"/>
          <w:sz w:val="17"/>
        </w:rPr>
        <w:t xml:space="preserve"> + </w:t>
      </w:r>
      <w:proofErr w:type="spellStart"/>
      <w:r w:rsidRPr="00720056">
        <w:rPr>
          <w:rFonts w:ascii="Times New Roman" w:hAnsi="Times New Roman" w:cs="Times New Roman"/>
          <w:color w:val="000000"/>
          <w:sz w:val="17"/>
        </w:rPr>
        <w:t>z_score</w:t>
      </w:r>
      <w:proofErr w:type="spellEnd"/>
      <w:r w:rsidRPr="00720056">
        <w:rPr>
          <w:rFonts w:ascii="Times New Roman" w:hAnsi="Times New Roman" w:cs="Times New Roman"/>
          <w:color w:val="000000"/>
          <w:sz w:val="17"/>
        </w:rPr>
        <w:t xml:space="preserve"> * </w:t>
      </w:r>
      <w:proofErr w:type="spellStart"/>
      <w:r w:rsidRPr="00720056">
        <w:rPr>
          <w:rFonts w:ascii="Times New Roman" w:hAnsi="Times New Roman" w:cs="Times New Roman"/>
          <w:color w:val="000000"/>
          <w:sz w:val="17"/>
        </w:rPr>
        <w:t>pred_std</w:t>
      </w:r>
      <w:proofErr w:type="spellEnd"/>
      <w:r w:rsidRPr="00720056">
        <w:rPr>
          <w:rFonts w:ascii="Times New Roman" w:hAnsi="Times New Roman" w:cs="Times New Roman"/>
          <w:color w:val="000000"/>
          <w:sz w:val="17"/>
        </w:rPr>
        <w:t>)))</w:t>
      </w:r>
      <w:r w:rsidRPr="00720056">
        <w:rPr>
          <w:rFonts w:ascii="Times New Roman" w:hAnsi="Times New Roman" w:cs="Times New Roman"/>
          <w:color w:val="000000"/>
          <w:sz w:val="17"/>
        </w:rPr>
        <w:br/>
        <w:t xml:space="preserve">    </w:t>
      </w:r>
      <w:proofErr w:type="spellStart"/>
      <w:r w:rsidRPr="00720056">
        <w:rPr>
          <w:rFonts w:ascii="Times New Roman" w:hAnsi="Times New Roman" w:cs="Times New Roman"/>
          <w:color w:val="000000"/>
          <w:sz w:val="17"/>
        </w:rPr>
        <w:t>safety_buffer</w:t>
      </w:r>
      <w:proofErr w:type="spellEnd"/>
      <w:r w:rsidRPr="00720056">
        <w:rPr>
          <w:rFonts w:ascii="Times New Roman" w:hAnsi="Times New Roman" w:cs="Times New Roman"/>
          <w:color w:val="000000"/>
          <w:sz w:val="17"/>
        </w:rPr>
        <w:t xml:space="preserve"> = </w:t>
      </w:r>
      <w:proofErr w:type="spellStart"/>
      <w:r w:rsidRPr="00720056">
        <w:rPr>
          <w:rFonts w:ascii="Times New Roman" w:hAnsi="Times New Roman" w:cs="Times New Roman"/>
          <w:color w:val="000000"/>
          <w:sz w:val="17"/>
        </w:rPr>
        <w:t>recommended_order</w:t>
      </w:r>
      <w:proofErr w:type="spellEnd"/>
      <w:r w:rsidRPr="00720056">
        <w:rPr>
          <w:rFonts w:ascii="Times New Roman" w:hAnsi="Times New Roman" w:cs="Times New Roman"/>
          <w:color w:val="000000"/>
          <w:sz w:val="17"/>
        </w:rPr>
        <w:t xml:space="preserve"> - int(</w:t>
      </w:r>
      <w:proofErr w:type="spellStart"/>
      <w:r w:rsidRPr="00720056">
        <w:rPr>
          <w:rFonts w:ascii="Times New Roman" w:hAnsi="Times New Roman" w:cs="Times New Roman"/>
          <w:color w:val="000000"/>
          <w:sz w:val="17"/>
        </w:rPr>
        <w:t>np.round</w:t>
      </w:r>
      <w:proofErr w:type="spellEnd"/>
      <w:r w:rsidRPr="00720056">
        <w:rPr>
          <w:rFonts w:ascii="Times New Roman" w:hAnsi="Times New Roman" w:cs="Times New Roman"/>
          <w:color w:val="000000"/>
          <w:sz w:val="17"/>
        </w:rPr>
        <w:t>(</w:t>
      </w:r>
      <w:proofErr w:type="spellStart"/>
      <w:r w:rsidRPr="00720056">
        <w:rPr>
          <w:rFonts w:ascii="Times New Roman" w:hAnsi="Times New Roman" w:cs="Times New Roman"/>
          <w:color w:val="000000"/>
          <w:sz w:val="17"/>
        </w:rPr>
        <w:t>pred_mean</w:t>
      </w:r>
      <w:proofErr w:type="spellEnd"/>
      <w:r w:rsidRPr="00720056">
        <w:rPr>
          <w:rFonts w:ascii="Times New Roman" w:hAnsi="Times New Roman" w:cs="Times New Roman"/>
          <w:color w:val="000000"/>
          <w:sz w:val="17"/>
        </w:rPr>
        <w:t>))</w:t>
      </w:r>
      <w:r w:rsidRPr="00720056">
        <w:rPr>
          <w:rFonts w:ascii="Times New Roman" w:hAnsi="Times New Roman" w:cs="Times New Roman"/>
          <w:color w:val="000000"/>
          <w:sz w:val="17"/>
        </w:rPr>
        <w:br/>
      </w:r>
      <w:r w:rsidRPr="00720056">
        <w:rPr>
          <w:rFonts w:ascii="Times New Roman" w:hAnsi="Times New Roman" w:cs="Times New Roman"/>
          <w:color w:val="000000"/>
          <w:sz w:val="17"/>
        </w:rPr>
        <w:br/>
        <w:t xml:space="preserve">    return {</w:t>
      </w:r>
      <w:r w:rsidRPr="00720056">
        <w:rPr>
          <w:rFonts w:ascii="Times New Roman" w:hAnsi="Times New Roman" w:cs="Times New Roman"/>
          <w:color w:val="000000"/>
          <w:sz w:val="17"/>
        </w:rPr>
        <w:br/>
        <w:t xml:space="preserve">        '</w:t>
      </w:r>
      <w:proofErr w:type="spellStart"/>
      <w:r w:rsidRPr="00720056">
        <w:rPr>
          <w:rFonts w:ascii="Times New Roman" w:hAnsi="Times New Roman" w:cs="Times New Roman"/>
          <w:color w:val="000000"/>
          <w:sz w:val="17"/>
        </w:rPr>
        <w:t>critical_ratio</w:t>
      </w:r>
      <w:proofErr w:type="spellEnd"/>
      <w:r w:rsidRPr="00720056">
        <w:rPr>
          <w:rFonts w:ascii="Times New Roman" w:hAnsi="Times New Roman" w:cs="Times New Roman"/>
          <w:color w:val="000000"/>
          <w:sz w:val="17"/>
        </w:rPr>
        <w:t>': round(</w:t>
      </w:r>
      <w:proofErr w:type="spellStart"/>
      <w:r w:rsidRPr="00720056">
        <w:rPr>
          <w:rFonts w:ascii="Times New Roman" w:hAnsi="Times New Roman" w:cs="Times New Roman"/>
          <w:color w:val="000000"/>
          <w:sz w:val="17"/>
        </w:rPr>
        <w:t>critical_ratio</w:t>
      </w:r>
      <w:proofErr w:type="spellEnd"/>
      <w:r w:rsidRPr="00720056">
        <w:rPr>
          <w:rFonts w:ascii="Times New Roman" w:hAnsi="Times New Roman" w:cs="Times New Roman"/>
          <w:color w:val="000000"/>
          <w:sz w:val="17"/>
        </w:rPr>
        <w:t>, 4),</w:t>
      </w:r>
      <w:r w:rsidRPr="00720056">
        <w:rPr>
          <w:rFonts w:ascii="Times New Roman" w:hAnsi="Times New Roman" w:cs="Times New Roman"/>
          <w:color w:val="000000"/>
          <w:sz w:val="17"/>
        </w:rPr>
        <w:br/>
        <w:t xml:space="preserve">        '</w:t>
      </w:r>
      <w:proofErr w:type="spellStart"/>
      <w:r w:rsidRPr="00720056">
        <w:rPr>
          <w:rFonts w:ascii="Times New Roman" w:hAnsi="Times New Roman" w:cs="Times New Roman"/>
          <w:color w:val="000000"/>
          <w:sz w:val="17"/>
        </w:rPr>
        <w:t>z_score</w:t>
      </w:r>
      <w:proofErr w:type="spellEnd"/>
      <w:r w:rsidRPr="00720056">
        <w:rPr>
          <w:rFonts w:ascii="Times New Roman" w:hAnsi="Times New Roman" w:cs="Times New Roman"/>
          <w:color w:val="000000"/>
          <w:sz w:val="17"/>
        </w:rPr>
        <w:t>': round(</w:t>
      </w:r>
      <w:proofErr w:type="spellStart"/>
      <w:r w:rsidRPr="00720056">
        <w:rPr>
          <w:rFonts w:ascii="Times New Roman" w:hAnsi="Times New Roman" w:cs="Times New Roman"/>
          <w:color w:val="000000"/>
          <w:sz w:val="17"/>
        </w:rPr>
        <w:t>z_score</w:t>
      </w:r>
      <w:proofErr w:type="spellEnd"/>
      <w:r w:rsidRPr="00720056">
        <w:rPr>
          <w:rFonts w:ascii="Times New Roman" w:hAnsi="Times New Roman" w:cs="Times New Roman"/>
          <w:color w:val="000000"/>
          <w:sz w:val="17"/>
        </w:rPr>
        <w:t>, 4),</w:t>
      </w:r>
      <w:r w:rsidRPr="00720056">
        <w:rPr>
          <w:rFonts w:ascii="Times New Roman" w:hAnsi="Times New Roman" w:cs="Times New Roman"/>
          <w:color w:val="000000"/>
          <w:sz w:val="17"/>
        </w:rPr>
        <w:br/>
        <w:t xml:space="preserve">        '</w:t>
      </w:r>
      <w:proofErr w:type="spellStart"/>
      <w:r w:rsidRPr="00720056">
        <w:rPr>
          <w:rFonts w:ascii="Times New Roman" w:hAnsi="Times New Roman" w:cs="Times New Roman"/>
          <w:color w:val="000000"/>
          <w:sz w:val="17"/>
        </w:rPr>
        <w:t>recommended_order</w:t>
      </w:r>
      <w:proofErr w:type="spellEnd"/>
      <w:r w:rsidRPr="00720056">
        <w:rPr>
          <w:rFonts w:ascii="Times New Roman" w:hAnsi="Times New Roman" w:cs="Times New Roman"/>
          <w:color w:val="000000"/>
          <w:sz w:val="17"/>
        </w:rPr>
        <w:t xml:space="preserve">': </w:t>
      </w:r>
      <w:proofErr w:type="spellStart"/>
      <w:r w:rsidRPr="00720056">
        <w:rPr>
          <w:rFonts w:ascii="Times New Roman" w:hAnsi="Times New Roman" w:cs="Times New Roman"/>
          <w:color w:val="000000"/>
          <w:sz w:val="17"/>
        </w:rPr>
        <w:t>recommended_order</w:t>
      </w:r>
      <w:proofErr w:type="spellEnd"/>
      <w:r w:rsidRPr="00720056">
        <w:rPr>
          <w:rFonts w:ascii="Times New Roman" w:hAnsi="Times New Roman" w:cs="Times New Roman"/>
          <w:color w:val="000000"/>
          <w:sz w:val="17"/>
        </w:rPr>
        <w:t>,</w:t>
      </w:r>
      <w:r w:rsidRPr="00720056">
        <w:rPr>
          <w:rFonts w:ascii="Times New Roman" w:hAnsi="Times New Roman" w:cs="Times New Roman"/>
          <w:color w:val="000000"/>
          <w:sz w:val="17"/>
        </w:rPr>
        <w:br/>
        <w:t xml:space="preserve">        '</w:t>
      </w:r>
      <w:proofErr w:type="spellStart"/>
      <w:r w:rsidRPr="00720056">
        <w:rPr>
          <w:rFonts w:ascii="Times New Roman" w:hAnsi="Times New Roman" w:cs="Times New Roman"/>
          <w:color w:val="000000"/>
          <w:sz w:val="17"/>
        </w:rPr>
        <w:t>safety_buffer</w:t>
      </w:r>
      <w:proofErr w:type="spellEnd"/>
      <w:r w:rsidRPr="00720056">
        <w:rPr>
          <w:rFonts w:ascii="Times New Roman" w:hAnsi="Times New Roman" w:cs="Times New Roman"/>
          <w:color w:val="000000"/>
          <w:sz w:val="17"/>
        </w:rPr>
        <w:t xml:space="preserve">': </w:t>
      </w:r>
      <w:proofErr w:type="spellStart"/>
      <w:r w:rsidRPr="00720056">
        <w:rPr>
          <w:rFonts w:ascii="Times New Roman" w:hAnsi="Times New Roman" w:cs="Times New Roman"/>
          <w:color w:val="000000"/>
          <w:sz w:val="17"/>
        </w:rPr>
        <w:t>safety_buffer</w:t>
      </w:r>
      <w:proofErr w:type="spellEnd"/>
      <w:r w:rsidRPr="00720056">
        <w:rPr>
          <w:rFonts w:ascii="Times New Roman" w:hAnsi="Times New Roman" w:cs="Times New Roman"/>
          <w:color w:val="000000"/>
          <w:sz w:val="17"/>
        </w:rPr>
        <w:br/>
        <w:t xml:space="preserve">    }</w:t>
      </w:r>
      <w:r w:rsidRPr="00720056">
        <w:rPr>
          <w:rFonts w:ascii="Times New Roman" w:hAnsi="Times New Roman" w:cs="Times New Roman"/>
          <w:color w:val="000000"/>
          <w:sz w:val="17"/>
        </w:rPr>
        <w:br/>
        <w:t>```</w:t>
      </w:r>
    </w:p>
    <w:p w14:paraId="6CB231A8" w14:textId="77777777" w:rsidR="009F4C28" w:rsidRPr="00720056" w:rsidRDefault="003C6902">
      <w:pPr>
        <w:spacing w:before="200" w:after="120"/>
        <w:rPr>
          <w:rFonts w:ascii="Times New Roman" w:hAnsi="Times New Roman" w:cs="Times New Roman"/>
        </w:rPr>
      </w:pPr>
      <w:r w:rsidRPr="00720056">
        <w:rPr>
          <w:rFonts w:ascii="Times New Roman" w:hAnsi="Times New Roman" w:cs="Times New Roman"/>
          <w:b/>
          <w:color w:val="000000"/>
          <w:sz w:val="28"/>
        </w:rPr>
        <w:t>A.2 Deployed Production Forecast &amp; Safety Stock Engine (ML/batch_forecast.py)</w:t>
      </w:r>
    </w:p>
    <w:p w14:paraId="0B27DAC4" w14:textId="77777777" w:rsidR="009F4C28" w:rsidRPr="00720056" w:rsidRDefault="003C6902">
      <w:pPr>
        <w:spacing w:after="120" w:line="360" w:lineRule="auto"/>
        <w:rPr>
          <w:rFonts w:ascii="Times New Roman" w:hAnsi="Times New Roman" w:cs="Times New Roman"/>
        </w:rPr>
      </w:pPr>
      <w:r w:rsidRPr="00720056">
        <w:rPr>
          <w:rFonts w:ascii="Times New Roman" w:hAnsi="Times New Roman" w:cs="Times New Roman"/>
          <w:i/>
          <w:color w:val="000000"/>
          <w:sz w:val="24"/>
        </w:rPr>
        <w:t>Excerpt from the shipped production batch forecasting engine running nightly at 02:00 UTC:</w:t>
      </w:r>
    </w:p>
    <w:p w14:paraId="130057DD" w14:textId="77777777" w:rsidR="009F4C28" w:rsidRPr="00720056" w:rsidRDefault="003C6902">
      <w:pPr>
        <w:spacing w:after="120" w:line="240" w:lineRule="auto"/>
        <w:rPr>
          <w:rFonts w:ascii="Times New Roman" w:hAnsi="Times New Roman" w:cs="Times New Roman"/>
        </w:rPr>
      </w:pPr>
      <w:r w:rsidRPr="00720056">
        <w:rPr>
          <w:rFonts w:ascii="Times New Roman" w:hAnsi="Times New Roman" w:cs="Times New Roman"/>
          <w:color w:val="000000"/>
          <w:sz w:val="17"/>
        </w:rPr>
        <w:t>```python</w:t>
      </w:r>
      <w:r w:rsidRPr="00720056">
        <w:rPr>
          <w:rFonts w:ascii="Times New Roman" w:hAnsi="Times New Roman" w:cs="Times New Roman"/>
          <w:color w:val="000000"/>
          <w:sz w:val="17"/>
        </w:rPr>
        <w:br/>
        <w:t># File: ML/batch_forecast.py (Lines 220-237)</w:t>
      </w:r>
      <w:r w:rsidRPr="00720056">
        <w:rPr>
          <w:rFonts w:ascii="Times New Roman" w:hAnsi="Times New Roman" w:cs="Times New Roman"/>
          <w:color w:val="000000"/>
          <w:sz w:val="17"/>
        </w:rPr>
        <w:br/>
        <w:t xml:space="preserve">if </w:t>
      </w:r>
      <w:proofErr w:type="spellStart"/>
      <w:r w:rsidRPr="00720056">
        <w:rPr>
          <w:rFonts w:ascii="Times New Roman" w:hAnsi="Times New Roman" w:cs="Times New Roman"/>
          <w:color w:val="000000"/>
          <w:sz w:val="17"/>
        </w:rPr>
        <w:t>historical_ref</w:t>
      </w:r>
      <w:proofErr w:type="spellEnd"/>
      <w:r w:rsidRPr="00720056">
        <w:rPr>
          <w:rFonts w:ascii="Times New Roman" w:hAnsi="Times New Roman" w:cs="Times New Roman"/>
          <w:color w:val="000000"/>
          <w:sz w:val="17"/>
        </w:rPr>
        <w:t xml:space="preserve"> is not None and </w:t>
      </w:r>
      <w:proofErr w:type="spellStart"/>
      <w:r w:rsidRPr="00720056">
        <w:rPr>
          <w:rFonts w:ascii="Times New Roman" w:hAnsi="Times New Roman" w:cs="Times New Roman"/>
          <w:color w:val="000000"/>
          <w:sz w:val="17"/>
        </w:rPr>
        <w:t>ref_article</w:t>
      </w:r>
      <w:proofErr w:type="spellEnd"/>
      <w:r w:rsidRPr="00720056">
        <w:rPr>
          <w:rFonts w:ascii="Times New Roman" w:hAnsi="Times New Roman" w:cs="Times New Roman"/>
          <w:color w:val="000000"/>
          <w:sz w:val="17"/>
        </w:rPr>
        <w:t xml:space="preserve"> in </w:t>
      </w:r>
      <w:proofErr w:type="spellStart"/>
      <w:r w:rsidRPr="00720056">
        <w:rPr>
          <w:rFonts w:ascii="Times New Roman" w:hAnsi="Times New Roman" w:cs="Times New Roman"/>
          <w:color w:val="000000"/>
          <w:sz w:val="17"/>
        </w:rPr>
        <w:t>historical_ref</w:t>
      </w:r>
      <w:proofErr w:type="spellEnd"/>
      <w:r w:rsidRPr="00720056">
        <w:rPr>
          <w:rFonts w:ascii="Times New Roman" w:hAnsi="Times New Roman" w:cs="Times New Roman"/>
          <w:color w:val="000000"/>
          <w:sz w:val="17"/>
        </w:rPr>
        <w:t>['article'].values:</w:t>
      </w:r>
      <w:r w:rsidRPr="00720056">
        <w:rPr>
          <w:rFonts w:ascii="Times New Roman" w:hAnsi="Times New Roman" w:cs="Times New Roman"/>
          <w:color w:val="000000"/>
          <w:sz w:val="17"/>
        </w:rPr>
        <w:br/>
        <w:t xml:space="preserve">    </w:t>
      </w:r>
      <w:proofErr w:type="spellStart"/>
      <w:r w:rsidRPr="00720056">
        <w:rPr>
          <w:rFonts w:ascii="Times New Roman" w:hAnsi="Times New Roman" w:cs="Times New Roman"/>
          <w:color w:val="000000"/>
          <w:sz w:val="17"/>
        </w:rPr>
        <w:t>article_df</w:t>
      </w:r>
      <w:proofErr w:type="spellEnd"/>
      <w:r w:rsidRPr="00720056">
        <w:rPr>
          <w:rFonts w:ascii="Times New Roman" w:hAnsi="Times New Roman" w:cs="Times New Roman"/>
          <w:color w:val="000000"/>
          <w:sz w:val="17"/>
        </w:rPr>
        <w:t xml:space="preserve"> = </w:t>
      </w:r>
      <w:proofErr w:type="spellStart"/>
      <w:r w:rsidRPr="00720056">
        <w:rPr>
          <w:rFonts w:ascii="Times New Roman" w:hAnsi="Times New Roman" w:cs="Times New Roman"/>
          <w:color w:val="000000"/>
          <w:sz w:val="17"/>
        </w:rPr>
        <w:t>historical_ref</w:t>
      </w:r>
      <w:proofErr w:type="spellEnd"/>
      <w:r w:rsidRPr="00720056">
        <w:rPr>
          <w:rFonts w:ascii="Times New Roman" w:hAnsi="Times New Roman" w:cs="Times New Roman"/>
          <w:color w:val="000000"/>
          <w:sz w:val="17"/>
        </w:rPr>
        <w:t>[</w:t>
      </w:r>
      <w:proofErr w:type="spellStart"/>
      <w:r w:rsidRPr="00720056">
        <w:rPr>
          <w:rFonts w:ascii="Times New Roman" w:hAnsi="Times New Roman" w:cs="Times New Roman"/>
          <w:color w:val="000000"/>
          <w:sz w:val="17"/>
        </w:rPr>
        <w:t>historical_ref</w:t>
      </w:r>
      <w:proofErr w:type="spellEnd"/>
      <w:r w:rsidRPr="00720056">
        <w:rPr>
          <w:rFonts w:ascii="Times New Roman" w:hAnsi="Times New Roman" w:cs="Times New Roman"/>
          <w:color w:val="000000"/>
          <w:sz w:val="17"/>
        </w:rPr>
        <w:t xml:space="preserve">['article'] == </w:t>
      </w:r>
      <w:proofErr w:type="spellStart"/>
      <w:r w:rsidRPr="00720056">
        <w:rPr>
          <w:rFonts w:ascii="Times New Roman" w:hAnsi="Times New Roman" w:cs="Times New Roman"/>
          <w:color w:val="000000"/>
          <w:sz w:val="17"/>
        </w:rPr>
        <w:t>ref_article</w:t>
      </w:r>
      <w:proofErr w:type="spellEnd"/>
      <w:r w:rsidRPr="00720056">
        <w:rPr>
          <w:rFonts w:ascii="Times New Roman" w:hAnsi="Times New Roman" w:cs="Times New Roman"/>
          <w:color w:val="000000"/>
          <w:sz w:val="17"/>
        </w:rPr>
        <w:t>].</w:t>
      </w:r>
      <w:proofErr w:type="spellStart"/>
      <w:r w:rsidRPr="00720056">
        <w:rPr>
          <w:rFonts w:ascii="Times New Roman" w:hAnsi="Times New Roman" w:cs="Times New Roman"/>
          <w:color w:val="000000"/>
          <w:sz w:val="17"/>
        </w:rPr>
        <w:t>sort_values</w:t>
      </w:r>
      <w:proofErr w:type="spellEnd"/>
      <w:r w:rsidRPr="00720056">
        <w:rPr>
          <w:rFonts w:ascii="Times New Roman" w:hAnsi="Times New Roman" w:cs="Times New Roman"/>
          <w:color w:val="000000"/>
          <w:sz w:val="17"/>
        </w:rPr>
        <w:t>('ds')</w:t>
      </w:r>
      <w:r w:rsidRPr="00720056">
        <w:rPr>
          <w:rFonts w:ascii="Times New Roman" w:hAnsi="Times New Roman" w:cs="Times New Roman"/>
          <w:color w:val="000000"/>
          <w:sz w:val="17"/>
        </w:rPr>
        <w:br/>
        <w:t xml:space="preserve">    last_30 = </w:t>
      </w:r>
      <w:proofErr w:type="spellStart"/>
      <w:r w:rsidRPr="00720056">
        <w:rPr>
          <w:rFonts w:ascii="Times New Roman" w:hAnsi="Times New Roman" w:cs="Times New Roman"/>
          <w:color w:val="000000"/>
          <w:sz w:val="17"/>
        </w:rPr>
        <w:t>article_df.tail</w:t>
      </w:r>
      <w:proofErr w:type="spellEnd"/>
      <w:r w:rsidRPr="00720056">
        <w:rPr>
          <w:rFonts w:ascii="Times New Roman" w:hAnsi="Times New Roman" w:cs="Times New Roman"/>
          <w:color w:val="000000"/>
          <w:sz w:val="17"/>
        </w:rPr>
        <w:t>(30)['y']</w:t>
      </w:r>
      <w:r w:rsidRPr="00720056">
        <w:rPr>
          <w:rFonts w:ascii="Times New Roman" w:hAnsi="Times New Roman" w:cs="Times New Roman"/>
          <w:color w:val="000000"/>
          <w:sz w:val="17"/>
        </w:rPr>
        <w:br/>
        <w:t xml:space="preserve">    </w:t>
      </w:r>
      <w:proofErr w:type="spellStart"/>
      <w:r w:rsidRPr="00720056">
        <w:rPr>
          <w:rFonts w:ascii="Times New Roman" w:hAnsi="Times New Roman" w:cs="Times New Roman"/>
          <w:color w:val="000000"/>
          <w:sz w:val="17"/>
        </w:rPr>
        <w:t>base_demand</w:t>
      </w:r>
      <w:proofErr w:type="spellEnd"/>
      <w:r w:rsidRPr="00720056">
        <w:rPr>
          <w:rFonts w:ascii="Times New Roman" w:hAnsi="Times New Roman" w:cs="Times New Roman"/>
          <w:color w:val="000000"/>
          <w:sz w:val="17"/>
        </w:rPr>
        <w:t xml:space="preserve"> = int(last_30.mean())</w:t>
      </w:r>
      <w:r w:rsidRPr="00720056">
        <w:rPr>
          <w:rFonts w:ascii="Times New Roman" w:hAnsi="Times New Roman" w:cs="Times New Roman"/>
          <w:color w:val="000000"/>
          <w:sz w:val="17"/>
        </w:rPr>
        <w:br/>
        <w:t xml:space="preserve">    </w:t>
      </w:r>
      <w:proofErr w:type="spellStart"/>
      <w:r w:rsidRPr="00720056">
        <w:rPr>
          <w:rFonts w:ascii="Times New Roman" w:hAnsi="Times New Roman" w:cs="Times New Roman"/>
          <w:color w:val="000000"/>
          <w:sz w:val="17"/>
        </w:rPr>
        <w:t>daily_std</w:t>
      </w:r>
      <w:proofErr w:type="spellEnd"/>
      <w:r w:rsidRPr="00720056">
        <w:rPr>
          <w:rFonts w:ascii="Times New Roman" w:hAnsi="Times New Roman" w:cs="Times New Roman"/>
          <w:color w:val="000000"/>
          <w:sz w:val="17"/>
        </w:rPr>
        <w:t xml:space="preserve"> = float(last_30.std())</w:t>
      </w:r>
      <w:r w:rsidRPr="00720056">
        <w:rPr>
          <w:rFonts w:ascii="Times New Roman" w:hAnsi="Times New Roman" w:cs="Times New Roman"/>
          <w:color w:val="000000"/>
          <w:sz w:val="17"/>
        </w:rPr>
        <w:br/>
      </w:r>
      <w:r w:rsidRPr="00720056">
        <w:rPr>
          <w:rFonts w:ascii="Times New Roman" w:hAnsi="Times New Roman" w:cs="Times New Roman"/>
          <w:color w:val="000000"/>
          <w:sz w:val="17"/>
        </w:rPr>
        <w:br/>
        <w:t xml:space="preserve">    # Day-of-week ratio relative to overall historical mean</w:t>
      </w:r>
      <w:r w:rsidRPr="00720056">
        <w:rPr>
          <w:rFonts w:ascii="Times New Roman" w:hAnsi="Times New Roman" w:cs="Times New Roman"/>
          <w:color w:val="000000"/>
          <w:sz w:val="17"/>
        </w:rPr>
        <w:br/>
        <w:t xml:space="preserve">    </w:t>
      </w:r>
      <w:proofErr w:type="spellStart"/>
      <w:r w:rsidRPr="00720056">
        <w:rPr>
          <w:rFonts w:ascii="Times New Roman" w:hAnsi="Times New Roman" w:cs="Times New Roman"/>
          <w:color w:val="000000"/>
          <w:sz w:val="17"/>
        </w:rPr>
        <w:t>dow_mean</w:t>
      </w:r>
      <w:proofErr w:type="spellEnd"/>
      <w:r w:rsidRPr="00720056">
        <w:rPr>
          <w:rFonts w:ascii="Times New Roman" w:hAnsi="Times New Roman" w:cs="Times New Roman"/>
          <w:color w:val="000000"/>
          <w:sz w:val="17"/>
        </w:rPr>
        <w:t xml:space="preserve"> = </w:t>
      </w:r>
      <w:proofErr w:type="spellStart"/>
      <w:r w:rsidRPr="00720056">
        <w:rPr>
          <w:rFonts w:ascii="Times New Roman" w:hAnsi="Times New Roman" w:cs="Times New Roman"/>
          <w:color w:val="000000"/>
          <w:sz w:val="17"/>
        </w:rPr>
        <w:t>article_df</w:t>
      </w:r>
      <w:proofErr w:type="spellEnd"/>
      <w:r w:rsidRPr="00720056">
        <w:rPr>
          <w:rFonts w:ascii="Times New Roman" w:hAnsi="Times New Roman" w:cs="Times New Roman"/>
          <w:color w:val="000000"/>
          <w:sz w:val="17"/>
        </w:rPr>
        <w:t>[</w:t>
      </w:r>
      <w:proofErr w:type="spellStart"/>
      <w:r w:rsidRPr="00720056">
        <w:rPr>
          <w:rFonts w:ascii="Times New Roman" w:hAnsi="Times New Roman" w:cs="Times New Roman"/>
          <w:color w:val="000000"/>
          <w:sz w:val="17"/>
        </w:rPr>
        <w:t>article_df</w:t>
      </w:r>
      <w:proofErr w:type="spellEnd"/>
      <w:r w:rsidRPr="00720056">
        <w:rPr>
          <w:rFonts w:ascii="Times New Roman" w:hAnsi="Times New Roman" w:cs="Times New Roman"/>
          <w:color w:val="000000"/>
          <w:sz w:val="17"/>
        </w:rPr>
        <w:t>['ds'].</w:t>
      </w:r>
      <w:proofErr w:type="spellStart"/>
      <w:r w:rsidRPr="00720056">
        <w:rPr>
          <w:rFonts w:ascii="Times New Roman" w:hAnsi="Times New Roman" w:cs="Times New Roman"/>
          <w:color w:val="000000"/>
          <w:sz w:val="17"/>
        </w:rPr>
        <w:t>dt.dayofweek</w:t>
      </w:r>
      <w:proofErr w:type="spellEnd"/>
      <w:r w:rsidRPr="00720056">
        <w:rPr>
          <w:rFonts w:ascii="Times New Roman" w:hAnsi="Times New Roman" w:cs="Times New Roman"/>
          <w:color w:val="000000"/>
          <w:sz w:val="17"/>
        </w:rPr>
        <w:t xml:space="preserve"> == </w:t>
      </w:r>
      <w:proofErr w:type="spellStart"/>
      <w:r w:rsidRPr="00720056">
        <w:rPr>
          <w:rFonts w:ascii="Times New Roman" w:hAnsi="Times New Roman" w:cs="Times New Roman"/>
          <w:color w:val="000000"/>
          <w:sz w:val="17"/>
        </w:rPr>
        <w:t>day_of_week</w:t>
      </w:r>
      <w:proofErr w:type="spellEnd"/>
      <w:r w:rsidRPr="00720056">
        <w:rPr>
          <w:rFonts w:ascii="Times New Roman" w:hAnsi="Times New Roman" w:cs="Times New Roman"/>
          <w:color w:val="000000"/>
          <w:sz w:val="17"/>
        </w:rPr>
        <w:t>]['y'].mean()</w:t>
      </w:r>
      <w:r w:rsidRPr="00720056">
        <w:rPr>
          <w:rFonts w:ascii="Times New Roman" w:hAnsi="Times New Roman" w:cs="Times New Roman"/>
          <w:color w:val="000000"/>
          <w:sz w:val="17"/>
        </w:rPr>
        <w:br/>
        <w:t xml:space="preserve">    </w:t>
      </w:r>
      <w:proofErr w:type="spellStart"/>
      <w:r w:rsidRPr="00720056">
        <w:rPr>
          <w:rFonts w:ascii="Times New Roman" w:hAnsi="Times New Roman" w:cs="Times New Roman"/>
          <w:color w:val="000000"/>
          <w:sz w:val="17"/>
        </w:rPr>
        <w:t>overall_mean</w:t>
      </w:r>
      <w:proofErr w:type="spellEnd"/>
      <w:r w:rsidRPr="00720056">
        <w:rPr>
          <w:rFonts w:ascii="Times New Roman" w:hAnsi="Times New Roman" w:cs="Times New Roman"/>
          <w:color w:val="000000"/>
          <w:sz w:val="17"/>
        </w:rPr>
        <w:t xml:space="preserve"> = </w:t>
      </w:r>
      <w:proofErr w:type="spellStart"/>
      <w:r w:rsidRPr="00720056">
        <w:rPr>
          <w:rFonts w:ascii="Times New Roman" w:hAnsi="Times New Roman" w:cs="Times New Roman"/>
          <w:color w:val="000000"/>
          <w:sz w:val="17"/>
        </w:rPr>
        <w:t>article_df</w:t>
      </w:r>
      <w:proofErr w:type="spellEnd"/>
      <w:r w:rsidRPr="00720056">
        <w:rPr>
          <w:rFonts w:ascii="Times New Roman" w:hAnsi="Times New Roman" w:cs="Times New Roman"/>
          <w:color w:val="000000"/>
          <w:sz w:val="17"/>
        </w:rPr>
        <w:t>['y'].mean()</w:t>
      </w:r>
      <w:r w:rsidRPr="00720056">
        <w:rPr>
          <w:rFonts w:ascii="Times New Roman" w:hAnsi="Times New Roman" w:cs="Times New Roman"/>
          <w:color w:val="000000"/>
          <w:sz w:val="17"/>
        </w:rPr>
        <w:br/>
        <w:t xml:space="preserve">    if </w:t>
      </w:r>
      <w:proofErr w:type="spellStart"/>
      <w:r w:rsidRPr="00720056">
        <w:rPr>
          <w:rFonts w:ascii="Times New Roman" w:hAnsi="Times New Roman" w:cs="Times New Roman"/>
          <w:color w:val="000000"/>
          <w:sz w:val="17"/>
        </w:rPr>
        <w:t>overall_mean</w:t>
      </w:r>
      <w:proofErr w:type="spellEnd"/>
      <w:r w:rsidRPr="00720056">
        <w:rPr>
          <w:rFonts w:ascii="Times New Roman" w:hAnsi="Times New Roman" w:cs="Times New Roman"/>
          <w:color w:val="000000"/>
          <w:sz w:val="17"/>
        </w:rPr>
        <w:t xml:space="preserve"> &gt; 0:</w:t>
      </w:r>
      <w:r w:rsidRPr="00720056">
        <w:rPr>
          <w:rFonts w:ascii="Times New Roman" w:hAnsi="Times New Roman" w:cs="Times New Roman"/>
          <w:color w:val="000000"/>
          <w:sz w:val="17"/>
        </w:rPr>
        <w:br/>
        <w:t xml:space="preserve">        </w:t>
      </w:r>
      <w:proofErr w:type="spellStart"/>
      <w:r w:rsidRPr="00720056">
        <w:rPr>
          <w:rFonts w:ascii="Times New Roman" w:hAnsi="Times New Roman" w:cs="Times New Roman"/>
          <w:color w:val="000000"/>
          <w:sz w:val="17"/>
        </w:rPr>
        <w:t>trend_factor</w:t>
      </w:r>
      <w:proofErr w:type="spellEnd"/>
      <w:r w:rsidRPr="00720056">
        <w:rPr>
          <w:rFonts w:ascii="Times New Roman" w:hAnsi="Times New Roman" w:cs="Times New Roman"/>
          <w:color w:val="000000"/>
          <w:sz w:val="17"/>
        </w:rPr>
        <w:t xml:space="preserve"> = </w:t>
      </w:r>
      <w:proofErr w:type="spellStart"/>
      <w:r w:rsidRPr="00720056">
        <w:rPr>
          <w:rFonts w:ascii="Times New Roman" w:hAnsi="Times New Roman" w:cs="Times New Roman"/>
          <w:color w:val="000000"/>
          <w:sz w:val="17"/>
        </w:rPr>
        <w:t>dow_mean</w:t>
      </w:r>
      <w:proofErr w:type="spellEnd"/>
      <w:r w:rsidRPr="00720056">
        <w:rPr>
          <w:rFonts w:ascii="Times New Roman" w:hAnsi="Times New Roman" w:cs="Times New Roman"/>
          <w:color w:val="000000"/>
          <w:sz w:val="17"/>
        </w:rPr>
        <w:t xml:space="preserve"> / </w:t>
      </w:r>
      <w:proofErr w:type="spellStart"/>
      <w:r w:rsidRPr="00720056">
        <w:rPr>
          <w:rFonts w:ascii="Times New Roman" w:hAnsi="Times New Roman" w:cs="Times New Roman"/>
          <w:color w:val="000000"/>
          <w:sz w:val="17"/>
        </w:rPr>
        <w:t>overall_mean</w:t>
      </w:r>
      <w:proofErr w:type="spellEnd"/>
      <w:r w:rsidRPr="00720056">
        <w:rPr>
          <w:rFonts w:ascii="Times New Roman" w:hAnsi="Times New Roman" w:cs="Times New Roman"/>
          <w:color w:val="000000"/>
          <w:sz w:val="17"/>
        </w:rPr>
        <w:br/>
      </w:r>
      <w:r w:rsidRPr="00720056">
        <w:rPr>
          <w:rFonts w:ascii="Times New Roman" w:hAnsi="Times New Roman" w:cs="Times New Roman"/>
          <w:color w:val="000000"/>
          <w:sz w:val="17"/>
        </w:rPr>
        <w:br/>
        <w:t xml:space="preserve">    # Production forecast and 1.65 sigma high-service safety buffer</w:t>
      </w:r>
      <w:r w:rsidRPr="00720056">
        <w:rPr>
          <w:rFonts w:ascii="Times New Roman" w:hAnsi="Times New Roman" w:cs="Times New Roman"/>
          <w:color w:val="000000"/>
          <w:sz w:val="17"/>
        </w:rPr>
        <w:br/>
        <w:t xml:space="preserve">    </w:t>
      </w:r>
      <w:proofErr w:type="spellStart"/>
      <w:r w:rsidRPr="00720056">
        <w:rPr>
          <w:rFonts w:ascii="Times New Roman" w:hAnsi="Times New Roman" w:cs="Times New Roman"/>
          <w:color w:val="000000"/>
          <w:sz w:val="17"/>
        </w:rPr>
        <w:t>predicted_demand</w:t>
      </w:r>
      <w:proofErr w:type="spellEnd"/>
      <w:r w:rsidRPr="00720056">
        <w:rPr>
          <w:rFonts w:ascii="Times New Roman" w:hAnsi="Times New Roman" w:cs="Times New Roman"/>
          <w:color w:val="000000"/>
          <w:sz w:val="17"/>
        </w:rPr>
        <w:t xml:space="preserve"> = max(5, int(round(</w:t>
      </w:r>
      <w:proofErr w:type="spellStart"/>
      <w:r w:rsidRPr="00720056">
        <w:rPr>
          <w:rFonts w:ascii="Times New Roman" w:hAnsi="Times New Roman" w:cs="Times New Roman"/>
          <w:color w:val="000000"/>
          <w:sz w:val="17"/>
        </w:rPr>
        <w:t>base_demand</w:t>
      </w:r>
      <w:proofErr w:type="spellEnd"/>
      <w:r w:rsidRPr="00720056">
        <w:rPr>
          <w:rFonts w:ascii="Times New Roman" w:hAnsi="Times New Roman" w:cs="Times New Roman"/>
          <w:color w:val="000000"/>
          <w:sz w:val="17"/>
        </w:rPr>
        <w:t xml:space="preserve"> * </w:t>
      </w:r>
      <w:proofErr w:type="spellStart"/>
      <w:r w:rsidRPr="00720056">
        <w:rPr>
          <w:rFonts w:ascii="Times New Roman" w:hAnsi="Times New Roman" w:cs="Times New Roman"/>
          <w:color w:val="000000"/>
          <w:sz w:val="17"/>
        </w:rPr>
        <w:t>trend_factor</w:t>
      </w:r>
      <w:proofErr w:type="spellEnd"/>
      <w:r w:rsidRPr="00720056">
        <w:rPr>
          <w:rFonts w:ascii="Times New Roman" w:hAnsi="Times New Roman" w:cs="Times New Roman"/>
          <w:color w:val="000000"/>
          <w:sz w:val="17"/>
        </w:rPr>
        <w:t>)))</w:t>
      </w:r>
      <w:r w:rsidRPr="00720056">
        <w:rPr>
          <w:rFonts w:ascii="Times New Roman" w:hAnsi="Times New Roman" w:cs="Times New Roman"/>
          <w:color w:val="000000"/>
          <w:sz w:val="17"/>
        </w:rPr>
        <w:br/>
        <w:t xml:space="preserve">    </w:t>
      </w:r>
      <w:proofErr w:type="spellStart"/>
      <w:r w:rsidRPr="00720056">
        <w:rPr>
          <w:rFonts w:ascii="Times New Roman" w:hAnsi="Times New Roman" w:cs="Times New Roman"/>
          <w:color w:val="000000"/>
          <w:sz w:val="17"/>
        </w:rPr>
        <w:t>safety_stock</w:t>
      </w:r>
      <w:proofErr w:type="spellEnd"/>
      <w:r w:rsidRPr="00720056">
        <w:rPr>
          <w:rFonts w:ascii="Times New Roman" w:hAnsi="Times New Roman" w:cs="Times New Roman"/>
          <w:color w:val="000000"/>
          <w:sz w:val="17"/>
        </w:rPr>
        <w:t xml:space="preserve"> = max(2, int(round(1.65 * </w:t>
      </w:r>
      <w:proofErr w:type="spellStart"/>
      <w:r w:rsidRPr="00720056">
        <w:rPr>
          <w:rFonts w:ascii="Times New Roman" w:hAnsi="Times New Roman" w:cs="Times New Roman"/>
          <w:color w:val="000000"/>
          <w:sz w:val="17"/>
        </w:rPr>
        <w:t>daily_std</w:t>
      </w:r>
      <w:proofErr w:type="spellEnd"/>
      <w:r w:rsidRPr="00720056">
        <w:rPr>
          <w:rFonts w:ascii="Times New Roman" w:hAnsi="Times New Roman" w:cs="Times New Roman"/>
          <w:color w:val="000000"/>
          <w:sz w:val="17"/>
        </w:rPr>
        <w:t>)))</w:t>
      </w:r>
      <w:r w:rsidRPr="00720056">
        <w:rPr>
          <w:rFonts w:ascii="Times New Roman" w:hAnsi="Times New Roman" w:cs="Times New Roman"/>
          <w:color w:val="000000"/>
          <w:sz w:val="17"/>
        </w:rPr>
        <w:br/>
        <w:t>```</w:t>
      </w:r>
    </w:p>
    <w:p w14:paraId="0F3777C7" w14:textId="77777777" w:rsidR="009F4C28" w:rsidRPr="00720056" w:rsidRDefault="003C6902">
      <w:pPr>
        <w:spacing w:before="200" w:after="120"/>
        <w:rPr>
          <w:rFonts w:ascii="Times New Roman" w:hAnsi="Times New Roman" w:cs="Times New Roman"/>
        </w:rPr>
      </w:pPr>
      <w:r w:rsidRPr="00720056">
        <w:rPr>
          <w:rFonts w:ascii="Times New Roman" w:hAnsi="Times New Roman" w:cs="Times New Roman"/>
          <w:b/>
          <w:color w:val="000000"/>
          <w:sz w:val="28"/>
        </w:rPr>
        <w:t xml:space="preserve">A.3 </w:t>
      </w:r>
      <w:proofErr w:type="spellStart"/>
      <w:r w:rsidRPr="00720056">
        <w:rPr>
          <w:rFonts w:ascii="Times New Roman" w:hAnsi="Times New Roman" w:cs="Times New Roman"/>
          <w:b/>
          <w:color w:val="000000"/>
          <w:sz w:val="28"/>
        </w:rPr>
        <w:t>FastAPI</w:t>
      </w:r>
      <w:proofErr w:type="spellEnd"/>
      <w:r w:rsidRPr="00720056">
        <w:rPr>
          <w:rFonts w:ascii="Times New Roman" w:hAnsi="Times New Roman" w:cs="Times New Roman"/>
          <w:b/>
          <w:color w:val="000000"/>
          <w:sz w:val="28"/>
        </w:rPr>
        <w:t xml:space="preserve"> Intraday Waste Alert Tier Logic (Backend/main.py)</w:t>
      </w:r>
    </w:p>
    <w:p w14:paraId="5DFAD380" w14:textId="77777777" w:rsidR="009F4C28" w:rsidRPr="00720056" w:rsidRDefault="003C6902">
      <w:pPr>
        <w:spacing w:after="120" w:line="360" w:lineRule="auto"/>
        <w:rPr>
          <w:rFonts w:ascii="Times New Roman" w:hAnsi="Times New Roman" w:cs="Times New Roman"/>
        </w:rPr>
      </w:pPr>
      <w:r w:rsidRPr="00720056">
        <w:rPr>
          <w:rFonts w:ascii="Times New Roman" w:hAnsi="Times New Roman" w:cs="Times New Roman"/>
          <w:i/>
          <w:color w:val="000000"/>
          <w:sz w:val="24"/>
        </w:rPr>
        <w:t>Excerpt from the shipped backend waste mitigation decision engine:</w:t>
      </w:r>
    </w:p>
    <w:p w14:paraId="7A90B6E7" w14:textId="77777777" w:rsidR="009F4C28" w:rsidRPr="00720056" w:rsidRDefault="003C6902">
      <w:pPr>
        <w:spacing w:after="120" w:line="240" w:lineRule="auto"/>
        <w:rPr>
          <w:rFonts w:ascii="Times New Roman" w:hAnsi="Times New Roman" w:cs="Times New Roman"/>
        </w:rPr>
      </w:pPr>
      <w:r w:rsidRPr="00720056">
        <w:rPr>
          <w:rFonts w:ascii="Times New Roman" w:hAnsi="Times New Roman" w:cs="Times New Roman"/>
          <w:color w:val="000000"/>
          <w:sz w:val="17"/>
        </w:rPr>
        <w:t>```python</w:t>
      </w:r>
      <w:r w:rsidRPr="00720056">
        <w:rPr>
          <w:rFonts w:ascii="Times New Roman" w:hAnsi="Times New Roman" w:cs="Times New Roman"/>
          <w:color w:val="000000"/>
          <w:sz w:val="17"/>
        </w:rPr>
        <w:br/>
        <w:t># File: Backend/main.py (Lines 626-668)</w:t>
      </w:r>
      <w:r w:rsidRPr="00720056">
        <w:rPr>
          <w:rFonts w:ascii="Times New Roman" w:hAnsi="Times New Roman" w:cs="Times New Roman"/>
          <w:color w:val="000000"/>
          <w:sz w:val="17"/>
        </w:rPr>
        <w:br/>
        <w:t xml:space="preserve">def </w:t>
      </w:r>
      <w:proofErr w:type="spellStart"/>
      <w:r w:rsidRPr="00720056">
        <w:rPr>
          <w:rFonts w:ascii="Times New Roman" w:hAnsi="Times New Roman" w:cs="Times New Roman"/>
          <w:color w:val="000000"/>
          <w:sz w:val="17"/>
        </w:rPr>
        <w:t>evaluate_waste_alert_tier</w:t>
      </w:r>
      <w:proofErr w:type="spellEnd"/>
      <w:r w:rsidRPr="00720056">
        <w:rPr>
          <w:rFonts w:ascii="Times New Roman" w:hAnsi="Times New Roman" w:cs="Times New Roman"/>
          <w:color w:val="000000"/>
          <w:sz w:val="17"/>
        </w:rPr>
        <w:t>(</w:t>
      </w:r>
      <w:proofErr w:type="spellStart"/>
      <w:r w:rsidRPr="00720056">
        <w:rPr>
          <w:rFonts w:ascii="Times New Roman" w:hAnsi="Times New Roman" w:cs="Times New Roman"/>
          <w:color w:val="000000"/>
          <w:sz w:val="17"/>
        </w:rPr>
        <w:t>is_perishable</w:t>
      </w:r>
      <w:proofErr w:type="spellEnd"/>
      <w:r w:rsidRPr="00720056">
        <w:rPr>
          <w:rFonts w:ascii="Times New Roman" w:hAnsi="Times New Roman" w:cs="Times New Roman"/>
          <w:color w:val="000000"/>
          <w:sz w:val="17"/>
        </w:rPr>
        <w:t xml:space="preserve">: bool, </w:t>
      </w:r>
      <w:proofErr w:type="spellStart"/>
      <w:r w:rsidRPr="00720056">
        <w:rPr>
          <w:rFonts w:ascii="Times New Roman" w:hAnsi="Times New Roman" w:cs="Times New Roman"/>
          <w:color w:val="000000"/>
          <w:sz w:val="17"/>
        </w:rPr>
        <w:t>is_dismissed</w:t>
      </w:r>
      <w:proofErr w:type="spellEnd"/>
      <w:r w:rsidRPr="00720056">
        <w:rPr>
          <w:rFonts w:ascii="Times New Roman" w:hAnsi="Times New Roman" w:cs="Times New Roman"/>
          <w:color w:val="000000"/>
          <w:sz w:val="17"/>
        </w:rPr>
        <w:t xml:space="preserve">: bool, </w:t>
      </w:r>
      <w:r w:rsidRPr="00720056">
        <w:rPr>
          <w:rFonts w:ascii="Times New Roman" w:hAnsi="Times New Roman" w:cs="Times New Roman"/>
          <w:color w:val="000000"/>
          <w:sz w:val="17"/>
        </w:rPr>
        <w:br/>
      </w:r>
      <w:r w:rsidRPr="00720056">
        <w:rPr>
          <w:rFonts w:ascii="Times New Roman" w:hAnsi="Times New Roman" w:cs="Times New Roman"/>
          <w:color w:val="000000"/>
          <w:sz w:val="17"/>
        </w:rPr>
        <w:lastRenderedPageBreak/>
        <w:t xml:space="preserve">                             </w:t>
      </w:r>
      <w:proofErr w:type="spellStart"/>
      <w:r w:rsidRPr="00720056">
        <w:rPr>
          <w:rFonts w:ascii="Times New Roman" w:hAnsi="Times New Roman" w:cs="Times New Roman"/>
          <w:color w:val="000000"/>
          <w:sz w:val="17"/>
        </w:rPr>
        <w:t>curr_stock</w:t>
      </w:r>
      <w:proofErr w:type="spellEnd"/>
      <w:r w:rsidRPr="00720056">
        <w:rPr>
          <w:rFonts w:ascii="Times New Roman" w:hAnsi="Times New Roman" w:cs="Times New Roman"/>
          <w:color w:val="000000"/>
          <w:sz w:val="17"/>
        </w:rPr>
        <w:t xml:space="preserve">: int, </w:t>
      </w:r>
      <w:proofErr w:type="spellStart"/>
      <w:r w:rsidRPr="00720056">
        <w:rPr>
          <w:rFonts w:ascii="Times New Roman" w:hAnsi="Times New Roman" w:cs="Times New Roman"/>
          <w:color w:val="000000"/>
          <w:sz w:val="17"/>
        </w:rPr>
        <w:t>actual_sold</w:t>
      </w:r>
      <w:proofErr w:type="spellEnd"/>
      <w:r w:rsidRPr="00720056">
        <w:rPr>
          <w:rFonts w:ascii="Times New Roman" w:hAnsi="Times New Roman" w:cs="Times New Roman"/>
          <w:color w:val="000000"/>
          <w:sz w:val="17"/>
        </w:rPr>
        <w:t xml:space="preserve">: float, </w:t>
      </w:r>
      <w:proofErr w:type="spellStart"/>
      <w:r w:rsidRPr="00720056">
        <w:rPr>
          <w:rFonts w:ascii="Times New Roman" w:hAnsi="Times New Roman" w:cs="Times New Roman"/>
          <w:color w:val="000000"/>
          <w:sz w:val="17"/>
        </w:rPr>
        <w:t>expected_by_now</w:t>
      </w:r>
      <w:proofErr w:type="spellEnd"/>
      <w:r w:rsidRPr="00720056">
        <w:rPr>
          <w:rFonts w:ascii="Times New Roman" w:hAnsi="Times New Roman" w:cs="Times New Roman"/>
          <w:color w:val="000000"/>
          <w:sz w:val="17"/>
        </w:rPr>
        <w:t>: float):</w:t>
      </w:r>
      <w:r w:rsidRPr="00720056">
        <w:rPr>
          <w:rFonts w:ascii="Times New Roman" w:hAnsi="Times New Roman" w:cs="Times New Roman"/>
          <w:color w:val="000000"/>
          <w:sz w:val="17"/>
        </w:rPr>
        <w:br/>
        <w:t xml:space="preserve">    if not </w:t>
      </w:r>
      <w:proofErr w:type="spellStart"/>
      <w:r w:rsidRPr="00720056">
        <w:rPr>
          <w:rFonts w:ascii="Times New Roman" w:hAnsi="Times New Roman" w:cs="Times New Roman"/>
          <w:color w:val="000000"/>
          <w:sz w:val="17"/>
        </w:rPr>
        <w:t>is_perishable</w:t>
      </w:r>
      <w:proofErr w:type="spellEnd"/>
      <w:r w:rsidRPr="00720056">
        <w:rPr>
          <w:rFonts w:ascii="Times New Roman" w:hAnsi="Times New Roman" w:cs="Times New Roman"/>
          <w:color w:val="000000"/>
          <w:sz w:val="17"/>
        </w:rPr>
        <w:t xml:space="preserve"> or </w:t>
      </w:r>
      <w:proofErr w:type="spellStart"/>
      <w:r w:rsidRPr="00720056">
        <w:rPr>
          <w:rFonts w:ascii="Times New Roman" w:hAnsi="Times New Roman" w:cs="Times New Roman"/>
          <w:color w:val="000000"/>
          <w:sz w:val="17"/>
        </w:rPr>
        <w:t>is_dismissed</w:t>
      </w:r>
      <w:proofErr w:type="spellEnd"/>
      <w:r w:rsidRPr="00720056">
        <w:rPr>
          <w:rFonts w:ascii="Times New Roman" w:hAnsi="Times New Roman" w:cs="Times New Roman"/>
          <w:color w:val="000000"/>
          <w:sz w:val="17"/>
        </w:rPr>
        <w:t xml:space="preserve"> or </w:t>
      </w:r>
      <w:proofErr w:type="spellStart"/>
      <w:r w:rsidRPr="00720056">
        <w:rPr>
          <w:rFonts w:ascii="Times New Roman" w:hAnsi="Times New Roman" w:cs="Times New Roman"/>
          <w:color w:val="000000"/>
          <w:sz w:val="17"/>
        </w:rPr>
        <w:t>curr_stock</w:t>
      </w:r>
      <w:proofErr w:type="spellEnd"/>
      <w:r w:rsidRPr="00720056">
        <w:rPr>
          <w:rFonts w:ascii="Times New Roman" w:hAnsi="Times New Roman" w:cs="Times New Roman"/>
          <w:color w:val="000000"/>
          <w:sz w:val="17"/>
        </w:rPr>
        <w:t xml:space="preserve"> &lt;= 0:</w:t>
      </w:r>
      <w:r w:rsidRPr="00720056">
        <w:rPr>
          <w:rFonts w:ascii="Times New Roman" w:hAnsi="Times New Roman" w:cs="Times New Roman"/>
          <w:color w:val="000000"/>
          <w:sz w:val="17"/>
        </w:rPr>
        <w:br/>
        <w:t xml:space="preserve">        return None</w:t>
      </w:r>
      <w:r w:rsidRPr="00720056">
        <w:rPr>
          <w:rFonts w:ascii="Times New Roman" w:hAnsi="Times New Roman" w:cs="Times New Roman"/>
          <w:color w:val="000000"/>
          <w:sz w:val="17"/>
        </w:rPr>
        <w:br/>
        <w:t xml:space="preserve">    if </w:t>
      </w:r>
      <w:proofErr w:type="spellStart"/>
      <w:r w:rsidRPr="00720056">
        <w:rPr>
          <w:rFonts w:ascii="Times New Roman" w:hAnsi="Times New Roman" w:cs="Times New Roman"/>
          <w:color w:val="000000"/>
          <w:sz w:val="17"/>
        </w:rPr>
        <w:t>expected_by_now</w:t>
      </w:r>
      <w:proofErr w:type="spellEnd"/>
      <w:r w:rsidRPr="00720056">
        <w:rPr>
          <w:rFonts w:ascii="Times New Roman" w:hAnsi="Times New Roman" w:cs="Times New Roman"/>
          <w:color w:val="000000"/>
          <w:sz w:val="17"/>
        </w:rPr>
        <w:t xml:space="preserve"> &lt;= 0:</w:t>
      </w:r>
      <w:r w:rsidRPr="00720056">
        <w:rPr>
          <w:rFonts w:ascii="Times New Roman" w:hAnsi="Times New Roman" w:cs="Times New Roman"/>
          <w:color w:val="000000"/>
          <w:sz w:val="17"/>
        </w:rPr>
        <w:br/>
        <w:t xml:space="preserve">        </w:t>
      </w:r>
      <w:proofErr w:type="spellStart"/>
      <w:r w:rsidRPr="00720056">
        <w:rPr>
          <w:rFonts w:ascii="Times New Roman" w:hAnsi="Times New Roman" w:cs="Times New Roman"/>
          <w:color w:val="000000"/>
          <w:sz w:val="17"/>
        </w:rPr>
        <w:t>expected_by_now</w:t>
      </w:r>
      <w:proofErr w:type="spellEnd"/>
      <w:r w:rsidRPr="00720056">
        <w:rPr>
          <w:rFonts w:ascii="Times New Roman" w:hAnsi="Times New Roman" w:cs="Times New Roman"/>
          <w:color w:val="000000"/>
          <w:sz w:val="17"/>
        </w:rPr>
        <w:t xml:space="preserve"> = 1.0</w:t>
      </w:r>
      <w:r w:rsidRPr="00720056">
        <w:rPr>
          <w:rFonts w:ascii="Times New Roman" w:hAnsi="Times New Roman" w:cs="Times New Roman"/>
          <w:color w:val="000000"/>
          <w:sz w:val="17"/>
        </w:rPr>
        <w:br/>
      </w:r>
      <w:r w:rsidRPr="00720056">
        <w:rPr>
          <w:rFonts w:ascii="Times New Roman" w:hAnsi="Times New Roman" w:cs="Times New Roman"/>
          <w:color w:val="000000"/>
          <w:sz w:val="17"/>
        </w:rPr>
        <w:br/>
        <w:t xml:space="preserve">    </w:t>
      </w:r>
      <w:proofErr w:type="spellStart"/>
      <w:r w:rsidRPr="00720056">
        <w:rPr>
          <w:rFonts w:ascii="Times New Roman" w:hAnsi="Times New Roman" w:cs="Times New Roman"/>
          <w:color w:val="000000"/>
          <w:sz w:val="17"/>
        </w:rPr>
        <w:t>sales_pace_ratio</w:t>
      </w:r>
      <w:proofErr w:type="spellEnd"/>
      <w:r w:rsidRPr="00720056">
        <w:rPr>
          <w:rFonts w:ascii="Times New Roman" w:hAnsi="Times New Roman" w:cs="Times New Roman"/>
          <w:color w:val="000000"/>
          <w:sz w:val="17"/>
        </w:rPr>
        <w:t xml:space="preserve"> = round(</w:t>
      </w:r>
      <w:proofErr w:type="spellStart"/>
      <w:r w:rsidRPr="00720056">
        <w:rPr>
          <w:rFonts w:ascii="Times New Roman" w:hAnsi="Times New Roman" w:cs="Times New Roman"/>
          <w:color w:val="000000"/>
          <w:sz w:val="17"/>
        </w:rPr>
        <w:t>actual_sold</w:t>
      </w:r>
      <w:proofErr w:type="spellEnd"/>
      <w:r w:rsidRPr="00720056">
        <w:rPr>
          <w:rFonts w:ascii="Times New Roman" w:hAnsi="Times New Roman" w:cs="Times New Roman"/>
          <w:color w:val="000000"/>
          <w:sz w:val="17"/>
        </w:rPr>
        <w:t xml:space="preserve"> / </w:t>
      </w:r>
      <w:proofErr w:type="spellStart"/>
      <w:r w:rsidRPr="00720056">
        <w:rPr>
          <w:rFonts w:ascii="Times New Roman" w:hAnsi="Times New Roman" w:cs="Times New Roman"/>
          <w:color w:val="000000"/>
          <w:sz w:val="17"/>
        </w:rPr>
        <w:t>expected_by_now</w:t>
      </w:r>
      <w:proofErr w:type="spellEnd"/>
      <w:r w:rsidRPr="00720056">
        <w:rPr>
          <w:rFonts w:ascii="Times New Roman" w:hAnsi="Times New Roman" w:cs="Times New Roman"/>
          <w:color w:val="000000"/>
          <w:sz w:val="17"/>
        </w:rPr>
        <w:t>, 2)</w:t>
      </w:r>
      <w:r w:rsidRPr="00720056">
        <w:rPr>
          <w:rFonts w:ascii="Times New Roman" w:hAnsi="Times New Roman" w:cs="Times New Roman"/>
          <w:color w:val="000000"/>
          <w:sz w:val="17"/>
        </w:rPr>
        <w:br/>
        <w:t xml:space="preserve">    if </w:t>
      </w:r>
      <w:proofErr w:type="spellStart"/>
      <w:r w:rsidRPr="00720056">
        <w:rPr>
          <w:rFonts w:ascii="Times New Roman" w:hAnsi="Times New Roman" w:cs="Times New Roman"/>
          <w:color w:val="000000"/>
          <w:sz w:val="17"/>
        </w:rPr>
        <w:t>sales_pace_ratio</w:t>
      </w:r>
      <w:proofErr w:type="spellEnd"/>
      <w:r w:rsidRPr="00720056">
        <w:rPr>
          <w:rFonts w:ascii="Times New Roman" w:hAnsi="Times New Roman" w:cs="Times New Roman"/>
          <w:color w:val="000000"/>
          <w:sz w:val="17"/>
        </w:rPr>
        <w:t xml:space="preserve"> &gt;= 0.70:</w:t>
      </w:r>
      <w:r w:rsidRPr="00720056">
        <w:rPr>
          <w:rFonts w:ascii="Times New Roman" w:hAnsi="Times New Roman" w:cs="Times New Roman"/>
          <w:color w:val="000000"/>
          <w:sz w:val="17"/>
        </w:rPr>
        <w:br/>
        <w:t xml:space="preserve">        return None  # Normal sales pace; no waste alert</w:t>
      </w:r>
      <w:r w:rsidRPr="00720056">
        <w:rPr>
          <w:rFonts w:ascii="Times New Roman" w:hAnsi="Times New Roman" w:cs="Times New Roman"/>
          <w:color w:val="000000"/>
          <w:sz w:val="17"/>
        </w:rPr>
        <w:br/>
      </w:r>
      <w:r w:rsidRPr="00720056">
        <w:rPr>
          <w:rFonts w:ascii="Times New Roman" w:hAnsi="Times New Roman" w:cs="Times New Roman"/>
          <w:color w:val="000000"/>
          <w:sz w:val="17"/>
        </w:rPr>
        <w:br/>
        <w:t xml:space="preserve">    if </w:t>
      </w:r>
      <w:proofErr w:type="spellStart"/>
      <w:r w:rsidRPr="00720056">
        <w:rPr>
          <w:rFonts w:ascii="Times New Roman" w:hAnsi="Times New Roman" w:cs="Times New Roman"/>
          <w:color w:val="000000"/>
          <w:sz w:val="17"/>
        </w:rPr>
        <w:t>sales_pace_ratio</w:t>
      </w:r>
      <w:proofErr w:type="spellEnd"/>
      <w:r w:rsidRPr="00720056">
        <w:rPr>
          <w:rFonts w:ascii="Times New Roman" w:hAnsi="Times New Roman" w:cs="Times New Roman"/>
          <w:color w:val="000000"/>
          <w:sz w:val="17"/>
        </w:rPr>
        <w:t xml:space="preserve"> &lt; 0.35:</w:t>
      </w:r>
      <w:r w:rsidRPr="00720056">
        <w:rPr>
          <w:rFonts w:ascii="Times New Roman" w:hAnsi="Times New Roman" w:cs="Times New Roman"/>
          <w:color w:val="000000"/>
          <w:sz w:val="17"/>
        </w:rPr>
        <w:br/>
        <w:t xml:space="preserve">        return {</w:t>
      </w:r>
      <w:r w:rsidRPr="00720056">
        <w:rPr>
          <w:rFonts w:ascii="Times New Roman" w:hAnsi="Times New Roman" w:cs="Times New Roman"/>
          <w:color w:val="000000"/>
          <w:sz w:val="17"/>
        </w:rPr>
        <w:br/>
        <w:t xml:space="preserve">            '</w:t>
      </w:r>
      <w:proofErr w:type="spellStart"/>
      <w:r w:rsidRPr="00720056">
        <w:rPr>
          <w:rFonts w:ascii="Times New Roman" w:hAnsi="Times New Roman" w:cs="Times New Roman"/>
          <w:color w:val="000000"/>
          <w:sz w:val="17"/>
        </w:rPr>
        <w:t>severityLabel</w:t>
      </w:r>
      <w:proofErr w:type="spellEnd"/>
      <w:r w:rsidRPr="00720056">
        <w:rPr>
          <w:rFonts w:ascii="Times New Roman" w:hAnsi="Times New Roman" w:cs="Times New Roman"/>
          <w:color w:val="000000"/>
          <w:sz w:val="17"/>
        </w:rPr>
        <w:t>': 'Critical',</w:t>
      </w:r>
      <w:r w:rsidRPr="00720056">
        <w:rPr>
          <w:rFonts w:ascii="Times New Roman" w:hAnsi="Times New Roman" w:cs="Times New Roman"/>
          <w:color w:val="000000"/>
          <w:sz w:val="17"/>
        </w:rPr>
        <w:br/>
        <w:t xml:space="preserve">            '</w:t>
      </w:r>
      <w:proofErr w:type="spellStart"/>
      <w:r w:rsidRPr="00720056">
        <w:rPr>
          <w:rFonts w:ascii="Times New Roman" w:hAnsi="Times New Roman" w:cs="Times New Roman"/>
          <w:color w:val="000000"/>
          <w:sz w:val="17"/>
        </w:rPr>
        <w:t>severityColor</w:t>
      </w:r>
      <w:proofErr w:type="spellEnd"/>
      <w:r w:rsidRPr="00720056">
        <w:rPr>
          <w:rFonts w:ascii="Times New Roman" w:hAnsi="Times New Roman" w:cs="Times New Roman"/>
          <w:color w:val="000000"/>
          <w:sz w:val="17"/>
        </w:rPr>
        <w:t>': '#D97706',</w:t>
      </w:r>
      <w:r w:rsidRPr="00720056">
        <w:rPr>
          <w:rFonts w:ascii="Times New Roman" w:hAnsi="Times New Roman" w:cs="Times New Roman"/>
          <w:color w:val="000000"/>
          <w:sz w:val="17"/>
        </w:rPr>
        <w:br/>
        <w:t xml:space="preserve">            '</w:t>
      </w:r>
      <w:proofErr w:type="spellStart"/>
      <w:r w:rsidRPr="00720056">
        <w:rPr>
          <w:rFonts w:ascii="Times New Roman" w:hAnsi="Times New Roman" w:cs="Times New Roman"/>
          <w:color w:val="000000"/>
          <w:sz w:val="17"/>
        </w:rPr>
        <w:t>discount_pct</w:t>
      </w:r>
      <w:proofErr w:type="spellEnd"/>
      <w:r w:rsidRPr="00720056">
        <w:rPr>
          <w:rFonts w:ascii="Times New Roman" w:hAnsi="Times New Roman" w:cs="Times New Roman"/>
          <w:color w:val="000000"/>
          <w:sz w:val="17"/>
        </w:rPr>
        <w:t>': 30,</w:t>
      </w:r>
      <w:r w:rsidRPr="00720056">
        <w:rPr>
          <w:rFonts w:ascii="Times New Roman" w:hAnsi="Times New Roman" w:cs="Times New Roman"/>
          <w:color w:val="000000"/>
          <w:sz w:val="17"/>
        </w:rPr>
        <w:br/>
        <w:t xml:space="preserve">            '</w:t>
      </w:r>
      <w:proofErr w:type="spellStart"/>
      <w:r w:rsidRPr="00720056">
        <w:rPr>
          <w:rFonts w:ascii="Times New Roman" w:hAnsi="Times New Roman" w:cs="Times New Roman"/>
          <w:color w:val="000000"/>
          <w:sz w:val="17"/>
        </w:rPr>
        <w:t>recommendedActionText</w:t>
      </w:r>
      <w:proofErr w:type="spellEnd"/>
      <w:r w:rsidRPr="00720056">
        <w:rPr>
          <w:rFonts w:ascii="Times New Roman" w:hAnsi="Times New Roman" w:cs="Times New Roman"/>
          <w:color w:val="000000"/>
          <w:sz w:val="17"/>
        </w:rPr>
        <w:t>': 'Flag for Donation',</w:t>
      </w:r>
      <w:r w:rsidRPr="00720056">
        <w:rPr>
          <w:rFonts w:ascii="Times New Roman" w:hAnsi="Times New Roman" w:cs="Times New Roman"/>
          <w:color w:val="000000"/>
          <w:sz w:val="17"/>
        </w:rPr>
        <w:br/>
        <w:t xml:space="preserve">            '</w:t>
      </w:r>
      <w:proofErr w:type="spellStart"/>
      <w:r w:rsidRPr="00720056">
        <w:rPr>
          <w:rFonts w:ascii="Times New Roman" w:hAnsi="Times New Roman" w:cs="Times New Roman"/>
          <w:color w:val="000000"/>
          <w:sz w:val="17"/>
        </w:rPr>
        <w:t>salesPaceRatio</w:t>
      </w:r>
      <w:proofErr w:type="spellEnd"/>
      <w:r w:rsidRPr="00720056">
        <w:rPr>
          <w:rFonts w:ascii="Times New Roman" w:hAnsi="Times New Roman" w:cs="Times New Roman"/>
          <w:color w:val="000000"/>
          <w:sz w:val="17"/>
        </w:rPr>
        <w:t xml:space="preserve">': </w:t>
      </w:r>
      <w:proofErr w:type="spellStart"/>
      <w:r w:rsidRPr="00720056">
        <w:rPr>
          <w:rFonts w:ascii="Times New Roman" w:hAnsi="Times New Roman" w:cs="Times New Roman"/>
          <w:color w:val="000000"/>
          <w:sz w:val="17"/>
        </w:rPr>
        <w:t>sales_pace_ratio</w:t>
      </w:r>
      <w:proofErr w:type="spellEnd"/>
      <w:r w:rsidRPr="00720056">
        <w:rPr>
          <w:rFonts w:ascii="Times New Roman" w:hAnsi="Times New Roman" w:cs="Times New Roman"/>
          <w:color w:val="000000"/>
          <w:sz w:val="17"/>
        </w:rPr>
        <w:br/>
        <w:t xml:space="preserve">        }</w:t>
      </w:r>
      <w:r w:rsidRPr="00720056">
        <w:rPr>
          <w:rFonts w:ascii="Times New Roman" w:hAnsi="Times New Roman" w:cs="Times New Roman"/>
          <w:color w:val="000000"/>
          <w:sz w:val="17"/>
        </w:rPr>
        <w:br/>
        <w:t xml:space="preserve">    else:</w:t>
      </w:r>
      <w:r w:rsidRPr="00720056">
        <w:rPr>
          <w:rFonts w:ascii="Times New Roman" w:hAnsi="Times New Roman" w:cs="Times New Roman"/>
          <w:color w:val="000000"/>
          <w:sz w:val="17"/>
        </w:rPr>
        <w:br/>
        <w:t xml:space="preserve">        return {</w:t>
      </w:r>
      <w:r w:rsidRPr="00720056">
        <w:rPr>
          <w:rFonts w:ascii="Times New Roman" w:hAnsi="Times New Roman" w:cs="Times New Roman"/>
          <w:color w:val="000000"/>
          <w:sz w:val="17"/>
        </w:rPr>
        <w:br/>
        <w:t xml:space="preserve">            '</w:t>
      </w:r>
      <w:proofErr w:type="spellStart"/>
      <w:r w:rsidRPr="00720056">
        <w:rPr>
          <w:rFonts w:ascii="Times New Roman" w:hAnsi="Times New Roman" w:cs="Times New Roman"/>
          <w:color w:val="000000"/>
          <w:sz w:val="17"/>
        </w:rPr>
        <w:t>severityLabel</w:t>
      </w:r>
      <w:proofErr w:type="spellEnd"/>
      <w:r w:rsidRPr="00720056">
        <w:rPr>
          <w:rFonts w:ascii="Times New Roman" w:hAnsi="Times New Roman" w:cs="Times New Roman"/>
          <w:color w:val="000000"/>
          <w:sz w:val="17"/>
        </w:rPr>
        <w:t>': 'Low Pace',</w:t>
      </w:r>
      <w:r w:rsidRPr="00720056">
        <w:rPr>
          <w:rFonts w:ascii="Times New Roman" w:hAnsi="Times New Roman" w:cs="Times New Roman"/>
          <w:color w:val="000000"/>
          <w:sz w:val="17"/>
        </w:rPr>
        <w:br/>
        <w:t xml:space="preserve">            '</w:t>
      </w:r>
      <w:proofErr w:type="spellStart"/>
      <w:r w:rsidRPr="00720056">
        <w:rPr>
          <w:rFonts w:ascii="Times New Roman" w:hAnsi="Times New Roman" w:cs="Times New Roman"/>
          <w:color w:val="000000"/>
          <w:sz w:val="17"/>
        </w:rPr>
        <w:t>severityColor</w:t>
      </w:r>
      <w:proofErr w:type="spellEnd"/>
      <w:r w:rsidRPr="00720056">
        <w:rPr>
          <w:rFonts w:ascii="Times New Roman" w:hAnsi="Times New Roman" w:cs="Times New Roman"/>
          <w:color w:val="000000"/>
          <w:sz w:val="17"/>
        </w:rPr>
        <w:t>': '#B91C1C',</w:t>
      </w:r>
      <w:r w:rsidRPr="00720056">
        <w:rPr>
          <w:rFonts w:ascii="Times New Roman" w:hAnsi="Times New Roman" w:cs="Times New Roman"/>
          <w:color w:val="000000"/>
          <w:sz w:val="17"/>
        </w:rPr>
        <w:br/>
        <w:t xml:space="preserve">            '</w:t>
      </w:r>
      <w:proofErr w:type="spellStart"/>
      <w:r w:rsidRPr="00720056">
        <w:rPr>
          <w:rFonts w:ascii="Times New Roman" w:hAnsi="Times New Roman" w:cs="Times New Roman"/>
          <w:color w:val="000000"/>
          <w:sz w:val="17"/>
        </w:rPr>
        <w:t>discount_pct</w:t>
      </w:r>
      <w:proofErr w:type="spellEnd"/>
      <w:r w:rsidRPr="00720056">
        <w:rPr>
          <w:rFonts w:ascii="Times New Roman" w:hAnsi="Times New Roman" w:cs="Times New Roman"/>
          <w:color w:val="000000"/>
          <w:sz w:val="17"/>
        </w:rPr>
        <w:t>': 20,</w:t>
      </w:r>
      <w:r w:rsidRPr="00720056">
        <w:rPr>
          <w:rFonts w:ascii="Times New Roman" w:hAnsi="Times New Roman" w:cs="Times New Roman"/>
          <w:color w:val="000000"/>
          <w:sz w:val="17"/>
        </w:rPr>
        <w:br/>
        <w:t xml:space="preserve">            '</w:t>
      </w:r>
      <w:proofErr w:type="spellStart"/>
      <w:r w:rsidRPr="00720056">
        <w:rPr>
          <w:rFonts w:ascii="Times New Roman" w:hAnsi="Times New Roman" w:cs="Times New Roman"/>
          <w:color w:val="000000"/>
          <w:sz w:val="17"/>
        </w:rPr>
        <w:t>recommendedActionText</w:t>
      </w:r>
      <w:proofErr w:type="spellEnd"/>
      <w:r w:rsidRPr="00720056">
        <w:rPr>
          <w:rFonts w:ascii="Times New Roman" w:hAnsi="Times New Roman" w:cs="Times New Roman"/>
          <w:color w:val="000000"/>
          <w:sz w:val="17"/>
        </w:rPr>
        <w:t>': 'Suggest 20% Discount',</w:t>
      </w:r>
      <w:r w:rsidRPr="00720056">
        <w:rPr>
          <w:rFonts w:ascii="Times New Roman" w:hAnsi="Times New Roman" w:cs="Times New Roman"/>
          <w:color w:val="000000"/>
          <w:sz w:val="17"/>
        </w:rPr>
        <w:br/>
        <w:t xml:space="preserve">            '</w:t>
      </w:r>
      <w:proofErr w:type="spellStart"/>
      <w:r w:rsidRPr="00720056">
        <w:rPr>
          <w:rFonts w:ascii="Times New Roman" w:hAnsi="Times New Roman" w:cs="Times New Roman"/>
          <w:color w:val="000000"/>
          <w:sz w:val="17"/>
        </w:rPr>
        <w:t>salesPaceRatio</w:t>
      </w:r>
      <w:proofErr w:type="spellEnd"/>
      <w:r w:rsidRPr="00720056">
        <w:rPr>
          <w:rFonts w:ascii="Times New Roman" w:hAnsi="Times New Roman" w:cs="Times New Roman"/>
          <w:color w:val="000000"/>
          <w:sz w:val="17"/>
        </w:rPr>
        <w:t xml:space="preserve">': </w:t>
      </w:r>
      <w:proofErr w:type="spellStart"/>
      <w:r w:rsidRPr="00720056">
        <w:rPr>
          <w:rFonts w:ascii="Times New Roman" w:hAnsi="Times New Roman" w:cs="Times New Roman"/>
          <w:color w:val="000000"/>
          <w:sz w:val="17"/>
        </w:rPr>
        <w:t>sales_pace_ratio</w:t>
      </w:r>
      <w:proofErr w:type="spellEnd"/>
      <w:r w:rsidRPr="00720056">
        <w:rPr>
          <w:rFonts w:ascii="Times New Roman" w:hAnsi="Times New Roman" w:cs="Times New Roman"/>
          <w:color w:val="000000"/>
          <w:sz w:val="17"/>
        </w:rPr>
        <w:br/>
        <w:t xml:space="preserve">        }</w:t>
      </w:r>
      <w:r w:rsidRPr="00720056">
        <w:rPr>
          <w:rFonts w:ascii="Times New Roman" w:hAnsi="Times New Roman" w:cs="Times New Roman"/>
          <w:color w:val="000000"/>
          <w:sz w:val="17"/>
        </w:rPr>
        <w:br/>
        <w:t>```</w:t>
      </w:r>
    </w:p>
    <w:p w14:paraId="1CC5C138" w14:textId="77777777" w:rsidR="009F4C28" w:rsidRPr="00720056" w:rsidRDefault="003C6902">
      <w:pPr>
        <w:spacing w:before="240"/>
        <w:jc w:val="center"/>
        <w:rPr>
          <w:rFonts w:ascii="Times New Roman" w:hAnsi="Times New Roman" w:cs="Times New Roman"/>
        </w:rPr>
      </w:pPr>
      <w:r w:rsidRPr="00720056">
        <w:rPr>
          <w:rFonts w:ascii="Times New Roman" w:hAnsi="Times New Roman" w:cs="Times New Roman"/>
          <w:b/>
          <w:color w:val="000000"/>
          <w:sz w:val="32"/>
        </w:rPr>
        <w:t>Appendix B: Data sheets</w:t>
      </w:r>
    </w:p>
    <w:p w14:paraId="69923A36" w14:textId="77777777" w:rsidR="009F4C28" w:rsidRPr="00720056" w:rsidRDefault="003C6902">
      <w:pPr>
        <w:spacing w:before="200" w:after="120"/>
        <w:rPr>
          <w:rFonts w:ascii="Times New Roman" w:hAnsi="Times New Roman" w:cs="Times New Roman"/>
        </w:rPr>
      </w:pPr>
      <w:r w:rsidRPr="00720056">
        <w:rPr>
          <w:rFonts w:ascii="Times New Roman" w:hAnsi="Times New Roman" w:cs="Times New Roman"/>
          <w:b/>
          <w:color w:val="000000"/>
          <w:sz w:val="28"/>
        </w:rPr>
        <w:t>B.1 Machine Learning Model Hyperparameters (Table B.1)</w:t>
      </w:r>
    </w:p>
    <w:tbl>
      <w:tblPr>
        <w:tblStyle w:val="TableGrid"/>
        <w:tblW w:w="0" w:type="auto"/>
        <w:tblLook w:val="04A0" w:firstRow="1" w:lastRow="0" w:firstColumn="1" w:lastColumn="0" w:noHBand="0" w:noVBand="1"/>
      </w:tblPr>
      <w:tblGrid>
        <w:gridCol w:w="2880"/>
        <w:gridCol w:w="2880"/>
        <w:gridCol w:w="2592"/>
      </w:tblGrid>
      <w:tr w:rsidR="009F4C28" w:rsidRPr="00720056" w14:paraId="346E7EB6" w14:textId="77777777" w:rsidTr="00B24F1D">
        <w:tc>
          <w:tcPr>
            <w:tcW w:w="2880" w:type="dxa"/>
          </w:tcPr>
          <w:p w14:paraId="29D024A7" w14:textId="77777777" w:rsidR="009F4C28" w:rsidRPr="00720056" w:rsidRDefault="003C6902">
            <w:pPr>
              <w:spacing w:before="40" w:after="40" w:line="252" w:lineRule="auto"/>
              <w:jc w:val="center"/>
              <w:rPr>
                <w:rFonts w:ascii="Times New Roman" w:hAnsi="Times New Roman" w:cs="Times New Roman"/>
              </w:rPr>
            </w:pPr>
            <w:r w:rsidRPr="00720056">
              <w:rPr>
                <w:rFonts w:ascii="Times New Roman" w:hAnsi="Times New Roman" w:cs="Times New Roman"/>
                <w:b/>
                <w:color w:val="000000"/>
                <w:sz w:val="20"/>
              </w:rPr>
              <w:t>Model Architecture</w:t>
            </w:r>
          </w:p>
        </w:tc>
        <w:tc>
          <w:tcPr>
            <w:tcW w:w="2880" w:type="dxa"/>
          </w:tcPr>
          <w:p w14:paraId="311AD7E3" w14:textId="77777777" w:rsidR="009F4C28" w:rsidRPr="00720056" w:rsidRDefault="003C6902">
            <w:pPr>
              <w:spacing w:before="40" w:after="40" w:line="252" w:lineRule="auto"/>
              <w:jc w:val="center"/>
              <w:rPr>
                <w:rFonts w:ascii="Times New Roman" w:hAnsi="Times New Roman" w:cs="Times New Roman"/>
              </w:rPr>
            </w:pPr>
            <w:r w:rsidRPr="00720056">
              <w:rPr>
                <w:rFonts w:ascii="Times New Roman" w:hAnsi="Times New Roman" w:cs="Times New Roman"/>
                <w:b/>
                <w:color w:val="000000"/>
                <w:sz w:val="20"/>
              </w:rPr>
              <w:t>Hyperparameter Name</w:t>
            </w:r>
          </w:p>
        </w:tc>
        <w:tc>
          <w:tcPr>
            <w:tcW w:w="2592" w:type="dxa"/>
          </w:tcPr>
          <w:p w14:paraId="6DD8E24C" w14:textId="77777777" w:rsidR="009F4C28" w:rsidRPr="00720056" w:rsidRDefault="003C6902">
            <w:pPr>
              <w:spacing w:before="40" w:after="40" w:line="252" w:lineRule="auto"/>
              <w:jc w:val="center"/>
              <w:rPr>
                <w:rFonts w:ascii="Times New Roman" w:hAnsi="Times New Roman" w:cs="Times New Roman"/>
              </w:rPr>
            </w:pPr>
            <w:r w:rsidRPr="00720056">
              <w:rPr>
                <w:rFonts w:ascii="Times New Roman" w:hAnsi="Times New Roman" w:cs="Times New Roman"/>
                <w:b/>
                <w:color w:val="000000"/>
                <w:sz w:val="20"/>
              </w:rPr>
              <w:t>Configured Value</w:t>
            </w:r>
          </w:p>
        </w:tc>
      </w:tr>
      <w:tr w:rsidR="009F4C28" w:rsidRPr="00720056" w14:paraId="57FE1E24" w14:textId="77777777" w:rsidTr="00B24F1D">
        <w:tc>
          <w:tcPr>
            <w:tcW w:w="2880" w:type="dxa"/>
          </w:tcPr>
          <w:p w14:paraId="0DFFE4C3"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Facebook Prophet Baseline</w:t>
            </w:r>
          </w:p>
        </w:tc>
        <w:tc>
          <w:tcPr>
            <w:tcW w:w="2880" w:type="dxa"/>
          </w:tcPr>
          <w:p w14:paraId="2CF7BBBF" w14:textId="77777777" w:rsidR="009F4C28" w:rsidRPr="00720056" w:rsidRDefault="003C6902">
            <w:pPr>
              <w:spacing w:before="20" w:after="40" w:line="252" w:lineRule="auto"/>
              <w:rPr>
                <w:rFonts w:ascii="Times New Roman" w:hAnsi="Times New Roman" w:cs="Times New Roman"/>
              </w:rPr>
            </w:pPr>
            <w:proofErr w:type="spellStart"/>
            <w:r w:rsidRPr="00720056">
              <w:rPr>
                <w:rFonts w:ascii="Times New Roman" w:hAnsi="Times New Roman" w:cs="Times New Roman"/>
                <w:color w:val="1E1E1E"/>
                <w:sz w:val="19"/>
              </w:rPr>
              <w:t>seasonality_mode</w:t>
            </w:r>
            <w:proofErr w:type="spellEnd"/>
          </w:p>
        </w:tc>
        <w:tc>
          <w:tcPr>
            <w:tcW w:w="2592" w:type="dxa"/>
          </w:tcPr>
          <w:p w14:paraId="36EA5CFD"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multiplicative</w:t>
            </w:r>
          </w:p>
        </w:tc>
      </w:tr>
      <w:tr w:rsidR="009F4C28" w:rsidRPr="00720056" w14:paraId="7E69D6BB" w14:textId="77777777" w:rsidTr="00B24F1D">
        <w:tc>
          <w:tcPr>
            <w:tcW w:w="2880" w:type="dxa"/>
          </w:tcPr>
          <w:p w14:paraId="4AD728D0"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Facebook Prophet Baseline</w:t>
            </w:r>
          </w:p>
        </w:tc>
        <w:tc>
          <w:tcPr>
            <w:tcW w:w="2880" w:type="dxa"/>
          </w:tcPr>
          <w:p w14:paraId="3B459652" w14:textId="77777777" w:rsidR="009F4C28" w:rsidRPr="00720056" w:rsidRDefault="003C6902">
            <w:pPr>
              <w:spacing w:before="20" w:after="40" w:line="252" w:lineRule="auto"/>
              <w:rPr>
                <w:rFonts w:ascii="Times New Roman" w:hAnsi="Times New Roman" w:cs="Times New Roman"/>
              </w:rPr>
            </w:pPr>
            <w:proofErr w:type="spellStart"/>
            <w:r w:rsidRPr="00720056">
              <w:rPr>
                <w:rFonts w:ascii="Times New Roman" w:hAnsi="Times New Roman" w:cs="Times New Roman"/>
                <w:color w:val="1E1E1E"/>
                <w:sz w:val="19"/>
              </w:rPr>
              <w:t>yearly_seasonality</w:t>
            </w:r>
            <w:proofErr w:type="spellEnd"/>
          </w:p>
        </w:tc>
        <w:tc>
          <w:tcPr>
            <w:tcW w:w="2592" w:type="dxa"/>
          </w:tcPr>
          <w:p w14:paraId="77A48AB2"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True (Fourier order = 10)</w:t>
            </w:r>
          </w:p>
        </w:tc>
      </w:tr>
      <w:tr w:rsidR="009F4C28" w:rsidRPr="00720056" w14:paraId="27F04394" w14:textId="77777777" w:rsidTr="00B24F1D">
        <w:tc>
          <w:tcPr>
            <w:tcW w:w="2880" w:type="dxa"/>
          </w:tcPr>
          <w:p w14:paraId="3D5FBEBE"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Facebook Prophet Baseline</w:t>
            </w:r>
          </w:p>
        </w:tc>
        <w:tc>
          <w:tcPr>
            <w:tcW w:w="2880" w:type="dxa"/>
          </w:tcPr>
          <w:p w14:paraId="1D254DC7" w14:textId="77777777" w:rsidR="009F4C28" w:rsidRPr="00720056" w:rsidRDefault="003C6902">
            <w:pPr>
              <w:spacing w:before="20" w:after="40" w:line="252" w:lineRule="auto"/>
              <w:rPr>
                <w:rFonts w:ascii="Times New Roman" w:hAnsi="Times New Roman" w:cs="Times New Roman"/>
              </w:rPr>
            </w:pPr>
            <w:proofErr w:type="spellStart"/>
            <w:r w:rsidRPr="00720056">
              <w:rPr>
                <w:rFonts w:ascii="Times New Roman" w:hAnsi="Times New Roman" w:cs="Times New Roman"/>
                <w:color w:val="1E1E1E"/>
                <w:sz w:val="19"/>
              </w:rPr>
              <w:t>weekly_seasonality</w:t>
            </w:r>
            <w:proofErr w:type="spellEnd"/>
          </w:p>
        </w:tc>
        <w:tc>
          <w:tcPr>
            <w:tcW w:w="2592" w:type="dxa"/>
          </w:tcPr>
          <w:p w14:paraId="3B257B19"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True (Fourier order = 3)</w:t>
            </w:r>
          </w:p>
        </w:tc>
      </w:tr>
      <w:tr w:rsidR="009F4C28" w:rsidRPr="00720056" w14:paraId="7B7E2EF7" w14:textId="77777777" w:rsidTr="00B24F1D">
        <w:tc>
          <w:tcPr>
            <w:tcW w:w="2880" w:type="dxa"/>
          </w:tcPr>
          <w:p w14:paraId="475D41E8"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Facebook Prophet Baseline</w:t>
            </w:r>
          </w:p>
        </w:tc>
        <w:tc>
          <w:tcPr>
            <w:tcW w:w="2880" w:type="dxa"/>
          </w:tcPr>
          <w:p w14:paraId="5FB64383" w14:textId="77777777" w:rsidR="009F4C28" w:rsidRPr="00720056" w:rsidRDefault="003C6902">
            <w:pPr>
              <w:spacing w:before="20" w:after="40" w:line="252" w:lineRule="auto"/>
              <w:rPr>
                <w:rFonts w:ascii="Times New Roman" w:hAnsi="Times New Roman" w:cs="Times New Roman"/>
              </w:rPr>
            </w:pPr>
            <w:proofErr w:type="spellStart"/>
            <w:r w:rsidRPr="00720056">
              <w:rPr>
                <w:rFonts w:ascii="Times New Roman" w:hAnsi="Times New Roman" w:cs="Times New Roman"/>
                <w:color w:val="1E1E1E"/>
                <w:sz w:val="19"/>
              </w:rPr>
              <w:t>holidays_prior_scale</w:t>
            </w:r>
            <w:proofErr w:type="spellEnd"/>
          </w:p>
        </w:tc>
        <w:tc>
          <w:tcPr>
            <w:tcW w:w="2592" w:type="dxa"/>
          </w:tcPr>
          <w:p w14:paraId="6E48D772"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10.0 (French Country Holidays)</w:t>
            </w:r>
          </w:p>
        </w:tc>
      </w:tr>
      <w:tr w:rsidR="009F4C28" w:rsidRPr="00720056" w14:paraId="4A69C9AA" w14:textId="77777777" w:rsidTr="00B24F1D">
        <w:tc>
          <w:tcPr>
            <w:tcW w:w="2880" w:type="dxa"/>
          </w:tcPr>
          <w:p w14:paraId="32DCB1FE"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Facebook Prophet Baseline</w:t>
            </w:r>
          </w:p>
        </w:tc>
        <w:tc>
          <w:tcPr>
            <w:tcW w:w="2880" w:type="dxa"/>
          </w:tcPr>
          <w:p w14:paraId="57A52547" w14:textId="77777777" w:rsidR="009F4C28" w:rsidRPr="00720056" w:rsidRDefault="003C6902">
            <w:pPr>
              <w:spacing w:before="20" w:after="40" w:line="252" w:lineRule="auto"/>
              <w:rPr>
                <w:rFonts w:ascii="Times New Roman" w:hAnsi="Times New Roman" w:cs="Times New Roman"/>
              </w:rPr>
            </w:pPr>
            <w:proofErr w:type="spellStart"/>
            <w:r w:rsidRPr="00720056">
              <w:rPr>
                <w:rFonts w:ascii="Times New Roman" w:hAnsi="Times New Roman" w:cs="Times New Roman"/>
                <w:color w:val="1E1E1E"/>
                <w:sz w:val="19"/>
              </w:rPr>
              <w:t>changepoint_prior_scale</w:t>
            </w:r>
            <w:proofErr w:type="spellEnd"/>
          </w:p>
        </w:tc>
        <w:tc>
          <w:tcPr>
            <w:tcW w:w="2592" w:type="dxa"/>
          </w:tcPr>
          <w:p w14:paraId="759403FC"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0.05</w:t>
            </w:r>
          </w:p>
        </w:tc>
      </w:tr>
      <w:tr w:rsidR="009F4C28" w:rsidRPr="00720056" w14:paraId="4BCFA585" w14:textId="77777777" w:rsidTr="00B24F1D">
        <w:tc>
          <w:tcPr>
            <w:tcW w:w="2880" w:type="dxa"/>
          </w:tcPr>
          <w:p w14:paraId="576A66FB" w14:textId="77777777" w:rsidR="009F4C28" w:rsidRPr="00720056" w:rsidRDefault="003C6902">
            <w:pPr>
              <w:spacing w:before="20" w:after="40" w:line="252" w:lineRule="auto"/>
              <w:rPr>
                <w:rFonts w:ascii="Times New Roman" w:hAnsi="Times New Roman" w:cs="Times New Roman"/>
              </w:rPr>
            </w:pPr>
            <w:proofErr w:type="spellStart"/>
            <w:r w:rsidRPr="00720056">
              <w:rPr>
                <w:rFonts w:ascii="Times New Roman" w:hAnsi="Times New Roman" w:cs="Times New Roman"/>
                <w:color w:val="1E1E1E"/>
                <w:sz w:val="19"/>
              </w:rPr>
              <w:t>HistGradientBoostingRegressor</w:t>
            </w:r>
            <w:proofErr w:type="spellEnd"/>
          </w:p>
        </w:tc>
        <w:tc>
          <w:tcPr>
            <w:tcW w:w="2880" w:type="dxa"/>
          </w:tcPr>
          <w:p w14:paraId="27FD9E6D"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loss</w:t>
            </w:r>
          </w:p>
        </w:tc>
        <w:tc>
          <w:tcPr>
            <w:tcW w:w="2592" w:type="dxa"/>
          </w:tcPr>
          <w:p w14:paraId="47B37D03" w14:textId="77777777" w:rsidR="009F4C28" w:rsidRPr="00720056" w:rsidRDefault="003C6902">
            <w:pPr>
              <w:spacing w:before="20" w:after="40" w:line="252" w:lineRule="auto"/>
              <w:rPr>
                <w:rFonts w:ascii="Times New Roman" w:hAnsi="Times New Roman" w:cs="Times New Roman"/>
              </w:rPr>
            </w:pPr>
            <w:proofErr w:type="spellStart"/>
            <w:r w:rsidRPr="00720056">
              <w:rPr>
                <w:rFonts w:ascii="Times New Roman" w:hAnsi="Times New Roman" w:cs="Times New Roman"/>
                <w:color w:val="1E1E1E"/>
                <w:sz w:val="19"/>
              </w:rPr>
              <w:t>squared_error</w:t>
            </w:r>
            <w:proofErr w:type="spellEnd"/>
            <w:r w:rsidRPr="00720056">
              <w:rPr>
                <w:rFonts w:ascii="Times New Roman" w:hAnsi="Times New Roman" w:cs="Times New Roman"/>
                <w:color w:val="1E1E1E"/>
                <w:sz w:val="19"/>
              </w:rPr>
              <w:t xml:space="preserve"> (L2 regression)</w:t>
            </w:r>
          </w:p>
        </w:tc>
      </w:tr>
      <w:tr w:rsidR="009F4C28" w:rsidRPr="00720056" w14:paraId="704819EE" w14:textId="77777777" w:rsidTr="00B24F1D">
        <w:tc>
          <w:tcPr>
            <w:tcW w:w="2880" w:type="dxa"/>
          </w:tcPr>
          <w:p w14:paraId="780DB974" w14:textId="77777777" w:rsidR="009F4C28" w:rsidRPr="00720056" w:rsidRDefault="003C6902">
            <w:pPr>
              <w:spacing w:before="20" w:after="40" w:line="252" w:lineRule="auto"/>
              <w:rPr>
                <w:rFonts w:ascii="Times New Roman" w:hAnsi="Times New Roman" w:cs="Times New Roman"/>
              </w:rPr>
            </w:pPr>
            <w:proofErr w:type="spellStart"/>
            <w:r w:rsidRPr="00720056">
              <w:rPr>
                <w:rFonts w:ascii="Times New Roman" w:hAnsi="Times New Roman" w:cs="Times New Roman"/>
                <w:color w:val="1E1E1E"/>
                <w:sz w:val="19"/>
              </w:rPr>
              <w:t>HistGradientBoostingRegressor</w:t>
            </w:r>
            <w:proofErr w:type="spellEnd"/>
          </w:p>
        </w:tc>
        <w:tc>
          <w:tcPr>
            <w:tcW w:w="2880" w:type="dxa"/>
          </w:tcPr>
          <w:p w14:paraId="419084B0" w14:textId="77777777" w:rsidR="009F4C28" w:rsidRPr="00720056" w:rsidRDefault="003C6902">
            <w:pPr>
              <w:spacing w:before="20" w:after="40" w:line="252" w:lineRule="auto"/>
              <w:rPr>
                <w:rFonts w:ascii="Times New Roman" w:hAnsi="Times New Roman" w:cs="Times New Roman"/>
              </w:rPr>
            </w:pPr>
            <w:proofErr w:type="spellStart"/>
            <w:r w:rsidRPr="00720056">
              <w:rPr>
                <w:rFonts w:ascii="Times New Roman" w:hAnsi="Times New Roman" w:cs="Times New Roman"/>
                <w:color w:val="1E1E1E"/>
                <w:sz w:val="19"/>
              </w:rPr>
              <w:t>learning_rate</w:t>
            </w:r>
            <w:proofErr w:type="spellEnd"/>
          </w:p>
        </w:tc>
        <w:tc>
          <w:tcPr>
            <w:tcW w:w="2592" w:type="dxa"/>
          </w:tcPr>
          <w:p w14:paraId="603F1CFE"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0.05</w:t>
            </w:r>
          </w:p>
        </w:tc>
      </w:tr>
      <w:tr w:rsidR="009F4C28" w:rsidRPr="00720056" w14:paraId="16855916" w14:textId="77777777" w:rsidTr="00B24F1D">
        <w:tc>
          <w:tcPr>
            <w:tcW w:w="2880" w:type="dxa"/>
          </w:tcPr>
          <w:p w14:paraId="1917C19D" w14:textId="77777777" w:rsidR="009F4C28" w:rsidRPr="00720056" w:rsidRDefault="003C6902">
            <w:pPr>
              <w:spacing w:before="20" w:after="40" w:line="252" w:lineRule="auto"/>
              <w:rPr>
                <w:rFonts w:ascii="Times New Roman" w:hAnsi="Times New Roman" w:cs="Times New Roman"/>
              </w:rPr>
            </w:pPr>
            <w:proofErr w:type="spellStart"/>
            <w:r w:rsidRPr="00720056">
              <w:rPr>
                <w:rFonts w:ascii="Times New Roman" w:hAnsi="Times New Roman" w:cs="Times New Roman"/>
                <w:color w:val="1E1E1E"/>
                <w:sz w:val="19"/>
              </w:rPr>
              <w:t>HistGradientBoostingRegressor</w:t>
            </w:r>
            <w:proofErr w:type="spellEnd"/>
          </w:p>
        </w:tc>
        <w:tc>
          <w:tcPr>
            <w:tcW w:w="2880" w:type="dxa"/>
          </w:tcPr>
          <w:p w14:paraId="3F6B6B24" w14:textId="77777777" w:rsidR="009F4C28" w:rsidRPr="00720056" w:rsidRDefault="003C6902">
            <w:pPr>
              <w:spacing w:before="20" w:after="40" w:line="252" w:lineRule="auto"/>
              <w:rPr>
                <w:rFonts w:ascii="Times New Roman" w:hAnsi="Times New Roman" w:cs="Times New Roman"/>
              </w:rPr>
            </w:pPr>
            <w:proofErr w:type="spellStart"/>
            <w:r w:rsidRPr="00720056">
              <w:rPr>
                <w:rFonts w:ascii="Times New Roman" w:hAnsi="Times New Roman" w:cs="Times New Roman"/>
                <w:color w:val="1E1E1E"/>
                <w:sz w:val="19"/>
              </w:rPr>
              <w:t>max_iter</w:t>
            </w:r>
            <w:proofErr w:type="spellEnd"/>
          </w:p>
        </w:tc>
        <w:tc>
          <w:tcPr>
            <w:tcW w:w="2592" w:type="dxa"/>
          </w:tcPr>
          <w:p w14:paraId="16FA2C62"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200 trees</w:t>
            </w:r>
          </w:p>
        </w:tc>
      </w:tr>
      <w:tr w:rsidR="009F4C28" w:rsidRPr="00720056" w14:paraId="66B4AC81" w14:textId="77777777" w:rsidTr="00B24F1D">
        <w:tc>
          <w:tcPr>
            <w:tcW w:w="2880" w:type="dxa"/>
          </w:tcPr>
          <w:p w14:paraId="14B75E49" w14:textId="77777777" w:rsidR="009F4C28" w:rsidRPr="00720056" w:rsidRDefault="003C6902">
            <w:pPr>
              <w:spacing w:before="20" w:after="40" w:line="252" w:lineRule="auto"/>
              <w:rPr>
                <w:rFonts w:ascii="Times New Roman" w:hAnsi="Times New Roman" w:cs="Times New Roman"/>
              </w:rPr>
            </w:pPr>
            <w:proofErr w:type="spellStart"/>
            <w:r w:rsidRPr="00720056">
              <w:rPr>
                <w:rFonts w:ascii="Times New Roman" w:hAnsi="Times New Roman" w:cs="Times New Roman"/>
                <w:color w:val="1E1E1E"/>
                <w:sz w:val="19"/>
              </w:rPr>
              <w:t>HistGradientBoostingRegressor</w:t>
            </w:r>
            <w:proofErr w:type="spellEnd"/>
          </w:p>
        </w:tc>
        <w:tc>
          <w:tcPr>
            <w:tcW w:w="2880" w:type="dxa"/>
          </w:tcPr>
          <w:p w14:paraId="59A8E053" w14:textId="77777777" w:rsidR="009F4C28" w:rsidRPr="00720056" w:rsidRDefault="003C6902">
            <w:pPr>
              <w:spacing w:before="20" w:after="40" w:line="252" w:lineRule="auto"/>
              <w:rPr>
                <w:rFonts w:ascii="Times New Roman" w:hAnsi="Times New Roman" w:cs="Times New Roman"/>
              </w:rPr>
            </w:pPr>
            <w:proofErr w:type="spellStart"/>
            <w:r w:rsidRPr="00720056">
              <w:rPr>
                <w:rFonts w:ascii="Times New Roman" w:hAnsi="Times New Roman" w:cs="Times New Roman"/>
                <w:color w:val="1E1E1E"/>
                <w:sz w:val="19"/>
              </w:rPr>
              <w:t>max_depth</w:t>
            </w:r>
            <w:proofErr w:type="spellEnd"/>
          </w:p>
        </w:tc>
        <w:tc>
          <w:tcPr>
            <w:tcW w:w="2592" w:type="dxa"/>
          </w:tcPr>
          <w:p w14:paraId="3EB2A6C5"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6 levels</w:t>
            </w:r>
          </w:p>
        </w:tc>
      </w:tr>
      <w:tr w:rsidR="009F4C28" w:rsidRPr="00720056" w14:paraId="7D10A02C" w14:textId="77777777" w:rsidTr="00B24F1D">
        <w:tc>
          <w:tcPr>
            <w:tcW w:w="2880" w:type="dxa"/>
          </w:tcPr>
          <w:p w14:paraId="3C4AC201" w14:textId="77777777" w:rsidR="009F4C28" w:rsidRPr="00720056" w:rsidRDefault="003C6902">
            <w:pPr>
              <w:spacing w:before="20" w:after="40" w:line="252" w:lineRule="auto"/>
              <w:rPr>
                <w:rFonts w:ascii="Times New Roman" w:hAnsi="Times New Roman" w:cs="Times New Roman"/>
              </w:rPr>
            </w:pPr>
            <w:proofErr w:type="spellStart"/>
            <w:r w:rsidRPr="00720056">
              <w:rPr>
                <w:rFonts w:ascii="Times New Roman" w:hAnsi="Times New Roman" w:cs="Times New Roman"/>
                <w:color w:val="1E1E1E"/>
                <w:sz w:val="19"/>
              </w:rPr>
              <w:t>HistGradientBoostingRegressor</w:t>
            </w:r>
            <w:proofErr w:type="spellEnd"/>
          </w:p>
        </w:tc>
        <w:tc>
          <w:tcPr>
            <w:tcW w:w="2880" w:type="dxa"/>
          </w:tcPr>
          <w:p w14:paraId="1B0184D8" w14:textId="77777777" w:rsidR="009F4C28" w:rsidRPr="00720056" w:rsidRDefault="003C6902">
            <w:pPr>
              <w:spacing w:before="20" w:after="40" w:line="252" w:lineRule="auto"/>
              <w:rPr>
                <w:rFonts w:ascii="Times New Roman" w:hAnsi="Times New Roman" w:cs="Times New Roman"/>
              </w:rPr>
            </w:pPr>
            <w:proofErr w:type="spellStart"/>
            <w:r w:rsidRPr="00720056">
              <w:rPr>
                <w:rFonts w:ascii="Times New Roman" w:hAnsi="Times New Roman" w:cs="Times New Roman"/>
                <w:color w:val="1E1E1E"/>
                <w:sz w:val="19"/>
              </w:rPr>
              <w:t>min_samples_leaf</w:t>
            </w:r>
            <w:proofErr w:type="spellEnd"/>
          </w:p>
        </w:tc>
        <w:tc>
          <w:tcPr>
            <w:tcW w:w="2592" w:type="dxa"/>
          </w:tcPr>
          <w:p w14:paraId="24521C33"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20 observations</w:t>
            </w:r>
          </w:p>
        </w:tc>
      </w:tr>
      <w:tr w:rsidR="009F4C28" w:rsidRPr="00720056" w14:paraId="1155B80B" w14:textId="77777777" w:rsidTr="00B24F1D">
        <w:tc>
          <w:tcPr>
            <w:tcW w:w="2880" w:type="dxa"/>
          </w:tcPr>
          <w:p w14:paraId="01DDBB6A" w14:textId="77777777" w:rsidR="009F4C28" w:rsidRPr="00720056" w:rsidRDefault="003C6902">
            <w:pPr>
              <w:spacing w:before="20" w:after="40" w:line="252" w:lineRule="auto"/>
              <w:rPr>
                <w:rFonts w:ascii="Times New Roman" w:hAnsi="Times New Roman" w:cs="Times New Roman"/>
              </w:rPr>
            </w:pPr>
            <w:proofErr w:type="spellStart"/>
            <w:r w:rsidRPr="00720056">
              <w:rPr>
                <w:rFonts w:ascii="Times New Roman" w:hAnsi="Times New Roman" w:cs="Times New Roman"/>
                <w:color w:val="1E1E1E"/>
                <w:sz w:val="19"/>
              </w:rPr>
              <w:t>HistGradientBoostingRegressor</w:t>
            </w:r>
            <w:proofErr w:type="spellEnd"/>
          </w:p>
        </w:tc>
        <w:tc>
          <w:tcPr>
            <w:tcW w:w="2880" w:type="dxa"/>
          </w:tcPr>
          <w:p w14:paraId="326B75B3" w14:textId="77777777" w:rsidR="009F4C28" w:rsidRPr="00720056" w:rsidRDefault="003C6902">
            <w:pPr>
              <w:spacing w:before="20" w:after="40" w:line="252" w:lineRule="auto"/>
              <w:rPr>
                <w:rFonts w:ascii="Times New Roman" w:hAnsi="Times New Roman" w:cs="Times New Roman"/>
              </w:rPr>
            </w:pPr>
            <w:proofErr w:type="spellStart"/>
            <w:r w:rsidRPr="00720056">
              <w:rPr>
                <w:rFonts w:ascii="Times New Roman" w:hAnsi="Times New Roman" w:cs="Times New Roman"/>
                <w:color w:val="1E1E1E"/>
                <w:sz w:val="19"/>
              </w:rPr>
              <w:t>categorical_features</w:t>
            </w:r>
            <w:proofErr w:type="spellEnd"/>
          </w:p>
        </w:tc>
        <w:tc>
          <w:tcPr>
            <w:tcW w:w="2592" w:type="dxa"/>
          </w:tcPr>
          <w:p w14:paraId="5F8F239A"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[0] (SKU integer category)</w:t>
            </w:r>
          </w:p>
        </w:tc>
      </w:tr>
      <w:tr w:rsidR="009F4C28" w:rsidRPr="00720056" w14:paraId="39A4EBA1" w14:textId="77777777" w:rsidTr="00B24F1D">
        <w:tc>
          <w:tcPr>
            <w:tcW w:w="2880" w:type="dxa"/>
          </w:tcPr>
          <w:p w14:paraId="20824375"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TSB Intermittent Demand</w:t>
            </w:r>
          </w:p>
        </w:tc>
        <w:tc>
          <w:tcPr>
            <w:tcW w:w="2880" w:type="dxa"/>
          </w:tcPr>
          <w:p w14:paraId="4062A197"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alpha (demand size)</w:t>
            </w:r>
          </w:p>
        </w:tc>
        <w:tc>
          <w:tcPr>
            <w:tcW w:w="2592" w:type="dxa"/>
          </w:tcPr>
          <w:p w14:paraId="22DDFFA4"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0.20</w:t>
            </w:r>
          </w:p>
        </w:tc>
      </w:tr>
      <w:tr w:rsidR="009F4C28" w:rsidRPr="00720056" w14:paraId="2E14B0E1" w14:textId="77777777" w:rsidTr="00B24F1D">
        <w:tc>
          <w:tcPr>
            <w:tcW w:w="2880" w:type="dxa"/>
          </w:tcPr>
          <w:p w14:paraId="06F04A0C"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TSB Intermittent Demand</w:t>
            </w:r>
          </w:p>
        </w:tc>
        <w:tc>
          <w:tcPr>
            <w:tcW w:w="2880" w:type="dxa"/>
          </w:tcPr>
          <w:p w14:paraId="4B555792"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beta (demand probability)</w:t>
            </w:r>
          </w:p>
        </w:tc>
        <w:tc>
          <w:tcPr>
            <w:tcW w:w="2592" w:type="dxa"/>
          </w:tcPr>
          <w:p w14:paraId="240D5222"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0.20</w:t>
            </w:r>
          </w:p>
        </w:tc>
      </w:tr>
      <w:tr w:rsidR="009F4C28" w:rsidRPr="00720056" w14:paraId="64C060B9" w14:textId="77777777" w:rsidTr="00B24F1D">
        <w:tc>
          <w:tcPr>
            <w:tcW w:w="2880" w:type="dxa"/>
          </w:tcPr>
          <w:p w14:paraId="6AD26900"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Credibility Shrinkage</w:t>
            </w:r>
          </w:p>
        </w:tc>
        <w:tc>
          <w:tcPr>
            <w:tcW w:w="2880" w:type="dxa"/>
          </w:tcPr>
          <w:p w14:paraId="251306DC"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k (shrinkage constant)</w:t>
            </w:r>
          </w:p>
        </w:tc>
        <w:tc>
          <w:tcPr>
            <w:tcW w:w="2592" w:type="dxa"/>
          </w:tcPr>
          <w:p w14:paraId="65FAE216"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14.0 days</w:t>
            </w:r>
          </w:p>
        </w:tc>
      </w:tr>
    </w:tbl>
    <w:p w14:paraId="434B8747" w14:textId="77777777" w:rsidR="009F4C28" w:rsidRPr="00720056" w:rsidRDefault="003C6902">
      <w:pPr>
        <w:spacing w:before="240"/>
        <w:jc w:val="center"/>
        <w:rPr>
          <w:rFonts w:ascii="Times New Roman" w:hAnsi="Times New Roman" w:cs="Times New Roman"/>
        </w:rPr>
      </w:pPr>
      <w:r w:rsidRPr="00720056">
        <w:rPr>
          <w:rFonts w:ascii="Times New Roman" w:hAnsi="Times New Roman" w:cs="Times New Roman"/>
          <w:b/>
          <w:color w:val="000000"/>
          <w:sz w:val="32"/>
        </w:rPr>
        <w:t>Appendix C: List of components</w:t>
      </w:r>
    </w:p>
    <w:p w14:paraId="4391821D" w14:textId="77777777" w:rsidR="009F4C28" w:rsidRPr="00720056" w:rsidRDefault="003C6902">
      <w:pPr>
        <w:spacing w:before="200" w:after="120"/>
        <w:rPr>
          <w:rFonts w:ascii="Times New Roman" w:hAnsi="Times New Roman" w:cs="Times New Roman"/>
        </w:rPr>
      </w:pPr>
      <w:r w:rsidRPr="00720056">
        <w:rPr>
          <w:rFonts w:ascii="Times New Roman" w:hAnsi="Times New Roman" w:cs="Times New Roman"/>
          <w:b/>
          <w:color w:val="000000"/>
          <w:sz w:val="28"/>
        </w:rPr>
        <w:t>C.1 Comprehensive Component Inventory (Table C.1)</w:t>
      </w:r>
    </w:p>
    <w:tbl>
      <w:tblPr>
        <w:tblStyle w:val="TableGrid"/>
        <w:tblW w:w="0" w:type="auto"/>
        <w:tblLook w:val="04A0" w:firstRow="1" w:lastRow="0" w:firstColumn="1" w:lastColumn="0" w:noHBand="0" w:noVBand="1"/>
      </w:tblPr>
      <w:tblGrid>
        <w:gridCol w:w="1792"/>
        <w:gridCol w:w="2166"/>
        <w:gridCol w:w="1923"/>
        <w:gridCol w:w="2644"/>
      </w:tblGrid>
      <w:tr w:rsidR="009F4C28" w:rsidRPr="00720056" w14:paraId="30CC8E11" w14:textId="77777777" w:rsidTr="00B24F1D">
        <w:tc>
          <w:tcPr>
            <w:tcW w:w="1872" w:type="dxa"/>
          </w:tcPr>
          <w:p w14:paraId="40396BC6" w14:textId="77777777" w:rsidR="009F4C28" w:rsidRPr="00720056" w:rsidRDefault="003C6902">
            <w:pPr>
              <w:spacing w:before="40" w:after="40" w:line="252" w:lineRule="auto"/>
              <w:jc w:val="center"/>
              <w:rPr>
                <w:rFonts w:ascii="Times New Roman" w:hAnsi="Times New Roman" w:cs="Times New Roman"/>
              </w:rPr>
            </w:pPr>
            <w:r w:rsidRPr="00720056">
              <w:rPr>
                <w:rFonts w:ascii="Times New Roman" w:hAnsi="Times New Roman" w:cs="Times New Roman"/>
                <w:b/>
                <w:color w:val="000000"/>
                <w:sz w:val="20"/>
              </w:rPr>
              <w:t>Category</w:t>
            </w:r>
          </w:p>
        </w:tc>
        <w:tc>
          <w:tcPr>
            <w:tcW w:w="2304" w:type="dxa"/>
          </w:tcPr>
          <w:p w14:paraId="75E87194" w14:textId="77777777" w:rsidR="009F4C28" w:rsidRPr="00720056" w:rsidRDefault="003C6902">
            <w:pPr>
              <w:spacing w:before="40" w:after="40" w:line="252" w:lineRule="auto"/>
              <w:jc w:val="center"/>
              <w:rPr>
                <w:rFonts w:ascii="Times New Roman" w:hAnsi="Times New Roman" w:cs="Times New Roman"/>
              </w:rPr>
            </w:pPr>
            <w:r w:rsidRPr="00720056">
              <w:rPr>
                <w:rFonts w:ascii="Times New Roman" w:hAnsi="Times New Roman" w:cs="Times New Roman"/>
                <w:b/>
                <w:color w:val="000000"/>
                <w:sz w:val="20"/>
              </w:rPr>
              <w:t>Component Name</w:t>
            </w:r>
          </w:p>
        </w:tc>
        <w:tc>
          <w:tcPr>
            <w:tcW w:w="2016" w:type="dxa"/>
          </w:tcPr>
          <w:p w14:paraId="715A351F" w14:textId="77777777" w:rsidR="009F4C28" w:rsidRPr="00720056" w:rsidRDefault="003C6902">
            <w:pPr>
              <w:spacing w:before="40" w:after="40" w:line="252" w:lineRule="auto"/>
              <w:jc w:val="center"/>
              <w:rPr>
                <w:rFonts w:ascii="Times New Roman" w:hAnsi="Times New Roman" w:cs="Times New Roman"/>
              </w:rPr>
            </w:pPr>
            <w:r w:rsidRPr="00720056">
              <w:rPr>
                <w:rFonts w:ascii="Times New Roman" w:hAnsi="Times New Roman" w:cs="Times New Roman"/>
                <w:b/>
                <w:color w:val="000000"/>
                <w:sz w:val="20"/>
              </w:rPr>
              <w:t>Version / License</w:t>
            </w:r>
          </w:p>
        </w:tc>
        <w:tc>
          <w:tcPr>
            <w:tcW w:w="2160" w:type="dxa"/>
          </w:tcPr>
          <w:p w14:paraId="2CB4D7EE" w14:textId="77777777" w:rsidR="009F4C28" w:rsidRPr="00720056" w:rsidRDefault="003C6902">
            <w:pPr>
              <w:spacing w:before="40" w:after="40" w:line="252" w:lineRule="auto"/>
              <w:jc w:val="center"/>
              <w:rPr>
                <w:rFonts w:ascii="Times New Roman" w:hAnsi="Times New Roman" w:cs="Times New Roman"/>
              </w:rPr>
            </w:pPr>
            <w:r w:rsidRPr="00720056">
              <w:rPr>
                <w:rFonts w:ascii="Times New Roman" w:hAnsi="Times New Roman" w:cs="Times New Roman"/>
                <w:b/>
                <w:color w:val="000000"/>
                <w:sz w:val="20"/>
              </w:rPr>
              <w:t>Functional Purpose</w:t>
            </w:r>
          </w:p>
        </w:tc>
      </w:tr>
      <w:tr w:rsidR="009F4C28" w:rsidRPr="00720056" w14:paraId="173DED2E" w14:textId="77777777" w:rsidTr="00B24F1D">
        <w:tc>
          <w:tcPr>
            <w:tcW w:w="1872" w:type="dxa"/>
          </w:tcPr>
          <w:p w14:paraId="3272FC64"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Mobile Client</w:t>
            </w:r>
          </w:p>
        </w:tc>
        <w:tc>
          <w:tcPr>
            <w:tcW w:w="2304" w:type="dxa"/>
          </w:tcPr>
          <w:p w14:paraId="0049567C"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Flutter SDK</w:t>
            </w:r>
          </w:p>
        </w:tc>
        <w:tc>
          <w:tcPr>
            <w:tcW w:w="2016" w:type="dxa"/>
          </w:tcPr>
          <w:p w14:paraId="18877178"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3.38+ / BSD 3-Clause</w:t>
            </w:r>
          </w:p>
        </w:tc>
        <w:tc>
          <w:tcPr>
            <w:tcW w:w="2160" w:type="dxa"/>
          </w:tcPr>
          <w:p w14:paraId="1F18D8B2"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Cross-platform mobile UI framework</w:t>
            </w:r>
          </w:p>
        </w:tc>
      </w:tr>
      <w:tr w:rsidR="009F4C28" w:rsidRPr="00720056" w14:paraId="409D9429" w14:textId="77777777" w:rsidTr="00B24F1D">
        <w:tc>
          <w:tcPr>
            <w:tcW w:w="1872" w:type="dxa"/>
          </w:tcPr>
          <w:p w14:paraId="3DC0B276"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Mobile Client</w:t>
            </w:r>
          </w:p>
        </w:tc>
        <w:tc>
          <w:tcPr>
            <w:tcW w:w="2304" w:type="dxa"/>
          </w:tcPr>
          <w:p w14:paraId="248B2DEA"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Dart Language</w:t>
            </w:r>
          </w:p>
        </w:tc>
        <w:tc>
          <w:tcPr>
            <w:tcW w:w="2016" w:type="dxa"/>
          </w:tcPr>
          <w:p w14:paraId="0A6D23B5"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3.10+ / BSD 3-Clause</w:t>
            </w:r>
          </w:p>
        </w:tc>
        <w:tc>
          <w:tcPr>
            <w:tcW w:w="2160" w:type="dxa"/>
          </w:tcPr>
          <w:p w14:paraId="17FF84FD"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 xml:space="preserve">Client application </w:t>
            </w:r>
            <w:r w:rsidRPr="00720056">
              <w:rPr>
                <w:rFonts w:ascii="Times New Roman" w:hAnsi="Times New Roman" w:cs="Times New Roman"/>
                <w:color w:val="1E1E1E"/>
                <w:sz w:val="19"/>
              </w:rPr>
              <w:lastRenderedPageBreak/>
              <w:t>programming language</w:t>
            </w:r>
          </w:p>
        </w:tc>
      </w:tr>
      <w:tr w:rsidR="009F4C28" w:rsidRPr="00720056" w14:paraId="2D9EC0FA" w14:textId="77777777" w:rsidTr="00B24F1D">
        <w:tc>
          <w:tcPr>
            <w:tcW w:w="1872" w:type="dxa"/>
          </w:tcPr>
          <w:p w14:paraId="7849AFD9"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Mobile Client</w:t>
            </w:r>
          </w:p>
        </w:tc>
        <w:tc>
          <w:tcPr>
            <w:tcW w:w="2304" w:type="dxa"/>
          </w:tcPr>
          <w:p w14:paraId="3DEC188F"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Provider Package</w:t>
            </w:r>
          </w:p>
        </w:tc>
        <w:tc>
          <w:tcPr>
            <w:tcW w:w="2016" w:type="dxa"/>
          </w:tcPr>
          <w:p w14:paraId="25770230"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6.1.2 / MIT</w:t>
            </w:r>
          </w:p>
        </w:tc>
        <w:tc>
          <w:tcPr>
            <w:tcW w:w="2160" w:type="dxa"/>
          </w:tcPr>
          <w:p w14:paraId="619BB5EA"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Reactive UI state management</w:t>
            </w:r>
          </w:p>
        </w:tc>
      </w:tr>
      <w:tr w:rsidR="009F4C28" w:rsidRPr="00720056" w14:paraId="46981C84" w14:textId="77777777" w:rsidTr="00B24F1D">
        <w:tc>
          <w:tcPr>
            <w:tcW w:w="1872" w:type="dxa"/>
          </w:tcPr>
          <w:p w14:paraId="3E5E1109"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Backend API</w:t>
            </w:r>
          </w:p>
        </w:tc>
        <w:tc>
          <w:tcPr>
            <w:tcW w:w="2304" w:type="dxa"/>
          </w:tcPr>
          <w:p w14:paraId="39C0546C" w14:textId="77777777" w:rsidR="009F4C28" w:rsidRPr="00720056" w:rsidRDefault="003C6902">
            <w:pPr>
              <w:spacing w:before="20" w:after="40" w:line="252" w:lineRule="auto"/>
              <w:rPr>
                <w:rFonts w:ascii="Times New Roman" w:hAnsi="Times New Roman" w:cs="Times New Roman"/>
              </w:rPr>
            </w:pPr>
            <w:proofErr w:type="spellStart"/>
            <w:r w:rsidRPr="00720056">
              <w:rPr>
                <w:rFonts w:ascii="Times New Roman" w:hAnsi="Times New Roman" w:cs="Times New Roman"/>
                <w:color w:val="1E1E1E"/>
                <w:sz w:val="19"/>
              </w:rPr>
              <w:t>FastAPI</w:t>
            </w:r>
            <w:proofErr w:type="spellEnd"/>
            <w:r w:rsidRPr="00720056">
              <w:rPr>
                <w:rFonts w:ascii="Times New Roman" w:hAnsi="Times New Roman" w:cs="Times New Roman"/>
                <w:color w:val="1E1E1E"/>
                <w:sz w:val="19"/>
              </w:rPr>
              <w:t xml:space="preserve"> Framework</w:t>
            </w:r>
          </w:p>
        </w:tc>
        <w:tc>
          <w:tcPr>
            <w:tcW w:w="2016" w:type="dxa"/>
          </w:tcPr>
          <w:p w14:paraId="22737805"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0.115.0 / MIT</w:t>
            </w:r>
          </w:p>
        </w:tc>
        <w:tc>
          <w:tcPr>
            <w:tcW w:w="2160" w:type="dxa"/>
          </w:tcPr>
          <w:p w14:paraId="42D027EA"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Asynchronous REST API framework</w:t>
            </w:r>
          </w:p>
        </w:tc>
      </w:tr>
      <w:tr w:rsidR="009F4C28" w:rsidRPr="00720056" w14:paraId="0641AD72" w14:textId="77777777" w:rsidTr="00B24F1D">
        <w:tc>
          <w:tcPr>
            <w:tcW w:w="1872" w:type="dxa"/>
          </w:tcPr>
          <w:p w14:paraId="548ACBFE"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Backend API</w:t>
            </w:r>
          </w:p>
        </w:tc>
        <w:tc>
          <w:tcPr>
            <w:tcW w:w="2304" w:type="dxa"/>
          </w:tcPr>
          <w:p w14:paraId="6BC0B985" w14:textId="77777777" w:rsidR="009F4C28" w:rsidRPr="00720056" w:rsidRDefault="003C6902">
            <w:pPr>
              <w:spacing w:before="20" w:after="40" w:line="252" w:lineRule="auto"/>
              <w:rPr>
                <w:rFonts w:ascii="Times New Roman" w:hAnsi="Times New Roman" w:cs="Times New Roman"/>
              </w:rPr>
            </w:pPr>
            <w:proofErr w:type="spellStart"/>
            <w:r w:rsidRPr="00720056">
              <w:rPr>
                <w:rFonts w:ascii="Times New Roman" w:hAnsi="Times New Roman" w:cs="Times New Roman"/>
                <w:color w:val="1E1E1E"/>
                <w:sz w:val="19"/>
              </w:rPr>
              <w:t>Pydantic</w:t>
            </w:r>
            <w:proofErr w:type="spellEnd"/>
          </w:p>
        </w:tc>
        <w:tc>
          <w:tcPr>
            <w:tcW w:w="2016" w:type="dxa"/>
          </w:tcPr>
          <w:p w14:paraId="5B9A12E2"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2.10.0 / MIT</w:t>
            </w:r>
          </w:p>
        </w:tc>
        <w:tc>
          <w:tcPr>
            <w:tcW w:w="2160" w:type="dxa"/>
          </w:tcPr>
          <w:p w14:paraId="40D353C6"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Request and response schema validation</w:t>
            </w:r>
          </w:p>
        </w:tc>
      </w:tr>
      <w:tr w:rsidR="009F4C28" w:rsidRPr="00720056" w14:paraId="6187ED8A" w14:textId="77777777" w:rsidTr="00B24F1D">
        <w:tc>
          <w:tcPr>
            <w:tcW w:w="1872" w:type="dxa"/>
          </w:tcPr>
          <w:p w14:paraId="20A7B214"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Backend API</w:t>
            </w:r>
          </w:p>
        </w:tc>
        <w:tc>
          <w:tcPr>
            <w:tcW w:w="2304" w:type="dxa"/>
          </w:tcPr>
          <w:p w14:paraId="5C675D90"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Motor (async MongoDB)</w:t>
            </w:r>
          </w:p>
        </w:tc>
        <w:tc>
          <w:tcPr>
            <w:tcW w:w="2016" w:type="dxa"/>
          </w:tcPr>
          <w:p w14:paraId="047D5547"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3.6.0 / Apache 2.0</w:t>
            </w:r>
          </w:p>
        </w:tc>
        <w:tc>
          <w:tcPr>
            <w:tcW w:w="2160" w:type="dxa"/>
          </w:tcPr>
          <w:p w14:paraId="573D30DA"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Non-blocking database driver</w:t>
            </w:r>
          </w:p>
        </w:tc>
      </w:tr>
      <w:tr w:rsidR="009F4C28" w:rsidRPr="00720056" w14:paraId="0D5847B2" w14:textId="77777777" w:rsidTr="00B24F1D">
        <w:tc>
          <w:tcPr>
            <w:tcW w:w="1872" w:type="dxa"/>
          </w:tcPr>
          <w:p w14:paraId="36B0B8E0"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Backend API</w:t>
            </w:r>
          </w:p>
        </w:tc>
        <w:tc>
          <w:tcPr>
            <w:tcW w:w="2304" w:type="dxa"/>
          </w:tcPr>
          <w:p w14:paraId="34B138E0" w14:textId="77777777" w:rsidR="009F4C28" w:rsidRPr="00720056" w:rsidRDefault="003C6902">
            <w:pPr>
              <w:spacing w:before="20" w:after="40" w:line="252" w:lineRule="auto"/>
              <w:rPr>
                <w:rFonts w:ascii="Times New Roman" w:hAnsi="Times New Roman" w:cs="Times New Roman"/>
              </w:rPr>
            </w:pPr>
            <w:proofErr w:type="spellStart"/>
            <w:r w:rsidRPr="00720056">
              <w:rPr>
                <w:rFonts w:ascii="Times New Roman" w:hAnsi="Times New Roman" w:cs="Times New Roman"/>
                <w:color w:val="1E1E1E"/>
                <w:sz w:val="19"/>
              </w:rPr>
              <w:t>Passlib</w:t>
            </w:r>
            <w:proofErr w:type="spellEnd"/>
            <w:r w:rsidRPr="00720056">
              <w:rPr>
                <w:rFonts w:ascii="Times New Roman" w:hAnsi="Times New Roman" w:cs="Times New Roman"/>
                <w:color w:val="1E1E1E"/>
                <w:sz w:val="19"/>
              </w:rPr>
              <w:t xml:space="preserve"> &amp; </w:t>
            </w:r>
            <w:proofErr w:type="spellStart"/>
            <w:r w:rsidRPr="00720056">
              <w:rPr>
                <w:rFonts w:ascii="Times New Roman" w:hAnsi="Times New Roman" w:cs="Times New Roman"/>
                <w:color w:val="1E1E1E"/>
                <w:sz w:val="19"/>
              </w:rPr>
              <w:t>PyJWT</w:t>
            </w:r>
            <w:proofErr w:type="spellEnd"/>
          </w:p>
        </w:tc>
        <w:tc>
          <w:tcPr>
            <w:tcW w:w="2016" w:type="dxa"/>
          </w:tcPr>
          <w:p w14:paraId="0DDFB881"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1.7.4 &amp; 2.10.1 / BSD</w:t>
            </w:r>
          </w:p>
        </w:tc>
        <w:tc>
          <w:tcPr>
            <w:tcW w:w="2160" w:type="dxa"/>
          </w:tcPr>
          <w:p w14:paraId="5AB5D925" w14:textId="77777777" w:rsidR="009F4C28" w:rsidRPr="00720056" w:rsidRDefault="003C6902">
            <w:pPr>
              <w:spacing w:before="20" w:after="40" w:line="252" w:lineRule="auto"/>
              <w:rPr>
                <w:rFonts w:ascii="Times New Roman" w:hAnsi="Times New Roman" w:cs="Times New Roman"/>
              </w:rPr>
            </w:pPr>
            <w:proofErr w:type="spellStart"/>
            <w:r w:rsidRPr="00720056">
              <w:rPr>
                <w:rFonts w:ascii="Times New Roman" w:hAnsi="Times New Roman" w:cs="Times New Roman"/>
                <w:color w:val="1E1E1E"/>
                <w:sz w:val="19"/>
              </w:rPr>
              <w:t>Bcrypt</w:t>
            </w:r>
            <w:proofErr w:type="spellEnd"/>
            <w:r w:rsidRPr="00720056">
              <w:rPr>
                <w:rFonts w:ascii="Times New Roman" w:hAnsi="Times New Roman" w:cs="Times New Roman"/>
                <w:color w:val="1E1E1E"/>
                <w:sz w:val="19"/>
              </w:rPr>
              <w:t xml:space="preserve"> password hashing and JWT auth</w:t>
            </w:r>
          </w:p>
        </w:tc>
      </w:tr>
      <w:tr w:rsidR="009F4C28" w:rsidRPr="00720056" w14:paraId="074A71CA" w14:textId="77777777" w:rsidTr="00B24F1D">
        <w:tc>
          <w:tcPr>
            <w:tcW w:w="1872" w:type="dxa"/>
          </w:tcPr>
          <w:p w14:paraId="0EC336AF"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Machine Learning</w:t>
            </w:r>
          </w:p>
        </w:tc>
        <w:tc>
          <w:tcPr>
            <w:tcW w:w="2304" w:type="dxa"/>
          </w:tcPr>
          <w:p w14:paraId="721581D5"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Python</w:t>
            </w:r>
          </w:p>
        </w:tc>
        <w:tc>
          <w:tcPr>
            <w:tcW w:w="2016" w:type="dxa"/>
          </w:tcPr>
          <w:p w14:paraId="3E22B34D"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3.10.8 / PSF</w:t>
            </w:r>
          </w:p>
        </w:tc>
        <w:tc>
          <w:tcPr>
            <w:tcW w:w="2160" w:type="dxa"/>
          </w:tcPr>
          <w:p w14:paraId="5445729A"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Core scientific computing environment</w:t>
            </w:r>
          </w:p>
        </w:tc>
      </w:tr>
      <w:tr w:rsidR="009F4C28" w:rsidRPr="00720056" w14:paraId="0BE186A0" w14:textId="77777777" w:rsidTr="00B24F1D">
        <w:tc>
          <w:tcPr>
            <w:tcW w:w="1872" w:type="dxa"/>
          </w:tcPr>
          <w:p w14:paraId="4DFBFED1"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Machine Learning</w:t>
            </w:r>
          </w:p>
        </w:tc>
        <w:tc>
          <w:tcPr>
            <w:tcW w:w="2304" w:type="dxa"/>
          </w:tcPr>
          <w:p w14:paraId="576B66C0"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Facebook Prophet</w:t>
            </w:r>
          </w:p>
        </w:tc>
        <w:tc>
          <w:tcPr>
            <w:tcW w:w="2016" w:type="dxa"/>
          </w:tcPr>
          <w:p w14:paraId="4E51B0E3"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1.1.5 / MIT</w:t>
            </w:r>
          </w:p>
        </w:tc>
        <w:tc>
          <w:tcPr>
            <w:tcW w:w="2160" w:type="dxa"/>
          </w:tcPr>
          <w:p w14:paraId="2EFBC5D7"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Additive/multiplicative time series model</w:t>
            </w:r>
          </w:p>
        </w:tc>
      </w:tr>
      <w:tr w:rsidR="009F4C28" w:rsidRPr="00720056" w14:paraId="5C66BC68" w14:textId="77777777" w:rsidTr="00B24F1D">
        <w:tc>
          <w:tcPr>
            <w:tcW w:w="1872" w:type="dxa"/>
          </w:tcPr>
          <w:p w14:paraId="65F66078"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Machine Learning</w:t>
            </w:r>
          </w:p>
        </w:tc>
        <w:tc>
          <w:tcPr>
            <w:tcW w:w="2304" w:type="dxa"/>
          </w:tcPr>
          <w:p w14:paraId="37DFCC36"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Scikit-Learn</w:t>
            </w:r>
          </w:p>
        </w:tc>
        <w:tc>
          <w:tcPr>
            <w:tcW w:w="2016" w:type="dxa"/>
          </w:tcPr>
          <w:p w14:paraId="1FAA0DAF"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1.5.2 / BSD 3-Clause</w:t>
            </w:r>
          </w:p>
        </w:tc>
        <w:tc>
          <w:tcPr>
            <w:tcW w:w="2160" w:type="dxa"/>
          </w:tcPr>
          <w:p w14:paraId="59DBB2C9" w14:textId="77777777" w:rsidR="009F4C28" w:rsidRPr="00720056" w:rsidRDefault="003C6902">
            <w:pPr>
              <w:spacing w:before="20" w:after="40" w:line="252" w:lineRule="auto"/>
              <w:rPr>
                <w:rFonts w:ascii="Times New Roman" w:hAnsi="Times New Roman" w:cs="Times New Roman"/>
              </w:rPr>
            </w:pPr>
            <w:proofErr w:type="spellStart"/>
            <w:r w:rsidRPr="00720056">
              <w:rPr>
                <w:rFonts w:ascii="Times New Roman" w:hAnsi="Times New Roman" w:cs="Times New Roman"/>
                <w:color w:val="1E1E1E"/>
                <w:sz w:val="19"/>
              </w:rPr>
              <w:t>HistGradientBoostingRegressor</w:t>
            </w:r>
            <w:proofErr w:type="spellEnd"/>
            <w:r w:rsidRPr="00720056">
              <w:rPr>
                <w:rFonts w:ascii="Times New Roman" w:hAnsi="Times New Roman" w:cs="Times New Roman"/>
                <w:color w:val="1E1E1E"/>
                <w:sz w:val="19"/>
              </w:rPr>
              <w:t xml:space="preserve"> and metrics</w:t>
            </w:r>
          </w:p>
        </w:tc>
      </w:tr>
      <w:tr w:rsidR="009F4C28" w:rsidRPr="00720056" w14:paraId="22463D8E" w14:textId="77777777" w:rsidTr="00B24F1D">
        <w:tc>
          <w:tcPr>
            <w:tcW w:w="1872" w:type="dxa"/>
          </w:tcPr>
          <w:p w14:paraId="6C56D77E"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Machine Learning</w:t>
            </w:r>
          </w:p>
        </w:tc>
        <w:tc>
          <w:tcPr>
            <w:tcW w:w="2304" w:type="dxa"/>
          </w:tcPr>
          <w:p w14:paraId="5A95E453"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Pandas &amp; NumPy</w:t>
            </w:r>
          </w:p>
        </w:tc>
        <w:tc>
          <w:tcPr>
            <w:tcW w:w="2016" w:type="dxa"/>
          </w:tcPr>
          <w:p w14:paraId="43651F31"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2.2.2 &amp; 1.26.4 / BSD</w:t>
            </w:r>
          </w:p>
        </w:tc>
        <w:tc>
          <w:tcPr>
            <w:tcW w:w="2160" w:type="dxa"/>
          </w:tcPr>
          <w:p w14:paraId="196A68E1"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Data wrangling and tensor operations</w:t>
            </w:r>
          </w:p>
        </w:tc>
      </w:tr>
      <w:tr w:rsidR="009F4C28" w:rsidRPr="00720056" w14:paraId="61BE3E0D" w14:textId="77777777" w:rsidTr="00B24F1D">
        <w:tc>
          <w:tcPr>
            <w:tcW w:w="1872" w:type="dxa"/>
          </w:tcPr>
          <w:p w14:paraId="7BB444CD"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Generative AI</w:t>
            </w:r>
          </w:p>
        </w:tc>
        <w:tc>
          <w:tcPr>
            <w:tcW w:w="2304" w:type="dxa"/>
          </w:tcPr>
          <w:p w14:paraId="4DC072F8"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google-</w:t>
            </w:r>
            <w:proofErr w:type="spellStart"/>
            <w:r w:rsidRPr="00720056">
              <w:rPr>
                <w:rFonts w:ascii="Times New Roman" w:hAnsi="Times New Roman" w:cs="Times New Roman"/>
                <w:color w:val="1E1E1E"/>
                <w:sz w:val="19"/>
              </w:rPr>
              <w:t>genai</w:t>
            </w:r>
            <w:proofErr w:type="spellEnd"/>
          </w:p>
        </w:tc>
        <w:tc>
          <w:tcPr>
            <w:tcW w:w="2016" w:type="dxa"/>
          </w:tcPr>
          <w:p w14:paraId="6B076FBB"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2.29.0 / Apache 2.0</w:t>
            </w:r>
          </w:p>
        </w:tc>
        <w:tc>
          <w:tcPr>
            <w:tcW w:w="2160" w:type="dxa"/>
          </w:tcPr>
          <w:p w14:paraId="17563865"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Google Gemini LLM SDK (gemini-3-flash-preview)</w:t>
            </w:r>
          </w:p>
        </w:tc>
      </w:tr>
      <w:tr w:rsidR="009F4C28" w:rsidRPr="00720056" w14:paraId="453DAEFB" w14:textId="77777777" w:rsidTr="00B24F1D">
        <w:tc>
          <w:tcPr>
            <w:tcW w:w="1872" w:type="dxa"/>
          </w:tcPr>
          <w:p w14:paraId="5A5F5DE0"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Cloud Infrastructure</w:t>
            </w:r>
          </w:p>
        </w:tc>
        <w:tc>
          <w:tcPr>
            <w:tcW w:w="2304" w:type="dxa"/>
          </w:tcPr>
          <w:p w14:paraId="17A13C75"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Render Cloud Platform</w:t>
            </w:r>
          </w:p>
        </w:tc>
        <w:tc>
          <w:tcPr>
            <w:tcW w:w="2016" w:type="dxa"/>
          </w:tcPr>
          <w:p w14:paraId="1F99256E"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Containerized Linux</w:t>
            </w:r>
          </w:p>
        </w:tc>
        <w:tc>
          <w:tcPr>
            <w:tcW w:w="2160" w:type="dxa"/>
          </w:tcPr>
          <w:p w14:paraId="513DA708"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 xml:space="preserve">Hosting live </w:t>
            </w:r>
            <w:proofErr w:type="spellStart"/>
            <w:r w:rsidRPr="00720056">
              <w:rPr>
                <w:rFonts w:ascii="Times New Roman" w:hAnsi="Times New Roman" w:cs="Times New Roman"/>
                <w:color w:val="1E1E1E"/>
                <w:sz w:val="19"/>
              </w:rPr>
              <w:t>FastAPI</w:t>
            </w:r>
            <w:proofErr w:type="spellEnd"/>
            <w:r w:rsidRPr="00720056">
              <w:rPr>
                <w:rFonts w:ascii="Times New Roman" w:hAnsi="Times New Roman" w:cs="Times New Roman"/>
                <w:color w:val="1E1E1E"/>
                <w:sz w:val="19"/>
              </w:rPr>
              <w:t xml:space="preserve"> backend instance</w:t>
            </w:r>
          </w:p>
        </w:tc>
      </w:tr>
      <w:tr w:rsidR="009F4C28" w:rsidRPr="00720056" w14:paraId="1684C0C7" w14:textId="77777777" w:rsidTr="00B24F1D">
        <w:tc>
          <w:tcPr>
            <w:tcW w:w="1872" w:type="dxa"/>
          </w:tcPr>
          <w:p w14:paraId="6A6E9B30"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Cloud Infrastructure</w:t>
            </w:r>
          </w:p>
        </w:tc>
        <w:tc>
          <w:tcPr>
            <w:tcW w:w="2304" w:type="dxa"/>
          </w:tcPr>
          <w:p w14:paraId="30446FA2"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MongoDB Atlas</w:t>
            </w:r>
          </w:p>
        </w:tc>
        <w:tc>
          <w:tcPr>
            <w:tcW w:w="2016" w:type="dxa"/>
          </w:tcPr>
          <w:p w14:paraId="4C7B629B"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M0 Free Replica Set</w:t>
            </w:r>
          </w:p>
        </w:tc>
        <w:tc>
          <w:tcPr>
            <w:tcW w:w="2160" w:type="dxa"/>
          </w:tcPr>
          <w:p w14:paraId="3482BC76" w14:textId="77777777"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Persistent multi-tenant document database</w:t>
            </w:r>
          </w:p>
        </w:tc>
      </w:tr>
    </w:tbl>
    <w:p w14:paraId="7DE457D3" w14:textId="77777777" w:rsidR="009F4C28" w:rsidRPr="00720056" w:rsidRDefault="003C6902">
      <w:pPr>
        <w:spacing w:before="240"/>
        <w:jc w:val="center"/>
        <w:rPr>
          <w:rFonts w:ascii="Times New Roman" w:hAnsi="Times New Roman" w:cs="Times New Roman"/>
        </w:rPr>
      </w:pPr>
      <w:r w:rsidRPr="00720056">
        <w:rPr>
          <w:rFonts w:ascii="Times New Roman" w:hAnsi="Times New Roman" w:cs="Times New Roman"/>
          <w:b/>
          <w:color w:val="000000"/>
          <w:sz w:val="32"/>
        </w:rPr>
        <w:t>Appendix D: List of papers presented and published</w:t>
      </w:r>
    </w:p>
    <w:p w14:paraId="3C0A2912" w14:textId="77777777" w:rsidR="009F4C28" w:rsidRPr="00720056" w:rsidRDefault="005A14CA">
      <w:pPr>
        <w:spacing w:before="120" w:after="120" w:line="360" w:lineRule="auto"/>
        <w:rPr>
          <w:rFonts w:ascii="Times New Roman" w:hAnsi="Times New Roman" w:cs="Times New Roman"/>
        </w:rPr>
      </w:pPr>
      <w:r w:rsidRPr="00720056">
        <w:rPr>
          <w:rFonts w:ascii="Times New Roman" w:hAnsi="Times New Roman" w:cs="Times New Roman"/>
          <w:color w:val="000000"/>
          <w:sz w:val="24"/>
        </w:rPr>
        <w:t xml:space="preserve">During the tenure of this Capstone Project, the primary focus was directed toward extensive empirical </w:t>
      </w:r>
      <w:proofErr w:type="spellStart"/>
      <w:r w:rsidRPr="00720056">
        <w:rPr>
          <w:rFonts w:ascii="Times New Roman" w:hAnsi="Times New Roman" w:cs="Times New Roman"/>
          <w:color w:val="000000"/>
          <w:sz w:val="24"/>
        </w:rPr>
        <w:t>backtesting</w:t>
      </w:r>
      <w:proofErr w:type="spellEnd"/>
      <w:r w:rsidRPr="00720056">
        <w:rPr>
          <w:rFonts w:ascii="Times New Roman" w:hAnsi="Times New Roman" w:cs="Times New Roman"/>
          <w:color w:val="000000"/>
          <w:sz w:val="24"/>
        </w:rPr>
        <w:t>, stochastic simulation verification, and full-stack cloud and mobile deployment. Publication status:</w:t>
      </w:r>
    </w:p>
    <w:p w14:paraId="6CD67546" w14:textId="77777777" w:rsidR="009F4C28" w:rsidRPr="00720056" w:rsidRDefault="005A14CA">
      <w:pPr>
        <w:spacing w:before="80" w:after="120" w:line="360" w:lineRule="auto"/>
        <w:rPr>
          <w:rFonts w:ascii="Times New Roman" w:hAnsi="Times New Roman" w:cs="Times New Roman"/>
        </w:rPr>
      </w:pPr>
      <w:r w:rsidRPr="00720056">
        <w:rPr>
          <w:rFonts w:ascii="Times New Roman" w:hAnsi="Times New Roman" w:cs="Times New Roman"/>
          <w:i/>
          <w:color w:val="000000"/>
          <w:sz w:val="24"/>
        </w:rPr>
        <w:t xml:space="preserve">None. (A technical research paper based on the 38-fold rolling-origin </w:t>
      </w:r>
      <w:proofErr w:type="spellStart"/>
      <w:r w:rsidRPr="00720056">
        <w:rPr>
          <w:rFonts w:ascii="Times New Roman" w:hAnsi="Times New Roman" w:cs="Times New Roman"/>
          <w:i/>
          <w:color w:val="000000"/>
          <w:sz w:val="24"/>
        </w:rPr>
        <w:t>backtesting</w:t>
      </w:r>
      <w:proofErr w:type="spellEnd"/>
      <w:r w:rsidRPr="00720056">
        <w:rPr>
          <w:rFonts w:ascii="Times New Roman" w:hAnsi="Times New Roman" w:cs="Times New Roman"/>
          <w:i/>
          <w:color w:val="000000"/>
          <w:sz w:val="24"/>
        </w:rPr>
        <w:t xml:space="preserve"> methodology and Newsvendor inventory optimization results is currently in preparation for submission to an IEEE/SCOPUS-indexed conference).</w:t>
      </w:r>
    </w:p>
    <w:sectPr w:rsidR="009F4C28" w:rsidRPr="00720056" w:rsidSect="00034616">
      <w:headerReference w:type="default" r:id="rId17"/>
      <w:footerReference w:type="default" r:id="rId18"/>
      <w:pgSz w:w="11909" w:h="16834"/>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CCABA4" w14:textId="77777777" w:rsidR="008F69C7" w:rsidRDefault="008F69C7">
      <w:pPr>
        <w:spacing w:after="0" w:line="240" w:lineRule="auto"/>
      </w:pPr>
      <w:r>
        <w:separator/>
      </w:r>
    </w:p>
  </w:endnote>
  <w:endnote w:type="continuationSeparator" w:id="0">
    <w:p w14:paraId="116D3B34" w14:textId="77777777" w:rsidR="008F69C7" w:rsidRDefault="008F69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ist Fallback">
    <w:altName w:val="Cambria"/>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730ED" w14:textId="77777777" w:rsidR="00D53428" w:rsidRDefault="00AD0701">
    <w:pPr>
      <w:pStyle w:val="Footer"/>
      <w:jc w:val="right"/>
    </w:pPr>
    <w:r>
      <w:fldChar w:fldCharType="begin"/>
    </w:r>
    <w:r>
      <w:instrText>PAGE</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108241" w14:textId="77777777" w:rsidR="008F69C7" w:rsidRDefault="008F69C7">
      <w:pPr>
        <w:spacing w:after="0" w:line="240" w:lineRule="auto"/>
      </w:pPr>
      <w:r>
        <w:separator/>
      </w:r>
    </w:p>
  </w:footnote>
  <w:footnote w:type="continuationSeparator" w:id="0">
    <w:p w14:paraId="59D1FC9A" w14:textId="77777777" w:rsidR="008F69C7" w:rsidRDefault="008F69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2927B" w14:textId="77777777" w:rsidR="00D53428" w:rsidRDefault="00D53428">
    <w:pPr>
      <w:pStyle w:val="Header"/>
      <w:tabs>
        <w:tab w:val="right" w:pos="8309"/>
      </w:tabs>
    </w:pPr>
    <w:proofErr w:type="spellStart"/>
    <w:r>
      <w:rPr>
        <w:rFonts w:ascii="Times New Roman" w:hAnsi="Times New Roman"/>
        <w:color w:val="646464"/>
        <w:sz w:val="17"/>
      </w:rPr>
      <w:t>RestockIQ</w:t>
    </w:r>
    <w:proofErr w:type="spellEnd"/>
    <w:r>
      <w:rPr>
        <w:rFonts w:ascii="Times New Roman" w:hAnsi="Times New Roman"/>
        <w:color w:val="646464"/>
        <w:sz w:val="17"/>
      </w:rPr>
      <w:t>: Demand Forecasting and Inventory Optimization</w:t>
    </w:r>
    <w:r>
      <w:tab/>
    </w:r>
    <w:r>
      <w:tab/>
    </w:r>
    <w:r>
      <w:rPr>
        <w:rFonts w:ascii="Times New Roman" w:hAnsi="Times New Roman"/>
        <w:color w:val="646464"/>
        <w:sz w:val="17"/>
      </w:rPr>
      <w:t>2026-27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9774DD36"/>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2A5DDB"/>
    <w:multiLevelType w:val="multilevel"/>
    <w:tmpl w:val="D3E47F2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0" w15:restartNumberingAfterBreak="0">
    <w:nsid w:val="094432E9"/>
    <w:multiLevelType w:val="multilevel"/>
    <w:tmpl w:val="8F5A1D2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1" w15:restartNumberingAfterBreak="0">
    <w:nsid w:val="09A9596B"/>
    <w:multiLevelType w:val="multilevel"/>
    <w:tmpl w:val="5D947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9AA4BA3"/>
    <w:multiLevelType w:val="hybridMultilevel"/>
    <w:tmpl w:val="A4086982"/>
    <w:lvl w:ilvl="0" w:tplc="E7121B68">
      <w:start w:val="1"/>
      <w:numFmt w:val="decimal"/>
      <w:lvlText w:val="%1."/>
      <w:lvlJc w:val="left"/>
      <w:pPr>
        <w:ind w:left="720" w:hanging="360"/>
      </w:pPr>
      <w:rPr>
        <w:rFonts w:ascii="Geist Fallback" w:hAnsi="Geist Fallback" w:hint="default"/>
        <w:color w:val="auto"/>
        <w:sz w:val="2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28B625D"/>
    <w:multiLevelType w:val="multilevel"/>
    <w:tmpl w:val="A54E1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56A00FE"/>
    <w:multiLevelType w:val="multilevel"/>
    <w:tmpl w:val="812AB93A"/>
    <w:lvl w:ilvl="0">
      <w:start w:val="6"/>
      <w:numFmt w:val="decimal"/>
      <w:lvlText w:val="%1"/>
      <w:lvlJc w:val="left"/>
      <w:pPr>
        <w:ind w:left="360" w:hanging="360"/>
      </w:pPr>
      <w:rPr>
        <w:rFonts w:ascii="Times New Roman" w:hAnsi="Times New Roman" w:hint="default"/>
        <w:b/>
        <w:color w:val="000000"/>
        <w:sz w:val="28"/>
      </w:rPr>
    </w:lvl>
    <w:lvl w:ilvl="1">
      <w:start w:val="1"/>
      <w:numFmt w:val="decimal"/>
      <w:lvlText w:val="%1.%2"/>
      <w:lvlJc w:val="left"/>
      <w:pPr>
        <w:ind w:left="360" w:hanging="360"/>
      </w:pPr>
      <w:rPr>
        <w:rFonts w:ascii="Times New Roman" w:hAnsi="Times New Roman" w:hint="default"/>
        <w:b/>
        <w:color w:val="000000"/>
        <w:sz w:val="28"/>
      </w:rPr>
    </w:lvl>
    <w:lvl w:ilvl="2">
      <w:start w:val="1"/>
      <w:numFmt w:val="decimal"/>
      <w:lvlText w:val="%1.%2.%3"/>
      <w:lvlJc w:val="left"/>
      <w:pPr>
        <w:ind w:left="720" w:hanging="720"/>
      </w:pPr>
      <w:rPr>
        <w:rFonts w:ascii="Times New Roman" w:hAnsi="Times New Roman" w:hint="default"/>
        <w:b/>
        <w:color w:val="000000"/>
        <w:sz w:val="28"/>
      </w:rPr>
    </w:lvl>
    <w:lvl w:ilvl="3">
      <w:start w:val="1"/>
      <w:numFmt w:val="decimal"/>
      <w:lvlText w:val="%1.%2.%3.%4"/>
      <w:lvlJc w:val="left"/>
      <w:pPr>
        <w:ind w:left="720" w:hanging="720"/>
      </w:pPr>
      <w:rPr>
        <w:rFonts w:ascii="Times New Roman" w:hAnsi="Times New Roman" w:hint="default"/>
        <w:b/>
        <w:color w:val="000000"/>
        <w:sz w:val="28"/>
      </w:rPr>
    </w:lvl>
    <w:lvl w:ilvl="4">
      <w:start w:val="1"/>
      <w:numFmt w:val="decimal"/>
      <w:lvlText w:val="%1.%2.%3.%4.%5"/>
      <w:lvlJc w:val="left"/>
      <w:pPr>
        <w:ind w:left="1080" w:hanging="1080"/>
      </w:pPr>
      <w:rPr>
        <w:rFonts w:ascii="Times New Roman" w:hAnsi="Times New Roman" w:hint="default"/>
        <w:b/>
        <w:color w:val="000000"/>
        <w:sz w:val="28"/>
      </w:rPr>
    </w:lvl>
    <w:lvl w:ilvl="5">
      <w:start w:val="1"/>
      <w:numFmt w:val="decimal"/>
      <w:lvlText w:val="%1.%2.%3.%4.%5.%6"/>
      <w:lvlJc w:val="left"/>
      <w:pPr>
        <w:ind w:left="1080" w:hanging="1080"/>
      </w:pPr>
      <w:rPr>
        <w:rFonts w:ascii="Times New Roman" w:hAnsi="Times New Roman" w:hint="default"/>
        <w:b/>
        <w:color w:val="000000"/>
        <w:sz w:val="28"/>
      </w:rPr>
    </w:lvl>
    <w:lvl w:ilvl="6">
      <w:start w:val="1"/>
      <w:numFmt w:val="decimal"/>
      <w:lvlText w:val="%1.%2.%3.%4.%5.%6.%7"/>
      <w:lvlJc w:val="left"/>
      <w:pPr>
        <w:ind w:left="1440" w:hanging="1440"/>
      </w:pPr>
      <w:rPr>
        <w:rFonts w:ascii="Times New Roman" w:hAnsi="Times New Roman" w:hint="default"/>
        <w:b/>
        <w:color w:val="000000"/>
        <w:sz w:val="28"/>
      </w:rPr>
    </w:lvl>
    <w:lvl w:ilvl="7">
      <w:start w:val="1"/>
      <w:numFmt w:val="decimal"/>
      <w:lvlText w:val="%1.%2.%3.%4.%5.%6.%7.%8"/>
      <w:lvlJc w:val="left"/>
      <w:pPr>
        <w:ind w:left="1440" w:hanging="1440"/>
      </w:pPr>
      <w:rPr>
        <w:rFonts w:ascii="Times New Roman" w:hAnsi="Times New Roman" w:hint="default"/>
        <w:b/>
        <w:color w:val="000000"/>
        <w:sz w:val="28"/>
      </w:rPr>
    </w:lvl>
    <w:lvl w:ilvl="8">
      <w:start w:val="1"/>
      <w:numFmt w:val="decimal"/>
      <w:lvlText w:val="%1.%2.%3.%4.%5.%6.%7.%8.%9"/>
      <w:lvlJc w:val="left"/>
      <w:pPr>
        <w:ind w:left="1800" w:hanging="1800"/>
      </w:pPr>
      <w:rPr>
        <w:rFonts w:ascii="Times New Roman" w:hAnsi="Times New Roman" w:hint="default"/>
        <w:b/>
        <w:color w:val="000000"/>
        <w:sz w:val="28"/>
      </w:rPr>
    </w:lvl>
  </w:abstractNum>
  <w:abstractNum w:abstractNumId="15" w15:restartNumberingAfterBreak="0">
    <w:nsid w:val="27872161"/>
    <w:multiLevelType w:val="multilevel"/>
    <w:tmpl w:val="65388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8F0345A"/>
    <w:multiLevelType w:val="hybridMultilevel"/>
    <w:tmpl w:val="308E3E4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56500542"/>
    <w:multiLevelType w:val="multilevel"/>
    <w:tmpl w:val="E4AC4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A400A6B"/>
    <w:multiLevelType w:val="multilevel"/>
    <w:tmpl w:val="AE685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09F7348"/>
    <w:multiLevelType w:val="multilevel"/>
    <w:tmpl w:val="E4763B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360"/>
        </w:tabs>
        <w:ind w:left="36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F166399"/>
    <w:multiLevelType w:val="multilevel"/>
    <w:tmpl w:val="597EC8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31C4874"/>
    <w:multiLevelType w:val="multilevel"/>
    <w:tmpl w:val="8EB2E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BA94441"/>
    <w:multiLevelType w:val="multilevel"/>
    <w:tmpl w:val="5B0AE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20318070">
    <w:abstractNumId w:val="8"/>
  </w:num>
  <w:num w:numId="2" w16cid:durableId="427703477">
    <w:abstractNumId w:val="6"/>
  </w:num>
  <w:num w:numId="3" w16cid:durableId="316232517">
    <w:abstractNumId w:val="5"/>
  </w:num>
  <w:num w:numId="4" w16cid:durableId="1295675274">
    <w:abstractNumId w:val="4"/>
  </w:num>
  <w:num w:numId="5" w16cid:durableId="968709150">
    <w:abstractNumId w:val="7"/>
  </w:num>
  <w:num w:numId="6" w16cid:durableId="2059815021">
    <w:abstractNumId w:val="3"/>
  </w:num>
  <w:num w:numId="7" w16cid:durableId="656879431">
    <w:abstractNumId w:val="2"/>
  </w:num>
  <w:num w:numId="8" w16cid:durableId="1124419195">
    <w:abstractNumId w:val="1"/>
  </w:num>
  <w:num w:numId="9" w16cid:durableId="763720974">
    <w:abstractNumId w:val="0"/>
  </w:num>
  <w:num w:numId="10" w16cid:durableId="1586066027">
    <w:abstractNumId w:val="19"/>
  </w:num>
  <w:num w:numId="11" w16cid:durableId="23021295">
    <w:abstractNumId w:val="20"/>
  </w:num>
  <w:num w:numId="12" w16cid:durableId="1179152463">
    <w:abstractNumId w:val="18"/>
  </w:num>
  <w:num w:numId="13" w16cid:durableId="1454984195">
    <w:abstractNumId w:val="11"/>
  </w:num>
  <w:num w:numId="14" w16cid:durableId="380324777">
    <w:abstractNumId w:val="9"/>
  </w:num>
  <w:num w:numId="15" w16cid:durableId="1452821739">
    <w:abstractNumId w:val="22"/>
  </w:num>
  <w:num w:numId="16" w16cid:durableId="889338641">
    <w:abstractNumId w:val="15"/>
  </w:num>
  <w:num w:numId="17" w16cid:durableId="1880819226">
    <w:abstractNumId w:val="13"/>
  </w:num>
  <w:num w:numId="18" w16cid:durableId="1779251169">
    <w:abstractNumId w:val="17"/>
  </w:num>
  <w:num w:numId="19" w16cid:durableId="1496606565">
    <w:abstractNumId w:val="21"/>
  </w:num>
  <w:num w:numId="20" w16cid:durableId="1671986320">
    <w:abstractNumId w:val="10"/>
  </w:num>
  <w:num w:numId="21" w16cid:durableId="1720086779">
    <w:abstractNumId w:val="16"/>
  </w:num>
  <w:num w:numId="22" w16cid:durableId="1750955379">
    <w:abstractNumId w:val="12"/>
  </w:num>
  <w:num w:numId="23" w16cid:durableId="109066043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B47730"/>
    <w:rsid w:val="00014F00"/>
    <w:rsid w:val="00027B3F"/>
    <w:rsid w:val="00030F93"/>
    <w:rsid w:val="00034616"/>
    <w:rsid w:val="00041582"/>
    <w:rsid w:val="00047965"/>
    <w:rsid w:val="0006063C"/>
    <w:rsid w:val="00077F0D"/>
    <w:rsid w:val="00082022"/>
    <w:rsid w:val="000A02A7"/>
    <w:rsid w:val="000B08B7"/>
    <w:rsid w:val="000B578B"/>
    <w:rsid w:val="00142EE4"/>
    <w:rsid w:val="00145FC9"/>
    <w:rsid w:val="0015074B"/>
    <w:rsid w:val="00162942"/>
    <w:rsid w:val="00162E57"/>
    <w:rsid w:val="00170391"/>
    <w:rsid w:val="00184AFE"/>
    <w:rsid w:val="00196CE8"/>
    <w:rsid w:val="001A126A"/>
    <w:rsid w:val="001B4D08"/>
    <w:rsid w:val="001C6CEB"/>
    <w:rsid w:val="001D21CE"/>
    <w:rsid w:val="001D308C"/>
    <w:rsid w:val="001D7C92"/>
    <w:rsid w:val="001E222E"/>
    <w:rsid w:val="0020249E"/>
    <w:rsid w:val="002172D5"/>
    <w:rsid w:val="00227005"/>
    <w:rsid w:val="00231E92"/>
    <w:rsid w:val="002428E0"/>
    <w:rsid w:val="002566DC"/>
    <w:rsid w:val="0026798E"/>
    <w:rsid w:val="0029639D"/>
    <w:rsid w:val="00297BA5"/>
    <w:rsid w:val="002A0D53"/>
    <w:rsid w:val="002A7860"/>
    <w:rsid w:val="002B7A7B"/>
    <w:rsid w:val="002C2F31"/>
    <w:rsid w:val="002D27D9"/>
    <w:rsid w:val="002E140C"/>
    <w:rsid w:val="002E1943"/>
    <w:rsid w:val="002E2048"/>
    <w:rsid w:val="00301371"/>
    <w:rsid w:val="00315D39"/>
    <w:rsid w:val="00326F90"/>
    <w:rsid w:val="0032785F"/>
    <w:rsid w:val="00355150"/>
    <w:rsid w:val="003568C2"/>
    <w:rsid w:val="003733CA"/>
    <w:rsid w:val="003753DB"/>
    <w:rsid w:val="00383677"/>
    <w:rsid w:val="00385838"/>
    <w:rsid w:val="003A7D6E"/>
    <w:rsid w:val="003C1365"/>
    <w:rsid w:val="003C2147"/>
    <w:rsid w:val="003C6902"/>
    <w:rsid w:val="003D0CB6"/>
    <w:rsid w:val="003E23CF"/>
    <w:rsid w:val="00411EE1"/>
    <w:rsid w:val="004622CD"/>
    <w:rsid w:val="00467107"/>
    <w:rsid w:val="0047293D"/>
    <w:rsid w:val="00483155"/>
    <w:rsid w:val="00484DDD"/>
    <w:rsid w:val="004D2CCD"/>
    <w:rsid w:val="004F771B"/>
    <w:rsid w:val="00516603"/>
    <w:rsid w:val="00546D73"/>
    <w:rsid w:val="00557048"/>
    <w:rsid w:val="00557390"/>
    <w:rsid w:val="005574F4"/>
    <w:rsid w:val="00583006"/>
    <w:rsid w:val="005A14CA"/>
    <w:rsid w:val="005B3021"/>
    <w:rsid w:val="005C323B"/>
    <w:rsid w:val="005D02F0"/>
    <w:rsid w:val="005D33D7"/>
    <w:rsid w:val="00615588"/>
    <w:rsid w:val="00616757"/>
    <w:rsid w:val="00625F54"/>
    <w:rsid w:val="00630E82"/>
    <w:rsid w:val="00634106"/>
    <w:rsid w:val="006A5A29"/>
    <w:rsid w:val="006B3F20"/>
    <w:rsid w:val="006E6BD7"/>
    <w:rsid w:val="00703D5A"/>
    <w:rsid w:val="00705C30"/>
    <w:rsid w:val="0071278B"/>
    <w:rsid w:val="00720056"/>
    <w:rsid w:val="00751A2B"/>
    <w:rsid w:val="007566CD"/>
    <w:rsid w:val="00764717"/>
    <w:rsid w:val="00775E1C"/>
    <w:rsid w:val="0077609A"/>
    <w:rsid w:val="00783E40"/>
    <w:rsid w:val="007B3B4D"/>
    <w:rsid w:val="007B53D9"/>
    <w:rsid w:val="00827799"/>
    <w:rsid w:val="00836094"/>
    <w:rsid w:val="008428CA"/>
    <w:rsid w:val="00865BE3"/>
    <w:rsid w:val="00866DE0"/>
    <w:rsid w:val="0087340A"/>
    <w:rsid w:val="00883470"/>
    <w:rsid w:val="0088746C"/>
    <w:rsid w:val="0089052C"/>
    <w:rsid w:val="008908F1"/>
    <w:rsid w:val="008B4CA3"/>
    <w:rsid w:val="008F69C7"/>
    <w:rsid w:val="009033EA"/>
    <w:rsid w:val="00904762"/>
    <w:rsid w:val="0090716E"/>
    <w:rsid w:val="0096297F"/>
    <w:rsid w:val="009642C6"/>
    <w:rsid w:val="009828FD"/>
    <w:rsid w:val="00991408"/>
    <w:rsid w:val="00994F9E"/>
    <w:rsid w:val="009F4C28"/>
    <w:rsid w:val="00A06503"/>
    <w:rsid w:val="00A113B0"/>
    <w:rsid w:val="00A435F1"/>
    <w:rsid w:val="00A52C04"/>
    <w:rsid w:val="00AA1D8D"/>
    <w:rsid w:val="00AC6F2A"/>
    <w:rsid w:val="00AC7776"/>
    <w:rsid w:val="00AD0701"/>
    <w:rsid w:val="00AD5A18"/>
    <w:rsid w:val="00AF2EB9"/>
    <w:rsid w:val="00B17846"/>
    <w:rsid w:val="00B24F1D"/>
    <w:rsid w:val="00B261B5"/>
    <w:rsid w:val="00B43464"/>
    <w:rsid w:val="00B47730"/>
    <w:rsid w:val="00B7572B"/>
    <w:rsid w:val="00B75834"/>
    <w:rsid w:val="00B8327D"/>
    <w:rsid w:val="00B914AA"/>
    <w:rsid w:val="00BA5859"/>
    <w:rsid w:val="00BB41BB"/>
    <w:rsid w:val="00BC6AC0"/>
    <w:rsid w:val="00BD5562"/>
    <w:rsid w:val="00BF493B"/>
    <w:rsid w:val="00C134C5"/>
    <w:rsid w:val="00C17400"/>
    <w:rsid w:val="00C46831"/>
    <w:rsid w:val="00C7210A"/>
    <w:rsid w:val="00C82459"/>
    <w:rsid w:val="00C95619"/>
    <w:rsid w:val="00CA3576"/>
    <w:rsid w:val="00CB0664"/>
    <w:rsid w:val="00CC10D2"/>
    <w:rsid w:val="00CD7175"/>
    <w:rsid w:val="00D02A2F"/>
    <w:rsid w:val="00D15FB4"/>
    <w:rsid w:val="00D257D8"/>
    <w:rsid w:val="00D304F2"/>
    <w:rsid w:val="00D425CF"/>
    <w:rsid w:val="00D47838"/>
    <w:rsid w:val="00D53428"/>
    <w:rsid w:val="00D604CE"/>
    <w:rsid w:val="00D75084"/>
    <w:rsid w:val="00D851E7"/>
    <w:rsid w:val="00DA05D7"/>
    <w:rsid w:val="00DA1B9A"/>
    <w:rsid w:val="00DC2E19"/>
    <w:rsid w:val="00DD0784"/>
    <w:rsid w:val="00DD125B"/>
    <w:rsid w:val="00DD4065"/>
    <w:rsid w:val="00DE73B6"/>
    <w:rsid w:val="00DF00BD"/>
    <w:rsid w:val="00E16B14"/>
    <w:rsid w:val="00E16D57"/>
    <w:rsid w:val="00E36282"/>
    <w:rsid w:val="00E55B23"/>
    <w:rsid w:val="00E563D8"/>
    <w:rsid w:val="00E72AB4"/>
    <w:rsid w:val="00E87364"/>
    <w:rsid w:val="00E90E96"/>
    <w:rsid w:val="00EA1A22"/>
    <w:rsid w:val="00F03E69"/>
    <w:rsid w:val="00F65282"/>
    <w:rsid w:val="00F66EBC"/>
    <w:rsid w:val="00F70D0A"/>
    <w:rsid w:val="00F76127"/>
    <w:rsid w:val="00F84202"/>
    <w:rsid w:val="00F878D8"/>
    <w:rsid w:val="00FA6089"/>
    <w:rsid w:val="00FC693F"/>
    <w:rsid w:val="00FF3BB4"/>
  </w:rsids>
  <m:mathPr>
    <m:mathFont m:val="Cambria Math"/>
    <m:brkBin m:val="before"/>
    <m:brkBinSub m:val="--"/>
    <m:smallFrac m:val="0"/>
    <m:dispDef/>
    <m:lMargin m:val="0"/>
    <m:rMargin m:val="0"/>
    <m:defJc m:val="centerGroup"/>
    <m:wrapIndent m:val="1440"/>
    <m:intLim m:val="subSup"/>
    <m:naryLim m:val="undOvr"/>
  </m:mathPr>
  <w:themeFontLang w:val="en-GB"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E170B7"/>
  <w15:docId w15:val="{1F4BA4C3-2580-4700-8642-8B9A62D5F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PlainText">
    <w:name w:val="Plain Text"/>
    <w:aliases w:val="Plain Text Char Char"/>
    <w:basedOn w:val="Normal"/>
    <w:link w:val="PlainTextChar"/>
    <w:semiHidden/>
    <w:rsid w:val="005C323B"/>
    <w:pPr>
      <w:spacing w:after="0" w:line="240" w:lineRule="auto"/>
    </w:pPr>
    <w:rPr>
      <w:rFonts w:ascii="Courier New" w:eastAsia="Times New Roman" w:hAnsi="Courier New" w:cs="Courier New"/>
      <w:sz w:val="20"/>
      <w:szCs w:val="20"/>
    </w:rPr>
  </w:style>
  <w:style w:type="character" w:customStyle="1" w:styleId="PlainTextChar">
    <w:name w:val="Plain Text Char"/>
    <w:aliases w:val="Plain Text Char Char Char"/>
    <w:basedOn w:val="DefaultParagraphFont"/>
    <w:link w:val="PlainText"/>
    <w:semiHidden/>
    <w:rsid w:val="005C323B"/>
    <w:rPr>
      <w:rFonts w:ascii="Courier New" w:eastAsia="Times New Roman" w:hAnsi="Courier New" w:cs="Courier New"/>
      <w:sz w:val="20"/>
      <w:szCs w:val="20"/>
    </w:rPr>
  </w:style>
  <w:style w:type="paragraph" w:styleId="NormalWeb">
    <w:name w:val="Normal (Web)"/>
    <w:basedOn w:val="Normal"/>
    <w:uiPriority w:val="99"/>
    <w:semiHidden/>
    <w:unhideWhenUsed/>
    <w:rsid w:val="001C6CEB"/>
    <w:rPr>
      <w:rFonts w:ascii="Times New Roman" w:hAnsi="Times New Roman" w:cs="Times New Roman"/>
      <w:sz w:val="24"/>
      <w:szCs w:val="24"/>
    </w:rPr>
  </w:style>
  <w:style w:type="character" w:styleId="HTMLCode">
    <w:name w:val="HTML Code"/>
    <w:basedOn w:val="DefaultParagraphFont"/>
    <w:uiPriority w:val="99"/>
    <w:semiHidden/>
    <w:unhideWhenUsed/>
    <w:rsid w:val="00231E92"/>
    <w:rPr>
      <w:rFonts w:ascii="Courier New" w:eastAsia="Times New Roman" w:hAnsi="Courier New" w:cs="Courier New"/>
      <w:sz w:val="20"/>
      <w:szCs w:val="20"/>
    </w:rPr>
  </w:style>
  <w:style w:type="character" w:customStyle="1" w:styleId="cursor-pointer">
    <w:name w:val="cursor-pointer"/>
    <w:basedOn w:val="DefaultParagraphFont"/>
    <w:rsid w:val="003C6902"/>
  </w:style>
  <w:style w:type="paragraph" w:styleId="BalloonText">
    <w:name w:val="Balloon Text"/>
    <w:basedOn w:val="Normal"/>
    <w:link w:val="BalloonTextChar"/>
    <w:uiPriority w:val="99"/>
    <w:semiHidden/>
    <w:unhideWhenUsed/>
    <w:rsid w:val="00BB41B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B41BB"/>
    <w:rPr>
      <w:rFonts w:ascii="Tahoma" w:hAnsi="Tahoma" w:cs="Tahoma"/>
      <w:sz w:val="16"/>
      <w:szCs w:val="16"/>
    </w:rPr>
  </w:style>
  <w:style w:type="paragraph" w:styleId="HTMLPreformatted">
    <w:name w:val="HTML Preformatted"/>
    <w:basedOn w:val="Normal"/>
    <w:link w:val="HTMLPreformattedChar"/>
    <w:uiPriority w:val="99"/>
    <w:semiHidden/>
    <w:unhideWhenUsed/>
    <w:rsid w:val="00145FC9"/>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45FC9"/>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DD0CEA-29B2-452C-B69D-6C86DE2381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62</Pages>
  <Words>16574</Words>
  <Characters>94472</Characters>
  <Application>Microsoft Office Word</Application>
  <DocSecurity>0</DocSecurity>
  <Lines>787</Lines>
  <Paragraphs>221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110825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YATIN PATIL</cp:lastModifiedBy>
  <cp:revision>21</cp:revision>
  <dcterms:created xsi:type="dcterms:W3CDTF">2026-10-28T06:10:00Z</dcterms:created>
  <dcterms:modified xsi:type="dcterms:W3CDTF">2026-10-28T06:41:00Z</dcterms:modified>
</cp:coreProperties>
</file>