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D71" w14:textId="77777777" w:rsidR="00A073A3" w:rsidRDefault="0068180A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611A80D7" w14:textId="77777777" w:rsidR="00A073A3" w:rsidRDefault="00A073A3">
      <w:pPr>
        <w:spacing w:after="200"/>
        <w:rPr>
          <w:rFonts w:ascii="Calibri" w:eastAsia="Calibri" w:hAnsi="Calibri" w:cs="Calibri"/>
        </w:rPr>
      </w:pPr>
    </w:p>
    <w:p w14:paraId="50CD9B4F" w14:textId="77777777" w:rsidR="00A073A3" w:rsidRDefault="0068180A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7ACC126B" w14:textId="77777777" w:rsidR="00A073A3" w:rsidRDefault="0068180A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1EB8238" w14:textId="77777777" w:rsidR="00A073A3" w:rsidRDefault="0068180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2EF4ED3" w14:textId="77777777" w:rsidR="00A073A3" w:rsidRDefault="0068180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71AFBC22" w14:textId="77777777" w:rsidR="00A073A3" w:rsidRDefault="0068180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</w:p>
    <w:p w14:paraId="6461D4E3" w14:textId="20529233" w:rsidR="00A073A3" w:rsidRDefault="006818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fldChar w:fldCharType="begin"/>
      </w:r>
      <w:r>
        <w:instrText xml:space="preserve"> HYPERLINK "https://drive.google.com/file/d/1G_lr_qmOVA-QDK0eDJ3qrEWmL_rxLG-g/view?usp=drive_link" </w:instrText>
      </w:r>
      <w:r>
        <w:fldChar w:fldCharType="separate"/>
      </w:r>
      <w:r w:rsidRPr="0068180A">
        <w:rPr>
          <w:rStyle w:val="Hyperlink"/>
        </w:rPr>
        <w:t>https://drive.google.com/file/d/1DLvw5teBQqGxMnj53eJoX9db4T2p07IJ/</w:t>
      </w:r>
      <w:r>
        <w:rPr>
          <w:rStyle w:val="Hyperlink"/>
        </w:rPr>
        <w:t>view</w:t>
      </w:r>
      <w:r>
        <w:rPr>
          <w:rStyle w:val="Hyperlink"/>
        </w:rPr>
        <w:fldChar w:fldCharType="end"/>
      </w:r>
      <w:r w:rsidR="00742DA4">
        <w:rPr>
          <w:rFonts w:ascii="Calibri" w:eastAsia="Calibri" w:hAnsi="Calibri" w:cs="Calibri"/>
          <w:noProof/>
        </w:rPr>
        <w:drawing>
          <wp:inline distT="0" distB="0" distL="0" distR="0" wp14:anchorId="3A53F9E5" wp14:editId="42A69B4F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0EEE5" w14:textId="77777777" w:rsidR="00A073A3" w:rsidRDefault="0068180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8498648" w14:textId="0A7B5702" w:rsidR="00A073A3" w:rsidRDefault="006818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Yatin Kalra</w:t>
      </w:r>
    </w:p>
    <w:p w14:paraId="27B14FC0" w14:textId="0FFF8A25" w:rsidR="00A073A3" w:rsidRDefault="006818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742DA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84D3930" w14:textId="77777777" w:rsidR="00A073A3" w:rsidRDefault="0068180A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597C85F" w14:textId="77777777" w:rsidR="00A073A3" w:rsidRDefault="00A073A3">
      <w:pPr>
        <w:spacing w:line="360" w:lineRule="auto"/>
        <w:ind w:left="284"/>
        <w:rPr>
          <w:b/>
          <w:sz w:val="28"/>
          <w:szCs w:val="28"/>
        </w:rPr>
      </w:pPr>
    </w:p>
    <w:p w14:paraId="4AEEA77F" w14:textId="77777777" w:rsidR="00A073A3" w:rsidRDefault="0068180A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09C9BD0" w14:textId="77777777" w:rsidR="00A073A3" w:rsidRDefault="0068180A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Institute of Engineering &amp; Technology, </w:t>
      </w:r>
    </w:p>
    <w:p w14:paraId="53124AE3" w14:textId="77777777" w:rsidR="00A073A3" w:rsidRDefault="0068180A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 Punjab</w:t>
      </w:r>
    </w:p>
    <w:p w14:paraId="7FCFB583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354A1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</w:p>
    <w:p w14:paraId="09829004" w14:textId="77777777" w:rsidR="00A073A3" w:rsidRDefault="00A073A3"/>
    <w:p w14:paraId="70DB8FAA" w14:textId="77777777" w:rsidR="00A073A3" w:rsidRDefault="0068180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**Case Study: Heart Disease Prediction Using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Logistic Regression**</w:t>
      </w:r>
    </w:p>
    <w:p w14:paraId="32235F0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1432C" w14:textId="77777777" w:rsidR="00A073A3" w:rsidRDefault="0068180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557AA83B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5D94B09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7131B" w14:textId="77777777" w:rsidR="00A073A3" w:rsidRDefault="0068180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DB4B785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8F13272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3829240B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1D5891AA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69D8EE2A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42359F11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38E7" w14:textId="77777777" w:rsidR="00A073A3" w:rsidRDefault="0068180A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6EA7B4B5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C65D6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666B93BD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480FA110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descriptive statistics of the data.</w:t>
      </w:r>
    </w:p>
    <w:p w14:paraId="1AA2AFC4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6E3DBA95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512BD1CD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191C8010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7569B070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2B597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671D5A43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</w:t>
      </w:r>
      <w:r>
        <w:rPr>
          <w:rFonts w:ascii="Times New Roman" w:eastAsia="Times New Roman" w:hAnsi="Times New Roman" w:cs="Times New Roman"/>
          <w:sz w:val="24"/>
          <w:szCs w:val="24"/>
        </w:rPr>
        <w:t>tializes the logistic regression model.</w:t>
      </w:r>
    </w:p>
    <w:p w14:paraId="6C1CB8A5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24E478E5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6BFEB2D8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251FF784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56673DEC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</w:t>
      </w:r>
      <w:r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51BF5EB3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0DC4F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09006" w14:textId="77777777" w:rsidR="00A073A3" w:rsidRDefault="0068180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1D122168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8438F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B64A84D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F998CA1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20B4E3AB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ECF2B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FAE795E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372CF5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8D4F6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A5E961E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29B1D1F2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</w:t>
      </w:r>
      <w:r>
        <w:rPr>
          <w:rFonts w:ascii="Times New Roman" w:eastAsia="Times New Roman" w:hAnsi="Times New Roman" w:cs="Times New Roman"/>
          <w:sz w:val="24"/>
          <w:szCs w:val="24"/>
        </w:rPr>
        <w:t>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5CFEA9C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3468374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D0851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DD4D261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6897D3F7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3AB86F8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665A294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41AAA03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</w:t>
      </w:r>
      <w:r>
        <w:rPr>
          <w:rFonts w:ascii="Times New Roman" w:eastAsia="Times New Roman" w:hAnsi="Times New Roman" w:cs="Times New Roman"/>
          <w:sz w:val="24"/>
          <w:szCs w:val="24"/>
        </w:rPr>
        <w:t>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DF8E8F2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210D33B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5452E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**Vis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DBB9F73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1E0B8EC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30DC6" w14:textId="77777777" w:rsidR="00A073A3" w:rsidRDefault="006818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0CD44F2E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logistic regression model trained on the Framingham Heart Study dataset achieved a prediction score of </w:t>
      </w:r>
      <w:r>
        <w:rPr>
          <w:rFonts w:ascii="Times New Roman" w:eastAsia="Times New Roman" w:hAnsi="Times New Roman" w:cs="Times New Roman"/>
          <w:sz w:val="24"/>
          <w:szCs w:val="24"/>
        </w:rPr>
        <w:t>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47EE60EA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8DC9B" w14:textId="77777777" w:rsidR="00A073A3" w:rsidRDefault="0068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3203F9DB" w14:textId="77777777" w:rsidR="00A073A3" w:rsidRDefault="00A073A3"/>
    <w:p w14:paraId="5D950E57" w14:textId="77777777" w:rsidR="00A073A3" w:rsidRDefault="00A073A3"/>
    <w:sectPr w:rsidR="00A07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FE"/>
    <w:multiLevelType w:val="multilevel"/>
    <w:tmpl w:val="D01C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3083D"/>
    <w:multiLevelType w:val="multilevel"/>
    <w:tmpl w:val="8D789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F1E12"/>
    <w:multiLevelType w:val="multilevel"/>
    <w:tmpl w:val="BB3EA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15F17"/>
    <w:multiLevelType w:val="multilevel"/>
    <w:tmpl w:val="5D0E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16C61"/>
    <w:multiLevelType w:val="multilevel"/>
    <w:tmpl w:val="229AE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A3"/>
    <w:rsid w:val="0068180A"/>
    <w:rsid w:val="00742DA4"/>
    <w:rsid w:val="00A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DEFB"/>
  <w15:docId w15:val="{641AD946-5CE8-4C77-9F81-0669875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4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AhIS6Vr8TGxK5FqcqXCkpAang==">CgMxLjAyCGguZ2pkZ3hzMgloLjMwajB6bGw4AHIhMTcwY015VGw3d3NKVWxUN1l6Zm1ReGxqT0p1bkdfQ1lO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yatin kalra</cp:lastModifiedBy>
  <cp:revision>2</cp:revision>
  <dcterms:created xsi:type="dcterms:W3CDTF">2024-04-08T05:19:00Z</dcterms:created>
  <dcterms:modified xsi:type="dcterms:W3CDTF">2024-04-08T05:19:00Z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