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AE4B9" w14:textId="77777777" w:rsidR="002F6033" w:rsidRDefault="002F6033" w:rsidP="002F6033">
      <w:pPr>
        <w:shd w:val="clear" w:color="auto" w:fill="FFFFFF"/>
        <w:spacing w:after="0" w:line="234" w:lineRule="atLeast"/>
        <w:jc w:val="center"/>
        <w:rPr>
          <w:rFonts w:ascii="Helvetica" w:eastAsia="Times New Roman" w:hAnsi="Helvetica" w:cs="Helvetica"/>
          <w:b/>
          <w:color w:val="222222"/>
          <w:sz w:val="23"/>
          <w:szCs w:val="23"/>
        </w:rPr>
      </w:pPr>
      <w:r>
        <w:rPr>
          <w:rFonts w:ascii="Helvetica" w:eastAsia="Times New Roman" w:hAnsi="Helvetica" w:cs="Helvetica"/>
          <w:b/>
          <w:color w:val="222222"/>
          <w:sz w:val="23"/>
          <w:szCs w:val="23"/>
        </w:rPr>
        <w:t>Some tools used</w:t>
      </w:r>
    </w:p>
    <w:p w14:paraId="09A57091" w14:textId="77777777" w:rsidR="002F6033" w:rsidRDefault="002F6033" w:rsidP="002F6033">
      <w:pPr>
        <w:shd w:val="clear" w:color="auto" w:fill="FFFFFF"/>
        <w:spacing w:after="0" w:line="234" w:lineRule="atLeast"/>
        <w:jc w:val="center"/>
        <w:rPr>
          <w:rFonts w:ascii="Helvetica" w:eastAsia="Times New Roman" w:hAnsi="Helvetica" w:cs="Helvetica"/>
          <w:b/>
          <w:color w:val="222222"/>
          <w:sz w:val="23"/>
          <w:szCs w:val="23"/>
        </w:rPr>
      </w:pPr>
      <w:r w:rsidRPr="002F6033">
        <w:rPr>
          <w:rFonts w:ascii="Helvetica" w:eastAsia="Times New Roman" w:hAnsi="Helvetica" w:cs="Helvetica"/>
          <w:b/>
          <w:color w:val="222222"/>
          <w:sz w:val="23"/>
          <w:szCs w:val="23"/>
        </w:rPr>
        <w:t>Python</w:t>
      </w:r>
    </w:p>
    <w:p w14:paraId="2ADC189C" w14:textId="77777777" w:rsidR="002F6033" w:rsidRPr="002F6033" w:rsidRDefault="002F6033" w:rsidP="002F6033">
      <w:pPr>
        <w:shd w:val="clear" w:color="auto" w:fill="FFFFFF"/>
        <w:spacing w:after="0" w:line="234" w:lineRule="atLeast"/>
        <w:jc w:val="center"/>
        <w:rPr>
          <w:rFonts w:ascii="Helvetica" w:eastAsia="Times New Roman" w:hAnsi="Helvetica" w:cs="Helvetica"/>
          <w:b/>
          <w:color w:val="222222"/>
          <w:sz w:val="23"/>
          <w:szCs w:val="23"/>
        </w:rPr>
      </w:pPr>
    </w:p>
    <w:p w14:paraId="58A8D969" w14:textId="77777777" w:rsidR="002F6033" w:rsidRDefault="002F6033" w:rsidP="002F6033">
      <w:pPr>
        <w:shd w:val="clear" w:color="auto" w:fill="FFFFFF"/>
        <w:spacing w:after="0" w:line="234" w:lineRule="atLeast"/>
        <w:rPr>
          <w:rFonts w:ascii="Helvetica" w:eastAsia="Times New Roman" w:hAnsi="Helvetica" w:cs="Helvetica"/>
          <w:color w:val="222222"/>
          <w:sz w:val="23"/>
          <w:szCs w:val="23"/>
        </w:rPr>
      </w:pPr>
      <w:r>
        <w:rPr>
          <w:rFonts w:ascii="Arial" w:hAnsi="Arial" w:cs="Arial"/>
          <w:b/>
          <w:bCs/>
          <w:color w:val="252525"/>
          <w:sz w:val="21"/>
          <w:szCs w:val="21"/>
          <w:shd w:val="clear" w:color="auto" w:fill="FFFFFF"/>
        </w:rPr>
        <w:t>Python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widely used</w:t>
      </w:r>
      <w:r>
        <w:rPr>
          <w:rStyle w:val="apple-converted-space"/>
          <w:rFonts w:ascii="Arial" w:hAnsi="Arial" w:cs="Arial"/>
          <w:color w:val="252525"/>
          <w:sz w:val="21"/>
          <w:szCs w:val="21"/>
          <w:shd w:val="clear" w:color="auto" w:fill="FFFFFF"/>
        </w:rPr>
        <w:t> </w:t>
      </w:r>
      <w:r w:rsidRPr="002F6033">
        <w:rPr>
          <w:rFonts w:ascii="Arial" w:hAnsi="Arial" w:cs="Arial"/>
          <w:sz w:val="21"/>
          <w:szCs w:val="21"/>
          <w:shd w:val="clear" w:color="auto" w:fill="FFFFFF"/>
        </w:rPr>
        <w:t>general-purpose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F6033">
        <w:rPr>
          <w:rFonts w:ascii="Arial" w:hAnsi="Arial" w:cs="Arial"/>
          <w:sz w:val="21"/>
          <w:szCs w:val="21"/>
          <w:shd w:val="clear" w:color="auto" w:fill="FFFFFF"/>
        </w:rPr>
        <w:t>high-level programming language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Its design philosophy emphasizes code</w:t>
      </w:r>
      <w:r>
        <w:rPr>
          <w:rStyle w:val="apple-converted-space"/>
          <w:rFonts w:ascii="Arial" w:hAnsi="Arial" w:cs="Arial"/>
          <w:color w:val="252525"/>
          <w:sz w:val="21"/>
          <w:szCs w:val="21"/>
          <w:shd w:val="clear" w:color="auto" w:fill="FFFFFF"/>
        </w:rPr>
        <w:t> </w:t>
      </w:r>
      <w:r w:rsidRPr="002F6033">
        <w:rPr>
          <w:rFonts w:ascii="Arial" w:hAnsi="Arial" w:cs="Arial"/>
          <w:sz w:val="21"/>
          <w:szCs w:val="21"/>
          <w:shd w:val="clear" w:color="auto" w:fill="FFFFFF"/>
        </w:rPr>
        <w:t>readability</w:t>
      </w:r>
      <w:r>
        <w:rPr>
          <w:rFonts w:ascii="Arial" w:hAnsi="Arial" w:cs="Arial"/>
          <w:color w:val="252525"/>
          <w:sz w:val="21"/>
          <w:szCs w:val="21"/>
          <w:shd w:val="clear" w:color="auto" w:fill="FFFFFF"/>
        </w:rPr>
        <w:t>, and its syntax allows programmers to express concepts in fewer</w:t>
      </w:r>
      <w:r>
        <w:rPr>
          <w:rStyle w:val="apple-converted-space"/>
          <w:rFonts w:ascii="Arial" w:hAnsi="Arial" w:cs="Arial"/>
          <w:color w:val="252525"/>
          <w:sz w:val="21"/>
          <w:szCs w:val="21"/>
          <w:shd w:val="clear" w:color="auto" w:fill="FFFFFF"/>
        </w:rPr>
        <w:t> </w:t>
      </w:r>
      <w:r w:rsidRPr="002F6033">
        <w:rPr>
          <w:rFonts w:ascii="Arial" w:hAnsi="Arial" w:cs="Arial"/>
          <w:sz w:val="21"/>
          <w:szCs w:val="21"/>
          <w:shd w:val="clear" w:color="auto" w:fill="FFFFFF"/>
        </w:rPr>
        <w:t>lines of code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than would be possible in languages such as</w:t>
      </w:r>
      <w:r>
        <w:rPr>
          <w:rStyle w:val="apple-converted-space"/>
          <w:rFonts w:ascii="Arial" w:hAnsi="Arial" w:cs="Arial"/>
          <w:color w:val="252525"/>
          <w:sz w:val="21"/>
          <w:szCs w:val="21"/>
          <w:shd w:val="clear" w:color="auto" w:fill="FFFFFF"/>
        </w:rPr>
        <w:t> </w:t>
      </w:r>
      <w:r w:rsidRPr="002F6033">
        <w:rPr>
          <w:rFonts w:ascii="Arial" w:hAnsi="Arial" w:cs="Arial"/>
          <w:sz w:val="21"/>
          <w:szCs w:val="21"/>
          <w:shd w:val="clear" w:color="auto" w:fill="FFFFFF"/>
        </w:rPr>
        <w:t>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sidRPr="002F6033">
        <w:rPr>
          <w:rFonts w:ascii="Arial" w:hAnsi="Arial" w:cs="Arial"/>
          <w:sz w:val="21"/>
          <w:szCs w:val="21"/>
          <w:shd w:val="clear" w:color="auto" w:fill="FFFFFF"/>
        </w:rPr>
        <w:t>Java</w:t>
      </w:r>
      <w:r>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The language provides constructs intended to enable clear programs on both a small and large scale.</w:t>
      </w:r>
    </w:p>
    <w:p w14:paraId="60A96896" w14:textId="4A35E2E0" w:rsidR="002F6033" w:rsidRDefault="002F6033" w:rsidP="002F6033">
      <w:pPr>
        <w:shd w:val="clear" w:color="auto" w:fill="FFFFFF"/>
        <w:spacing w:after="0" w:line="234" w:lineRule="atLeast"/>
        <w:rPr>
          <w:rFonts w:ascii="Helvetica" w:hAnsi="Helvetica" w:cs="Helvetica"/>
          <w:color w:val="222222"/>
          <w:sz w:val="23"/>
          <w:szCs w:val="23"/>
          <w:shd w:val="clear" w:color="auto" w:fill="FFFFFF"/>
        </w:rPr>
      </w:pPr>
      <w:r w:rsidRPr="002F6033">
        <w:rPr>
          <w:rFonts w:ascii="Helvetica" w:eastAsia="Times New Roman" w:hAnsi="Helvetica" w:cs="Helvetica"/>
          <w:color w:val="222222"/>
          <w:sz w:val="23"/>
          <w:szCs w:val="23"/>
        </w:rPr>
        <w:t>Python is </w:t>
      </w:r>
      <w:r w:rsidRPr="002F6033">
        <w:rPr>
          <w:rFonts w:ascii="Helvetica" w:eastAsia="Times New Roman" w:hAnsi="Helvetica" w:cs="Helvetica"/>
          <w:b/>
          <w:bCs/>
          <w:color w:val="222222"/>
          <w:sz w:val="23"/>
          <w:szCs w:val="23"/>
          <w:bdr w:val="none" w:sz="0" w:space="0" w:color="auto" w:frame="1"/>
        </w:rPr>
        <w:t>multipurpose</w:t>
      </w:r>
      <w:r w:rsidRPr="002F6033">
        <w:rPr>
          <w:rFonts w:ascii="Helvetica" w:eastAsia="Times New Roman" w:hAnsi="Helvetica" w:cs="Helvetica"/>
          <w:color w:val="222222"/>
          <w:sz w:val="23"/>
          <w:szCs w:val="23"/>
        </w:rPr>
        <w:t>: it is not specialized to a specific target of users (like R for statistics, or PHP for web programming). It is extended through modules and libraries that hook very easily into the C programming language.</w:t>
      </w:r>
      <w:r w:rsidR="00416A00">
        <w:rPr>
          <w:rFonts w:ascii="Helvetica" w:eastAsia="Times New Roman" w:hAnsi="Helvetica" w:cs="Helvetica"/>
          <w:color w:val="222222"/>
          <w:sz w:val="23"/>
          <w:szCs w:val="23"/>
        </w:rPr>
        <w:t xml:space="preserve"> For our purpose, we used a bunch of python libraries like </w:t>
      </w:r>
      <w:proofErr w:type="spellStart"/>
      <w:r w:rsidR="00416A00">
        <w:rPr>
          <w:rFonts w:ascii="Helvetica" w:eastAsia="Times New Roman" w:hAnsi="Helvetica" w:cs="Helvetica"/>
          <w:color w:val="222222"/>
          <w:sz w:val="23"/>
          <w:szCs w:val="23"/>
        </w:rPr>
        <w:t>tweepy</w:t>
      </w:r>
      <w:proofErr w:type="spellEnd"/>
      <w:r w:rsidR="00416A00">
        <w:rPr>
          <w:rFonts w:ascii="Helvetica" w:eastAsia="Times New Roman" w:hAnsi="Helvetica" w:cs="Helvetica"/>
          <w:color w:val="222222"/>
          <w:sz w:val="23"/>
          <w:szCs w:val="23"/>
        </w:rPr>
        <w:t xml:space="preserve">, </w:t>
      </w:r>
      <w:proofErr w:type="spellStart"/>
      <w:r w:rsidR="00416A00">
        <w:rPr>
          <w:rFonts w:ascii="Helvetica" w:eastAsia="Times New Roman" w:hAnsi="Helvetica" w:cs="Helvetica"/>
          <w:color w:val="222222"/>
          <w:sz w:val="23"/>
          <w:szCs w:val="23"/>
        </w:rPr>
        <w:t>tkinter</w:t>
      </w:r>
      <w:proofErr w:type="spellEnd"/>
      <w:r w:rsidR="00416A00">
        <w:rPr>
          <w:rFonts w:ascii="Helvetica" w:eastAsia="Times New Roman" w:hAnsi="Helvetica" w:cs="Helvetica"/>
          <w:color w:val="222222"/>
          <w:sz w:val="23"/>
          <w:szCs w:val="23"/>
        </w:rPr>
        <w:t xml:space="preserve"> etc. a brief explanation for all of them has been given below.</w:t>
      </w:r>
      <w:r w:rsidR="006A4DC2" w:rsidRPr="006A4DC2">
        <w:rPr>
          <w:rFonts w:ascii="Helvetica" w:hAnsi="Helvetica" w:cs="Helvetica"/>
          <w:color w:val="222222"/>
          <w:sz w:val="23"/>
          <w:szCs w:val="23"/>
          <w:shd w:val="clear" w:color="auto" w:fill="FFFFFF"/>
        </w:rPr>
        <w:t xml:space="preserve"> </w:t>
      </w:r>
      <w:r w:rsidR="006A4DC2">
        <w:rPr>
          <w:rFonts w:ascii="Helvetica" w:hAnsi="Helvetica" w:cs="Helvetica"/>
          <w:color w:val="222222"/>
          <w:sz w:val="23"/>
          <w:szCs w:val="23"/>
          <w:shd w:val="clear" w:color="auto" w:fill="FFFFFF"/>
        </w:rPr>
        <w:t>Python can be used for any programming task, from GUI programming to web programming with everything else in between. It's quite efficient, as much of its activity is done at the C level</w:t>
      </w:r>
      <w:r w:rsidR="00663781">
        <w:rPr>
          <w:rFonts w:ascii="Helvetica" w:hAnsi="Helvetica" w:cs="Helvetica"/>
          <w:color w:val="222222"/>
          <w:sz w:val="23"/>
          <w:szCs w:val="23"/>
          <w:shd w:val="clear" w:color="auto" w:fill="FFFFFF"/>
        </w:rPr>
        <w:t>.</w:t>
      </w:r>
      <w:r w:rsidR="009E0194">
        <w:rPr>
          <w:rFonts w:ascii="Helvetica" w:hAnsi="Helvetica" w:cs="Helvetica"/>
          <w:color w:val="222222"/>
          <w:sz w:val="23"/>
          <w:szCs w:val="23"/>
          <w:shd w:val="clear" w:color="auto" w:fill="FFFFFF"/>
        </w:rPr>
        <w:t xml:space="preserve"> </w:t>
      </w:r>
      <w:r w:rsidR="00633DCB">
        <w:rPr>
          <w:rFonts w:ascii="Helvetica" w:hAnsi="Helvetica" w:cs="Helvetica"/>
          <w:color w:val="222222"/>
          <w:sz w:val="23"/>
          <w:szCs w:val="23"/>
          <w:shd w:val="clear" w:color="auto" w:fill="FFFFFF"/>
        </w:rPr>
        <w:t>For our purpose we have used the Python 3.4.3.</w:t>
      </w:r>
    </w:p>
    <w:p w14:paraId="21C17033" w14:textId="77777777" w:rsidR="002E1E78" w:rsidRDefault="002E1E78" w:rsidP="002F6033">
      <w:pPr>
        <w:shd w:val="clear" w:color="auto" w:fill="FFFFFF"/>
        <w:spacing w:after="0" w:line="234" w:lineRule="atLeast"/>
        <w:rPr>
          <w:rFonts w:ascii="Helvetica" w:hAnsi="Helvetica" w:cs="Helvetica"/>
          <w:color w:val="222222"/>
          <w:sz w:val="23"/>
          <w:szCs w:val="23"/>
          <w:shd w:val="clear" w:color="auto" w:fill="FFFFFF"/>
        </w:rPr>
      </w:pPr>
    </w:p>
    <w:p w14:paraId="14FA26A7" w14:textId="124BBFF1" w:rsidR="002E1E78" w:rsidRPr="00F562A9" w:rsidRDefault="002E1E78" w:rsidP="002F6033">
      <w:pPr>
        <w:shd w:val="clear" w:color="auto" w:fill="FFFFFF"/>
        <w:spacing w:after="0" w:line="234" w:lineRule="atLeast"/>
        <w:rPr>
          <w:rFonts w:ascii="Helvetica" w:hAnsi="Helvetica" w:cs="Helvetica"/>
          <w:b/>
          <w:color w:val="222222"/>
          <w:sz w:val="23"/>
          <w:szCs w:val="23"/>
          <w:shd w:val="clear" w:color="auto" w:fill="FFFFFF"/>
        </w:rPr>
      </w:pPr>
      <w:r w:rsidRPr="00F562A9">
        <w:rPr>
          <w:rFonts w:ascii="Helvetica" w:hAnsi="Helvetica" w:cs="Helvetica"/>
          <w:b/>
          <w:color w:val="222222"/>
          <w:sz w:val="23"/>
          <w:szCs w:val="23"/>
          <w:shd w:val="clear" w:color="auto" w:fill="FFFFFF"/>
        </w:rPr>
        <w:t>Python csv module</w:t>
      </w:r>
    </w:p>
    <w:p w14:paraId="5BA98B24" w14:textId="77777777" w:rsidR="002E1E78" w:rsidRDefault="002E1E78" w:rsidP="002F6033">
      <w:pPr>
        <w:shd w:val="clear" w:color="auto" w:fill="FFFFFF"/>
        <w:spacing w:after="0" w:line="234" w:lineRule="atLeast"/>
        <w:rPr>
          <w:rFonts w:ascii="Helvetica" w:hAnsi="Helvetica" w:cs="Helvetica"/>
          <w:color w:val="222222"/>
          <w:sz w:val="23"/>
          <w:szCs w:val="23"/>
          <w:shd w:val="clear" w:color="auto" w:fill="FFFFFF"/>
        </w:rPr>
      </w:pPr>
    </w:p>
    <w:p w14:paraId="7F0F4E8C" w14:textId="4DB17976" w:rsidR="002E1E78" w:rsidRDefault="002E1E78" w:rsidP="002F6033">
      <w:pPr>
        <w:shd w:val="clear" w:color="auto" w:fill="FFFFFF"/>
        <w:spacing w:after="0" w:line="234" w:lineRule="atLeast"/>
        <w:rPr>
          <w:rFonts w:ascii="Arial" w:hAnsi="Arial" w:cs="Arial"/>
          <w:color w:val="000000"/>
          <w:shd w:val="clear" w:color="auto" w:fill="FFFFFF"/>
        </w:rPr>
      </w:pPr>
      <w:r>
        <w:rPr>
          <w:rFonts w:ascii="Arial" w:hAnsi="Arial" w:cs="Arial"/>
          <w:color w:val="000000"/>
          <w:shd w:val="clear" w:color="auto" w:fill="FFFFFF"/>
        </w:rPr>
        <w:t>The so-called CSV (Comma Separated Values) format is the most common import and export format for spreadsheets and databases. There is no “CSV standard”, so the format is operationally defined by the many applications which read and write it. The lack of a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w:t>
      </w:r>
      <w:r>
        <w:rPr>
          <w:rFonts w:ascii="Arial" w:hAnsi="Arial" w:cs="Arial"/>
          <w:color w:val="000000"/>
          <w:shd w:val="clear" w:color="auto" w:fill="FFFFFF"/>
        </w:rPr>
        <w:t>r.</w:t>
      </w:r>
    </w:p>
    <w:p w14:paraId="1B07F43D" w14:textId="77777777" w:rsidR="00DD10E0" w:rsidRDefault="00DD10E0" w:rsidP="002F6033">
      <w:pPr>
        <w:shd w:val="clear" w:color="auto" w:fill="FFFFFF"/>
        <w:spacing w:after="0" w:line="234" w:lineRule="atLeast"/>
        <w:rPr>
          <w:rFonts w:ascii="Arial" w:hAnsi="Arial" w:cs="Arial"/>
          <w:color w:val="000000"/>
          <w:shd w:val="clear" w:color="auto" w:fill="FFFFFF"/>
        </w:rPr>
      </w:pPr>
    </w:p>
    <w:p w14:paraId="240EE0F6" w14:textId="5245AFD7" w:rsidR="00DD10E0" w:rsidRDefault="00DD10E0" w:rsidP="00DD10E0">
      <w:pPr>
        <w:pStyle w:val="NormalWeb"/>
        <w:shd w:val="clear" w:color="auto" w:fill="FFFFFF"/>
        <w:spacing w:line="312" w:lineRule="atLeast"/>
        <w:jc w:val="both"/>
        <w:rPr>
          <w:rFonts w:ascii="Arial" w:hAnsi="Arial" w:cs="Arial"/>
          <w:color w:val="000000"/>
        </w:rPr>
      </w:pPr>
      <w:r>
        <w:rPr>
          <w:rFonts w:ascii="Arial" w:hAnsi="Arial" w:cs="Arial"/>
          <w:color w:val="000000"/>
        </w:rPr>
        <w:t>The</w:t>
      </w:r>
      <w:r>
        <w:rPr>
          <w:rStyle w:val="apple-converted-space"/>
          <w:rFonts w:ascii="Arial" w:hAnsi="Arial" w:cs="Arial"/>
          <w:color w:val="000000"/>
        </w:rPr>
        <w:t> </w:t>
      </w:r>
      <w:hyperlink r:id="rId5" w:anchor="module-csv" w:tooltip="csv: Write and read tabular data to and from delimited files." w:history="1">
        <w:r>
          <w:rPr>
            <w:rStyle w:val="pre"/>
            <w:rFonts w:ascii="Courier New" w:hAnsi="Courier New" w:cs="Courier New"/>
            <w:b/>
            <w:bCs/>
            <w:color w:val="355F7C"/>
            <w:sz w:val="23"/>
            <w:szCs w:val="23"/>
          </w:rPr>
          <w:t>csv</w:t>
        </w:r>
      </w:hyperlink>
      <w:r>
        <w:rPr>
          <w:rStyle w:val="apple-converted-space"/>
          <w:rFonts w:ascii="Arial" w:hAnsi="Arial" w:cs="Arial"/>
          <w:color w:val="000000"/>
        </w:rPr>
        <w:t> </w:t>
      </w:r>
      <w:r>
        <w:rPr>
          <w:rFonts w:ascii="Arial" w:hAnsi="Arial" w:cs="Arial"/>
          <w:color w:val="000000"/>
        </w:rPr>
        <w:t>module implements classes to read and write tabular data in CSV format. It allows programmers to say, “</w:t>
      </w:r>
      <w:r>
        <w:rPr>
          <w:rFonts w:ascii="Arial" w:hAnsi="Arial" w:cs="Arial"/>
          <w:color w:val="000000"/>
        </w:rPr>
        <w:t>Write</w:t>
      </w:r>
      <w:r>
        <w:rPr>
          <w:rFonts w:ascii="Arial" w:hAnsi="Arial" w:cs="Arial"/>
          <w:color w:val="000000"/>
        </w:rPr>
        <w:t xml:space="preserv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14:paraId="69D909F1" w14:textId="5677A3BF" w:rsidR="00DD10E0" w:rsidRDefault="00DD10E0" w:rsidP="00DD10E0">
      <w:pPr>
        <w:pStyle w:val="NormalWeb"/>
        <w:shd w:val="clear" w:color="auto" w:fill="FFFFFF"/>
        <w:spacing w:line="312" w:lineRule="atLeast"/>
        <w:jc w:val="both"/>
        <w:rPr>
          <w:rFonts w:ascii="Arial" w:hAnsi="Arial" w:cs="Arial"/>
          <w:color w:val="000000"/>
        </w:rPr>
      </w:pPr>
      <w:r>
        <w:rPr>
          <w:rFonts w:ascii="Arial" w:hAnsi="Arial" w:cs="Arial"/>
          <w:color w:val="000000"/>
        </w:rPr>
        <w:t>The</w:t>
      </w:r>
      <w:r>
        <w:rPr>
          <w:rStyle w:val="apple-converted-space"/>
          <w:rFonts w:ascii="Arial" w:hAnsi="Arial" w:cs="Arial"/>
          <w:color w:val="000000"/>
        </w:rPr>
        <w:t> </w:t>
      </w:r>
      <w:hyperlink r:id="rId6" w:anchor="module-csv" w:tooltip="csv: Write and read tabular data to and from delimited files." w:history="1">
        <w:r>
          <w:rPr>
            <w:rStyle w:val="pre"/>
            <w:rFonts w:ascii="Courier New" w:hAnsi="Courier New" w:cs="Courier New"/>
            <w:b/>
            <w:bCs/>
            <w:color w:val="355F7C"/>
            <w:sz w:val="23"/>
            <w:szCs w:val="23"/>
          </w:rPr>
          <w:t>csv</w:t>
        </w:r>
      </w:hyperlink>
      <w:r>
        <w:rPr>
          <w:rStyle w:val="apple-converted-space"/>
          <w:rFonts w:ascii="Arial" w:hAnsi="Arial" w:cs="Arial"/>
          <w:color w:val="000000"/>
        </w:rPr>
        <w:t> </w:t>
      </w:r>
      <w:r>
        <w:rPr>
          <w:rFonts w:ascii="Arial" w:hAnsi="Arial" w:cs="Arial"/>
          <w:color w:val="000000"/>
        </w:rPr>
        <w:t>module’s</w:t>
      </w:r>
      <w:r>
        <w:rPr>
          <w:rStyle w:val="apple-converted-space"/>
          <w:rFonts w:ascii="Arial" w:hAnsi="Arial" w:cs="Arial"/>
          <w:color w:val="000000"/>
        </w:rPr>
        <w:t> </w:t>
      </w:r>
      <w:hyperlink r:id="rId7" w:anchor="csv.reader" w:tooltip="csv.reader" w:history="1">
        <w:r>
          <w:rPr>
            <w:rStyle w:val="pre"/>
            <w:rFonts w:ascii="Courier New" w:hAnsi="Courier New" w:cs="Courier New"/>
            <w:b/>
            <w:bCs/>
            <w:color w:val="355F7C"/>
            <w:sz w:val="23"/>
            <w:szCs w:val="23"/>
          </w:rPr>
          <w:t>reader</w:t>
        </w:r>
      </w:hyperlink>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hyperlink r:id="rId8" w:anchor="csv.writer" w:tooltip="csv.writer" w:history="1">
        <w:r>
          <w:rPr>
            <w:rStyle w:val="pre"/>
            <w:rFonts w:ascii="Courier New" w:hAnsi="Courier New" w:cs="Courier New"/>
            <w:b/>
            <w:bCs/>
            <w:color w:val="355F7C"/>
            <w:sz w:val="23"/>
            <w:szCs w:val="23"/>
          </w:rPr>
          <w:t>writer</w:t>
        </w:r>
      </w:hyperlink>
      <w:r>
        <w:rPr>
          <w:rStyle w:val="apple-converted-space"/>
          <w:rFonts w:ascii="Arial" w:hAnsi="Arial" w:cs="Arial"/>
          <w:color w:val="000000"/>
        </w:rPr>
        <w:t> </w:t>
      </w:r>
      <w:r>
        <w:rPr>
          <w:rFonts w:ascii="Arial" w:hAnsi="Arial" w:cs="Arial"/>
          <w:color w:val="000000"/>
        </w:rPr>
        <w:t>objects read and write sequences. Programmers can also read and write data in dictionary form using the</w:t>
      </w:r>
      <w:r>
        <w:rPr>
          <w:rStyle w:val="apple-converted-space"/>
          <w:rFonts w:ascii="Arial" w:hAnsi="Arial" w:cs="Arial"/>
          <w:color w:val="000000"/>
        </w:rPr>
        <w:t> </w:t>
      </w:r>
      <w:hyperlink r:id="rId9" w:anchor="csv.DictReader" w:tooltip="csv.DictReader" w:history="1">
        <w:proofErr w:type="spellStart"/>
        <w:r>
          <w:rPr>
            <w:rStyle w:val="pre"/>
            <w:rFonts w:ascii="Courier New" w:hAnsi="Courier New" w:cs="Courier New"/>
            <w:b/>
            <w:bCs/>
            <w:color w:val="355F7C"/>
            <w:sz w:val="23"/>
            <w:szCs w:val="23"/>
          </w:rPr>
          <w:t>DictReader</w:t>
        </w:r>
        <w:proofErr w:type="spellEnd"/>
      </w:hyperlink>
      <w:r>
        <w:rPr>
          <w:rFonts w:ascii="Arial" w:hAnsi="Arial" w:cs="Arial"/>
          <w:color w:val="000000"/>
        </w:rPr>
        <w:t xml:space="preserve"> </w:t>
      </w:r>
      <w:r>
        <w:rPr>
          <w:rFonts w:ascii="Arial" w:hAnsi="Arial" w:cs="Arial"/>
          <w:color w:val="000000"/>
        </w:rPr>
        <w:t>and</w:t>
      </w:r>
      <w:r>
        <w:rPr>
          <w:rStyle w:val="apple-converted-space"/>
          <w:rFonts w:ascii="Arial" w:hAnsi="Arial" w:cs="Arial"/>
          <w:color w:val="000000"/>
        </w:rPr>
        <w:t> </w:t>
      </w:r>
      <w:proofErr w:type="spellStart"/>
      <w:r>
        <w:rPr>
          <w:rFonts w:ascii="Arial" w:hAnsi="Arial" w:cs="Arial"/>
          <w:color w:val="000000"/>
        </w:rPr>
        <w:fldChar w:fldCharType="begin"/>
      </w:r>
      <w:r>
        <w:rPr>
          <w:rFonts w:ascii="Arial" w:hAnsi="Arial" w:cs="Arial"/>
          <w:color w:val="000000"/>
        </w:rPr>
        <w:instrText xml:space="preserve"> HYPERLINK "https://docs.python.org/2/library/csv.html" \l "csv.DictWriter" \o "csv.DictWriter" </w:instrText>
      </w:r>
      <w:r>
        <w:rPr>
          <w:rFonts w:ascii="Arial" w:hAnsi="Arial" w:cs="Arial"/>
          <w:color w:val="000000"/>
        </w:rPr>
        <w:fldChar w:fldCharType="separate"/>
      </w:r>
      <w:r>
        <w:rPr>
          <w:rStyle w:val="pre"/>
          <w:rFonts w:ascii="Courier New" w:hAnsi="Courier New" w:cs="Courier New"/>
          <w:b/>
          <w:bCs/>
          <w:color w:val="355F7C"/>
          <w:sz w:val="23"/>
          <w:szCs w:val="23"/>
        </w:rPr>
        <w:t>DictWriter</w:t>
      </w:r>
      <w:proofErr w:type="spellEnd"/>
      <w:r>
        <w:rPr>
          <w:rFonts w:ascii="Arial" w:hAnsi="Arial" w:cs="Arial"/>
          <w:color w:val="000000"/>
        </w:rPr>
        <w:fldChar w:fldCharType="end"/>
      </w:r>
      <w:r>
        <w:rPr>
          <w:rStyle w:val="apple-converted-space"/>
          <w:rFonts w:ascii="Arial" w:hAnsi="Arial" w:cs="Arial"/>
          <w:color w:val="000000"/>
        </w:rPr>
        <w:t> </w:t>
      </w:r>
      <w:r>
        <w:rPr>
          <w:rFonts w:ascii="Arial" w:hAnsi="Arial" w:cs="Arial"/>
          <w:color w:val="000000"/>
        </w:rPr>
        <w:t>classes.</w:t>
      </w:r>
    </w:p>
    <w:p w14:paraId="4F59328A" w14:textId="77777777" w:rsidR="00113891" w:rsidRDefault="00113891" w:rsidP="00DD10E0">
      <w:pPr>
        <w:pStyle w:val="NormalWeb"/>
        <w:shd w:val="clear" w:color="auto" w:fill="FFFFFF"/>
        <w:spacing w:line="312" w:lineRule="atLeast"/>
        <w:jc w:val="both"/>
        <w:rPr>
          <w:rFonts w:ascii="Arial" w:hAnsi="Arial" w:cs="Arial"/>
          <w:color w:val="000000"/>
        </w:rPr>
      </w:pPr>
    </w:p>
    <w:p w14:paraId="2BF4C169" w14:textId="5FC217FF" w:rsidR="00113891" w:rsidRDefault="00113891" w:rsidP="00DD10E0">
      <w:pPr>
        <w:pStyle w:val="NormalWeb"/>
        <w:shd w:val="clear" w:color="auto" w:fill="FFFFFF"/>
        <w:spacing w:line="312" w:lineRule="atLeast"/>
        <w:jc w:val="both"/>
        <w:rPr>
          <w:rFonts w:ascii="Arial" w:hAnsi="Arial" w:cs="Arial"/>
          <w:b/>
          <w:color w:val="000000"/>
        </w:rPr>
      </w:pPr>
      <w:proofErr w:type="spellStart"/>
      <w:r w:rsidRPr="00113891">
        <w:rPr>
          <w:rFonts w:ascii="Arial" w:hAnsi="Arial" w:cs="Arial"/>
          <w:b/>
          <w:color w:val="000000"/>
        </w:rPr>
        <w:t>PyCharm</w:t>
      </w:r>
      <w:proofErr w:type="spellEnd"/>
      <w:r w:rsidRPr="00113891">
        <w:rPr>
          <w:rFonts w:ascii="Arial" w:hAnsi="Arial" w:cs="Arial"/>
          <w:b/>
          <w:color w:val="000000"/>
        </w:rPr>
        <w:t>: Integrated Development Environment</w:t>
      </w:r>
    </w:p>
    <w:p w14:paraId="387F9DA5" w14:textId="3D7B24D1" w:rsidR="00113891" w:rsidRDefault="00113891" w:rsidP="00113891">
      <w:pPr>
        <w:pStyle w:val="NormalWeb"/>
        <w:shd w:val="clear" w:color="auto" w:fill="FFFFFF"/>
        <w:spacing w:before="120" w:beforeAutospacing="0" w:after="120" w:afterAutospacing="0" w:line="305" w:lineRule="atLeast"/>
        <w:rPr>
          <w:rFonts w:ascii="Arial" w:hAnsi="Arial" w:cs="Arial"/>
          <w:color w:val="252525"/>
          <w:sz w:val="21"/>
          <w:szCs w:val="21"/>
        </w:rPr>
      </w:pPr>
      <w:proofErr w:type="spellStart"/>
      <w:r>
        <w:rPr>
          <w:rFonts w:ascii="Arial" w:hAnsi="Arial" w:cs="Arial"/>
          <w:b/>
          <w:bCs/>
          <w:color w:val="252525"/>
          <w:sz w:val="21"/>
          <w:szCs w:val="21"/>
        </w:rPr>
        <w:t>PyCharm</w:t>
      </w:r>
      <w:proofErr w:type="spellEnd"/>
      <w:r>
        <w:rPr>
          <w:rStyle w:val="apple-converted-space"/>
          <w:rFonts w:ascii="Arial" w:hAnsi="Arial" w:cs="Arial"/>
          <w:color w:val="252525"/>
          <w:sz w:val="21"/>
          <w:szCs w:val="21"/>
        </w:rPr>
        <w:t> </w:t>
      </w:r>
      <w:r>
        <w:rPr>
          <w:rFonts w:ascii="Arial" w:hAnsi="Arial" w:cs="Arial"/>
          <w:color w:val="252525"/>
          <w:sz w:val="21"/>
          <w:szCs w:val="21"/>
        </w:rPr>
        <w:t>is an</w:t>
      </w:r>
      <w:r>
        <w:rPr>
          <w:rStyle w:val="apple-converted-space"/>
          <w:rFonts w:ascii="Arial" w:hAnsi="Arial" w:cs="Arial"/>
          <w:color w:val="252525"/>
          <w:sz w:val="21"/>
          <w:szCs w:val="21"/>
        </w:rPr>
        <w:t> </w:t>
      </w:r>
      <w:r w:rsidRPr="00113891">
        <w:rPr>
          <w:rFonts w:ascii="Arial" w:hAnsi="Arial" w:cs="Arial"/>
          <w:color w:val="252525"/>
          <w:sz w:val="21"/>
          <w:szCs w:val="21"/>
        </w:rPr>
        <w:t>Integrated Development Environment</w:t>
      </w:r>
      <w:r>
        <w:rPr>
          <w:rStyle w:val="apple-converted-space"/>
          <w:rFonts w:ascii="Arial" w:hAnsi="Arial" w:cs="Arial"/>
          <w:color w:val="252525"/>
          <w:sz w:val="21"/>
          <w:szCs w:val="21"/>
        </w:rPr>
        <w:t> </w:t>
      </w:r>
      <w:r>
        <w:rPr>
          <w:rFonts w:ascii="Arial" w:hAnsi="Arial" w:cs="Arial"/>
          <w:color w:val="252525"/>
          <w:sz w:val="21"/>
          <w:szCs w:val="21"/>
        </w:rPr>
        <w:t>(IDE) used for programming in</w:t>
      </w:r>
      <w:r>
        <w:rPr>
          <w:rStyle w:val="apple-converted-space"/>
          <w:rFonts w:ascii="Arial" w:hAnsi="Arial" w:cs="Arial"/>
          <w:color w:val="252525"/>
          <w:sz w:val="21"/>
          <w:szCs w:val="21"/>
        </w:rPr>
        <w:t> </w:t>
      </w:r>
      <w:r w:rsidRPr="00113891">
        <w:rPr>
          <w:rFonts w:ascii="Arial" w:hAnsi="Arial" w:cs="Arial"/>
          <w:color w:val="252525"/>
          <w:sz w:val="21"/>
          <w:szCs w:val="21"/>
        </w:rPr>
        <w:t>Python</w:t>
      </w:r>
      <w:r>
        <w:rPr>
          <w:rFonts w:ascii="Arial" w:hAnsi="Arial" w:cs="Arial"/>
          <w:color w:val="252525"/>
          <w:sz w:val="21"/>
          <w:szCs w:val="21"/>
        </w:rPr>
        <w:t>. It provides code analysis, a graphical debugger, an integrated unit tester, integration with</w:t>
      </w:r>
      <w:r>
        <w:rPr>
          <w:rStyle w:val="apple-converted-space"/>
          <w:rFonts w:ascii="Arial" w:hAnsi="Arial" w:cs="Arial"/>
          <w:color w:val="252525"/>
          <w:sz w:val="21"/>
          <w:szCs w:val="21"/>
        </w:rPr>
        <w:t> </w:t>
      </w:r>
      <w:r w:rsidRPr="00113891">
        <w:rPr>
          <w:rFonts w:ascii="Arial" w:hAnsi="Arial" w:cs="Arial"/>
          <w:color w:val="252525"/>
          <w:sz w:val="21"/>
          <w:szCs w:val="21"/>
        </w:rPr>
        <w:t>version control systems</w:t>
      </w:r>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VCSes</w:t>
      </w:r>
      <w:proofErr w:type="spellEnd"/>
      <w:r>
        <w:rPr>
          <w:rFonts w:ascii="Arial" w:hAnsi="Arial" w:cs="Arial"/>
          <w:color w:val="252525"/>
          <w:sz w:val="21"/>
          <w:szCs w:val="21"/>
        </w:rPr>
        <w:t>), and supports web development with</w:t>
      </w:r>
      <w:r>
        <w:rPr>
          <w:rStyle w:val="apple-converted-space"/>
          <w:rFonts w:ascii="Arial" w:hAnsi="Arial" w:cs="Arial"/>
          <w:color w:val="252525"/>
          <w:sz w:val="21"/>
          <w:szCs w:val="21"/>
        </w:rPr>
        <w:t> </w:t>
      </w:r>
      <w:r w:rsidRPr="00113891">
        <w:rPr>
          <w:rFonts w:ascii="Arial" w:hAnsi="Arial" w:cs="Arial"/>
          <w:color w:val="252525"/>
          <w:sz w:val="21"/>
          <w:szCs w:val="21"/>
        </w:rPr>
        <w:t>Django</w:t>
      </w:r>
      <w:r>
        <w:rPr>
          <w:rFonts w:ascii="Arial" w:hAnsi="Arial" w:cs="Arial"/>
          <w:color w:val="252525"/>
          <w:sz w:val="21"/>
          <w:szCs w:val="21"/>
        </w:rPr>
        <w:t xml:space="preserve">. </w:t>
      </w:r>
      <w:proofErr w:type="spellStart"/>
      <w:r>
        <w:rPr>
          <w:rFonts w:ascii="Arial" w:hAnsi="Arial" w:cs="Arial"/>
          <w:color w:val="252525"/>
          <w:sz w:val="21"/>
          <w:szCs w:val="21"/>
        </w:rPr>
        <w:t>PyCharm</w:t>
      </w:r>
      <w:proofErr w:type="spellEnd"/>
      <w:r>
        <w:rPr>
          <w:rFonts w:ascii="Arial" w:hAnsi="Arial" w:cs="Arial"/>
          <w:color w:val="252525"/>
          <w:sz w:val="21"/>
          <w:szCs w:val="21"/>
        </w:rPr>
        <w:t xml:space="preserve"> is developed by the Czech company</w:t>
      </w:r>
      <w:r>
        <w:rPr>
          <w:rStyle w:val="apple-converted-space"/>
          <w:rFonts w:ascii="Arial" w:hAnsi="Arial" w:cs="Arial"/>
          <w:color w:val="252525"/>
          <w:sz w:val="21"/>
          <w:szCs w:val="21"/>
        </w:rPr>
        <w:t> </w:t>
      </w:r>
      <w:r w:rsidRPr="00113891">
        <w:rPr>
          <w:rFonts w:ascii="Arial" w:hAnsi="Arial" w:cs="Arial"/>
          <w:color w:val="252525"/>
          <w:sz w:val="21"/>
          <w:szCs w:val="21"/>
        </w:rPr>
        <w:t>Jet Brains</w:t>
      </w:r>
      <w:r>
        <w:rPr>
          <w:rFonts w:ascii="Arial" w:hAnsi="Arial" w:cs="Arial"/>
          <w:color w:val="252525"/>
          <w:sz w:val="21"/>
          <w:szCs w:val="21"/>
        </w:rPr>
        <w:t>.</w:t>
      </w:r>
      <w:r>
        <w:rPr>
          <w:rFonts w:ascii="Arial" w:hAnsi="Arial" w:cs="Arial"/>
          <w:color w:val="252525"/>
          <w:sz w:val="21"/>
          <w:szCs w:val="21"/>
        </w:rPr>
        <w:t xml:space="preserve"> </w:t>
      </w:r>
    </w:p>
    <w:p w14:paraId="12CF9AC3" w14:textId="6494E058" w:rsidR="00113891" w:rsidRDefault="00113891" w:rsidP="00113891">
      <w:pPr>
        <w:pStyle w:val="NormalWeb"/>
        <w:shd w:val="clear" w:color="auto" w:fill="FFFFFF"/>
        <w:spacing w:before="120" w:beforeAutospacing="0" w:after="120" w:afterAutospacing="0" w:line="305" w:lineRule="atLeast"/>
        <w:rPr>
          <w:rFonts w:ascii="Arial" w:hAnsi="Arial" w:cs="Arial"/>
          <w:color w:val="252525"/>
          <w:sz w:val="21"/>
          <w:szCs w:val="21"/>
        </w:rPr>
      </w:pPr>
      <w:r>
        <w:rPr>
          <w:rFonts w:ascii="Arial" w:hAnsi="Arial" w:cs="Arial"/>
          <w:color w:val="252525"/>
          <w:sz w:val="21"/>
          <w:szCs w:val="21"/>
        </w:rPr>
        <w:lastRenderedPageBreak/>
        <w:t xml:space="preserve">It is cross-platform working on Windows, Mac OS X and Linux. </w:t>
      </w:r>
      <w:proofErr w:type="spellStart"/>
      <w:r>
        <w:rPr>
          <w:rFonts w:ascii="Arial" w:hAnsi="Arial" w:cs="Arial"/>
          <w:color w:val="252525"/>
          <w:sz w:val="21"/>
          <w:szCs w:val="21"/>
        </w:rPr>
        <w:t>PyCharm</w:t>
      </w:r>
      <w:proofErr w:type="spellEnd"/>
      <w:r>
        <w:rPr>
          <w:rFonts w:ascii="Arial" w:hAnsi="Arial" w:cs="Arial"/>
          <w:color w:val="252525"/>
          <w:sz w:val="21"/>
          <w:szCs w:val="21"/>
        </w:rPr>
        <w:t xml:space="preserve"> has a Professional Edition, released under a</w:t>
      </w:r>
      <w:r>
        <w:rPr>
          <w:rStyle w:val="apple-converted-space"/>
          <w:rFonts w:ascii="Arial" w:hAnsi="Arial" w:cs="Arial"/>
          <w:color w:val="252525"/>
          <w:sz w:val="21"/>
          <w:szCs w:val="21"/>
        </w:rPr>
        <w:t> </w:t>
      </w:r>
      <w:r w:rsidRPr="00BA29C5">
        <w:rPr>
          <w:rFonts w:ascii="Arial" w:hAnsi="Arial" w:cs="Arial"/>
          <w:color w:val="252525"/>
          <w:sz w:val="21"/>
          <w:szCs w:val="21"/>
        </w:rPr>
        <w:t>proprietary license</w:t>
      </w:r>
      <w:r>
        <w:rPr>
          <w:rStyle w:val="apple-converted-space"/>
          <w:rFonts w:ascii="Arial" w:hAnsi="Arial" w:cs="Arial"/>
          <w:color w:val="252525"/>
          <w:sz w:val="21"/>
          <w:szCs w:val="21"/>
        </w:rPr>
        <w:t> </w:t>
      </w:r>
      <w:r>
        <w:rPr>
          <w:rFonts w:ascii="Arial" w:hAnsi="Arial" w:cs="Arial"/>
          <w:color w:val="252525"/>
          <w:sz w:val="21"/>
          <w:szCs w:val="21"/>
        </w:rPr>
        <w:t>and a Community Edition released under the</w:t>
      </w:r>
      <w:r>
        <w:rPr>
          <w:rStyle w:val="apple-converted-space"/>
          <w:rFonts w:ascii="Arial" w:hAnsi="Arial" w:cs="Arial"/>
          <w:color w:val="252525"/>
          <w:sz w:val="21"/>
          <w:szCs w:val="21"/>
        </w:rPr>
        <w:t> </w:t>
      </w:r>
      <w:r w:rsidRPr="00BA29C5">
        <w:rPr>
          <w:rFonts w:ascii="Arial" w:hAnsi="Arial" w:cs="Arial"/>
          <w:color w:val="252525"/>
          <w:sz w:val="21"/>
          <w:szCs w:val="21"/>
        </w:rPr>
        <w:t>Apache License</w:t>
      </w:r>
      <w:r>
        <w:rPr>
          <w:rFonts w:ascii="Arial" w:hAnsi="Arial" w:cs="Arial"/>
          <w:color w:val="252525"/>
          <w:sz w:val="21"/>
          <w:szCs w:val="21"/>
        </w:rPr>
        <w:t>.</w:t>
      </w:r>
      <w:r w:rsidR="00BA29C5">
        <w:rPr>
          <w:rFonts w:ascii="Arial" w:hAnsi="Arial" w:cs="Arial"/>
          <w:color w:val="252525"/>
          <w:sz w:val="21"/>
          <w:szCs w:val="21"/>
        </w:rPr>
        <w:t xml:space="preserve"> </w:t>
      </w:r>
      <w:proofErr w:type="spellStart"/>
      <w:r>
        <w:rPr>
          <w:rFonts w:ascii="Arial" w:hAnsi="Arial" w:cs="Arial"/>
          <w:color w:val="252525"/>
          <w:sz w:val="21"/>
          <w:szCs w:val="21"/>
        </w:rPr>
        <w:t>PyCharm</w:t>
      </w:r>
      <w:proofErr w:type="spellEnd"/>
      <w:r>
        <w:rPr>
          <w:rFonts w:ascii="Arial" w:hAnsi="Arial" w:cs="Arial"/>
          <w:color w:val="252525"/>
          <w:sz w:val="21"/>
          <w:szCs w:val="21"/>
        </w:rPr>
        <w:t xml:space="preserve"> Community Edition is less extensive than the Professional Edition.</w:t>
      </w:r>
    </w:p>
    <w:p w14:paraId="08A33C3D" w14:textId="77777777" w:rsidR="00DC0596" w:rsidRDefault="00DC0596" w:rsidP="00113891">
      <w:pPr>
        <w:pStyle w:val="NormalWeb"/>
        <w:shd w:val="clear" w:color="auto" w:fill="FFFFFF"/>
        <w:spacing w:before="120" w:beforeAutospacing="0" w:after="120" w:afterAutospacing="0" w:line="305" w:lineRule="atLeast"/>
        <w:rPr>
          <w:rFonts w:ascii="Arial" w:hAnsi="Arial" w:cs="Arial"/>
          <w:color w:val="252525"/>
          <w:sz w:val="21"/>
          <w:szCs w:val="21"/>
        </w:rPr>
      </w:pPr>
    </w:p>
    <w:p w14:paraId="794A983E" w14:textId="6AC24B6B" w:rsidR="00DC0596" w:rsidRPr="006403C2" w:rsidRDefault="006403C2" w:rsidP="006403C2">
      <w:pPr>
        <w:pStyle w:val="NormalWeb"/>
        <w:shd w:val="clear" w:color="auto" w:fill="FFFFFF"/>
        <w:spacing w:before="120" w:beforeAutospacing="0" w:after="120" w:afterAutospacing="0" w:line="305" w:lineRule="atLeast"/>
        <w:jc w:val="center"/>
        <w:rPr>
          <w:rFonts w:ascii="Arial" w:hAnsi="Arial" w:cs="Arial"/>
          <w:b/>
          <w:color w:val="252525"/>
          <w:sz w:val="21"/>
          <w:szCs w:val="21"/>
        </w:rPr>
      </w:pPr>
      <w:r w:rsidRPr="006403C2">
        <w:rPr>
          <w:rFonts w:ascii="Arial" w:hAnsi="Arial" w:cs="Arial"/>
          <w:b/>
          <w:color w:val="252525"/>
          <w:sz w:val="21"/>
          <w:szCs w:val="21"/>
        </w:rPr>
        <w:t>NLTK</w:t>
      </w:r>
    </w:p>
    <w:p w14:paraId="7C8CE147" w14:textId="77777777" w:rsidR="006403C2" w:rsidRDefault="006403C2" w:rsidP="006403C2">
      <w:pPr>
        <w:pStyle w:val="NormalWeb"/>
        <w:shd w:val="clear" w:color="auto" w:fill="FFFFFF"/>
        <w:spacing w:before="0" w:beforeAutospacing="0" w:after="105" w:afterAutospacing="0" w:line="336" w:lineRule="atLeast"/>
        <w:rPr>
          <w:rFonts w:ascii="DejaVu Sans" w:hAnsi="DejaVu Sans" w:cs="DejaVu Sans"/>
          <w:color w:val="000000"/>
          <w:sz w:val="27"/>
          <w:szCs w:val="27"/>
          <w:shd w:val="clear" w:color="auto" w:fill="FFFFFF"/>
        </w:rPr>
      </w:pPr>
      <w:r>
        <w:rPr>
          <w:rFonts w:ascii="DejaVu Sans" w:hAnsi="DejaVu Sans" w:cs="DejaVu Sans"/>
          <w:b/>
          <w:bCs/>
          <w:color w:val="000000"/>
          <w:sz w:val="27"/>
          <w:szCs w:val="27"/>
          <w:shd w:val="clear" w:color="auto" w:fill="FFFFFF"/>
        </w:rPr>
        <w:t xml:space="preserve">NLTK </w:t>
      </w:r>
      <w:r>
        <w:rPr>
          <w:rFonts w:ascii="DejaVu Sans" w:hAnsi="DejaVu Sans" w:cs="DejaVu Sans"/>
          <w:color w:val="000000"/>
          <w:sz w:val="27"/>
          <w:szCs w:val="27"/>
          <w:shd w:val="clear" w:color="auto" w:fill="FFFFFF"/>
        </w:rPr>
        <w:t>is a leading platform for building Python programs to work with human language data. It provides easy-to-use interfaces to </w:t>
      </w:r>
      <w:hyperlink r:id="rId10" w:history="1">
        <w:r>
          <w:rPr>
            <w:rStyle w:val="Hyperlink"/>
            <w:rFonts w:ascii="DejaVu Sans" w:hAnsi="DejaVu Sans" w:cs="DejaVu Sans"/>
            <w:color w:val="CE5C00"/>
            <w:sz w:val="27"/>
            <w:szCs w:val="27"/>
            <w:shd w:val="clear" w:color="auto" w:fill="FFFFFF"/>
          </w:rPr>
          <w:t>over 50 corpora and lexical resources</w:t>
        </w:r>
      </w:hyperlink>
      <w:r>
        <w:rPr>
          <w:rFonts w:ascii="DejaVu Sans" w:hAnsi="DejaVu Sans" w:cs="DejaVu Sans"/>
          <w:color w:val="000000"/>
          <w:sz w:val="27"/>
          <w:szCs w:val="27"/>
          <w:shd w:val="clear" w:color="auto" w:fill="FFFFFF"/>
        </w:rPr>
        <w:t> such as WordNet , along with a suite of text processing libraries for classification, tokenization, stemming, tagging, parsing, and semantic reasoning, and an active </w:t>
      </w:r>
      <w:hyperlink r:id="rId11" w:history="1">
        <w:r>
          <w:rPr>
            <w:rStyle w:val="Hyperlink"/>
            <w:rFonts w:ascii="DejaVu Sans" w:hAnsi="DejaVu Sans" w:cs="DejaVu Sans"/>
            <w:color w:val="CE5C00"/>
            <w:sz w:val="27"/>
            <w:szCs w:val="27"/>
            <w:shd w:val="clear" w:color="auto" w:fill="FFFFFF"/>
          </w:rPr>
          <w:t xml:space="preserve">discussion </w:t>
        </w:r>
        <w:proofErr w:type="spellStart"/>
        <w:r>
          <w:rPr>
            <w:rStyle w:val="Hyperlink"/>
            <w:rFonts w:ascii="DejaVu Sans" w:hAnsi="DejaVu Sans" w:cs="DejaVu Sans"/>
            <w:color w:val="CE5C00"/>
            <w:sz w:val="27"/>
            <w:szCs w:val="27"/>
            <w:shd w:val="clear" w:color="auto" w:fill="FFFFFF"/>
          </w:rPr>
          <w:t>forum</w:t>
        </w:r>
      </w:hyperlink>
      <w:r>
        <w:rPr>
          <w:rFonts w:ascii="DejaVu Sans" w:hAnsi="DejaVu Sans" w:cs="DejaVu Sans"/>
          <w:color w:val="000000"/>
          <w:sz w:val="27"/>
          <w:szCs w:val="27"/>
          <w:shd w:val="clear" w:color="auto" w:fill="FFFFFF"/>
        </w:rPr>
        <w:t>.NLTK</w:t>
      </w:r>
      <w:proofErr w:type="spellEnd"/>
      <w:r>
        <w:rPr>
          <w:rFonts w:ascii="DejaVu Sans" w:hAnsi="DejaVu Sans" w:cs="DejaVu Sans"/>
          <w:color w:val="000000"/>
          <w:sz w:val="27"/>
          <w:szCs w:val="27"/>
          <w:shd w:val="clear" w:color="auto" w:fill="FFFFFF"/>
        </w:rPr>
        <w:t xml:space="preserve"> is suitable for linguists, engineers, students, educators, researchers, and industry users alike. NLTK is available for Windows, Mac OS X, and Linux. Best of all, NLTK is a free, open source, community-driven </w:t>
      </w:r>
      <w:proofErr w:type="spellStart"/>
      <w:r>
        <w:rPr>
          <w:rFonts w:ascii="DejaVu Sans" w:hAnsi="DejaVu Sans" w:cs="DejaVu Sans"/>
          <w:color w:val="000000"/>
          <w:sz w:val="27"/>
          <w:szCs w:val="27"/>
          <w:shd w:val="clear" w:color="auto" w:fill="FFFFFF"/>
        </w:rPr>
        <w:t>project.NLTK</w:t>
      </w:r>
      <w:proofErr w:type="spellEnd"/>
      <w:r>
        <w:rPr>
          <w:rFonts w:ascii="DejaVu Sans" w:hAnsi="DejaVu Sans" w:cs="DejaVu Sans"/>
          <w:color w:val="000000"/>
          <w:sz w:val="27"/>
          <w:szCs w:val="27"/>
          <w:shd w:val="clear" w:color="auto" w:fill="FFFFFF"/>
        </w:rPr>
        <w:t xml:space="preserve"> has been called “a wonderful tool for teaching, and working in, computational linguistics using Python,” and “an amazing library to play with natural language.”</w:t>
      </w:r>
    </w:p>
    <w:p w14:paraId="43AB5CCD" w14:textId="77777777" w:rsidR="006403C2" w:rsidRDefault="006403C2" w:rsidP="006403C2">
      <w:pPr>
        <w:pStyle w:val="NormalWeb"/>
        <w:shd w:val="clear" w:color="auto" w:fill="FFFFFF"/>
        <w:spacing w:before="0" w:beforeAutospacing="0" w:after="105" w:afterAutospacing="0" w:line="336" w:lineRule="atLeast"/>
        <w:rPr>
          <w:rFonts w:ascii="DejaVu Sans" w:hAnsi="DejaVu Sans" w:cs="DejaVu Sans"/>
          <w:color w:val="000000"/>
          <w:sz w:val="27"/>
          <w:szCs w:val="27"/>
          <w:shd w:val="clear" w:color="auto" w:fill="FFFFFF"/>
        </w:rPr>
      </w:pPr>
      <w:r>
        <w:rPr>
          <w:rFonts w:ascii="DejaVu Sans" w:hAnsi="DejaVu Sans" w:cs="DejaVu Sans"/>
          <w:color w:val="000000"/>
          <w:sz w:val="27"/>
          <w:szCs w:val="27"/>
          <w:shd w:val="clear" w:color="auto" w:fill="FFFFFF"/>
        </w:rPr>
        <w:t xml:space="preserve">In our project, we used NLTK in cleaning module as well as Part of Speech </w:t>
      </w:r>
      <w:proofErr w:type="spellStart"/>
      <w:r>
        <w:rPr>
          <w:rFonts w:ascii="DejaVu Sans" w:hAnsi="DejaVu Sans" w:cs="DejaVu Sans"/>
          <w:color w:val="000000"/>
          <w:sz w:val="27"/>
          <w:szCs w:val="27"/>
          <w:shd w:val="clear" w:color="auto" w:fill="FFFFFF"/>
        </w:rPr>
        <w:t>Tagging.NLTK</w:t>
      </w:r>
      <w:proofErr w:type="spellEnd"/>
      <w:r>
        <w:rPr>
          <w:rFonts w:ascii="DejaVu Sans" w:hAnsi="DejaVu Sans" w:cs="DejaVu Sans"/>
          <w:color w:val="000000"/>
          <w:sz w:val="27"/>
          <w:szCs w:val="27"/>
          <w:shd w:val="clear" w:color="auto" w:fill="FFFFFF"/>
        </w:rPr>
        <w:t xml:space="preserve"> helped in data cleaning by providing the list of </w:t>
      </w:r>
      <w:proofErr w:type="spellStart"/>
      <w:r>
        <w:rPr>
          <w:rFonts w:ascii="DejaVu Sans" w:hAnsi="DejaVu Sans" w:cs="DejaVu Sans"/>
          <w:color w:val="000000"/>
          <w:sz w:val="27"/>
          <w:szCs w:val="27"/>
          <w:shd w:val="clear" w:color="auto" w:fill="FFFFFF"/>
        </w:rPr>
        <w:t>stopwords.NLTK</w:t>
      </w:r>
      <w:proofErr w:type="spellEnd"/>
      <w:r>
        <w:rPr>
          <w:rFonts w:ascii="DejaVu Sans" w:hAnsi="DejaVu Sans" w:cs="DejaVu Sans"/>
          <w:color w:val="000000"/>
          <w:sz w:val="27"/>
          <w:szCs w:val="27"/>
          <w:shd w:val="clear" w:color="auto" w:fill="FFFFFF"/>
        </w:rPr>
        <w:t xml:space="preserve"> further helped in the tagging of Part of speech such as verbs , adjectives </w:t>
      </w:r>
      <w:proofErr w:type="spellStart"/>
      <w:r>
        <w:rPr>
          <w:rFonts w:ascii="DejaVu Sans" w:hAnsi="DejaVu Sans" w:cs="DejaVu Sans"/>
          <w:color w:val="000000"/>
          <w:sz w:val="27"/>
          <w:szCs w:val="27"/>
          <w:shd w:val="clear" w:color="auto" w:fill="FFFFFF"/>
        </w:rPr>
        <w:t>etc.NLTK</w:t>
      </w:r>
      <w:proofErr w:type="spellEnd"/>
      <w:r>
        <w:rPr>
          <w:rFonts w:ascii="DejaVu Sans" w:hAnsi="DejaVu Sans" w:cs="DejaVu Sans"/>
          <w:color w:val="000000"/>
          <w:sz w:val="27"/>
          <w:szCs w:val="27"/>
          <w:shd w:val="clear" w:color="auto" w:fill="FFFFFF"/>
        </w:rPr>
        <w:t xml:space="preserve"> provides several modules for these type of tasks, such as </w:t>
      </w:r>
      <w:proofErr w:type="spellStart"/>
      <w:r>
        <w:rPr>
          <w:rFonts w:ascii="DejaVu Sans" w:hAnsi="DejaVu Sans" w:cs="DejaVu Sans"/>
          <w:color w:val="000000"/>
          <w:sz w:val="27"/>
          <w:szCs w:val="27"/>
          <w:shd w:val="clear" w:color="auto" w:fill="FFFFFF"/>
        </w:rPr>
        <w:t>Punkt</w:t>
      </w:r>
      <w:proofErr w:type="spellEnd"/>
      <w:r>
        <w:rPr>
          <w:rFonts w:ascii="DejaVu Sans" w:hAnsi="DejaVu Sans" w:cs="DejaVu Sans"/>
          <w:color w:val="000000"/>
          <w:sz w:val="27"/>
          <w:szCs w:val="27"/>
          <w:shd w:val="clear" w:color="auto" w:fill="FFFFFF"/>
        </w:rPr>
        <w:t xml:space="preserve"> </w:t>
      </w:r>
      <w:proofErr w:type="spellStart"/>
      <w:r>
        <w:rPr>
          <w:rFonts w:ascii="DejaVu Sans" w:hAnsi="DejaVu Sans" w:cs="DejaVu Sans"/>
          <w:color w:val="000000"/>
          <w:sz w:val="27"/>
          <w:szCs w:val="27"/>
          <w:shd w:val="clear" w:color="auto" w:fill="FFFFFF"/>
        </w:rPr>
        <w:t>Tokenizer</w:t>
      </w:r>
      <w:proofErr w:type="spellEnd"/>
      <w:r>
        <w:rPr>
          <w:rFonts w:ascii="DejaVu Sans" w:hAnsi="DejaVu Sans" w:cs="DejaVu Sans"/>
          <w:color w:val="000000"/>
          <w:sz w:val="27"/>
          <w:szCs w:val="27"/>
          <w:shd w:val="clear" w:color="auto" w:fill="FFFFFF"/>
        </w:rPr>
        <w:t xml:space="preserve"> module for tokenizing the given string.</w:t>
      </w:r>
    </w:p>
    <w:p w14:paraId="2013EFA1" w14:textId="77777777" w:rsidR="006403C2" w:rsidRDefault="006403C2" w:rsidP="006403C2">
      <w:pPr>
        <w:pStyle w:val="NormalWeb"/>
        <w:shd w:val="clear" w:color="auto" w:fill="FFFFFF"/>
        <w:spacing w:before="0" w:beforeAutospacing="0" w:after="105" w:afterAutospacing="0" w:line="336" w:lineRule="atLeast"/>
        <w:rPr>
          <w:rFonts w:ascii="DejaVu Sans" w:hAnsi="DejaVu Sans" w:cs="DejaVu Sans"/>
          <w:color w:val="000000"/>
          <w:sz w:val="27"/>
          <w:szCs w:val="27"/>
          <w:shd w:val="clear" w:color="auto" w:fill="FFFFFF"/>
        </w:rPr>
      </w:pPr>
    </w:p>
    <w:p w14:paraId="7AB5EB67" w14:textId="3014BFC9" w:rsidR="006403C2" w:rsidRDefault="006403C2" w:rsidP="006403C2">
      <w:pPr>
        <w:pStyle w:val="NormalWeb"/>
        <w:shd w:val="clear" w:color="auto" w:fill="FFFFFF"/>
        <w:spacing w:before="0" w:beforeAutospacing="0" w:after="210" w:afterAutospacing="0" w:line="351" w:lineRule="atLeast"/>
        <w:jc w:val="center"/>
        <w:rPr>
          <w:rFonts w:ascii="Georgia" w:eastAsia="Georgia" w:hAnsi="Georgia" w:cs="Georgia"/>
          <w:color w:val="000000"/>
          <w:sz w:val="23"/>
          <w:szCs w:val="23"/>
          <w:shd w:val="clear" w:color="auto" w:fill="FFFFFF"/>
        </w:rPr>
      </w:pPr>
      <w:proofErr w:type="spellStart"/>
      <w:r>
        <w:rPr>
          <w:rFonts w:ascii="Georgia" w:eastAsia="Georgia" w:hAnsi="Georgia" w:cs="Georgia"/>
          <w:b/>
          <w:color w:val="000000"/>
          <w:sz w:val="23"/>
          <w:szCs w:val="23"/>
          <w:shd w:val="clear" w:color="auto" w:fill="FFFFFF"/>
        </w:rPr>
        <w:t>Tkinter</w:t>
      </w:r>
      <w:proofErr w:type="spellEnd"/>
    </w:p>
    <w:p w14:paraId="37DCAE15" w14:textId="77777777" w:rsidR="006403C2" w:rsidRDefault="006403C2" w:rsidP="006403C2">
      <w:pPr>
        <w:pStyle w:val="NormalWeb"/>
        <w:shd w:val="clear" w:color="auto" w:fill="FFFFFF"/>
        <w:spacing w:before="0" w:beforeAutospacing="0" w:after="210" w:afterAutospacing="0" w:line="351" w:lineRule="atLeast"/>
        <w:rPr>
          <w:rFonts w:ascii="Georgia" w:eastAsia="Georgia" w:hAnsi="Georgia" w:cs="Georgia"/>
          <w:color w:val="000000"/>
          <w:sz w:val="23"/>
          <w:szCs w:val="23"/>
        </w:rPr>
      </w:pPr>
      <w:r>
        <w:rPr>
          <w:rFonts w:ascii="Georgia" w:eastAsia="Georgia" w:hAnsi="Georgia" w:cs="Georgia"/>
          <w:color w:val="000000"/>
          <w:sz w:val="23"/>
          <w:szCs w:val="23"/>
          <w:shd w:val="clear" w:color="auto" w:fill="FFFFFF"/>
        </w:rPr>
        <w:t>The </w:t>
      </w:r>
      <w:proofErr w:type="spellStart"/>
      <w:r>
        <w:rPr>
          <w:rFonts w:ascii="Georgia" w:eastAsia="Georgia" w:hAnsi="Georgia" w:cs="Georgia"/>
          <w:b/>
          <w:color w:val="000000"/>
          <w:sz w:val="23"/>
          <w:szCs w:val="23"/>
          <w:shd w:val="clear" w:color="auto" w:fill="FFFFFF"/>
        </w:rPr>
        <w:t>Tkinter</w:t>
      </w:r>
      <w:proofErr w:type="spellEnd"/>
      <w:r>
        <w:rPr>
          <w:rFonts w:ascii="Georgia" w:eastAsia="Georgia" w:hAnsi="Georgia" w:cs="Georgia"/>
          <w:color w:val="000000"/>
          <w:sz w:val="23"/>
          <w:szCs w:val="23"/>
          <w:shd w:val="clear" w:color="auto" w:fill="FFFFFF"/>
        </w:rPr>
        <w:t> module (“</w:t>
      </w:r>
      <w:proofErr w:type="spellStart"/>
      <w:r>
        <w:rPr>
          <w:rFonts w:ascii="Georgia" w:eastAsia="Georgia" w:hAnsi="Georgia" w:cs="Georgia"/>
          <w:color w:val="000000"/>
          <w:sz w:val="23"/>
          <w:szCs w:val="23"/>
          <w:shd w:val="clear" w:color="auto" w:fill="FFFFFF"/>
        </w:rPr>
        <w:t>Tk</w:t>
      </w:r>
      <w:proofErr w:type="spellEnd"/>
      <w:r>
        <w:rPr>
          <w:rFonts w:ascii="Georgia" w:eastAsia="Georgia" w:hAnsi="Georgia" w:cs="Georgia"/>
          <w:color w:val="000000"/>
          <w:sz w:val="23"/>
          <w:szCs w:val="23"/>
          <w:shd w:val="clear" w:color="auto" w:fill="FFFFFF"/>
        </w:rPr>
        <w:t xml:space="preserve"> interface”) is the standard Python interface to the </w:t>
      </w:r>
      <w:proofErr w:type="spellStart"/>
      <w:r>
        <w:rPr>
          <w:rFonts w:ascii="Georgia" w:eastAsia="Georgia" w:hAnsi="Georgia" w:cs="Georgia"/>
          <w:color w:val="000000"/>
          <w:sz w:val="23"/>
          <w:szCs w:val="23"/>
          <w:shd w:val="clear" w:color="auto" w:fill="FFFFFF"/>
        </w:rPr>
        <w:t>Tk</w:t>
      </w:r>
      <w:proofErr w:type="spellEnd"/>
      <w:r>
        <w:rPr>
          <w:rFonts w:ascii="Georgia" w:eastAsia="Georgia" w:hAnsi="Georgia" w:cs="Georgia"/>
          <w:color w:val="000000"/>
          <w:sz w:val="23"/>
          <w:szCs w:val="23"/>
          <w:shd w:val="clear" w:color="auto" w:fill="FFFFFF"/>
        </w:rPr>
        <w:t xml:space="preserve"> GUI </w:t>
      </w:r>
      <w:proofErr w:type="spellStart"/>
      <w:r>
        <w:rPr>
          <w:rFonts w:ascii="Georgia" w:eastAsia="Georgia" w:hAnsi="Georgia" w:cs="Georgia"/>
          <w:color w:val="000000"/>
          <w:sz w:val="23"/>
          <w:szCs w:val="23"/>
          <w:shd w:val="clear" w:color="auto" w:fill="FFFFFF"/>
        </w:rPr>
        <w:t>toolkit.Both</w:t>
      </w:r>
      <w:proofErr w:type="spellEnd"/>
      <w:r>
        <w:rPr>
          <w:rFonts w:ascii="Georgia" w:eastAsia="Georgia" w:hAnsi="Georgia" w:cs="Georgia"/>
          <w:color w:val="000000"/>
          <w:sz w:val="23"/>
          <w:szCs w:val="23"/>
          <w:shd w:val="clear" w:color="auto" w:fill="FFFFFF"/>
        </w:rPr>
        <w:t xml:space="preserve"> </w:t>
      </w:r>
      <w:proofErr w:type="spellStart"/>
      <w:r>
        <w:rPr>
          <w:rFonts w:ascii="Georgia" w:eastAsia="Georgia" w:hAnsi="Georgia" w:cs="Georgia"/>
          <w:color w:val="000000"/>
          <w:sz w:val="23"/>
          <w:szCs w:val="23"/>
          <w:shd w:val="clear" w:color="auto" w:fill="FFFFFF"/>
        </w:rPr>
        <w:t>Tk</w:t>
      </w:r>
      <w:proofErr w:type="spellEnd"/>
      <w:r>
        <w:rPr>
          <w:rFonts w:ascii="Georgia" w:eastAsia="Georgia" w:hAnsi="Georgia" w:cs="Georgia"/>
          <w:color w:val="000000"/>
          <w:sz w:val="23"/>
          <w:szCs w:val="23"/>
          <w:shd w:val="clear" w:color="auto" w:fill="FFFFFF"/>
        </w:rPr>
        <w:t xml:space="preserve"> and </w:t>
      </w:r>
      <w:proofErr w:type="spellStart"/>
      <w:r>
        <w:rPr>
          <w:rFonts w:ascii="Georgia" w:eastAsia="Georgia" w:hAnsi="Georgia" w:cs="Georgia"/>
          <w:color w:val="000000"/>
          <w:sz w:val="23"/>
          <w:szCs w:val="23"/>
          <w:shd w:val="clear" w:color="auto" w:fill="FFFFFF"/>
        </w:rPr>
        <w:t>Tkinter</w:t>
      </w:r>
      <w:proofErr w:type="spellEnd"/>
      <w:r>
        <w:rPr>
          <w:rFonts w:ascii="Georgia" w:eastAsia="Georgia" w:hAnsi="Georgia" w:cs="Georgia"/>
          <w:color w:val="000000"/>
          <w:sz w:val="23"/>
          <w:szCs w:val="23"/>
          <w:shd w:val="clear" w:color="auto" w:fill="FFFFFF"/>
        </w:rPr>
        <w:t xml:space="preserve"> are available on most </w:t>
      </w:r>
      <w:proofErr w:type="gramStart"/>
      <w:r>
        <w:rPr>
          <w:rFonts w:ascii="Georgia" w:eastAsia="Georgia" w:hAnsi="Georgia" w:cs="Georgia"/>
          <w:color w:val="000000"/>
          <w:sz w:val="23"/>
          <w:szCs w:val="23"/>
          <w:shd w:val="clear" w:color="auto" w:fill="FFFFFF"/>
        </w:rPr>
        <w:t>Unix</w:t>
      </w:r>
      <w:proofErr w:type="gramEnd"/>
      <w:r>
        <w:rPr>
          <w:rFonts w:ascii="Georgia" w:eastAsia="Georgia" w:hAnsi="Georgia" w:cs="Georgia"/>
          <w:color w:val="000000"/>
          <w:sz w:val="23"/>
          <w:szCs w:val="23"/>
          <w:shd w:val="clear" w:color="auto" w:fill="FFFFFF"/>
        </w:rPr>
        <w:t xml:space="preserve"> platforms, as well as on Windows and Macintosh systems. Starting with the 8.0 release, </w:t>
      </w:r>
      <w:proofErr w:type="spellStart"/>
      <w:r>
        <w:rPr>
          <w:rFonts w:ascii="Georgia" w:eastAsia="Georgia" w:hAnsi="Georgia" w:cs="Georgia"/>
          <w:color w:val="000000"/>
          <w:sz w:val="23"/>
          <w:szCs w:val="23"/>
          <w:shd w:val="clear" w:color="auto" w:fill="FFFFFF"/>
        </w:rPr>
        <w:t>Tk</w:t>
      </w:r>
      <w:proofErr w:type="spellEnd"/>
      <w:r>
        <w:rPr>
          <w:rFonts w:ascii="Georgia" w:eastAsia="Georgia" w:hAnsi="Georgia" w:cs="Georgia"/>
          <w:color w:val="000000"/>
          <w:sz w:val="23"/>
          <w:szCs w:val="23"/>
          <w:shd w:val="clear" w:color="auto" w:fill="FFFFFF"/>
        </w:rPr>
        <w:t xml:space="preserve"> offers native look and feel on all </w:t>
      </w:r>
      <w:proofErr w:type="spellStart"/>
      <w:r>
        <w:rPr>
          <w:rFonts w:ascii="Georgia" w:eastAsia="Georgia" w:hAnsi="Georgia" w:cs="Georgia"/>
          <w:color w:val="000000"/>
          <w:sz w:val="23"/>
          <w:szCs w:val="23"/>
          <w:shd w:val="clear" w:color="auto" w:fill="FFFFFF"/>
        </w:rPr>
        <w:t>platforms.Tkinter</w:t>
      </w:r>
      <w:proofErr w:type="spellEnd"/>
      <w:r>
        <w:rPr>
          <w:rFonts w:ascii="Georgia" w:eastAsia="Georgia" w:hAnsi="Georgia" w:cs="Georgia"/>
          <w:color w:val="000000"/>
          <w:sz w:val="23"/>
          <w:szCs w:val="23"/>
          <w:shd w:val="clear" w:color="auto" w:fill="FFFFFF"/>
        </w:rPr>
        <w:t xml:space="preserve"> consists of a number of modules. The </w:t>
      </w:r>
      <w:proofErr w:type="spellStart"/>
      <w:r>
        <w:rPr>
          <w:rFonts w:ascii="Georgia" w:eastAsia="Georgia" w:hAnsi="Georgia" w:cs="Georgia"/>
          <w:color w:val="000000"/>
          <w:sz w:val="23"/>
          <w:szCs w:val="23"/>
          <w:shd w:val="clear" w:color="auto" w:fill="FFFFFF"/>
        </w:rPr>
        <w:t>Tk</w:t>
      </w:r>
      <w:proofErr w:type="spellEnd"/>
      <w:r>
        <w:rPr>
          <w:rFonts w:ascii="Georgia" w:eastAsia="Georgia" w:hAnsi="Georgia" w:cs="Georgia"/>
          <w:color w:val="000000"/>
          <w:sz w:val="23"/>
          <w:szCs w:val="23"/>
          <w:shd w:val="clear" w:color="auto" w:fill="FFFFFF"/>
        </w:rPr>
        <w:t xml:space="preserve"> interface is provided by a binary extension module named </w:t>
      </w:r>
      <w:r>
        <w:rPr>
          <w:rFonts w:ascii="Georgia" w:eastAsia="Georgia" w:hAnsi="Georgia" w:cs="Georgia"/>
          <w:b/>
          <w:color w:val="000000"/>
          <w:sz w:val="23"/>
          <w:szCs w:val="23"/>
          <w:shd w:val="clear" w:color="auto" w:fill="FFFFFF"/>
        </w:rPr>
        <w:t>_</w:t>
      </w:r>
      <w:proofErr w:type="spellStart"/>
      <w:r>
        <w:rPr>
          <w:rFonts w:ascii="Georgia" w:eastAsia="Georgia" w:hAnsi="Georgia" w:cs="Georgia"/>
          <w:b/>
          <w:color w:val="000000"/>
          <w:sz w:val="23"/>
          <w:szCs w:val="23"/>
          <w:shd w:val="clear" w:color="auto" w:fill="FFFFFF"/>
        </w:rPr>
        <w:t>tkinter</w:t>
      </w:r>
      <w:proofErr w:type="spellEnd"/>
      <w:r>
        <w:rPr>
          <w:rFonts w:ascii="Georgia" w:eastAsia="Georgia" w:hAnsi="Georgia" w:cs="Georgia"/>
          <w:color w:val="000000"/>
          <w:sz w:val="23"/>
          <w:szCs w:val="23"/>
          <w:shd w:val="clear" w:color="auto" w:fill="FFFFFF"/>
        </w:rPr>
        <w:t xml:space="preserve">. This module contains the low-level interface to </w:t>
      </w:r>
      <w:proofErr w:type="spellStart"/>
      <w:r>
        <w:rPr>
          <w:rFonts w:ascii="Georgia" w:eastAsia="Georgia" w:hAnsi="Georgia" w:cs="Georgia"/>
          <w:color w:val="000000"/>
          <w:sz w:val="23"/>
          <w:szCs w:val="23"/>
          <w:shd w:val="clear" w:color="auto" w:fill="FFFFFF"/>
        </w:rPr>
        <w:t>Tk</w:t>
      </w:r>
      <w:proofErr w:type="spellEnd"/>
      <w:r>
        <w:rPr>
          <w:rFonts w:ascii="Georgia" w:eastAsia="Georgia" w:hAnsi="Georgia" w:cs="Georgia"/>
          <w:color w:val="000000"/>
          <w:sz w:val="23"/>
          <w:szCs w:val="23"/>
          <w:shd w:val="clear" w:color="auto" w:fill="FFFFFF"/>
        </w:rPr>
        <w:t>, and should never be used directly by application programmers. It is usually a shared library (or DLL), but might in some cases be statically linked with the Python interpreter.</w:t>
      </w:r>
    </w:p>
    <w:p w14:paraId="280F371E" w14:textId="77777777" w:rsidR="006403C2" w:rsidRDefault="006403C2" w:rsidP="006403C2">
      <w:pPr>
        <w:pStyle w:val="HTMLPreformatted"/>
        <w:shd w:val="clear" w:color="auto" w:fill="FFFFFF"/>
        <w:spacing w:line="253" w:lineRule="atLeast"/>
        <w:ind w:left="150"/>
        <w:rPr>
          <w:rFonts w:ascii="Georgia" w:eastAsia="Georgia" w:hAnsi="Georgia" w:cs="Georgia" w:hint="default"/>
          <w:color w:val="000000"/>
          <w:sz w:val="23"/>
          <w:szCs w:val="23"/>
          <w:shd w:val="clear" w:color="auto" w:fill="FFFFFF"/>
        </w:rPr>
      </w:pPr>
      <w:r>
        <w:rPr>
          <w:rFonts w:ascii="Georgia" w:eastAsia="Georgia" w:hAnsi="Georgia" w:cs="Georgia" w:hint="default"/>
          <w:color w:val="000000"/>
          <w:sz w:val="23"/>
          <w:szCs w:val="23"/>
          <w:shd w:val="clear" w:color="auto" w:fill="FFFFFF"/>
        </w:rPr>
        <w:t>The public interface is provided through a number of Python modules. The most important interface module is the </w:t>
      </w:r>
      <w:proofErr w:type="spellStart"/>
      <w:r>
        <w:rPr>
          <w:rFonts w:ascii="Georgia" w:eastAsia="Georgia" w:hAnsi="Georgia" w:cs="Georgia" w:hint="default"/>
          <w:b/>
          <w:color w:val="000000"/>
          <w:sz w:val="23"/>
          <w:szCs w:val="23"/>
          <w:shd w:val="clear" w:color="auto" w:fill="FFFFFF"/>
        </w:rPr>
        <w:t>Tkinter</w:t>
      </w:r>
      <w:proofErr w:type="spellEnd"/>
      <w:r>
        <w:rPr>
          <w:rFonts w:ascii="Georgia" w:eastAsia="Georgia" w:hAnsi="Georgia" w:cs="Georgia" w:hint="default"/>
          <w:color w:val="000000"/>
          <w:sz w:val="23"/>
          <w:szCs w:val="23"/>
          <w:shd w:val="clear" w:color="auto" w:fill="FFFFFF"/>
        </w:rPr>
        <w:t xml:space="preserve"> module itself. To use </w:t>
      </w:r>
      <w:proofErr w:type="spellStart"/>
      <w:r>
        <w:rPr>
          <w:rFonts w:ascii="Georgia" w:eastAsia="Georgia" w:hAnsi="Georgia" w:cs="Georgia" w:hint="default"/>
          <w:color w:val="000000"/>
          <w:sz w:val="23"/>
          <w:szCs w:val="23"/>
          <w:shd w:val="clear" w:color="auto" w:fill="FFFFFF"/>
        </w:rPr>
        <w:t>Tkinter</w:t>
      </w:r>
      <w:proofErr w:type="spellEnd"/>
      <w:r>
        <w:rPr>
          <w:rFonts w:ascii="Georgia" w:eastAsia="Georgia" w:hAnsi="Georgia" w:cs="Georgia" w:hint="default"/>
          <w:color w:val="000000"/>
          <w:sz w:val="23"/>
          <w:szCs w:val="23"/>
          <w:shd w:val="clear" w:color="auto" w:fill="FFFFFF"/>
        </w:rPr>
        <w:t>, all we need to do is to import the </w:t>
      </w:r>
      <w:proofErr w:type="spellStart"/>
      <w:r>
        <w:rPr>
          <w:rFonts w:ascii="Georgia" w:eastAsia="Georgia" w:hAnsi="Georgia" w:cs="Georgia" w:hint="default"/>
          <w:b/>
          <w:color w:val="000000"/>
          <w:sz w:val="23"/>
          <w:szCs w:val="23"/>
          <w:shd w:val="clear" w:color="auto" w:fill="FFFFFF"/>
        </w:rPr>
        <w:t>Tkinter</w:t>
      </w:r>
      <w:proofErr w:type="spellEnd"/>
      <w:r>
        <w:rPr>
          <w:rFonts w:ascii="Georgia" w:eastAsia="Georgia" w:hAnsi="Georgia" w:cs="Georgia" w:hint="default"/>
          <w:color w:val="000000"/>
          <w:sz w:val="23"/>
          <w:szCs w:val="23"/>
          <w:shd w:val="clear" w:color="auto" w:fill="FFFFFF"/>
        </w:rPr>
        <w:t xml:space="preserve"> module. We made extensive use of </w:t>
      </w:r>
      <w:proofErr w:type="spellStart"/>
      <w:r>
        <w:rPr>
          <w:rFonts w:ascii="Georgia" w:eastAsia="Georgia" w:hAnsi="Georgia" w:cs="Georgia" w:hint="default"/>
          <w:color w:val="000000"/>
          <w:sz w:val="23"/>
          <w:szCs w:val="23"/>
          <w:shd w:val="clear" w:color="auto" w:fill="FFFFFF"/>
        </w:rPr>
        <w:t>Tkinter</w:t>
      </w:r>
      <w:proofErr w:type="spellEnd"/>
      <w:r>
        <w:rPr>
          <w:rFonts w:ascii="Georgia" w:eastAsia="Georgia" w:hAnsi="Georgia" w:cs="Georgia" w:hint="default"/>
          <w:color w:val="000000"/>
          <w:sz w:val="23"/>
          <w:szCs w:val="23"/>
          <w:shd w:val="clear" w:color="auto" w:fill="FFFFFF"/>
        </w:rPr>
        <w:t xml:space="preserve"> to provide an interactive graphical user interface to the user.</w:t>
      </w:r>
    </w:p>
    <w:p w14:paraId="341F6B41" w14:textId="7EF9F9F7" w:rsidR="00113891" w:rsidRDefault="004E2EB8" w:rsidP="00DD10E0">
      <w:pPr>
        <w:pStyle w:val="NormalWeb"/>
        <w:shd w:val="clear" w:color="auto" w:fill="FFFFFF"/>
        <w:spacing w:line="312" w:lineRule="atLeast"/>
        <w:jc w:val="both"/>
        <w:rPr>
          <w:rFonts w:ascii="Arial" w:hAnsi="Arial" w:cs="Arial"/>
          <w:b/>
          <w:color w:val="000000"/>
        </w:rPr>
      </w:pPr>
      <w:proofErr w:type="spellStart"/>
      <w:r w:rsidRPr="004E2EB8">
        <w:rPr>
          <w:rFonts w:ascii="Arial" w:hAnsi="Arial" w:cs="Arial"/>
          <w:b/>
          <w:color w:val="000000"/>
        </w:rPr>
        <w:t>Tweepy</w:t>
      </w:r>
      <w:proofErr w:type="spellEnd"/>
    </w:p>
    <w:p w14:paraId="4997869D" w14:textId="33AFF5B7" w:rsidR="004E2EB8" w:rsidRDefault="004E2EB8" w:rsidP="00DD10E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 xml:space="preserve">The python </w:t>
      </w:r>
      <w:proofErr w:type="spellStart"/>
      <w:r>
        <w:rPr>
          <w:rFonts w:ascii="Arial" w:hAnsi="Arial" w:cs="Arial"/>
          <w:color w:val="000000"/>
        </w:rPr>
        <w:t>tweepy</w:t>
      </w:r>
      <w:proofErr w:type="spellEnd"/>
      <w:r>
        <w:rPr>
          <w:rFonts w:ascii="Arial" w:hAnsi="Arial" w:cs="Arial"/>
          <w:color w:val="000000"/>
        </w:rPr>
        <w:t xml:space="preserve"> library has been used for interacting with the twitt</w:t>
      </w:r>
      <w:bookmarkStart w:id="0" w:name="_GoBack"/>
      <w:bookmarkEnd w:id="0"/>
      <w:r>
        <w:rPr>
          <w:rFonts w:ascii="Arial" w:hAnsi="Arial" w:cs="Arial"/>
          <w:color w:val="000000"/>
        </w:rPr>
        <w:t xml:space="preserve">er and to download the twitter </w:t>
      </w:r>
      <w:proofErr w:type="spellStart"/>
      <w:r>
        <w:rPr>
          <w:rFonts w:ascii="Arial" w:hAnsi="Arial" w:cs="Arial"/>
          <w:color w:val="000000"/>
        </w:rPr>
        <w:t>data.</w:t>
      </w:r>
      <w:r w:rsidR="00184C1E">
        <w:rPr>
          <w:rFonts w:ascii="Arial" w:hAnsi="Arial" w:cs="Arial"/>
          <w:color w:val="000000"/>
        </w:rPr>
        <w:t>It</w:t>
      </w:r>
      <w:proofErr w:type="spellEnd"/>
      <w:r w:rsidR="00184C1E">
        <w:rPr>
          <w:rFonts w:ascii="Arial" w:hAnsi="Arial" w:cs="Arial"/>
          <w:color w:val="000000"/>
        </w:rPr>
        <w:t xml:space="preserve"> is basically a data streaming library for tweeter.</w:t>
      </w:r>
    </w:p>
    <w:p w14:paraId="212F5933" w14:textId="55D6FCE0" w:rsidR="004E2EB8" w:rsidRDefault="004E2EB8" w:rsidP="004E2EB8">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Tweepy</w:t>
      </w:r>
      <w:proofErr w:type="spellEnd"/>
      <w:r>
        <w:rPr>
          <w:rFonts w:ascii="Arial" w:hAnsi="Arial" w:cs="Arial"/>
          <w:color w:val="404040"/>
        </w:rPr>
        <w:t xml:space="preserve"> supports </w:t>
      </w:r>
      <w:proofErr w:type="spellStart"/>
      <w:r>
        <w:rPr>
          <w:rFonts w:ascii="Arial" w:hAnsi="Arial" w:cs="Arial"/>
          <w:color w:val="404040"/>
        </w:rPr>
        <w:t>oauth</w:t>
      </w:r>
      <w:proofErr w:type="spellEnd"/>
      <w:r>
        <w:rPr>
          <w:rFonts w:ascii="Arial" w:hAnsi="Arial" w:cs="Arial"/>
          <w:color w:val="404040"/>
        </w:rPr>
        <w:t xml:space="preserve"> authentication. Authentication is handled by the </w:t>
      </w:r>
      <w:proofErr w:type="spellStart"/>
      <w:r>
        <w:rPr>
          <w:rFonts w:ascii="Arial" w:hAnsi="Arial" w:cs="Arial"/>
          <w:color w:val="404040"/>
        </w:rPr>
        <w:t>tweepy.AuthHandler</w:t>
      </w:r>
      <w:proofErr w:type="spellEnd"/>
      <w:r>
        <w:rPr>
          <w:rFonts w:ascii="Arial" w:hAnsi="Arial" w:cs="Arial"/>
          <w:color w:val="404040"/>
        </w:rPr>
        <w:t xml:space="preserve"> class.</w:t>
      </w:r>
    </w:p>
    <w:p w14:paraId="61BE4755" w14:textId="25D81EAB" w:rsidR="001D4542" w:rsidRDefault="001D4542" w:rsidP="001D4542">
      <w:pPr>
        <w:pStyle w:val="NormalWeb"/>
        <w:shd w:val="clear" w:color="auto" w:fill="FFFFFF"/>
        <w:spacing w:before="150" w:beforeAutospacing="0" w:after="270" w:afterAutospacing="0"/>
        <w:jc w:val="both"/>
        <w:rPr>
          <w:rFonts w:ascii="Helvetica" w:hAnsi="Helvetica" w:cs="Helvetica"/>
          <w:color w:val="333333"/>
          <w:spacing w:val="12"/>
          <w:sz w:val="23"/>
          <w:szCs w:val="23"/>
        </w:rPr>
      </w:pPr>
      <w:proofErr w:type="spellStart"/>
      <w:r>
        <w:rPr>
          <w:rFonts w:ascii="Helvetica" w:hAnsi="Helvetica" w:cs="Helvetica"/>
          <w:color w:val="333333"/>
          <w:spacing w:val="12"/>
          <w:sz w:val="23"/>
          <w:szCs w:val="23"/>
        </w:rPr>
        <w:t>Tweepy</w:t>
      </w:r>
      <w:proofErr w:type="spellEnd"/>
      <w:r>
        <w:rPr>
          <w:rFonts w:ascii="Helvetica" w:hAnsi="Helvetica" w:cs="Helvetica"/>
          <w:color w:val="333333"/>
          <w:spacing w:val="12"/>
          <w:sz w:val="23"/>
          <w:szCs w:val="23"/>
        </w:rPr>
        <w:t xml:space="preserve"> provides access to the well documented Twitter API. With </w:t>
      </w:r>
      <w:proofErr w:type="spellStart"/>
      <w:r>
        <w:rPr>
          <w:rFonts w:ascii="Helvetica" w:hAnsi="Helvetica" w:cs="Helvetica"/>
          <w:color w:val="333333"/>
          <w:spacing w:val="12"/>
          <w:sz w:val="23"/>
          <w:szCs w:val="23"/>
        </w:rPr>
        <w:t>tweepy</w:t>
      </w:r>
      <w:proofErr w:type="spellEnd"/>
      <w:r>
        <w:rPr>
          <w:rFonts w:ascii="Helvetica" w:hAnsi="Helvetica" w:cs="Helvetica"/>
          <w:color w:val="333333"/>
          <w:spacing w:val="12"/>
          <w:sz w:val="23"/>
          <w:szCs w:val="23"/>
        </w:rPr>
        <w:t>, it's possible to get any object and use any method that t</w:t>
      </w:r>
      <w:r>
        <w:rPr>
          <w:rFonts w:ascii="Helvetica" w:hAnsi="Helvetica" w:cs="Helvetica"/>
          <w:color w:val="333333"/>
          <w:spacing w:val="12"/>
          <w:sz w:val="23"/>
          <w:szCs w:val="23"/>
        </w:rPr>
        <w:t>he official Twitter API offers.</w:t>
      </w:r>
    </w:p>
    <w:p w14:paraId="5BC3774C" w14:textId="77777777" w:rsidR="001D4542" w:rsidRDefault="001D4542" w:rsidP="001D4542">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Style w:val="HTMLCode"/>
          <w:rFonts w:ascii="Consolas" w:hAnsi="Consolas" w:cs="Consolas"/>
          <w:color w:val="333333"/>
          <w:spacing w:val="12"/>
          <w:sz w:val="21"/>
          <w:szCs w:val="21"/>
          <w:shd w:val="clear" w:color="auto" w:fill="FFFFFF"/>
        </w:rPr>
        <w:t>Main Model</w:t>
      </w:r>
      <w:r>
        <w:rPr>
          <w:rStyle w:val="apple-converted-space"/>
          <w:rFonts w:ascii="Helvetica" w:hAnsi="Helvetica" w:cs="Helvetica"/>
          <w:color w:val="333333"/>
          <w:spacing w:val="12"/>
          <w:sz w:val="23"/>
          <w:szCs w:val="23"/>
        </w:rPr>
        <w:t> </w:t>
      </w:r>
      <w:r>
        <w:rPr>
          <w:rFonts w:ascii="Helvetica" w:hAnsi="Helvetica" w:cs="Helvetica"/>
          <w:color w:val="333333"/>
          <w:spacing w:val="12"/>
          <w:sz w:val="23"/>
          <w:szCs w:val="23"/>
        </w:rPr>
        <w:t>classes in the Twitter API are</w:t>
      </w:r>
      <w:r>
        <w:rPr>
          <w:rStyle w:val="apple-converted-space"/>
          <w:rFonts w:ascii="Helvetica" w:hAnsi="Helvetica" w:cs="Helvetica"/>
          <w:color w:val="333333"/>
          <w:spacing w:val="12"/>
          <w:sz w:val="23"/>
          <w:szCs w:val="23"/>
        </w:rPr>
        <w:t> </w:t>
      </w:r>
      <w:r>
        <w:rPr>
          <w:rStyle w:val="HTMLCode"/>
          <w:rFonts w:ascii="Consolas" w:hAnsi="Consolas" w:cs="Consolas"/>
          <w:color w:val="333333"/>
          <w:spacing w:val="12"/>
          <w:sz w:val="21"/>
          <w:szCs w:val="21"/>
          <w:shd w:val="clear" w:color="auto" w:fill="FFFFFF"/>
        </w:rPr>
        <w:t>Tweets</w:t>
      </w:r>
      <w:r>
        <w:rPr>
          <w:rFonts w:ascii="Helvetica" w:hAnsi="Helvetica" w:cs="Helvetica"/>
          <w:color w:val="333333"/>
          <w:spacing w:val="12"/>
          <w:sz w:val="23"/>
          <w:szCs w:val="23"/>
        </w:rPr>
        <w:t>,</w:t>
      </w:r>
      <w:r>
        <w:rPr>
          <w:rStyle w:val="apple-converted-space"/>
          <w:rFonts w:ascii="Helvetica" w:hAnsi="Helvetica" w:cs="Helvetica"/>
          <w:color w:val="333333"/>
          <w:spacing w:val="12"/>
          <w:sz w:val="23"/>
          <w:szCs w:val="23"/>
        </w:rPr>
        <w:t> </w:t>
      </w:r>
      <w:r>
        <w:rPr>
          <w:rStyle w:val="HTMLCode"/>
          <w:rFonts w:ascii="Consolas" w:hAnsi="Consolas" w:cs="Consolas"/>
          <w:color w:val="333333"/>
          <w:spacing w:val="12"/>
          <w:sz w:val="21"/>
          <w:szCs w:val="21"/>
          <w:shd w:val="clear" w:color="auto" w:fill="FFFFFF"/>
        </w:rPr>
        <w:t>Users</w:t>
      </w:r>
      <w:r>
        <w:rPr>
          <w:rFonts w:ascii="Helvetica" w:hAnsi="Helvetica" w:cs="Helvetica"/>
          <w:color w:val="333333"/>
          <w:spacing w:val="12"/>
          <w:sz w:val="23"/>
          <w:szCs w:val="23"/>
        </w:rPr>
        <w:t>,</w:t>
      </w:r>
      <w:r>
        <w:rPr>
          <w:rStyle w:val="apple-converted-space"/>
          <w:rFonts w:ascii="Helvetica" w:hAnsi="Helvetica" w:cs="Helvetica"/>
          <w:color w:val="333333"/>
          <w:spacing w:val="12"/>
          <w:sz w:val="23"/>
          <w:szCs w:val="23"/>
        </w:rPr>
        <w:t> </w:t>
      </w:r>
      <w:r>
        <w:rPr>
          <w:rStyle w:val="HTMLCode"/>
          <w:rFonts w:ascii="Consolas" w:hAnsi="Consolas" w:cs="Consolas"/>
          <w:color w:val="333333"/>
          <w:spacing w:val="12"/>
          <w:sz w:val="21"/>
          <w:szCs w:val="21"/>
          <w:shd w:val="clear" w:color="auto" w:fill="FFFFFF"/>
        </w:rPr>
        <w:t>Entities</w:t>
      </w:r>
      <w:r>
        <w:rPr>
          <w:rStyle w:val="apple-converted-space"/>
          <w:rFonts w:ascii="Helvetica" w:hAnsi="Helvetica" w:cs="Helvetica"/>
          <w:color w:val="333333"/>
          <w:spacing w:val="12"/>
          <w:sz w:val="23"/>
          <w:szCs w:val="23"/>
        </w:rPr>
        <w:t> </w:t>
      </w:r>
      <w:r>
        <w:rPr>
          <w:rFonts w:ascii="Helvetica" w:hAnsi="Helvetica" w:cs="Helvetica"/>
          <w:color w:val="333333"/>
          <w:spacing w:val="12"/>
          <w:sz w:val="23"/>
          <w:szCs w:val="23"/>
        </w:rPr>
        <w:t>and</w:t>
      </w:r>
      <w:r>
        <w:rPr>
          <w:rStyle w:val="apple-converted-space"/>
          <w:rFonts w:ascii="Helvetica" w:hAnsi="Helvetica" w:cs="Helvetica"/>
          <w:color w:val="333333"/>
          <w:spacing w:val="12"/>
          <w:sz w:val="23"/>
          <w:szCs w:val="23"/>
        </w:rPr>
        <w:t> </w:t>
      </w:r>
      <w:r>
        <w:rPr>
          <w:rStyle w:val="HTMLCode"/>
          <w:rFonts w:ascii="Consolas" w:hAnsi="Consolas" w:cs="Consolas"/>
          <w:color w:val="333333"/>
          <w:spacing w:val="12"/>
          <w:sz w:val="21"/>
          <w:szCs w:val="21"/>
          <w:shd w:val="clear" w:color="auto" w:fill="FFFFFF"/>
        </w:rPr>
        <w:t>Places</w:t>
      </w:r>
      <w:r>
        <w:rPr>
          <w:rFonts w:ascii="Helvetica" w:hAnsi="Helvetica" w:cs="Helvetica"/>
          <w:color w:val="333333"/>
          <w:spacing w:val="12"/>
          <w:sz w:val="23"/>
          <w:szCs w:val="23"/>
        </w:rPr>
        <w:t>. Access to each returns a JSON-formatted response and traversing through information is very easy in Python.</w:t>
      </w:r>
    </w:p>
    <w:p w14:paraId="0E0A5C88" w14:textId="54A4E0F4" w:rsidR="00897864" w:rsidRPr="00897864" w:rsidRDefault="00897864" w:rsidP="00897864">
      <w:pPr>
        <w:shd w:val="clear" w:color="auto" w:fill="FFFFFF"/>
        <w:spacing w:before="300" w:after="150" w:line="240" w:lineRule="auto"/>
        <w:outlineLvl w:val="0"/>
        <w:rPr>
          <w:rFonts w:ascii="Helvetica" w:eastAsia="Times New Roman" w:hAnsi="Helvetica" w:cs="Helvetica"/>
          <w:color w:val="333333"/>
          <w:kern w:val="36"/>
          <w:sz w:val="35"/>
          <w:szCs w:val="35"/>
        </w:rPr>
      </w:pPr>
      <w:proofErr w:type="spellStart"/>
      <w:r w:rsidRPr="00897864">
        <w:rPr>
          <w:rFonts w:ascii="Helvetica" w:eastAsia="Times New Roman" w:hAnsi="Helvetica" w:cs="Helvetica"/>
          <w:color w:val="333333"/>
          <w:kern w:val="36"/>
          <w:sz w:val="35"/>
          <w:szCs w:val="35"/>
        </w:rPr>
        <w:t>Tweepy</w:t>
      </w:r>
      <w:proofErr w:type="spellEnd"/>
      <w:r w:rsidRPr="00897864">
        <w:rPr>
          <w:rFonts w:ascii="Helvetica" w:eastAsia="Times New Roman" w:hAnsi="Helvetica" w:cs="Helvetica"/>
          <w:color w:val="333333"/>
          <w:kern w:val="36"/>
          <w:sz w:val="35"/>
          <w:szCs w:val="35"/>
        </w:rPr>
        <w:t xml:space="preserve"> Streaming</w:t>
      </w:r>
      <w:r w:rsidR="00C66685">
        <w:rPr>
          <w:rFonts w:ascii="Helvetica" w:eastAsia="Times New Roman" w:hAnsi="Helvetica" w:cs="Helvetica"/>
          <w:color w:val="333333"/>
          <w:kern w:val="36"/>
          <w:sz w:val="35"/>
          <w:szCs w:val="35"/>
        </w:rPr>
        <w:t xml:space="preserve"> </w:t>
      </w:r>
      <w:r w:rsidRPr="00897864">
        <w:rPr>
          <w:rFonts w:ascii="Helvetica" w:eastAsia="Times New Roman" w:hAnsi="Helvetica" w:cs="Helvetica"/>
          <w:color w:val="333333"/>
          <w:kern w:val="36"/>
          <w:sz w:val="35"/>
          <w:szCs w:val="35"/>
        </w:rPr>
        <w:t>API</w:t>
      </w:r>
    </w:p>
    <w:p w14:paraId="3ABF4928" w14:textId="66F5782F" w:rsidR="00C66685" w:rsidRDefault="00897864" w:rsidP="00897864">
      <w:pPr>
        <w:shd w:val="clear" w:color="auto" w:fill="FFFFFF"/>
        <w:spacing w:before="150" w:after="270" w:line="240" w:lineRule="auto"/>
        <w:jc w:val="both"/>
        <w:rPr>
          <w:rFonts w:ascii="Helvetica" w:eastAsia="Times New Roman" w:hAnsi="Helvetica" w:cs="Helvetica"/>
          <w:color w:val="333333"/>
          <w:spacing w:val="12"/>
          <w:sz w:val="23"/>
          <w:szCs w:val="23"/>
        </w:rPr>
      </w:pPr>
      <w:r w:rsidRPr="00897864">
        <w:rPr>
          <w:rFonts w:ascii="Helvetica" w:eastAsia="Times New Roman" w:hAnsi="Helvetica" w:cs="Helvetica"/>
          <w:color w:val="333333"/>
          <w:spacing w:val="12"/>
          <w:sz w:val="23"/>
          <w:szCs w:val="23"/>
        </w:rPr>
        <w:t xml:space="preserve">One of the main usage cases of </w:t>
      </w:r>
      <w:proofErr w:type="spellStart"/>
      <w:r w:rsidRPr="00897864">
        <w:rPr>
          <w:rFonts w:ascii="Helvetica" w:eastAsia="Times New Roman" w:hAnsi="Helvetica" w:cs="Helvetica"/>
          <w:color w:val="333333"/>
          <w:spacing w:val="12"/>
          <w:sz w:val="23"/>
          <w:szCs w:val="23"/>
        </w:rPr>
        <w:t>tweepy</w:t>
      </w:r>
      <w:proofErr w:type="spellEnd"/>
      <w:r w:rsidRPr="00897864">
        <w:rPr>
          <w:rFonts w:ascii="Helvetica" w:eastAsia="Times New Roman" w:hAnsi="Helvetica" w:cs="Helvetica"/>
          <w:color w:val="333333"/>
          <w:spacing w:val="12"/>
          <w:sz w:val="23"/>
          <w:szCs w:val="23"/>
        </w:rPr>
        <w:t xml:space="preserve"> is monitoring for tweets and doing actions when some event happens. Key component of that is the </w:t>
      </w:r>
      <w:proofErr w:type="spellStart"/>
      <w:r w:rsidRPr="00897864">
        <w:rPr>
          <w:rFonts w:ascii="Consolas" w:eastAsia="Times New Roman" w:hAnsi="Consolas" w:cs="Consolas"/>
          <w:color w:val="333333"/>
          <w:spacing w:val="12"/>
          <w:sz w:val="21"/>
          <w:szCs w:val="21"/>
          <w:shd w:val="clear" w:color="auto" w:fill="FFFFFF"/>
        </w:rPr>
        <w:t>StreamListener</w:t>
      </w:r>
      <w:proofErr w:type="spellEnd"/>
      <w:r w:rsidRPr="00897864">
        <w:rPr>
          <w:rFonts w:ascii="Helvetica" w:eastAsia="Times New Roman" w:hAnsi="Helvetica" w:cs="Helvetica"/>
          <w:color w:val="333333"/>
          <w:spacing w:val="12"/>
          <w:sz w:val="23"/>
          <w:szCs w:val="23"/>
        </w:rPr>
        <w:t> object, which monitors tweets in real time and catches them.</w:t>
      </w:r>
    </w:p>
    <w:p w14:paraId="576667B6" w14:textId="0CB704B6" w:rsidR="00C66685" w:rsidRPr="00C66685" w:rsidRDefault="009562E5" w:rsidP="00C66685">
      <w:pPr>
        <w:shd w:val="clear" w:color="auto" w:fill="FFFFFF"/>
        <w:spacing w:before="300" w:after="150" w:line="240" w:lineRule="auto"/>
        <w:outlineLvl w:val="0"/>
        <w:rPr>
          <w:rFonts w:ascii="Helvetica" w:eastAsia="Times New Roman" w:hAnsi="Helvetica" w:cs="Helvetica"/>
          <w:color w:val="333333"/>
          <w:kern w:val="36"/>
          <w:sz w:val="35"/>
          <w:szCs w:val="35"/>
        </w:rPr>
      </w:pPr>
      <w:proofErr w:type="spellStart"/>
      <w:r>
        <w:rPr>
          <w:rFonts w:ascii="Helvetica" w:eastAsia="Times New Roman" w:hAnsi="Helvetica" w:cs="Helvetica"/>
          <w:color w:val="333333"/>
          <w:kern w:val="36"/>
          <w:sz w:val="35"/>
          <w:szCs w:val="35"/>
        </w:rPr>
        <w:t>Tweepy</w:t>
      </w:r>
      <w:proofErr w:type="spellEnd"/>
      <w:r>
        <w:rPr>
          <w:rFonts w:ascii="Helvetica" w:eastAsia="Times New Roman" w:hAnsi="Helvetica" w:cs="Helvetica"/>
          <w:color w:val="333333"/>
          <w:kern w:val="36"/>
          <w:sz w:val="35"/>
          <w:szCs w:val="35"/>
        </w:rPr>
        <w:t xml:space="preserve"> REST </w:t>
      </w:r>
      <w:r w:rsidR="00C66685" w:rsidRPr="00897864">
        <w:rPr>
          <w:rFonts w:ascii="Helvetica" w:eastAsia="Times New Roman" w:hAnsi="Helvetica" w:cs="Helvetica"/>
          <w:color w:val="333333"/>
          <w:kern w:val="36"/>
          <w:sz w:val="35"/>
          <w:szCs w:val="35"/>
        </w:rPr>
        <w:t>API</w:t>
      </w:r>
    </w:p>
    <w:p w14:paraId="0EA58557" w14:textId="192F3A54" w:rsidR="00C66685" w:rsidRPr="00897864" w:rsidRDefault="00C66685" w:rsidP="00897864">
      <w:pPr>
        <w:shd w:val="clear" w:color="auto" w:fill="FFFFFF"/>
        <w:spacing w:before="150" w:after="270" w:line="240" w:lineRule="auto"/>
        <w:jc w:val="both"/>
        <w:rPr>
          <w:rFonts w:ascii="Helvetica" w:eastAsia="Times New Roman" w:hAnsi="Helvetica" w:cs="Helvetica"/>
          <w:color w:val="333333"/>
          <w:spacing w:val="12"/>
          <w:sz w:val="23"/>
          <w:szCs w:val="23"/>
        </w:rPr>
      </w:pPr>
      <w:r>
        <w:rPr>
          <w:rFonts w:ascii="Arial" w:hAnsi="Arial" w:cs="Arial"/>
          <w:color w:val="444444"/>
          <w:sz w:val="20"/>
          <w:szCs w:val="20"/>
          <w:shd w:val="clear" w:color="auto" w:fill="FFFFFF"/>
        </w:rPr>
        <w:t>Twitter provides the</w:t>
      </w:r>
      <w:r>
        <w:rPr>
          <w:rStyle w:val="apple-converted-space"/>
          <w:rFonts w:ascii="Arial" w:hAnsi="Arial" w:cs="Arial"/>
          <w:color w:val="444444"/>
          <w:sz w:val="20"/>
          <w:szCs w:val="20"/>
          <w:shd w:val="clear" w:color="auto" w:fill="FFFFFF"/>
        </w:rPr>
        <w:t> </w:t>
      </w:r>
      <w:r w:rsidR="00B726BA">
        <w:rPr>
          <w:rFonts w:ascii="Arial" w:hAnsi="Arial" w:cs="Arial"/>
          <w:sz w:val="20"/>
          <w:szCs w:val="20"/>
          <w:shd w:val="clear" w:color="auto" w:fill="FFFFFF"/>
        </w:rPr>
        <w:t>REST search API</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for searching tweets from Twitter’s search index. This is different than using the</w:t>
      </w:r>
      <w:r w:rsidR="00B726BA">
        <w:rPr>
          <w:rFonts w:ascii="Arial" w:hAnsi="Arial" w:cs="Arial"/>
          <w:color w:val="444444"/>
          <w:sz w:val="20"/>
          <w:szCs w:val="20"/>
          <w:shd w:val="clear" w:color="auto" w:fill="FFFFFF"/>
        </w:rPr>
        <w:t xml:space="preserve"> </w:t>
      </w:r>
      <w:r w:rsidRPr="00B726BA">
        <w:rPr>
          <w:rFonts w:ascii="Arial" w:hAnsi="Arial" w:cs="Arial"/>
          <w:sz w:val="20"/>
          <w:szCs w:val="20"/>
          <w:shd w:val="clear" w:color="auto" w:fill="FFFFFF"/>
        </w:rPr>
        <w:t>streaming filter API</w:t>
      </w:r>
      <w:r>
        <w:rPr>
          <w:rFonts w:ascii="Arial" w:hAnsi="Arial" w:cs="Arial"/>
          <w:color w:val="444444"/>
          <w:sz w:val="20"/>
          <w:szCs w:val="20"/>
          <w:shd w:val="clear" w:color="auto" w:fill="FFFFFF"/>
        </w:rPr>
        <w:t xml:space="preserve">, in that the </w:t>
      </w:r>
      <w:proofErr w:type="spellStart"/>
      <w:r>
        <w:rPr>
          <w:rFonts w:ascii="Arial" w:hAnsi="Arial" w:cs="Arial"/>
          <w:color w:val="444444"/>
          <w:sz w:val="20"/>
          <w:szCs w:val="20"/>
          <w:shd w:val="clear" w:color="auto" w:fill="FFFFFF"/>
        </w:rPr>
        <w:t>later</w:t>
      </w:r>
      <w:proofErr w:type="spellEnd"/>
      <w:r>
        <w:rPr>
          <w:rFonts w:ascii="Arial" w:hAnsi="Arial" w:cs="Arial"/>
          <w:color w:val="444444"/>
          <w:sz w:val="20"/>
          <w:szCs w:val="20"/>
          <w:shd w:val="clear" w:color="auto" w:fill="FFFFFF"/>
        </w:rPr>
        <w:t xml:space="preserve"> is real-time and starts giving you results from the point of query, while the former is retrospective and will give you results from past, up to as far back as the search index goes (usually last 7 days). While the streaming API seems like the thing to use when you want to track a certain query in real time, there are situations where you may want to use </w:t>
      </w:r>
      <w:r w:rsidR="00B726BA">
        <w:rPr>
          <w:rFonts w:ascii="Arial" w:hAnsi="Arial" w:cs="Arial"/>
          <w:color w:val="444444"/>
          <w:sz w:val="20"/>
          <w:szCs w:val="20"/>
          <w:shd w:val="clear" w:color="auto" w:fill="FFFFFF"/>
        </w:rPr>
        <w:t>the regular REST search API. We</w:t>
      </w:r>
      <w:r>
        <w:rPr>
          <w:rFonts w:ascii="Arial" w:hAnsi="Arial" w:cs="Arial"/>
          <w:color w:val="444444"/>
          <w:sz w:val="20"/>
          <w:szCs w:val="20"/>
          <w:shd w:val="clear" w:color="auto" w:fill="FFFFFF"/>
        </w:rPr>
        <w:t xml:space="preserve"> may also want to combine the two approaches, i.e. start 2 searches, one using the streaming filter API to go forward in time and one using the REST search API to go backwards in time, in order to get some on-going and past context for your search term.</w:t>
      </w:r>
    </w:p>
    <w:p w14:paraId="5E85ABB7" w14:textId="77777777" w:rsidR="00897864" w:rsidRDefault="00897864" w:rsidP="001D4542">
      <w:pPr>
        <w:pStyle w:val="NormalWeb"/>
        <w:shd w:val="clear" w:color="auto" w:fill="FFFFFF"/>
        <w:spacing w:before="150" w:beforeAutospacing="0" w:after="270" w:afterAutospacing="0"/>
        <w:jc w:val="both"/>
        <w:rPr>
          <w:rFonts w:ascii="Helvetica" w:hAnsi="Helvetica" w:cs="Helvetica"/>
          <w:color w:val="333333"/>
          <w:spacing w:val="12"/>
          <w:sz w:val="23"/>
          <w:szCs w:val="23"/>
        </w:rPr>
      </w:pPr>
    </w:p>
    <w:p w14:paraId="48ECC902" w14:textId="77777777" w:rsidR="001D4542" w:rsidRDefault="001D4542" w:rsidP="004E2EB8">
      <w:pPr>
        <w:pStyle w:val="NormalWeb"/>
        <w:shd w:val="clear" w:color="auto" w:fill="FCFCFC"/>
        <w:spacing w:before="0" w:beforeAutospacing="0" w:after="360" w:afterAutospacing="0" w:line="360" w:lineRule="atLeast"/>
        <w:rPr>
          <w:rFonts w:ascii="Arial" w:hAnsi="Arial" w:cs="Arial"/>
          <w:color w:val="404040"/>
        </w:rPr>
      </w:pPr>
    </w:p>
    <w:p w14:paraId="55140CC6" w14:textId="77777777" w:rsidR="004E2EB8" w:rsidRPr="004E2EB8" w:rsidRDefault="004E2EB8" w:rsidP="00DD10E0">
      <w:pPr>
        <w:pStyle w:val="NormalWeb"/>
        <w:shd w:val="clear" w:color="auto" w:fill="FFFFFF"/>
        <w:spacing w:line="312" w:lineRule="atLeast"/>
        <w:jc w:val="both"/>
        <w:rPr>
          <w:rFonts w:ascii="Arial" w:hAnsi="Arial" w:cs="Arial"/>
          <w:color w:val="000000"/>
        </w:rPr>
      </w:pPr>
    </w:p>
    <w:p w14:paraId="67AC947C" w14:textId="77777777" w:rsidR="00113891" w:rsidRDefault="00113891" w:rsidP="00DD10E0">
      <w:pPr>
        <w:pStyle w:val="NormalWeb"/>
        <w:shd w:val="clear" w:color="auto" w:fill="FFFFFF"/>
        <w:spacing w:line="312" w:lineRule="atLeast"/>
        <w:jc w:val="both"/>
        <w:rPr>
          <w:rFonts w:ascii="Arial" w:hAnsi="Arial" w:cs="Arial"/>
          <w:color w:val="000000"/>
        </w:rPr>
      </w:pPr>
    </w:p>
    <w:p w14:paraId="1B3184DB" w14:textId="77777777" w:rsidR="00DD10E0" w:rsidRDefault="00DD10E0" w:rsidP="002F6033">
      <w:pPr>
        <w:shd w:val="clear" w:color="auto" w:fill="FFFFFF"/>
        <w:spacing w:after="0" w:line="234" w:lineRule="atLeast"/>
        <w:rPr>
          <w:rFonts w:ascii="Helvetica" w:hAnsi="Helvetica" w:cs="Helvetica"/>
          <w:color w:val="222222"/>
          <w:sz w:val="23"/>
          <w:szCs w:val="23"/>
          <w:shd w:val="clear" w:color="auto" w:fill="FFFFFF"/>
        </w:rPr>
      </w:pPr>
    </w:p>
    <w:p w14:paraId="5E4775CD" w14:textId="77777777" w:rsidR="00633DCB" w:rsidRDefault="00633DCB" w:rsidP="002F6033">
      <w:pPr>
        <w:shd w:val="clear" w:color="auto" w:fill="FFFFFF"/>
        <w:spacing w:after="0" w:line="234" w:lineRule="atLeast"/>
        <w:rPr>
          <w:rFonts w:ascii="Helvetica" w:hAnsi="Helvetica" w:cs="Helvetica"/>
          <w:color w:val="222222"/>
          <w:sz w:val="23"/>
          <w:szCs w:val="23"/>
          <w:shd w:val="clear" w:color="auto" w:fill="FFFFFF"/>
        </w:rPr>
      </w:pPr>
    </w:p>
    <w:p w14:paraId="767F134F" w14:textId="77777777" w:rsidR="00633DCB" w:rsidRPr="002F6033" w:rsidRDefault="00633DCB" w:rsidP="002F6033">
      <w:pPr>
        <w:shd w:val="clear" w:color="auto" w:fill="FFFFFF"/>
        <w:spacing w:after="0" w:line="234" w:lineRule="atLeast"/>
        <w:rPr>
          <w:rFonts w:ascii="Helvetica" w:eastAsia="Times New Roman" w:hAnsi="Helvetica" w:cs="Helvetica"/>
          <w:color w:val="222222"/>
          <w:sz w:val="23"/>
          <w:szCs w:val="23"/>
        </w:rPr>
      </w:pPr>
    </w:p>
    <w:p w14:paraId="5E1E1B5B" w14:textId="77777777" w:rsidR="00AE3F16" w:rsidRDefault="003744EF"/>
    <w:sectPr w:rsidR="00AE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default"/>
    <w:sig w:usb0="00000000" w:usb1="D200FDFF" w:usb2="0A246029" w:usb3="0400200C" w:csb0="600001FF" w:csb1="DFFF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D7565"/>
    <w:multiLevelType w:val="multilevel"/>
    <w:tmpl w:val="FA58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33"/>
    <w:rsid w:val="00113891"/>
    <w:rsid w:val="00184C1E"/>
    <w:rsid w:val="001D4542"/>
    <w:rsid w:val="002E1E78"/>
    <w:rsid w:val="002F6033"/>
    <w:rsid w:val="003744EF"/>
    <w:rsid w:val="00416A00"/>
    <w:rsid w:val="004E2EB8"/>
    <w:rsid w:val="00621A58"/>
    <w:rsid w:val="00633DCB"/>
    <w:rsid w:val="006403C2"/>
    <w:rsid w:val="00663781"/>
    <w:rsid w:val="006973D3"/>
    <w:rsid w:val="006A4DC2"/>
    <w:rsid w:val="00882907"/>
    <w:rsid w:val="00897864"/>
    <w:rsid w:val="009562E5"/>
    <w:rsid w:val="009E0194"/>
    <w:rsid w:val="00B726BA"/>
    <w:rsid w:val="00BA29C5"/>
    <w:rsid w:val="00C66685"/>
    <w:rsid w:val="00D04A56"/>
    <w:rsid w:val="00DC0596"/>
    <w:rsid w:val="00DD10E0"/>
    <w:rsid w:val="00E7722F"/>
    <w:rsid w:val="00F5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C66"/>
  <w15:chartTrackingRefBased/>
  <w15:docId w15:val="{6B3F0140-A6C2-430C-89B7-1CE44E53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78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6033"/>
  </w:style>
  <w:style w:type="character" w:styleId="Strong">
    <w:name w:val="Strong"/>
    <w:basedOn w:val="DefaultParagraphFont"/>
    <w:uiPriority w:val="22"/>
    <w:qFormat/>
    <w:rsid w:val="002F6033"/>
    <w:rPr>
      <w:b/>
      <w:bCs/>
    </w:rPr>
  </w:style>
  <w:style w:type="character" w:styleId="Hyperlink">
    <w:name w:val="Hyperlink"/>
    <w:basedOn w:val="DefaultParagraphFont"/>
    <w:uiPriority w:val="99"/>
    <w:semiHidden/>
    <w:unhideWhenUsed/>
    <w:rsid w:val="002F6033"/>
    <w:rPr>
      <w:color w:val="0000FF"/>
      <w:u w:val="single"/>
    </w:rPr>
  </w:style>
  <w:style w:type="paragraph" w:styleId="NormalWeb">
    <w:name w:val="Normal (Web)"/>
    <w:basedOn w:val="Normal"/>
    <w:uiPriority w:val="99"/>
    <w:unhideWhenUsed/>
    <w:rsid w:val="00DD1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D10E0"/>
  </w:style>
  <w:style w:type="paragraph" w:styleId="HTMLPreformatted">
    <w:name w:val="HTML Preformatted"/>
    <w:link w:val="HTMLPreformattedChar"/>
    <w:rsid w:val="0064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hint="eastAsia"/>
      <w:sz w:val="24"/>
      <w:szCs w:val="24"/>
      <w:lang w:eastAsia="zh-CN"/>
    </w:rPr>
  </w:style>
  <w:style w:type="character" w:customStyle="1" w:styleId="HTMLPreformattedChar">
    <w:name w:val="HTML Preformatted Char"/>
    <w:basedOn w:val="DefaultParagraphFont"/>
    <w:link w:val="HTMLPreformatted"/>
    <w:rsid w:val="006403C2"/>
    <w:rPr>
      <w:rFonts w:ascii="SimSun" w:eastAsia="SimSun" w:hAnsi="SimSun" w:cs="SimSun"/>
      <w:sz w:val="24"/>
      <w:szCs w:val="24"/>
      <w:lang w:eastAsia="zh-CN"/>
    </w:rPr>
  </w:style>
  <w:style w:type="character" w:styleId="HTMLCode">
    <w:name w:val="HTML Code"/>
    <w:basedOn w:val="DefaultParagraphFont"/>
    <w:uiPriority w:val="99"/>
    <w:semiHidden/>
    <w:unhideWhenUsed/>
    <w:rsid w:val="001D45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78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586">
      <w:bodyDiv w:val="1"/>
      <w:marLeft w:val="0"/>
      <w:marRight w:val="0"/>
      <w:marTop w:val="0"/>
      <w:marBottom w:val="0"/>
      <w:divBdr>
        <w:top w:val="none" w:sz="0" w:space="0" w:color="auto"/>
        <w:left w:val="none" w:sz="0" w:space="0" w:color="auto"/>
        <w:bottom w:val="none" w:sz="0" w:space="0" w:color="auto"/>
        <w:right w:val="none" w:sz="0" w:space="0" w:color="auto"/>
      </w:divBdr>
    </w:div>
    <w:div w:id="387539360">
      <w:bodyDiv w:val="1"/>
      <w:marLeft w:val="0"/>
      <w:marRight w:val="0"/>
      <w:marTop w:val="0"/>
      <w:marBottom w:val="0"/>
      <w:divBdr>
        <w:top w:val="none" w:sz="0" w:space="0" w:color="auto"/>
        <w:left w:val="none" w:sz="0" w:space="0" w:color="auto"/>
        <w:bottom w:val="none" w:sz="0" w:space="0" w:color="auto"/>
        <w:right w:val="none" w:sz="0" w:space="0" w:color="auto"/>
      </w:divBdr>
    </w:div>
    <w:div w:id="636185930">
      <w:bodyDiv w:val="1"/>
      <w:marLeft w:val="0"/>
      <w:marRight w:val="0"/>
      <w:marTop w:val="0"/>
      <w:marBottom w:val="0"/>
      <w:divBdr>
        <w:top w:val="none" w:sz="0" w:space="0" w:color="auto"/>
        <w:left w:val="none" w:sz="0" w:space="0" w:color="auto"/>
        <w:bottom w:val="none" w:sz="0" w:space="0" w:color="auto"/>
        <w:right w:val="none" w:sz="0" w:space="0" w:color="auto"/>
      </w:divBdr>
    </w:div>
    <w:div w:id="666859936">
      <w:bodyDiv w:val="1"/>
      <w:marLeft w:val="0"/>
      <w:marRight w:val="0"/>
      <w:marTop w:val="0"/>
      <w:marBottom w:val="0"/>
      <w:divBdr>
        <w:top w:val="none" w:sz="0" w:space="0" w:color="auto"/>
        <w:left w:val="none" w:sz="0" w:space="0" w:color="auto"/>
        <w:bottom w:val="none" w:sz="0" w:space="0" w:color="auto"/>
        <w:right w:val="none" w:sz="0" w:space="0" w:color="auto"/>
      </w:divBdr>
    </w:div>
    <w:div w:id="711613078">
      <w:bodyDiv w:val="1"/>
      <w:marLeft w:val="0"/>
      <w:marRight w:val="0"/>
      <w:marTop w:val="0"/>
      <w:marBottom w:val="0"/>
      <w:divBdr>
        <w:top w:val="none" w:sz="0" w:space="0" w:color="auto"/>
        <w:left w:val="none" w:sz="0" w:space="0" w:color="auto"/>
        <w:bottom w:val="none" w:sz="0" w:space="0" w:color="auto"/>
        <w:right w:val="none" w:sz="0" w:space="0" w:color="auto"/>
      </w:divBdr>
    </w:div>
    <w:div w:id="1550336622">
      <w:bodyDiv w:val="1"/>
      <w:marLeft w:val="0"/>
      <w:marRight w:val="0"/>
      <w:marTop w:val="0"/>
      <w:marBottom w:val="0"/>
      <w:divBdr>
        <w:top w:val="none" w:sz="0" w:space="0" w:color="auto"/>
        <w:left w:val="none" w:sz="0" w:space="0" w:color="auto"/>
        <w:bottom w:val="none" w:sz="0" w:space="0" w:color="auto"/>
        <w:right w:val="none" w:sz="0" w:space="0" w:color="auto"/>
      </w:divBdr>
      <w:divsChild>
        <w:div w:id="152987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csv.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2/library/csv.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csv.html" TargetMode="External"/><Relationship Id="rId11" Type="http://schemas.openxmlformats.org/officeDocument/2006/relationships/hyperlink" Target="http://groups.google.com/group/nltk-users" TargetMode="External"/><Relationship Id="rId5" Type="http://schemas.openxmlformats.org/officeDocument/2006/relationships/hyperlink" Target="https://docs.python.org/2/library/csv.html" TargetMode="External"/><Relationship Id="rId10" Type="http://schemas.openxmlformats.org/officeDocument/2006/relationships/hyperlink" Target="http://nltk.org/nltk_data/" TargetMode="External"/><Relationship Id="rId4" Type="http://schemas.openxmlformats.org/officeDocument/2006/relationships/webSettings" Target="webSettings.xml"/><Relationship Id="rId9" Type="http://schemas.openxmlformats.org/officeDocument/2006/relationships/hyperlink" Target="https://docs.python.org/2/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Malviya</dc:creator>
  <cp:keywords/>
  <dc:description/>
  <cp:lastModifiedBy>Vikas Malviya</cp:lastModifiedBy>
  <cp:revision>2</cp:revision>
  <dcterms:created xsi:type="dcterms:W3CDTF">2015-05-20T18:14:00Z</dcterms:created>
  <dcterms:modified xsi:type="dcterms:W3CDTF">2015-05-20T18:14:00Z</dcterms:modified>
</cp:coreProperties>
</file>