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To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The Accounts Officer BSNL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  <w:proofErr w:type="spellStart"/>
      <w:r w:rsidRPr="008A006E">
        <w:rPr>
          <w:sz w:val="28"/>
          <w:szCs w:val="28"/>
        </w:rPr>
        <w:t>Atru</w:t>
      </w:r>
      <w:proofErr w:type="spellEnd"/>
      <w:r w:rsidRPr="008A006E">
        <w:rPr>
          <w:sz w:val="28"/>
          <w:szCs w:val="28"/>
        </w:rPr>
        <w:t xml:space="preserve"> Baran 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Subject: Request for permanent disconnection of BSNL Broadband connection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Respected Sir/Madam,</w:t>
      </w:r>
      <w:bookmarkStart w:id="0" w:name="_GoBack"/>
      <w:bookmarkEnd w:id="0"/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I request you to kindly permanently disconnect my BSNL broadband connection as I no longer require the service.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Details are as follows: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Account Number: 1028536855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 xml:space="preserve">Invoice Number: </w:t>
      </w:r>
      <w:r w:rsidRPr="008A006E">
        <w:rPr>
          <w:sz w:val="28"/>
          <w:szCs w:val="28"/>
        </w:rPr>
        <w:t>NDCRJ2518961110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Telephone / Broadband Number: 07451-294869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Tariff Plan: FIBRE_BASIC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Address: ATRU, Rajasthan – 325218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I request you to stop the broadband service with effect from today. Kindly acknowledge my request and confirm the disconnection.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Thanking you.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Yours sincerely,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>Punit Kumar Singhal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 xml:space="preserve">Mobile No: </w:t>
      </w:r>
      <w:r w:rsidRPr="008A006E">
        <w:rPr>
          <w:sz w:val="28"/>
          <w:szCs w:val="28"/>
        </w:rPr>
        <w:t>7532084413</w:t>
      </w:r>
    </w:p>
    <w:p w:rsidR="00D44D2C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 xml:space="preserve">Date: </w:t>
      </w:r>
      <w:r w:rsidRPr="008A006E">
        <w:rPr>
          <w:sz w:val="28"/>
          <w:szCs w:val="28"/>
        </w:rPr>
        <w:t>19/01/2026</w:t>
      </w:r>
    </w:p>
    <w:p w:rsidR="00AD196E" w:rsidRPr="008A006E" w:rsidRDefault="00D44D2C" w:rsidP="00D44D2C">
      <w:pPr>
        <w:pStyle w:val="NoSpacing"/>
        <w:rPr>
          <w:sz w:val="28"/>
          <w:szCs w:val="28"/>
        </w:rPr>
      </w:pPr>
      <w:r w:rsidRPr="008A006E">
        <w:rPr>
          <w:sz w:val="28"/>
          <w:szCs w:val="28"/>
        </w:rPr>
        <w:t xml:space="preserve">Signature: </w:t>
      </w:r>
    </w:p>
    <w:sectPr w:rsidR="00AD196E" w:rsidRPr="008A006E" w:rsidSect="00824B09">
      <w:pgSz w:w="11907" w:h="16840" w:code="9"/>
      <w:pgMar w:top="1542" w:right="851" w:bottom="851" w:left="1276" w:header="720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2C"/>
    <w:rsid w:val="00824B09"/>
    <w:rsid w:val="008A006E"/>
    <w:rsid w:val="00AD196E"/>
    <w:rsid w:val="00D4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9701"/>
  <w15:chartTrackingRefBased/>
  <w15:docId w15:val="{009236F9-2426-46E1-8060-8498D28A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4D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2026-01-19T05:21:00Z</dcterms:created>
  <dcterms:modified xsi:type="dcterms:W3CDTF">2026-01-19T05:36:00Z</dcterms:modified>
</cp:coreProperties>
</file>