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B" w:rsidRDefault="001B7187">
      <w:r>
        <w:t>Яцкевич Фёдор, 522403</w:t>
      </w:r>
    </w:p>
    <w:p w:rsidR="001B7187" w:rsidRPr="001B7187" w:rsidRDefault="001B7187">
      <w:pPr>
        <w:rPr>
          <w:b/>
        </w:rPr>
      </w:pPr>
    </w:p>
    <w:p w:rsidR="001B7187" w:rsidRPr="00CD29C2" w:rsidRDefault="001B7187" w:rsidP="001B7187">
      <w:pPr>
        <w:jc w:val="center"/>
        <w:rPr>
          <w:b/>
        </w:rPr>
      </w:pPr>
      <w:r w:rsidRPr="001B7187">
        <w:rPr>
          <w:b/>
        </w:rPr>
        <w:t xml:space="preserve">Отчет по работе сайта на СУБД </w:t>
      </w:r>
      <w:proofErr w:type="spellStart"/>
      <w:r w:rsidRPr="001B7187">
        <w:rPr>
          <w:b/>
          <w:lang w:val="en-US"/>
        </w:rPr>
        <w:t>P</w:t>
      </w:r>
      <w:r w:rsidR="00CD29C2">
        <w:rPr>
          <w:b/>
          <w:lang w:val="en-US"/>
        </w:rPr>
        <w:t>o</w:t>
      </w:r>
      <w:r w:rsidRPr="001B7187">
        <w:rPr>
          <w:b/>
          <w:lang w:val="en-US"/>
        </w:rPr>
        <w:t>stgresql</w:t>
      </w:r>
      <w:proofErr w:type="spellEnd"/>
    </w:p>
    <w:p w:rsidR="001B7187" w:rsidRPr="0046076B" w:rsidRDefault="001B7187" w:rsidP="001B7187">
      <w:r w:rsidRPr="00CD29C2">
        <w:tab/>
      </w:r>
      <w:r>
        <w:t xml:space="preserve">Был произведен переход сайта с СУБД </w:t>
      </w:r>
      <w:r>
        <w:rPr>
          <w:lang w:val="en-US"/>
        </w:rPr>
        <w:t>MySQL</w:t>
      </w:r>
      <w:r w:rsidRPr="001B7187">
        <w:t xml:space="preserve"> </w:t>
      </w:r>
      <w:r>
        <w:t xml:space="preserve">на </w:t>
      </w:r>
      <w:proofErr w:type="spellStart"/>
      <w:r>
        <w:rPr>
          <w:lang w:val="en-US"/>
        </w:rPr>
        <w:t>PostgreSQl</w:t>
      </w:r>
      <w:proofErr w:type="spellEnd"/>
      <w:r w:rsidRPr="001B7187">
        <w:t xml:space="preserve">. </w:t>
      </w:r>
      <w:r>
        <w:t>В ходе перехода серьезных изменений совершено не было</w:t>
      </w:r>
      <w:r w:rsidR="0046076B">
        <w:t>, т.к.:</w:t>
      </w:r>
    </w:p>
    <w:p w:rsidR="001B7187" w:rsidRDefault="001B7187" w:rsidP="001B7187">
      <w:pPr>
        <w:pStyle w:val="a3"/>
        <w:numPr>
          <w:ilvl w:val="0"/>
          <w:numId w:val="1"/>
        </w:numPr>
      </w:pPr>
      <w:r>
        <w:t>Обе СУБД имеют схожий синтаксис запросов</w:t>
      </w:r>
    </w:p>
    <w:p w:rsidR="001B7187" w:rsidRPr="001B7187" w:rsidRDefault="001B7187" w:rsidP="001B7187">
      <w:pPr>
        <w:pStyle w:val="a3"/>
        <w:numPr>
          <w:ilvl w:val="0"/>
          <w:numId w:val="1"/>
        </w:numPr>
      </w:pPr>
      <w:r>
        <w:t xml:space="preserve">В данном приложении используется </w:t>
      </w:r>
      <w:r>
        <w:rPr>
          <w:lang w:val="en-US"/>
        </w:rPr>
        <w:t>ORM</w:t>
      </w:r>
      <w:r w:rsidRPr="001B7187">
        <w:t xml:space="preserve"> </w:t>
      </w:r>
      <w:r>
        <w:rPr>
          <w:lang w:val="en-US"/>
        </w:rPr>
        <w:t>Framework</w:t>
      </w:r>
      <w:r w:rsidRPr="001B7187">
        <w:t xml:space="preserve"> </w:t>
      </w:r>
      <w:r>
        <w:rPr>
          <w:lang w:val="en-US"/>
        </w:rPr>
        <w:t>Hibernate</w:t>
      </w:r>
      <w:r w:rsidRPr="001B7187">
        <w:t xml:space="preserve"> (</w:t>
      </w:r>
      <w:r>
        <w:rPr>
          <w:lang w:val="en-US"/>
        </w:rPr>
        <w:t>Spring</w:t>
      </w:r>
      <w:r w:rsidRPr="001B7187">
        <w:t xml:space="preserve"> </w:t>
      </w:r>
      <w:r>
        <w:rPr>
          <w:lang w:val="en-US"/>
        </w:rPr>
        <w:t>Data</w:t>
      </w:r>
      <w:r w:rsidRPr="001B7187">
        <w:t xml:space="preserve"> </w:t>
      </w:r>
      <w:r>
        <w:rPr>
          <w:lang w:val="en-US"/>
        </w:rPr>
        <w:t>JPA</w:t>
      </w:r>
      <w:r w:rsidRPr="001B7187">
        <w:t xml:space="preserve">), </w:t>
      </w:r>
      <w:r>
        <w:t xml:space="preserve">позволяющий создавать универсальные запросы на языке </w:t>
      </w:r>
      <w:r>
        <w:rPr>
          <w:lang w:val="en-US"/>
        </w:rPr>
        <w:t>HQL</w:t>
      </w:r>
      <w:r w:rsidRPr="001B7187">
        <w:t>.</w:t>
      </w:r>
    </w:p>
    <w:p w:rsidR="001B7187" w:rsidRDefault="001B7187" w:rsidP="001B7187">
      <w:pPr>
        <w:pStyle w:val="a3"/>
      </w:pPr>
    </w:p>
    <w:p w:rsidR="001B7187" w:rsidRDefault="001B7187" w:rsidP="001B7187">
      <w:pPr>
        <w:pStyle w:val="a3"/>
      </w:pPr>
    </w:p>
    <w:p w:rsidR="00501011" w:rsidRPr="000A465A" w:rsidRDefault="00501011" w:rsidP="0050101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Сложные </w:t>
      </w:r>
      <w:proofErr w:type="gramStart"/>
      <w:r>
        <w:rPr>
          <w:b/>
        </w:rPr>
        <w:t>группировки  (</w:t>
      </w:r>
      <w:proofErr w:type="gramEnd"/>
      <w:r>
        <w:rPr>
          <w:b/>
          <w:lang w:val="en-US"/>
        </w:rPr>
        <w:t>GROUPING SETS, ROLLUP, CUBE)</w:t>
      </w:r>
    </w:p>
    <w:p w:rsidR="000A465A" w:rsidRDefault="00E759EE" w:rsidP="000A465A">
      <w:pPr>
        <w:ind w:left="708"/>
        <w:rPr>
          <w:lang w:val="en-US"/>
        </w:rPr>
      </w:pPr>
      <w:r>
        <w:t xml:space="preserve">Рассмотрим таблицу </w:t>
      </w:r>
      <w:proofErr w:type="spellStart"/>
      <w:r>
        <w:rPr>
          <w:lang w:val="en-US"/>
        </w:rPr>
        <w:t>user</w:t>
      </w:r>
      <w:r w:rsidR="00D24E4D">
        <w:rPr>
          <w:lang w:val="en-US"/>
        </w:rPr>
        <w:t>_role</w:t>
      </w:r>
      <w:proofErr w:type="spellEnd"/>
    </w:p>
    <w:p w:rsidR="00E759EE" w:rsidRDefault="00967044" w:rsidP="000A465A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Pr="00D24E4D" w:rsidRDefault="00E759EE" w:rsidP="00E759EE">
      <w:r>
        <w:rPr>
          <w:lang w:val="en-US"/>
        </w:rPr>
        <w:tab/>
      </w:r>
      <w:r>
        <w:t>Для начала напишем запрос по получению из данной таблицы</w:t>
      </w:r>
      <w:r w:rsidR="00D24E4D">
        <w:t xml:space="preserve"> строки</w:t>
      </w:r>
      <w:r>
        <w:t xml:space="preserve"> </w:t>
      </w:r>
      <w:r w:rsidR="00D24E4D">
        <w:rPr>
          <w:lang w:val="en-US"/>
        </w:rPr>
        <w:t>id</w:t>
      </w:r>
      <w:r w:rsidR="00D24E4D" w:rsidRPr="00D24E4D">
        <w:t xml:space="preserve"> </w:t>
      </w:r>
      <w:r w:rsidR="00D24E4D">
        <w:t>роли и количество пользователей с данной ролью</w:t>
      </w:r>
    </w:p>
    <w:p w:rsidR="00E759EE" w:rsidRPr="00E759EE" w:rsidRDefault="00E759EE" w:rsidP="00E759EE">
      <w:r>
        <w:tab/>
        <w:t>Таблица содержит следующие данные:</w:t>
      </w:r>
    </w:p>
    <w:p w:rsidR="00E759EE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Default="00E759EE" w:rsidP="00E759EE">
      <w:r>
        <w:tab/>
        <w:t>Запрос:</w:t>
      </w:r>
    </w:p>
    <w:p w:rsidR="00D24E4D" w:rsidRPr="00D24E4D" w:rsidRDefault="00D24E4D" w:rsidP="00D2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SELECT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D24E4D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val="en-US" w:eastAsia="ru-RU"/>
        </w:rPr>
        <w:t>COUNT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4E4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*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user_role</w:t>
      </w:r>
      <w:proofErr w:type="spellEnd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GROUP BY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</w:p>
    <w:p w:rsidR="00D24E4D" w:rsidRDefault="00D24E4D" w:rsidP="00E759EE">
      <w:pPr>
        <w:rPr>
          <w:lang w:val="en-US"/>
        </w:rPr>
      </w:pPr>
    </w:p>
    <w:p w:rsidR="00D24E4D" w:rsidRDefault="00D24E4D" w:rsidP="00E759EE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D24E4D" w:rsidRPr="00D24E4D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0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rPr>
          <w:lang w:val="en-US"/>
        </w:rPr>
      </w:pPr>
    </w:p>
    <w:p w:rsidR="00D24E4D" w:rsidRDefault="00D24E4D" w:rsidP="00E759EE">
      <w:r>
        <w:t xml:space="preserve">Как видно суть оператора </w:t>
      </w:r>
      <w:r>
        <w:rPr>
          <w:lang w:val="en-US"/>
        </w:rPr>
        <w:t>GROUP</w:t>
      </w:r>
      <w:r w:rsidRPr="00D24E4D">
        <w:t xml:space="preserve"> </w:t>
      </w:r>
      <w:r>
        <w:rPr>
          <w:lang w:val="en-US"/>
        </w:rPr>
        <w:t>BY</w:t>
      </w:r>
      <w:r w:rsidRPr="00D24E4D">
        <w:t xml:space="preserve"> </w:t>
      </w:r>
      <w:r>
        <w:t xml:space="preserve">в том, что наборы строк с одинаковыми значениями преобразуются в одну строку, имеет </w:t>
      </w:r>
      <w:proofErr w:type="gramStart"/>
      <w:r>
        <w:t>смысл э</w:t>
      </w:r>
      <w:r w:rsidR="00ED5226">
        <w:t>то</w:t>
      </w:r>
      <w:proofErr w:type="gramEnd"/>
      <w:r w:rsidR="00ED5226">
        <w:t xml:space="preserve"> только при использовании агрегатных функций примененных к этим группам.</w:t>
      </w:r>
    </w:p>
    <w:p w:rsidR="00ED5226" w:rsidRDefault="00ED5226" w:rsidP="00E759EE"/>
    <w:p w:rsidR="00ED5226" w:rsidRDefault="007F718D" w:rsidP="00E759EE">
      <w:pPr>
        <w:rPr>
          <w:u w:val="single"/>
          <w:lang w:val="en-US"/>
        </w:rPr>
      </w:pPr>
      <w:r>
        <w:rPr>
          <w:lang w:val="en-US"/>
        </w:rPr>
        <w:tab/>
      </w:r>
      <w:r w:rsidRPr="007F718D">
        <w:rPr>
          <w:u w:val="single"/>
          <w:lang w:val="en-US"/>
        </w:rPr>
        <w:t>GROUPING SETS</w:t>
      </w:r>
    </w:p>
    <w:p w:rsidR="007F718D" w:rsidRDefault="007F718D" w:rsidP="007F718D">
      <w:pPr>
        <w:ind w:firstLine="708"/>
      </w:pPr>
      <w:r>
        <w:t>Теперь изменим запрос так чтобы он выводил сначала список ролей с количеством пользователей имеющих данную роль, а затем список пользователей с количеством ролей у данного пользователя:</w:t>
      </w:r>
    </w:p>
    <w:p w:rsidR="007F718D" w:rsidRPr="007F718D" w:rsidRDefault="007F718D" w:rsidP="007F718D">
      <w:pPr>
        <w:ind w:firstLine="708"/>
        <w:rPr>
          <w:lang w:val="en-US"/>
        </w:rPr>
      </w:pPr>
      <w:r>
        <w:t>Запрос</w:t>
      </w:r>
      <w:r w:rsidRPr="007F718D">
        <w:rPr>
          <w:lang w:val="en-US"/>
        </w:rPr>
        <w:t>:</w:t>
      </w:r>
    </w:p>
    <w:p w:rsidR="007F718D" w:rsidRPr="007F718D" w:rsidRDefault="007F718D" w:rsidP="007F718D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F718D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r w:rsidRPr="007F718D">
        <w:rPr>
          <w:i/>
          <w:iCs/>
          <w:color w:val="FFC66D"/>
          <w:sz w:val="18"/>
          <w:szCs w:val="18"/>
          <w:lang w:val="en-US"/>
        </w:rPr>
        <w:t>COUNT</w:t>
      </w:r>
      <w:r w:rsidRPr="007F718D">
        <w:rPr>
          <w:color w:val="A9B7C6"/>
          <w:sz w:val="18"/>
          <w:szCs w:val="18"/>
          <w:lang w:val="en-US"/>
        </w:rPr>
        <w:t>(</w:t>
      </w:r>
      <w:r w:rsidRPr="007F718D">
        <w:rPr>
          <w:color w:val="FFC66D"/>
          <w:sz w:val="18"/>
          <w:szCs w:val="18"/>
          <w:lang w:val="en-US"/>
        </w:rPr>
        <w:t>*</w:t>
      </w:r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7F718D">
        <w:rPr>
          <w:color w:val="A9B7C6"/>
          <w:sz w:val="18"/>
          <w:szCs w:val="18"/>
          <w:lang w:val="en-US"/>
        </w:rPr>
        <w:t>user_role</w:t>
      </w:r>
      <w:proofErr w:type="spellEnd"/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7F718D">
        <w:rPr>
          <w:color w:val="A9B7C6"/>
          <w:sz w:val="18"/>
          <w:szCs w:val="18"/>
          <w:lang w:val="en-US"/>
        </w:rPr>
        <w:t>(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CC7832"/>
          <w:sz w:val="18"/>
          <w:szCs w:val="18"/>
          <w:lang w:val="en-US"/>
        </w:rPr>
        <w:t>;</w:t>
      </w:r>
    </w:p>
    <w:p w:rsidR="007F718D" w:rsidRDefault="007F718D" w:rsidP="007F718D">
      <w:pPr>
        <w:ind w:firstLine="708"/>
        <w:rPr>
          <w:lang w:val="en-US"/>
        </w:rPr>
      </w:pPr>
    </w:p>
    <w:p w:rsidR="007F718D" w:rsidRDefault="007F718D" w:rsidP="007F718D">
      <w:pPr>
        <w:ind w:firstLine="708"/>
      </w:pPr>
      <w:r>
        <w:t>Ответ:</w:t>
      </w:r>
    </w:p>
    <w:p w:rsidR="007F718D" w:rsidRDefault="007F718D" w:rsidP="007F718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526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3D" w:rsidRDefault="006741C4" w:rsidP="006741C4">
      <w:r w:rsidRPr="006741C4">
        <w:t xml:space="preserve">      </w:t>
      </w:r>
      <w:r>
        <w:t xml:space="preserve">Как видно, для этого выл использован оператор GROUPING SETS в совокупности с </w:t>
      </w:r>
      <w:r>
        <w:rPr>
          <w:lang w:val="en-US"/>
        </w:rPr>
        <w:t>GROUP</w:t>
      </w:r>
      <w:r w:rsidRPr="006741C4">
        <w:t xml:space="preserve"> </w:t>
      </w:r>
      <w:r>
        <w:rPr>
          <w:lang w:val="en-US"/>
        </w:rPr>
        <w:t>BY</w:t>
      </w:r>
      <w:r w:rsidRPr="006741C4">
        <w:t>.</w:t>
      </w:r>
    </w:p>
    <w:p w:rsidR="002A57D3" w:rsidRDefault="002A57D3" w:rsidP="006741C4">
      <w:r>
        <w:t xml:space="preserve">Его использование похоже на последовательный вызов только оператора </w:t>
      </w:r>
      <w:r>
        <w:rPr>
          <w:lang w:val="en-US"/>
        </w:rPr>
        <w:t>GROUP</w:t>
      </w:r>
      <w:r w:rsidRPr="002A57D3">
        <w:t xml:space="preserve"> </w:t>
      </w:r>
      <w:r>
        <w:rPr>
          <w:lang w:val="en-US"/>
        </w:rPr>
        <w:t>BY</w:t>
      </w:r>
      <w:r w:rsidRPr="002A57D3">
        <w:t xml:space="preserve"> </w:t>
      </w:r>
      <w:r>
        <w:t>сначала с одним полем, а затем с другим.</w:t>
      </w:r>
    </w:p>
    <w:p w:rsidR="00E2318F" w:rsidRDefault="00E2318F" w:rsidP="006741C4"/>
    <w:p w:rsidR="002A57D3" w:rsidRDefault="002A57D3" w:rsidP="006741C4">
      <w:pPr>
        <w:rPr>
          <w:u w:val="single"/>
          <w:lang w:val="en-US"/>
        </w:rPr>
      </w:pPr>
      <w:r>
        <w:tab/>
      </w:r>
      <w:r>
        <w:rPr>
          <w:u w:val="single"/>
          <w:lang w:val="en-US"/>
        </w:rPr>
        <w:t>ROLLUP</w:t>
      </w:r>
    </w:p>
    <w:p w:rsidR="002A57D3" w:rsidRDefault="002A57D3" w:rsidP="006741C4">
      <w:pPr>
        <w:rPr>
          <w:lang w:val="en-US"/>
        </w:rPr>
      </w:pPr>
      <w:r>
        <w:tab/>
        <w:t>Выполним</w:t>
      </w:r>
      <w:r w:rsidRPr="002A57D3">
        <w:rPr>
          <w:lang w:val="en-US"/>
        </w:rPr>
        <w:t xml:space="preserve"> </w:t>
      </w:r>
      <w:r>
        <w:t>оператор</w:t>
      </w:r>
      <w:r w:rsidRPr="002A57D3">
        <w:rPr>
          <w:lang w:val="en-US"/>
        </w:rPr>
        <w:t xml:space="preserve"> </w:t>
      </w:r>
      <w:r>
        <w:rPr>
          <w:lang w:val="en-US"/>
        </w:rPr>
        <w:t>ROLLUP:</w:t>
      </w:r>
    </w:p>
    <w:p w:rsidR="00E2318F" w:rsidRDefault="00E2318F" w:rsidP="006741C4">
      <w:pPr>
        <w:rPr>
          <w:lang w:val="en-US"/>
        </w:rPr>
      </w:pPr>
    </w:p>
    <w:p w:rsidR="002A57D3" w:rsidRPr="00E2318F" w:rsidRDefault="002A57D3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A57D3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r w:rsidRPr="002A57D3">
        <w:rPr>
          <w:i/>
          <w:iCs/>
          <w:color w:val="FFC66D"/>
          <w:sz w:val="18"/>
          <w:szCs w:val="18"/>
          <w:lang w:val="en-US"/>
        </w:rPr>
        <w:t>COUNT</w:t>
      </w:r>
      <w:r w:rsidRPr="002A57D3">
        <w:rPr>
          <w:color w:val="A9B7C6"/>
          <w:sz w:val="18"/>
          <w:szCs w:val="18"/>
          <w:lang w:val="en-US"/>
        </w:rPr>
        <w:t>(</w:t>
      </w:r>
      <w:r w:rsidRPr="002A57D3">
        <w:rPr>
          <w:color w:val="FFC66D"/>
          <w:sz w:val="18"/>
          <w:szCs w:val="18"/>
          <w:lang w:val="en-US"/>
        </w:rPr>
        <w:t>*</w:t>
      </w:r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2A57D3">
        <w:rPr>
          <w:color w:val="A9B7C6"/>
          <w:sz w:val="18"/>
          <w:szCs w:val="18"/>
          <w:lang w:val="en-US"/>
        </w:rPr>
        <w:t>user_role</w:t>
      </w:r>
      <w:proofErr w:type="spellEnd"/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GROUP BY ROLLUP </w:t>
      </w:r>
      <w:r w:rsidRPr="002A57D3">
        <w:rPr>
          <w:color w:val="A9B7C6"/>
          <w:sz w:val="18"/>
          <w:szCs w:val="18"/>
          <w:lang w:val="en-US"/>
        </w:rPr>
        <w:t>(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CC7832"/>
          <w:sz w:val="18"/>
          <w:szCs w:val="18"/>
          <w:lang w:val="en-US"/>
        </w:rPr>
        <w:t>;</w:t>
      </w:r>
    </w:p>
    <w:p w:rsidR="00E2318F" w:rsidRPr="00E2318F" w:rsidRDefault="00E2318F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E2318F" w:rsidP="006741C4">
      <w:r>
        <w:t>Как видно данный запрос равносилен запросу: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4A72EE" w:rsidRDefault="004A72EE" w:rsidP="006741C4">
      <w:r>
        <w:t xml:space="preserve"> </w:t>
      </w:r>
    </w:p>
    <w:p w:rsidR="00E2318F" w:rsidRPr="004A72EE" w:rsidRDefault="004A72EE" w:rsidP="006741C4">
      <w:r>
        <w:t xml:space="preserve">Данный оператор применим для обработки иерархических структур данных. </w:t>
      </w:r>
      <w:proofErr w:type="gramStart"/>
      <w:r>
        <w:t>Например</w:t>
      </w:r>
      <w:proofErr w:type="gramEnd"/>
      <w:r>
        <w:t xml:space="preserve"> подсчитать зарплату для подразделения, отдела, и т.д.</w:t>
      </w:r>
    </w:p>
    <w:p w:rsidR="006741C4" w:rsidRPr="00E2318F" w:rsidRDefault="00E2318F" w:rsidP="006741C4">
      <w:pPr>
        <w:rPr>
          <w:u w:val="single"/>
        </w:rPr>
      </w:pPr>
      <w:r w:rsidRPr="004A72EE">
        <w:tab/>
      </w:r>
      <w:r>
        <w:rPr>
          <w:u w:val="single"/>
          <w:lang w:val="en-US"/>
        </w:rPr>
        <w:t>CUBE</w:t>
      </w:r>
    </w:p>
    <w:p w:rsidR="00E2318F" w:rsidRDefault="00E2318F" w:rsidP="006741C4">
      <w:r>
        <w:t xml:space="preserve">Теперь выполним запрос с оператором </w:t>
      </w:r>
      <w:r>
        <w:rPr>
          <w:lang w:val="en-US"/>
        </w:rPr>
        <w:t>CUBE</w:t>
      </w:r>
      <w: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>SELECT</w:t>
      </w:r>
      <w:r w:rsidRPr="004A72EE">
        <w:rPr>
          <w:b/>
          <w:bCs/>
          <w:color w:val="CC7832"/>
          <w:sz w:val="18"/>
          <w:szCs w:val="18"/>
        </w:rPr>
        <w:t xml:space="preserve"> </w:t>
      </w:r>
      <w:r w:rsidRPr="00E2318F">
        <w:rPr>
          <w:color w:val="9876AA"/>
          <w:sz w:val="18"/>
          <w:szCs w:val="18"/>
          <w:lang w:val="en-US"/>
        </w:rPr>
        <w:t>role</w:t>
      </w:r>
      <w:r w:rsidRPr="004A72EE">
        <w:rPr>
          <w:color w:val="9876AA"/>
          <w:sz w:val="18"/>
          <w:szCs w:val="18"/>
        </w:rPr>
        <w:t>_</w:t>
      </w:r>
      <w:r w:rsidRPr="00E2318F">
        <w:rPr>
          <w:color w:val="9876AA"/>
          <w:sz w:val="18"/>
          <w:szCs w:val="18"/>
          <w:lang w:val="en-US"/>
        </w:rPr>
        <w:t>id</w:t>
      </w:r>
      <w:r w:rsidRPr="004A72EE">
        <w:rPr>
          <w:color w:val="CC7832"/>
          <w:sz w:val="18"/>
          <w:szCs w:val="18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CUBE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Получим ответ:</w:t>
      </w:r>
    </w:p>
    <w:p w:rsidR="00E2318F" w:rsidRDefault="00E2318F" w:rsidP="006741C4">
      <w:r>
        <w:rPr>
          <w:noProof/>
          <w:lang w:eastAsia="ru-RU"/>
        </w:rPr>
        <w:drawing>
          <wp:inline distT="0" distB="0" distL="0" distR="0">
            <wp:extent cx="20859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8F" w:rsidRDefault="00E2318F" w:rsidP="006741C4"/>
    <w:p w:rsidR="00E2318F" w:rsidRPr="00E2318F" w:rsidRDefault="00E2318F" w:rsidP="006741C4">
      <w:pPr>
        <w:rPr>
          <w:lang w:val="en-US"/>
        </w:rPr>
      </w:pPr>
      <w:r>
        <w:t>Данный</w:t>
      </w:r>
      <w:r w:rsidRPr="00E2318F">
        <w:rPr>
          <w:lang w:val="en-US"/>
        </w:rPr>
        <w:t xml:space="preserve"> </w:t>
      </w:r>
      <w:r>
        <w:t>запрос</w:t>
      </w:r>
      <w:r w:rsidRPr="00E2318F">
        <w:rPr>
          <w:lang w:val="en-US"/>
        </w:rPr>
        <w:t xml:space="preserve"> </w:t>
      </w:r>
      <w:r>
        <w:t>равносилен</w:t>
      </w:r>
      <w:r w:rsidRPr="00E2318F">
        <w:rPr>
          <w:lang w:val="en-US"/>
        </w:rPr>
        <w:t xml:space="preserve"> </w:t>
      </w:r>
      <w:r>
        <w:t>запросу</w:t>
      </w:r>
      <w:r w:rsidRPr="00E2318F">
        <w:rPr>
          <w:lang w:val="en-US"/>
        </w:rP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Он создает группировки по заданному списку и всем его подмножествам.</w:t>
      </w:r>
    </w:p>
    <w:p w:rsidR="009C00C9" w:rsidRDefault="009C00C9" w:rsidP="006741C4"/>
    <w:p w:rsidR="009C00C9" w:rsidRDefault="009C00C9" w:rsidP="006741C4"/>
    <w:p w:rsidR="009C00C9" w:rsidRPr="00A65A82" w:rsidRDefault="00A65A82" w:rsidP="00A65A8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Оконные функции</w:t>
      </w:r>
    </w:p>
    <w:p w:rsidR="009C00C9" w:rsidRPr="00E2318F" w:rsidRDefault="00C67700" w:rsidP="00C67700">
      <w:pPr>
        <w:ind w:firstLine="708"/>
      </w:pPr>
      <w:r>
        <w:rPr>
          <w:rStyle w:val="a4"/>
          <w:rFonts w:ascii="Arial" w:hAnsi="Arial" w:cs="Arial"/>
          <w:color w:val="525F6C"/>
          <w:sz w:val="23"/>
          <w:szCs w:val="23"/>
          <w:shd w:val="clear" w:color="auto" w:fill="FFFFFF"/>
        </w:rPr>
        <w:t>Оконная функция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6741C4" w:rsidRPr="00C67700" w:rsidRDefault="00C67700" w:rsidP="006741C4">
      <w:r>
        <w:rPr>
          <w:b/>
        </w:rPr>
        <w:tab/>
      </w:r>
      <w:bookmarkStart w:id="0" w:name="_GoBack"/>
      <w:bookmarkEnd w:id="0"/>
    </w:p>
    <w:p w:rsidR="006741C4" w:rsidRPr="00E2318F" w:rsidRDefault="006741C4" w:rsidP="006741C4"/>
    <w:p w:rsidR="006741C4" w:rsidRPr="00E2318F" w:rsidRDefault="006741C4" w:rsidP="006741C4"/>
    <w:p w:rsidR="006741C4" w:rsidRPr="00E2318F" w:rsidRDefault="006741C4" w:rsidP="006741C4"/>
    <w:p w:rsidR="006741C4" w:rsidRPr="00E2318F" w:rsidRDefault="006741C4" w:rsidP="006741C4"/>
    <w:p w:rsidR="006741C4" w:rsidRPr="00E2318F" w:rsidRDefault="006741C4" w:rsidP="006741C4"/>
    <w:p w:rsidR="006741C4" w:rsidRPr="00E2318F" w:rsidRDefault="006741C4" w:rsidP="006741C4"/>
    <w:sectPr w:rsidR="006741C4" w:rsidRPr="00E231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254"/>
    <w:multiLevelType w:val="hybridMultilevel"/>
    <w:tmpl w:val="C6D221C8"/>
    <w:lvl w:ilvl="0" w:tplc="8ADCB7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AFE300F"/>
    <w:multiLevelType w:val="hybridMultilevel"/>
    <w:tmpl w:val="116A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3"/>
    <w:rsid w:val="000A465A"/>
    <w:rsid w:val="001B7187"/>
    <w:rsid w:val="002A57D3"/>
    <w:rsid w:val="0046076B"/>
    <w:rsid w:val="004A72EE"/>
    <w:rsid w:val="00501011"/>
    <w:rsid w:val="006741C4"/>
    <w:rsid w:val="00691D43"/>
    <w:rsid w:val="00737F3D"/>
    <w:rsid w:val="007F718D"/>
    <w:rsid w:val="009428FB"/>
    <w:rsid w:val="00967044"/>
    <w:rsid w:val="009C00C9"/>
    <w:rsid w:val="00A65A82"/>
    <w:rsid w:val="00C67700"/>
    <w:rsid w:val="00CD29C2"/>
    <w:rsid w:val="00D24E4D"/>
    <w:rsid w:val="00E2318F"/>
    <w:rsid w:val="00E759EE"/>
    <w:rsid w:val="00ED5226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BD8E"/>
  <w15:chartTrackingRefBased/>
  <w15:docId w15:val="{DD7BEC1E-9825-47F3-9AFF-B327C12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677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Fyodor Yatskevich</cp:lastModifiedBy>
  <cp:revision>13</cp:revision>
  <dcterms:created xsi:type="dcterms:W3CDTF">2018-11-05T09:35:00Z</dcterms:created>
  <dcterms:modified xsi:type="dcterms:W3CDTF">2018-11-05T11:57:00Z</dcterms:modified>
</cp:coreProperties>
</file>