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dn3vumb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che dovete ottenere oggi (super concreti)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Obiettivo del sito</w:t>
      </w:r>
      <w:r w:rsidDel="00000000" w:rsidR="00000000" w:rsidRPr="00000000">
        <w:rPr>
          <w:rtl w:val="0"/>
        </w:rPr>
        <w:t xml:space="preserve"> e priorità (cosa deve fare “meglio” del sito attuale)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Struttura / sitemap v1</w:t>
      </w:r>
      <w:r w:rsidDel="00000000" w:rsidR="00000000" w:rsidRPr="00000000">
        <w:rPr>
          <w:rtl w:val="0"/>
        </w:rPr>
        <w:t xml:space="preserve"> (pagine e gerarchie)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Contenuti</w:t>
      </w:r>
      <w:r w:rsidDel="00000000" w:rsidR="00000000" w:rsidRPr="00000000">
        <w:rPr>
          <w:rtl w:val="0"/>
        </w:rPr>
        <w:t xml:space="preserve">: cosa tenere, cosa riscrivere, cosa manca (soprattutto progetti/portfolio)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Direzione visiva</w:t>
      </w:r>
      <w:r w:rsidDel="00000000" w:rsidR="00000000" w:rsidRPr="00000000">
        <w:rPr>
          <w:rtl w:val="0"/>
        </w:rPr>
        <w:t xml:space="preserve"> (stile, tono, esempi)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Funzionalità</w:t>
      </w:r>
      <w:r w:rsidDel="00000000" w:rsidR="00000000" w:rsidRPr="00000000">
        <w:rPr>
          <w:rtl w:val="0"/>
        </w:rPr>
        <w:t xml:space="preserve"> (form, portfolio, faq, mappe, ecc.)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Aspetti tecnici</w:t>
      </w:r>
      <w:r w:rsidDel="00000000" w:rsidR="00000000" w:rsidRPr="00000000">
        <w:rPr>
          <w:rtl w:val="0"/>
        </w:rPr>
        <w:t xml:space="preserve"> (CMS, migrazione, redirect, GDPR/cookie, accessi)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000ihcid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Scaletta riunione (60–75 min) – SOLO sito web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0eox6f6j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Obiettivi e pubblico del sito (10’)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fra 3 mesi il sito è “riuscito”, cosa è cambiato? (es. più richieste, più autorevolezza, più premium)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Obiettivo: Campagne google, dunque conversione.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Cliente ideale: privati, aziende, strutture ricettive? (chi volete attrarre </w:t>
      </w:r>
      <w:r w:rsidDel="00000000" w:rsidR="00000000" w:rsidRPr="00000000">
        <w:rPr>
          <w:i w:val="1"/>
          <w:iCs w:val="1"/>
          <w:rtl w:val="0"/>
        </w:rPr>
        <w:t xml:space="preserve">sul sito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Tutto sul privato, ma l’idea è quella di iniziare ad entrare di più con il B2B. ma il target di cliente è alto spendente, per prendere lavori più importanti.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Aree operative (oggi sul sito è presente la sede a Torino; su Facebook indicano operatività anche in Piemonte/Lombardia: va allineato).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fnstel0bt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Struttura e pagine (15’)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decidete la gerarchia: oggi “Servizi” è una lista lunga, mentre “Portfolio” è una galleria senza schede progetto.</w:t>
        <w:br w:type="textWrapping"/>
        <w:t xml:space="preserve"> Domande: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Quali servizi devono stare </w:t>
      </w:r>
      <w:r w:rsidDel="00000000" w:rsidR="00000000" w:rsidRPr="00000000">
        <w:rPr>
          <w:b w:val="1"/>
          <w:bCs w:val="1"/>
          <w:rtl w:val="0"/>
        </w:rPr>
        <w:t xml:space="preserve">in top menu</w:t>
      </w:r>
      <w:r w:rsidDel="00000000" w:rsidR="00000000" w:rsidRPr="00000000">
        <w:rPr>
          <w:rtl w:val="0"/>
        </w:rPr>
        <w:t xml:space="preserve"> e quali restano secondari?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Servizi in evidenza: Progettazione del giardino, la costruzione di giardini, impianti di irrigazione, vorrebbe evidenziare il team.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Vogliamo </w:t>
      </w:r>
      <w:r w:rsidDel="00000000" w:rsidR="00000000" w:rsidRPr="00000000">
        <w:rPr>
          <w:b w:val="1"/>
          <w:bCs w:val="1"/>
          <w:rtl w:val="0"/>
        </w:rPr>
        <w:t xml:space="preserve">pagine servizio dedicate</w:t>
      </w:r>
      <w:r w:rsidDel="00000000" w:rsidR="00000000" w:rsidRPr="00000000">
        <w:rPr>
          <w:rtl w:val="0"/>
        </w:rPr>
        <w:t xml:space="preserve"> (1 pagina = 1 servizio) o una pagina unica?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Sì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Portfolio: vogliamo </w:t>
      </w:r>
      <w:r w:rsidDel="00000000" w:rsidR="00000000" w:rsidRPr="00000000">
        <w:rPr>
          <w:b w:val="1"/>
          <w:bCs w:val="1"/>
          <w:rtl w:val="0"/>
        </w:rPr>
        <w:t xml:space="preserve">schede progetto</w:t>
      </w:r>
      <w:r w:rsidDel="00000000" w:rsidR="00000000" w:rsidRPr="00000000">
        <w:rPr>
          <w:rtl w:val="0"/>
        </w:rPr>
        <w:t xml:space="preserve"> (prima/dopo, obiettivo, lavorazioni, materiali, manutenzione)?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Ne ha molte, quindi dobbiamo farcele mandare. e le ha del prima, del durante e il dopo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“Chi siamo”: confermiamo team/collaboratori come oggi e come li vogliamo presentare (più premium, più tecnico, più umano)?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team vuole valorizzarlo molto, dunque puntare di più sui collabolatori. Il team si sta ampliando. Un General contractor sul mondo dei Giardini.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ex2w8lyj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Contenuti &amp; messaggi (15’)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sito attuale spinge molto il tema “sostenibilità” con un testo lungo in home. Decidete se: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mantenere impostazione educativa o renderla più “snella” e orientata al valore/beneficio.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Vorrebbe dare sempre più enfasi al cambiamento climatico e all’utilizzo di materiali sostenibili. cercando prodotti autoctoni, con materiali naturiali che hanno una bassa manutenzione. (si chiamano Dry Garden, lui vorrebbe dargli un nome diverso)</w:t>
        <w:br w:type="textWrapping"/>
        <w:t xml:space="preserve"> Domande: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messaggi chiave (in ordine): cosa vogliamo che capisca subito chi entra?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giardino deve cambiare, perché la situazione climatica è drastica e nel tempo sarà sempre peggio.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Avere le giuste piante, oltre al bene per l’abiente fanno bene anche alle proprie tasche, siccome hanno una manutenzione minore.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Specializzazione nel team, per ogni bisogno c’è una soluzione.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discorso della sicurezza che è un tema estremamente importante, loro hanno tutto in regola e vorrebbero esporle per tutelarsti e tutelare il cliente, siccome c’è tanta gente in giro che lavora priva di queste certificazioni e corsi.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Valorizzare il lavoro del giardiniere in quanto loro sono strutturati e hanno dei costi importanti.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(stanno iniziando anche a collaborare per proporre l’arredo per esterno.) (stanno iniziando una linea di produzione per l’illuminazione come idea di design)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Certificazioni: quali sono “utilizzabili” e come mostrarle (badge, pagina dedicata, sezione fiducia).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Certificazione da giardiniere + Certificazione d’arte e pittori  (pro e contro di avere queste certificazioni, ovvero di garanzia di qualità) + Certificazione Agribio e possono fare certificare il lavoro eseguito al cliente.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Recensioni: quali sono le migliori e dove inserirle (oggi c’è una pagina dedicata).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Dargli importanza, lasciare la pagina dedicata + collegarla con case history + certificazioni.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kqik1dgt5i7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UX e conversione (10’)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 è la CTA principale: “Richiedi sopralluogo”, “Contattaci”, “Preventivo”?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preventivo. “Richiedi sopralluogo” o altro.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 form: quali campi servono per qualificare (comune, mq, tipologia, urgenza, budget “indicativo”)?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 inseriamo, ma non come campi obbligatori + aggingere pulsante di upload delle immagini, ma sempre facoltativo. + indirizzo di residenza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Preferenze contatto: telefono/WhatsApp/email (oggi sono visibili in footer e nelle pagine contatti).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telefonata è la soluzione migliore, ma whatsapp è la sua preferenza.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w639u2sv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Funzionalità e sezioni extra (10’)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da decidere: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con filtri (prima/dopo, tipologia: giardino, irrigazione, illuminazione…) si è interessante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Blog/Guide (sì/no) sì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(sì/no) sì 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“Processo di lavoro” (sopralluogo → progettazione → realizzazione → manutenzione) sì 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Multi-lingua (sì/no) sì inglese!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(sì/no) no.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Integrazioni: CRM, automazioni mail, calendly, ecc. (sì/no) inserire sistema di prenotazione.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7a8oxzelo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Materiali da chiedere al cliente (da consegnare subito dopo call)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(vettoriale), palette/linee guida se esistono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8–12 progetti “forti”: foto migliori (prima/dopo), luogo (anche solo provincia), lavorazioni, note</w:t>
        <w:br w:type="textWrapping"/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Certificazioni (file, loghi autorizzati, testi corretti)</w:t>
        <w:br w:type="textWrapping"/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Accessi: dominio/hosting/CMS + eventuale posta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