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02A" w:rsidRPr="007A502A" w:rsidRDefault="007A502A" w:rsidP="007A502A">
      <w:pPr>
        <w:spacing w:after="107" w:line="416" w:lineRule="atLeast"/>
        <w:outlineLvl w:val="0"/>
        <w:rPr>
          <w:rFonts w:ascii="Verdana" w:eastAsia="Times New Roman" w:hAnsi="Verdana" w:cs="Times New Roman"/>
          <w:color w:val="494949"/>
          <w:kern w:val="36"/>
          <w:sz w:val="38"/>
          <w:szCs w:val="38"/>
          <w:lang w:val="en-US" w:eastAsia="ru-RU"/>
        </w:rPr>
      </w:pPr>
      <w:r w:rsidRPr="007A502A">
        <w:rPr>
          <w:rFonts w:ascii="Verdana" w:eastAsia="Times New Roman" w:hAnsi="Verdana" w:cs="Times New Roman"/>
          <w:color w:val="494949"/>
          <w:kern w:val="36"/>
          <w:sz w:val="38"/>
          <w:szCs w:val="38"/>
          <w:lang w:val="en-US" w:eastAsia="ru-RU"/>
        </w:rPr>
        <w:t xml:space="preserve">JavaScript and Selenium </w:t>
      </w:r>
      <w:proofErr w:type="spellStart"/>
      <w:r w:rsidRPr="007A502A">
        <w:rPr>
          <w:rFonts w:ascii="Verdana" w:eastAsia="Times New Roman" w:hAnsi="Verdana" w:cs="Times New Roman"/>
          <w:color w:val="494949"/>
          <w:kern w:val="36"/>
          <w:sz w:val="38"/>
          <w:szCs w:val="38"/>
          <w:lang w:val="en-US" w:eastAsia="ru-RU"/>
        </w:rPr>
        <w:t>JavaScriptExecutor</w:t>
      </w:r>
      <w:proofErr w:type="spellEnd"/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107" w:line="352" w:lineRule="atLeast"/>
        <w:outlineLvl w:val="1"/>
        <w:rPr>
          <w:rFonts w:ascii="Verdana" w:eastAsia="Times New Roman" w:hAnsi="Verdana" w:cs="Times New Roman"/>
          <w:color w:val="494949"/>
          <w:sz w:val="30"/>
          <w:szCs w:val="30"/>
          <w:lang w:val="en-US" w:eastAsia="ru-RU"/>
        </w:rPr>
      </w:pPr>
      <w:r w:rsidRPr="007A502A">
        <w:rPr>
          <w:rFonts w:ascii="Verdana" w:eastAsia="Times New Roman" w:hAnsi="Verdana" w:cs="Times New Roman"/>
          <w:color w:val="494949"/>
          <w:sz w:val="30"/>
          <w:szCs w:val="30"/>
          <w:lang w:val="en-US" w:eastAsia="ru-RU"/>
        </w:rPr>
        <w:t>What is JavaScript?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JavaScript is the preferred language inside the browser to interact with HTML </w:t>
      </w: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dom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. This means that a Browser has JavaScript implementation in it and understands the JavaScript commands. You can disable it using browser options in your browser.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JavaScript was also the language that was used by earlier Selenium </w:t>
      </w: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versions,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it is still used by Selenium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webdriver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to perform some actions. For e.g. Selenium has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implemented in JavaScript for IE, to overcome the lack of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engine in IE. Understanding JavaScript is fun and it can enable you to do lot of cool things that otherwise you may find tricky. </w:t>
      </w: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Lets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understand how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WebDriver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gives you a method called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Driver.executeScript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which executes the JavaScript in context of the loaded browser page.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val="en-US" w:eastAsia="ru-RU"/>
        </w:rPr>
      </w:pPr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 xml:space="preserve">What can JavaScript and Selenium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>JavaScriptExecutor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> do for us?</w:t>
      </w:r>
    </w:p>
    <w:p w:rsidR="007A502A" w:rsidRPr="007A502A" w:rsidRDefault="007A502A" w:rsidP="007A502A">
      <w:pPr>
        <w:spacing w:after="0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First thing to know that the</w:t>
      </w:r>
      <w:r w:rsidRPr="007A502A">
        <w:rPr>
          <w:rFonts w:ascii="Verdana" w:eastAsia="Times New Roman" w:hAnsi="Verdana" w:cs="Times New Roman"/>
          <w:color w:val="303030"/>
          <w:sz w:val="15"/>
          <w:lang w:val="en-US" w:eastAsia="ru-RU"/>
        </w:rPr>
        <w:t> 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303030"/>
          <w:sz w:val="15"/>
          <w:lang w:val="en-US" w:eastAsia="ru-RU"/>
        </w:rPr>
        <w:t>JavaScriptExecutor</w:t>
      </w:r>
      <w:proofErr w:type="spellEnd"/>
      <w:r w:rsidRPr="007A502A">
        <w:rPr>
          <w:rFonts w:ascii="Verdana" w:eastAsia="Times New Roman" w:hAnsi="Verdana" w:cs="Times New Roman"/>
          <w:i/>
          <w:iCs/>
          <w:color w:val="303030"/>
          <w:sz w:val="15"/>
          <w:lang w:val="en-US" w:eastAsia="ru-RU"/>
        </w:rPr>
        <w:t> </w:t>
      </w: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comes separately and also comes under the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WebDriver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but both do the same thing.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With in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the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WebDriver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, it is named as</w:t>
      </w:r>
      <w:r w:rsidRPr="007A502A">
        <w:rPr>
          <w:rFonts w:ascii="Verdana" w:eastAsia="Times New Roman" w:hAnsi="Verdana" w:cs="Times New Roman"/>
          <w:color w:val="303030"/>
          <w:sz w:val="15"/>
          <w:lang w:val="en-US" w:eastAsia="ru-RU"/>
        </w:rPr>
        <w:t> 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303030"/>
          <w:sz w:val="15"/>
          <w:lang w:val="en-US" w:eastAsia="ru-RU"/>
        </w:rPr>
        <w:t>ExecuteScript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. Below you will find the examples for both. You can use any of it.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Well practically anything you want to do in browser. </w:t>
      </w:r>
      <w:proofErr w:type="spellStart"/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Lets</w:t>
      </w:r>
      <w:proofErr w:type="spellEnd"/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see how, we try to parallel selenium commands with JavaScript.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val="en-US" w:eastAsia="ru-RU"/>
        </w:rPr>
        <w:t xml:space="preserve">Evaluating </w:t>
      </w:r>
      <w:proofErr w:type="spellStart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val="en-US" w:eastAsia="ru-RU"/>
        </w:rPr>
        <w:t>Xpaths</w:t>
      </w:r>
      <w:proofErr w:type="spellEnd"/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You can use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javascripts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to find an element by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. This is a brilliant way to skip internal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engines.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Here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is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what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you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have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to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do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9305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WebElement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value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WebElement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)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document.evaluate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 '//body//div/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iframe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' ,document, null,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XPathResult.FIRST_ORDERED_NODE_TYPE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, null ).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singleNodeValue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Notice the command </w:t>
      </w:r>
      <w:proofErr w:type="spellStart"/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document.evaluate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(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). This is the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evaluator in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javascript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.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Signature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of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the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function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424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document.evaluate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xpathExpression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,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contextNode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,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namespaceResolver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,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resultType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, result );</w:t>
            </w:r>
          </w:p>
        </w:tc>
      </w:tr>
    </w:tbl>
    <w:p w:rsidR="007A502A" w:rsidRPr="007A502A" w:rsidRDefault="007A502A" w:rsidP="007A502A">
      <w:pPr>
        <w:numPr>
          <w:ilvl w:val="0"/>
          <w:numId w:val="1"/>
        </w:numPr>
        <w:spacing w:after="0" w:line="240" w:lineRule="auto"/>
        <w:ind w:left="213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proofErr w:type="gramStart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xpathExpression</w:t>
      </w:r>
      <w:proofErr w:type="spellEnd"/>
      <w:proofErr w:type="gramEnd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: </w:t>
      </w:r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 A string containing the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 expression to be evaluated.</w:t>
      </w:r>
    </w:p>
    <w:p w:rsidR="007A502A" w:rsidRPr="007A502A" w:rsidRDefault="007A502A" w:rsidP="007A502A">
      <w:pPr>
        <w:numPr>
          <w:ilvl w:val="0"/>
          <w:numId w:val="1"/>
        </w:numPr>
        <w:spacing w:after="0" w:line="240" w:lineRule="auto"/>
        <w:ind w:left="213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proofErr w:type="spellStart"/>
      <w:proofErr w:type="gramStart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contextNode</w:t>
      </w:r>
      <w:proofErr w:type="spellEnd"/>
      <w:proofErr w:type="gramEnd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:</w:t>
      </w:r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  A node in the document against which the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>xpathExpression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 should be evaluated, including any and all of its child nodes.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The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document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node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is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the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most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commonly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used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.</w:t>
      </w:r>
    </w:p>
    <w:p w:rsidR="007A502A" w:rsidRPr="007A502A" w:rsidRDefault="007A502A" w:rsidP="007A502A">
      <w:pPr>
        <w:numPr>
          <w:ilvl w:val="0"/>
          <w:numId w:val="1"/>
        </w:numPr>
        <w:spacing w:after="0" w:line="240" w:lineRule="auto"/>
        <w:ind w:left="213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NamespaceResolver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: </w:t>
      </w:r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 A function that will be passed any namespace prefixes contained within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>xpathExpression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 which returns a string representing the namespace URI associated with that prefix.</w:t>
      </w:r>
    </w:p>
    <w:p w:rsidR="007A502A" w:rsidRPr="007A502A" w:rsidRDefault="007A502A" w:rsidP="007A502A">
      <w:pPr>
        <w:numPr>
          <w:ilvl w:val="0"/>
          <w:numId w:val="1"/>
        </w:numPr>
        <w:spacing w:after="0" w:line="240" w:lineRule="auto"/>
        <w:ind w:left="213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proofErr w:type="gramStart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resultType</w:t>
      </w:r>
      <w:proofErr w:type="spellEnd"/>
      <w:proofErr w:type="gramEnd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:</w:t>
      </w:r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 A constant that specifies the desired result type to be returned as a result of the evaluation. The most commonly passed constant is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>XPathResult.ANY_TYPE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 which will return the results of the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>XPath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 expression as the most natural type.</w:t>
      </w:r>
    </w:p>
    <w:p w:rsidR="007A502A" w:rsidRPr="007A502A" w:rsidRDefault="007A502A" w:rsidP="007A502A">
      <w:pPr>
        <w:numPr>
          <w:ilvl w:val="0"/>
          <w:numId w:val="1"/>
        </w:numPr>
        <w:spacing w:after="0" w:line="240" w:lineRule="auto"/>
        <w:ind w:left="213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proofErr w:type="gramStart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result</w:t>
      </w:r>
      <w:proofErr w:type="gramEnd"/>
      <w:r w:rsidRPr="007A502A">
        <w:rPr>
          <w:rFonts w:ascii="Verdana" w:eastAsia="Times New Roman" w:hAnsi="Verdana" w:cs="Times New Roman"/>
          <w:b/>
          <w:bCs/>
          <w:i/>
          <w:iCs/>
          <w:color w:val="0000FF"/>
          <w:sz w:val="15"/>
          <w:lang w:val="en-US" w:eastAsia="ru-RU"/>
        </w:rPr>
        <w:t>:</w:t>
      </w:r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  If an existing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>XPathResult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val="en-US" w:eastAsia="ru-RU"/>
        </w:rPr>
        <w:t xml:space="preserve"> object is specified, it will be reused to return the results.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Specifying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null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will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create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a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new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XPathResult</w:t>
      </w:r>
      <w:proofErr w:type="spellEnd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0000FF"/>
          <w:sz w:val="15"/>
          <w:lang w:eastAsia="ru-RU"/>
        </w:rPr>
        <w:t>object</w:t>
      </w:r>
      <w:proofErr w:type="spellEnd"/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 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i/>
          <w:iCs/>
          <w:color w:val="494949"/>
          <w:sz w:val="17"/>
          <w:lang w:eastAsia="ru-RU"/>
        </w:rPr>
        <w:t>Finding</w:t>
      </w:r>
      <w:proofErr w:type="spellEnd"/>
      <w:r w:rsidRPr="007A502A">
        <w:rPr>
          <w:rFonts w:ascii="Verdana" w:eastAsia="Times New Roman" w:hAnsi="Verdana" w:cs="Times New Roman"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i/>
          <w:iCs/>
          <w:color w:val="494949"/>
          <w:sz w:val="17"/>
          <w:lang w:eastAsia="ru-RU"/>
        </w:rPr>
        <w:t>Element</w:t>
      </w:r>
      <w:proofErr w:type="spellEnd"/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Using selenium we can find any element on page using something similar 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Driver.findElementById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("Id of the element");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we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can do the same thing using JavaScript like 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7266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3</w:t>
            </w:r>
          </w:p>
        </w:tc>
        <w:tc>
          <w:tcPr>
            <w:tcW w:w="72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WebElement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searchbox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null;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  <w:t> 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searchbox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WebElement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)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ff.executeScript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document.getElementById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('gsc-i-id1');",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searchbox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you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will get the element in the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searchbox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variable.</w:t>
      </w:r>
    </w:p>
    <w:p w:rsidR="007A502A" w:rsidRPr="007A502A" w:rsidRDefault="007A502A" w:rsidP="007A502A">
      <w:pPr>
        <w:spacing w:after="0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eastAsia="ru-RU"/>
        </w:rPr>
        <w:t>Finding</w:t>
      </w:r>
      <w:proofErr w:type="spellEnd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eastAsia="ru-RU"/>
        </w:rPr>
        <w:t>elements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lang w:eastAsia="ru-RU"/>
        </w:rPr>
        <w:t> 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Selenium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command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914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8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List\&amp;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lt;WebElement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\&amp;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gt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 elements = List\&amp;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lt;WebElement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\&amp;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gt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;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Driver.findElementByTagName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("div");</w:t>
            </w:r>
          </w:p>
        </w:tc>
      </w:tr>
    </w:tbl>
    <w:p w:rsidR="007A502A" w:rsidRPr="007A502A" w:rsidRDefault="007A502A" w:rsidP="007A502A">
      <w:pPr>
        <w:spacing w:after="0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eastAsia="ru-RU"/>
        </w:rPr>
        <w:t>using</w:t>
      </w:r>
      <w:proofErr w:type="spellEnd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color w:val="303030"/>
          <w:sz w:val="15"/>
          <w:lang w:eastAsia="ru-RU"/>
        </w:rPr>
        <w:t>JavaScript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7202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List elements = (List')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ff.executeScript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document.getElementsByTagName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('div</w:t>
            </w:r>
            <w:r w:rsidRPr="007A502A"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  <w:t>'</w:t>
            </w: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);</w:t>
            </w:r>
            <w:r w:rsidRPr="007A502A"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  <w:t>"</w:t>
            </w: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,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searchbox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val="en-US" w:eastAsia="ru-RU"/>
        </w:rPr>
      </w:pPr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>Changing style attribute of the element</w:t>
      </w:r>
      <w:r w:rsidRPr="007A502A">
        <w:rPr>
          <w:rFonts w:ascii="Verdana" w:eastAsia="Times New Roman" w:hAnsi="Verdana" w:cs="Times New Roman"/>
          <w:b/>
          <w:bCs/>
          <w:color w:val="494949"/>
          <w:sz w:val="17"/>
          <w:lang w:val="en-US" w:eastAsia="ru-RU"/>
        </w:rPr>
        <w:t>s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You can change the style property of elements to change the rendered view of the element. For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e.g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this is how you can create a border around the about me element on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toolsQa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home page. See the below images of same element before and after creating border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Here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is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the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code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Driver.executeScript("document.getElementById('text-4').style.borderColor = 'Red'");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Coloring elements can also help us take screenshots with visual markers to identify problematic elements.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val="en-US" w:eastAsia="ru-RU"/>
        </w:rPr>
      </w:pPr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lastRenderedPageBreak/>
        <w:t>Getting Element Attributes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You can get any value of valid attributes of the element.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For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eg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Driver.findElementById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("gsc-i-id1").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getAttribute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("Class");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this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code will get the value of class attribute of an element with id = gsc-i-id1.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In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Javascript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same thing can be executed using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String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className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document.getElementById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('gsc-i-id1').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getAttribute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('class');"));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val="en-US" w:eastAsia="ru-RU"/>
        </w:rPr>
      </w:pPr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>Total Frames in Browser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Lets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say you want to know</w:t>
      </w: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 total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number of frames inside a webpage, including the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Iframes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. You </w:t>
      </w:r>
      <w:proofErr w:type="spellStart"/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cant</w:t>
      </w:r>
      <w:proofErr w:type="spellEnd"/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do it using selenium directly, you may need to create your own logic to parse and find frames. However in JavaScript is simple and is done like this.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ff.executeScript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document.frames.length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Be ware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of this one. It only works in IE,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cant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get it to work for Mozilla.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val="en-US" w:eastAsia="ru-RU"/>
        </w:rPr>
      </w:pPr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>Adding an Element in DOM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Just for fun if you want to add an element in the DOM. Lets add a button html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3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var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btn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=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document.createElement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('BUTTON');"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  <w:t> 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                     </w:t>
            </w:r>
            <w:proofErr w:type="gram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+ "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document.body.appendChild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btn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);");</w:t>
            </w:r>
            <w:proofErr w:type="gramEnd"/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Size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of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Window</w:t>
      </w:r>
      <w:proofErr w:type="spellEnd"/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gram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Finding the size of inner browser window.</w:t>
      </w:r>
      <w:proofErr w:type="gram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It is the size of the window in which you see the web page.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3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window.innerHeight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;")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  <w:t> 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window.innerWidth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;")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Navigating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to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different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Page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ff.executeScript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window.location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'http://yahoo.com'");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107" w:line="352" w:lineRule="atLeast"/>
        <w:outlineLvl w:val="1"/>
        <w:rPr>
          <w:rFonts w:ascii="Verdana" w:eastAsia="Times New Roman" w:hAnsi="Verdana" w:cs="Times New Roman"/>
          <w:color w:val="494949"/>
          <w:sz w:val="30"/>
          <w:szCs w:val="30"/>
          <w:lang w:val="en-US" w:eastAsia="ru-RU"/>
        </w:rPr>
      </w:pPr>
      <w:r w:rsidRPr="007A502A">
        <w:rPr>
          <w:rFonts w:ascii="Verdana" w:eastAsia="Times New Roman" w:hAnsi="Verdana" w:cs="Times New Roman"/>
          <w:color w:val="494949"/>
          <w:sz w:val="30"/>
          <w:szCs w:val="30"/>
          <w:lang w:val="en-US" w:eastAsia="ru-RU"/>
        </w:rPr>
        <w:t xml:space="preserve">What is </w:t>
      </w:r>
      <w:proofErr w:type="spellStart"/>
      <w:r w:rsidRPr="007A502A">
        <w:rPr>
          <w:rFonts w:ascii="Verdana" w:eastAsia="Times New Roman" w:hAnsi="Verdana" w:cs="Times New Roman"/>
          <w:color w:val="494949"/>
          <w:sz w:val="30"/>
          <w:szCs w:val="30"/>
          <w:lang w:val="en-US" w:eastAsia="ru-RU"/>
        </w:rPr>
        <w:t>JavaScriptExecutor</w:t>
      </w:r>
      <w:proofErr w:type="spellEnd"/>
      <w:r w:rsidRPr="007A502A">
        <w:rPr>
          <w:rFonts w:ascii="Verdana" w:eastAsia="Times New Roman" w:hAnsi="Verdana" w:cs="Times New Roman"/>
          <w:color w:val="494949"/>
          <w:sz w:val="30"/>
          <w:szCs w:val="30"/>
          <w:lang w:val="en-US" w:eastAsia="ru-RU"/>
        </w:rPr>
        <w:t>?</w:t>
      </w:r>
    </w:p>
    <w:p w:rsidR="007A502A" w:rsidRPr="007A502A" w:rsidRDefault="007A502A" w:rsidP="007A502A">
      <w:pPr>
        <w:spacing w:after="0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303030"/>
          <w:sz w:val="15"/>
          <w:lang w:val="en-US" w:eastAsia="ru-RU"/>
        </w:rPr>
        <w:t>JavaScriptExecutor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303030"/>
          <w:sz w:val="15"/>
          <w:lang w:val="en-US" w:eastAsia="ru-RU"/>
        </w:rPr>
        <w:t> </w:t>
      </w: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is an interface which provides mechanism to execute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Javascript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 through selenium driver. It provides “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303030"/>
          <w:sz w:val="15"/>
          <w:lang w:val="en-US" w:eastAsia="ru-RU"/>
        </w:rPr>
        <w:t>executescript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” &amp; “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303030"/>
          <w:sz w:val="15"/>
          <w:lang w:val="en-US" w:eastAsia="ru-RU"/>
        </w:rPr>
        <w:t>executeAsyncScript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” methods, to run JavaScript in the context of the currently selected frame or window.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Generate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Alert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Pop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Window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)driver;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("alert('hello world');");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Click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Action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)driver;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("arguments[0].click();", element);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Refresh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Browser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)driver;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driver.executeScript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("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history.go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(0)");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Get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InnerText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of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a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Webpage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498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</w:tc>
        <w:tc>
          <w:tcPr>
            <w:tcW w:w="64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)driver;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string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sText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  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document.documentElement.innerText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;").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toString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Get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Title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of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a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WebPage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)driver;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string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sText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  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("return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document.title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;").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toString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();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67" w:lineRule="atLeast"/>
        <w:outlineLvl w:val="2"/>
        <w:rPr>
          <w:rFonts w:ascii="Verdana" w:eastAsia="Times New Roman" w:hAnsi="Verdana" w:cs="Times New Roman"/>
          <w:color w:val="494949"/>
          <w:sz w:val="17"/>
          <w:szCs w:val="17"/>
          <w:lang w:eastAsia="ru-RU"/>
        </w:rPr>
      </w:pPr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val="en-US" w:eastAsia="ru-RU"/>
        </w:rPr>
        <w:t> 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Scroll</w:t>
      </w:r>
      <w:proofErr w:type="spellEnd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 xml:space="preserve"> </w:t>
      </w:r>
      <w:proofErr w:type="spellStart"/>
      <w:r w:rsidRPr="007A502A">
        <w:rPr>
          <w:rFonts w:ascii="Verdana" w:eastAsia="Times New Roman" w:hAnsi="Verdana" w:cs="Times New Roman"/>
          <w:b/>
          <w:bCs/>
          <w:i/>
          <w:iCs/>
          <w:color w:val="494949"/>
          <w:sz w:val="17"/>
          <w:lang w:eastAsia="ru-RU"/>
        </w:rPr>
        <w:t>Page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"/>
        <w:gridCol w:w="6093"/>
      </w:tblGrid>
      <w:tr w:rsidR="007A502A" w:rsidRPr="007A502A" w:rsidTr="007A502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1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2</w:t>
            </w:r>
          </w:p>
          <w:p w:rsidR="007A502A" w:rsidRPr="007A502A" w:rsidRDefault="007A502A" w:rsidP="007A502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sz w:val="13"/>
                <w:szCs w:val="13"/>
                <w:lang w:eastAsia="ru-RU"/>
              </w:rPr>
              <w:t>3</w:t>
            </w:r>
          </w:p>
        </w:tc>
        <w:tc>
          <w:tcPr>
            <w:tcW w:w="60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  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js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 xml:space="preserve"> = (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JavascriptExecutor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)driver;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val="en-US"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  //Vertical scroll - down by 150  pixels</w:t>
            </w:r>
          </w:p>
          <w:p w:rsidR="007A502A" w:rsidRPr="007A502A" w:rsidRDefault="007A502A" w:rsidP="007A502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3"/>
                <w:szCs w:val="13"/>
                <w:lang w:eastAsia="ru-RU"/>
              </w:rPr>
            </w:pPr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val="en-US" w:eastAsia="ru-RU"/>
              </w:rPr>
              <w:t>  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js.executeScript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("</w:t>
            </w:r>
            <w:proofErr w:type="spellStart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window.scrollBy</w:t>
            </w:r>
            <w:proofErr w:type="spellEnd"/>
            <w:r w:rsidRPr="007A502A">
              <w:rPr>
                <w:rFonts w:ascii="inherit" w:eastAsia="Times New Roman" w:hAnsi="inherit" w:cs="Times New Roman"/>
                <w:color w:val="000000"/>
                <w:sz w:val="13"/>
                <w:lang w:eastAsia="ru-RU"/>
              </w:rPr>
              <w:t>(0,150)");</w:t>
            </w:r>
          </w:p>
        </w:tc>
      </w:tr>
    </w:tbl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t> 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eastAsia="ru-RU"/>
        </w:rPr>
        <w:lastRenderedPageBreak/>
        <w:t> 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 xml:space="preserve">Similarly you can execute practically any JavaScript command using Selenium. I hope this blog gives you an idea of what can be done and you can take it forward by playing around with different </w:t>
      </w:r>
      <w:proofErr w:type="spellStart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JavaScripts</w:t>
      </w:r>
      <w:proofErr w:type="spellEnd"/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.</w:t>
      </w:r>
    </w:p>
    <w:p w:rsidR="007A502A" w:rsidRPr="007A502A" w:rsidRDefault="007A502A" w:rsidP="007A502A">
      <w:pPr>
        <w:spacing w:after="107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7A502A" w:rsidRPr="007A502A" w:rsidRDefault="007A502A" w:rsidP="007A502A">
      <w:pPr>
        <w:spacing w:after="0" w:line="240" w:lineRule="auto"/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</w:pPr>
      <w:r w:rsidRPr="007A502A">
        <w:rPr>
          <w:rFonts w:ascii="Verdana" w:eastAsia="Times New Roman" w:hAnsi="Verdana" w:cs="Times New Roman"/>
          <w:color w:val="303030"/>
          <w:sz w:val="15"/>
          <w:szCs w:val="15"/>
          <w:lang w:val="en-US" w:eastAsia="ru-RU"/>
        </w:rPr>
        <w:t> </w:t>
      </w:r>
    </w:p>
    <w:p w:rsidR="004E783B" w:rsidRPr="007A502A" w:rsidRDefault="004E783B">
      <w:pPr>
        <w:rPr>
          <w:lang w:val="en-US"/>
        </w:rPr>
      </w:pPr>
    </w:p>
    <w:sectPr w:rsidR="004E783B" w:rsidRPr="007A502A" w:rsidSect="004E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2A" w:rsidRDefault="007A502A" w:rsidP="007A502A">
      <w:pPr>
        <w:spacing w:after="0" w:line="240" w:lineRule="auto"/>
      </w:pPr>
      <w:r>
        <w:separator/>
      </w:r>
    </w:p>
  </w:endnote>
  <w:endnote w:type="continuationSeparator" w:id="0">
    <w:p w:rsidR="007A502A" w:rsidRDefault="007A502A" w:rsidP="007A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2A" w:rsidRDefault="007A502A" w:rsidP="007A502A">
      <w:pPr>
        <w:spacing w:after="0" w:line="240" w:lineRule="auto"/>
      </w:pPr>
      <w:r>
        <w:separator/>
      </w:r>
    </w:p>
  </w:footnote>
  <w:footnote w:type="continuationSeparator" w:id="0">
    <w:p w:rsidR="007A502A" w:rsidRDefault="007A502A" w:rsidP="007A5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1F17"/>
    <w:multiLevelType w:val="multilevel"/>
    <w:tmpl w:val="56F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502A"/>
    <w:rsid w:val="004E783B"/>
    <w:rsid w:val="007A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83B"/>
  </w:style>
  <w:style w:type="paragraph" w:styleId="1">
    <w:name w:val="heading 1"/>
    <w:basedOn w:val="a"/>
    <w:link w:val="10"/>
    <w:uiPriority w:val="9"/>
    <w:qFormat/>
    <w:rsid w:val="007A5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5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0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0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0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A502A"/>
    <w:rPr>
      <w:i/>
      <w:iCs/>
    </w:rPr>
  </w:style>
  <w:style w:type="character" w:styleId="a5">
    <w:name w:val="Strong"/>
    <w:basedOn w:val="a0"/>
    <w:uiPriority w:val="22"/>
    <w:qFormat/>
    <w:rsid w:val="007A502A"/>
    <w:rPr>
      <w:b/>
      <w:bCs/>
    </w:rPr>
  </w:style>
  <w:style w:type="character" w:customStyle="1" w:styleId="apple-converted-space">
    <w:name w:val="apple-converted-space"/>
    <w:basedOn w:val="a0"/>
    <w:rsid w:val="007A502A"/>
  </w:style>
  <w:style w:type="character" w:customStyle="1" w:styleId="crayon-e">
    <w:name w:val="crayon-e"/>
    <w:basedOn w:val="a0"/>
    <w:rsid w:val="007A502A"/>
  </w:style>
  <w:style w:type="character" w:customStyle="1" w:styleId="crayon-v">
    <w:name w:val="crayon-v"/>
    <w:basedOn w:val="a0"/>
    <w:rsid w:val="007A502A"/>
  </w:style>
  <w:style w:type="character" w:customStyle="1" w:styleId="crayon-h">
    <w:name w:val="crayon-h"/>
    <w:basedOn w:val="a0"/>
    <w:rsid w:val="007A502A"/>
  </w:style>
  <w:style w:type="character" w:customStyle="1" w:styleId="crayon-o">
    <w:name w:val="crayon-o"/>
    <w:basedOn w:val="a0"/>
    <w:rsid w:val="007A502A"/>
  </w:style>
  <w:style w:type="character" w:customStyle="1" w:styleId="crayon-sy">
    <w:name w:val="crayon-sy"/>
    <w:basedOn w:val="a0"/>
    <w:rsid w:val="007A502A"/>
  </w:style>
  <w:style w:type="character" w:customStyle="1" w:styleId="crayon-s">
    <w:name w:val="crayon-s"/>
    <w:basedOn w:val="a0"/>
    <w:rsid w:val="007A502A"/>
  </w:style>
  <w:style w:type="character" w:customStyle="1" w:styleId="crayon-i">
    <w:name w:val="crayon-i"/>
    <w:basedOn w:val="a0"/>
    <w:rsid w:val="007A502A"/>
  </w:style>
  <w:style w:type="character" w:customStyle="1" w:styleId="crayon-t">
    <w:name w:val="crayon-t"/>
    <w:basedOn w:val="a0"/>
    <w:rsid w:val="007A502A"/>
  </w:style>
  <w:style w:type="character" w:customStyle="1" w:styleId="crayon-c">
    <w:name w:val="crayon-c"/>
    <w:basedOn w:val="a0"/>
    <w:rsid w:val="007A502A"/>
  </w:style>
  <w:style w:type="paragraph" w:styleId="a6">
    <w:name w:val="Balloon Text"/>
    <w:basedOn w:val="a"/>
    <w:link w:val="a7"/>
    <w:uiPriority w:val="99"/>
    <w:semiHidden/>
    <w:unhideWhenUsed/>
    <w:rsid w:val="007A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A5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A502A"/>
  </w:style>
  <w:style w:type="paragraph" w:styleId="aa">
    <w:name w:val="footer"/>
    <w:basedOn w:val="a"/>
    <w:link w:val="ab"/>
    <w:uiPriority w:val="99"/>
    <w:semiHidden/>
    <w:unhideWhenUsed/>
    <w:rsid w:val="007A50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A5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652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242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0940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47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601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169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246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302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343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231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497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296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057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570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274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506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24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946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591">
          <w:marLeft w:val="0"/>
          <w:marRight w:val="0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2017-01-26T04:16:00Z</dcterms:created>
  <dcterms:modified xsi:type="dcterms:W3CDTF">2017-01-26T04:19:00Z</dcterms:modified>
</cp:coreProperties>
</file>