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1A83" w14:textId="77777777" w:rsidR="004675A3" w:rsidRDefault="004675A3" w:rsidP="004675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3BD6">
        <w:rPr>
          <w:rFonts w:ascii="Times New Roman" w:hAnsi="Times New Roman" w:cs="Times New Roman"/>
          <w:b/>
          <w:bCs/>
          <w:sz w:val="40"/>
          <w:szCs w:val="40"/>
          <w:lang w:val="en-US"/>
        </w:rPr>
        <w:t>Kitchen-time XML Parser</w:t>
      </w:r>
    </w:p>
    <w:p w14:paraId="0D2BDFF2" w14:textId="77777777" w:rsidR="004675A3" w:rsidRPr="006D3BD6" w:rsidRDefault="004675A3" w:rsidP="004675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4884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AFDE9" w14:textId="77777777" w:rsidR="004675A3" w:rsidRPr="00993ABA" w:rsidRDefault="004675A3" w:rsidP="004675A3">
          <w:pPr>
            <w:pStyle w:val="a6"/>
          </w:pPr>
          <w:r>
            <w:t>Оглавление</w:t>
          </w:r>
        </w:p>
        <w:p w14:paraId="5D2BB9EC" w14:textId="77777777" w:rsidR="004675A3" w:rsidRDefault="004675A3" w:rsidP="004675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nl-NL" w:eastAsia="ja-JP"/>
            </w:rPr>
          </w:pPr>
          <w:r w:rsidRPr="0218636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993ABA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218636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85674254" w:history="1">
            <w:r w:rsidRPr="00226225">
              <w:rPr>
                <w:rStyle w:val="a4"/>
                <w:noProof/>
              </w:rPr>
              <w:t xml:space="preserve">Архитектура системы </w:t>
            </w:r>
            <w:r w:rsidRPr="00226225">
              <w:rPr>
                <w:rStyle w:val="a4"/>
                <w:noProof/>
                <w:lang w:val="en-US"/>
              </w:rPr>
              <w:t>Kitchen</w:t>
            </w:r>
            <w:r w:rsidRPr="00226225">
              <w:rPr>
                <w:rStyle w:val="a4"/>
                <w:noProof/>
              </w:rPr>
              <w:t>-</w:t>
            </w:r>
            <w:r w:rsidRPr="00226225">
              <w:rPr>
                <w:rStyle w:val="a4"/>
                <w:noProof/>
                <w:lang w:val="en-US"/>
              </w:rPr>
              <w:t>time</w:t>
            </w:r>
            <w:r w:rsidRPr="00226225">
              <w:rPr>
                <w:rStyle w:val="a4"/>
                <w:noProof/>
              </w:rPr>
              <w:t xml:space="preserve"> </w:t>
            </w:r>
            <w:r w:rsidRPr="00226225">
              <w:rPr>
                <w:rStyle w:val="a4"/>
                <w:noProof/>
                <w:lang w:val="en-US"/>
              </w:rPr>
              <w:t>XML</w:t>
            </w:r>
            <w:r w:rsidRPr="00226225">
              <w:rPr>
                <w:rStyle w:val="a4"/>
                <w:noProof/>
              </w:rPr>
              <w:t xml:space="preserve"> </w:t>
            </w:r>
            <w:r w:rsidRPr="00226225">
              <w:rPr>
                <w:rStyle w:val="a4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6A3F" w14:textId="77777777" w:rsidR="004675A3" w:rsidRDefault="004675A3" w:rsidP="004675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nl-NL" w:eastAsia="ja-JP"/>
            </w:rPr>
          </w:pPr>
          <w:hyperlink w:anchor="_Toc85674255" w:history="1">
            <w:r w:rsidRPr="00226225">
              <w:rPr>
                <w:rStyle w:val="a4"/>
                <w:noProof/>
              </w:rPr>
              <w:t>Файл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F916" w14:textId="77777777" w:rsidR="004675A3" w:rsidRDefault="004675A3" w:rsidP="004675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nl-NL" w:eastAsia="ja-JP"/>
            </w:rPr>
          </w:pPr>
          <w:hyperlink w:anchor="_Toc85674256" w:history="1">
            <w:r w:rsidRPr="00226225">
              <w:rPr>
                <w:rStyle w:val="a4"/>
                <w:noProof/>
              </w:rPr>
              <w:t xml:space="preserve">Конфигурация </w:t>
            </w:r>
            <w:r w:rsidRPr="00226225">
              <w:rPr>
                <w:rStyle w:val="a4"/>
                <w:noProof/>
                <w:lang w:val="en-US"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80C2" w14:textId="77777777" w:rsidR="004675A3" w:rsidRDefault="004675A3" w:rsidP="004675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nl-NL" w:eastAsia="ja-JP"/>
            </w:rPr>
          </w:pPr>
          <w:hyperlink w:anchor="_Toc85674257" w:history="1">
            <w:r w:rsidRPr="00226225">
              <w:rPr>
                <w:rStyle w:val="a4"/>
                <w:noProof/>
              </w:rPr>
              <w:t xml:space="preserve">Принцип работы </w:t>
            </w:r>
            <w:r w:rsidRPr="00226225">
              <w:rPr>
                <w:rStyle w:val="a4"/>
                <w:noProof/>
                <w:lang w:val="en-US"/>
              </w:rPr>
              <w:t>CircuitBreaker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5C0F" w14:textId="77777777" w:rsidR="004675A3" w:rsidRDefault="004675A3" w:rsidP="004675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nl-NL" w:eastAsia="ja-JP"/>
            </w:rPr>
          </w:pPr>
          <w:hyperlink w:anchor="_Toc85674258" w:history="1">
            <w:r w:rsidRPr="00226225">
              <w:rPr>
                <w:rStyle w:val="a4"/>
                <w:noProof/>
              </w:rPr>
              <w:t>Запуск и остановка работы 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6D28" w14:textId="77777777" w:rsidR="004675A3" w:rsidRDefault="004675A3" w:rsidP="004675A3">
          <w:r w:rsidRPr="0218636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638A334" w14:textId="77777777" w:rsidR="004675A3" w:rsidRDefault="004675A3" w:rsidP="004675A3">
      <w:pPr>
        <w:rPr>
          <w:lang w:val="en-US"/>
        </w:rPr>
      </w:pPr>
    </w:p>
    <w:p w14:paraId="45D9A52F" w14:textId="77777777" w:rsidR="004675A3" w:rsidRDefault="004675A3" w:rsidP="004675A3">
      <w:pPr>
        <w:rPr>
          <w:lang w:val="en-US"/>
        </w:rPr>
      </w:pPr>
    </w:p>
    <w:p w14:paraId="49A2C4C1" w14:textId="77777777" w:rsidR="004675A3" w:rsidRDefault="004675A3" w:rsidP="004675A3">
      <w:pPr>
        <w:rPr>
          <w:lang w:val="en-US"/>
        </w:rPr>
      </w:pPr>
    </w:p>
    <w:p w14:paraId="0463014D" w14:textId="77777777" w:rsidR="004675A3" w:rsidRDefault="004675A3" w:rsidP="004675A3">
      <w:pPr>
        <w:rPr>
          <w:lang w:val="en-US"/>
        </w:rPr>
      </w:pPr>
    </w:p>
    <w:p w14:paraId="65358AA3" w14:textId="77777777" w:rsidR="004675A3" w:rsidRPr="00993ABA" w:rsidRDefault="004675A3" w:rsidP="004675A3">
      <w:pPr>
        <w:jc w:val="both"/>
        <w:rPr>
          <w:rFonts w:ascii="Times New Roman" w:hAnsi="Times New Roman" w:cs="Times New Roman"/>
        </w:rPr>
      </w:pPr>
      <w:r w:rsidRPr="17DD2A64">
        <w:rPr>
          <w:rFonts w:ascii="Times New Roman" w:hAnsi="Times New Roman" w:cs="Times New Roman"/>
        </w:rPr>
        <w:t xml:space="preserve">Рекомендую ознакомиться с правой частью (блоки – это </w:t>
      </w:r>
      <w:proofErr w:type="gramStart"/>
      <w:r w:rsidRPr="17DD2A64">
        <w:rPr>
          <w:rFonts w:ascii="Times New Roman" w:hAnsi="Times New Roman" w:cs="Times New Roman"/>
        </w:rPr>
        <w:t>папки)  картинки</w:t>
      </w:r>
      <w:proofErr w:type="gramEnd"/>
      <w:r w:rsidRPr="17DD2A64">
        <w:rPr>
          <w:rFonts w:ascii="Times New Roman" w:hAnsi="Times New Roman" w:cs="Times New Roman"/>
        </w:rPr>
        <w:t xml:space="preserve"> архитектуры (блок </w:t>
      </w:r>
      <w:r w:rsidRPr="17DD2A64">
        <w:rPr>
          <w:rFonts w:ascii="Times New Roman" w:hAnsi="Times New Roman" w:cs="Times New Roman"/>
          <w:lang w:val="en-US"/>
        </w:rPr>
        <w:t>files</w:t>
      </w:r>
      <w:r w:rsidRPr="17DD2A64">
        <w:rPr>
          <w:rFonts w:ascii="Times New Roman" w:hAnsi="Times New Roman" w:cs="Times New Roman"/>
        </w:rPr>
        <w:t>). На ней изображены основные файлы, используемые в рамках работы системы.</w:t>
      </w:r>
    </w:p>
    <w:p w14:paraId="52147ABC" w14:textId="77777777" w:rsidR="004675A3" w:rsidRDefault="004675A3" w:rsidP="004675A3">
      <w:pPr>
        <w:jc w:val="both"/>
        <w:rPr>
          <w:rFonts w:ascii="Times New Roman" w:hAnsi="Times New Roman" w:cs="Times New Roman"/>
        </w:rPr>
      </w:pPr>
    </w:p>
    <w:p w14:paraId="76B5713C" w14:textId="77777777" w:rsidR="004675A3" w:rsidRDefault="004675A3" w:rsidP="004675A3">
      <w:pPr>
        <w:jc w:val="both"/>
        <w:rPr>
          <w:rFonts w:ascii="Times New Roman" w:hAnsi="Times New Roman" w:cs="Times New Roman"/>
        </w:rPr>
      </w:pPr>
      <w:r w:rsidRPr="17DD2A64">
        <w:rPr>
          <w:rFonts w:ascii="Times New Roman" w:hAnsi="Times New Roman" w:cs="Times New Roman"/>
        </w:rPr>
        <w:t>Основные файлы:</w:t>
      </w:r>
    </w:p>
    <w:p w14:paraId="29C5FD10" w14:textId="77777777" w:rsidR="004675A3" w:rsidRDefault="004675A3" w:rsidP="004675A3">
      <w:pPr>
        <w:jc w:val="both"/>
        <w:rPr>
          <w:rFonts w:ascii="Times New Roman" w:hAnsi="Times New Roman" w:cs="Times New Roman"/>
          <w:highlight w:val="yellow"/>
        </w:rPr>
      </w:pPr>
      <w:r w:rsidRPr="17DD2A64">
        <w:rPr>
          <w:rFonts w:ascii="Times New Roman" w:hAnsi="Times New Roman" w:cs="Times New Roman"/>
        </w:rPr>
        <w:t xml:space="preserve">Файл конфигурации </w:t>
      </w:r>
      <w:proofErr w:type="spellStart"/>
      <w:r w:rsidRPr="17DD2A64">
        <w:rPr>
          <w:rFonts w:ascii="Times New Roman" w:hAnsi="Times New Roman" w:cs="Times New Roman"/>
        </w:rPr>
        <w:t>парсеров</w:t>
      </w:r>
      <w:proofErr w:type="spellEnd"/>
      <w:r w:rsidRPr="17DD2A64">
        <w:rPr>
          <w:rFonts w:ascii="Times New Roman" w:hAnsi="Times New Roman" w:cs="Times New Roman"/>
        </w:rPr>
        <w:t xml:space="preserve"> (</w:t>
      </w:r>
      <w:proofErr w:type="spellStart"/>
      <w:r w:rsidRPr="17DD2A64">
        <w:rPr>
          <w:rFonts w:ascii="Times New Roman" w:hAnsi="Times New Roman" w:cs="Times New Roman"/>
        </w:rPr>
        <w:t>эксель</w:t>
      </w:r>
      <w:proofErr w:type="spellEnd"/>
      <w:r w:rsidRPr="17DD2A64">
        <w:rPr>
          <w:rFonts w:ascii="Times New Roman" w:hAnsi="Times New Roman" w:cs="Times New Roman"/>
        </w:rPr>
        <w:t xml:space="preserve"> с списком поставщиков, ссылок на их XML, список брендов) - </w:t>
      </w:r>
      <w:r w:rsidRPr="17DD2A64">
        <w:rPr>
          <w:rFonts w:ascii="Times New Roman" w:hAnsi="Times New Roman" w:cs="Times New Roman"/>
          <w:highlight w:val="yellow"/>
        </w:rPr>
        <w:t>/</w:t>
      </w:r>
      <w:proofErr w:type="spellStart"/>
      <w:r w:rsidRPr="17DD2A64">
        <w:rPr>
          <w:rFonts w:ascii="Times New Roman" w:hAnsi="Times New Roman" w:cs="Times New Roman"/>
          <w:highlight w:val="yellow"/>
        </w:rPr>
        <w:t>files</w:t>
      </w:r>
      <w:proofErr w:type="spellEnd"/>
      <w:r w:rsidRPr="17DD2A64">
        <w:rPr>
          <w:rFonts w:ascii="Times New Roman" w:hAnsi="Times New Roman" w:cs="Times New Roman"/>
          <w:highlight w:val="yellow"/>
        </w:rPr>
        <w:t>/</w:t>
      </w:r>
      <w:proofErr w:type="spellStart"/>
      <w:r w:rsidRPr="17DD2A64">
        <w:rPr>
          <w:rFonts w:ascii="Times New Roman" w:hAnsi="Times New Roman" w:cs="Times New Roman"/>
          <w:highlight w:val="yellow"/>
        </w:rPr>
        <w:t>meta</w:t>
      </w:r>
      <w:proofErr w:type="spellEnd"/>
      <w:r w:rsidRPr="17DD2A64">
        <w:rPr>
          <w:rFonts w:ascii="Times New Roman" w:hAnsi="Times New Roman" w:cs="Times New Roman"/>
          <w:highlight w:val="yellow"/>
        </w:rPr>
        <w:t>/xml-list.xlsx</w:t>
      </w:r>
    </w:p>
    <w:p w14:paraId="2B8A28CE" w14:textId="77777777" w:rsidR="004675A3" w:rsidRDefault="004675A3" w:rsidP="004675A3">
      <w:pPr>
        <w:jc w:val="both"/>
        <w:rPr>
          <w:rFonts w:ascii="Times New Roman" w:hAnsi="Times New Roman" w:cs="Times New Roman"/>
          <w:highlight w:val="yellow"/>
        </w:rPr>
      </w:pPr>
      <w:r w:rsidRPr="17DD2A64">
        <w:rPr>
          <w:rFonts w:ascii="Times New Roman" w:hAnsi="Times New Roman" w:cs="Times New Roman"/>
        </w:rPr>
        <w:t xml:space="preserve">Файл результата отработки </w:t>
      </w:r>
      <w:proofErr w:type="spellStart"/>
      <w:r w:rsidRPr="17DD2A64">
        <w:rPr>
          <w:rFonts w:ascii="Times New Roman" w:hAnsi="Times New Roman" w:cs="Times New Roman"/>
        </w:rPr>
        <w:t>парсеров</w:t>
      </w:r>
      <w:proofErr w:type="spellEnd"/>
      <w:r w:rsidRPr="17DD2A64">
        <w:rPr>
          <w:rFonts w:ascii="Times New Roman" w:hAnsi="Times New Roman" w:cs="Times New Roman"/>
        </w:rPr>
        <w:t xml:space="preserve"> (все, что собралось за последний раз работы </w:t>
      </w:r>
      <w:proofErr w:type="spellStart"/>
      <w:r w:rsidRPr="17DD2A64">
        <w:rPr>
          <w:rFonts w:ascii="Times New Roman" w:hAnsi="Times New Roman" w:cs="Times New Roman"/>
        </w:rPr>
        <w:t>парсеров</w:t>
      </w:r>
      <w:proofErr w:type="spellEnd"/>
      <w:r w:rsidRPr="17DD2A64">
        <w:rPr>
          <w:rFonts w:ascii="Times New Roman" w:hAnsi="Times New Roman" w:cs="Times New Roman"/>
        </w:rPr>
        <w:t xml:space="preserve"> в одном файле) -  </w:t>
      </w:r>
      <w:r w:rsidRPr="17DD2A64">
        <w:rPr>
          <w:rFonts w:ascii="Times New Roman" w:hAnsi="Times New Roman" w:cs="Times New Roman"/>
          <w:highlight w:val="yellow"/>
        </w:rPr>
        <w:t>/</w:t>
      </w:r>
      <w:proofErr w:type="spellStart"/>
      <w:r w:rsidRPr="17DD2A64">
        <w:rPr>
          <w:rFonts w:ascii="Times New Roman" w:hAnsi="Times New Roman" w:cs="Times New Roman"/>
          <w:highlight w:val="yellow"/>
        </w:rPr>
        <w:t>files</w:t>
      </w:r>
      <w:proofErr w:type="spellEnd"/>
      <w:r w:rsidRPr="17DD2A64">
        <w:rPr>
          <w:rFonts w:ascii="Times New Roman" w:hAnsi="Times New Roman" w:cs="Times New Roman"/>
          <w:highlight w:val="yellow"/>
        </w:rPr>
        <w:t>/_</w:t>
      </w:r>
      <w:proofErr w:type="spellStart"/>
      <w:r w:rsidRPr="17DD2A64">
        <w:rPr>
          <w:rFonts w:ascii="Times New Roman" w:hAnsi="Times New Roman" w:cs="Times New Roman"/>
          <w:highlight w:val="yellow"/>
        </w:rPr>
        <w:t>result</w:t>
      </w:r>
      <w:proofErr w:type="spellEnd"/>
      <w:r w:rsidRPr="17DD2A64">
        <w:rPr>
          <w:rFonts w:ascii="Times New Roman" w:hAnsi="Times New Roman" w:cs="Times New Roman"/>
          <w:highlight w:val="yellow"/>
        </w:rPr>
        <w:t>/_result.xlsx</w:t>
      </w:r>
    </w:p>
    <w:p w14:paraId="6E4C2014" w14:textId="77777777" w:rsidR="004675A3" w:rsidRDefault="004675A3" w:rsidP="004675A3">
      <w:pPr>
        <w:jc w:val="both"/>
        <w:rPr>
          <w:rFonts w:ascii="Times New Roman" w:hAnsi="Times New Roman" w:cs="Times New Roman"/>
          <w:highlight w:val="yellow"/>
        </w:rPr>
      </w:pPr>
      <w:r w:rsidRPr="17DD2A64">
        <w:rPr>
          <w:rFonts w:ascii="Times New Roman" w:hAnsi="Times New Roman" w:cs="Times New Roman"/>
        </w:rPr>
        <w:t xml:space="preserve">Файлы статистики (содержит информацию о новых и старых записях в файле результатов; название файла - время, когда был совершен пирсинг) - </w:t>
      </w:r>
      <w:r w:rsidRPr="17DD2A64">
        <w:rPr>
          <w:rFonts w:ascii="Times New Roman" w:hAnsi="Times New Roman" w:cs="Times New Roman"/>
          <w:highlight w:val="yellow"/>
        </w:rPr>
        <w:t>/</w:t>
      </w:r>
      <w:proofErr w:type="spellStart"/>
      <w:r w:rsidRPr="17DD2A64">
        <w:rPr>
          <w:rFonts w:ascii="Times New Roman" w:hAnsi="Times New Roman" w:cs="Times New Roman"/>
          <w:highlight w:val="yellow"/>
        </w:rPr>
        <w:t>files</w:t>
      </w:r>
      <w:proofErr w:type="spellEnd"/>
      <w:r w:rsidRPr="17DD2A64">
        <w:rPr>
          <w:rFonts w:ascii="Times New Roman" w:hAnsi="Times New Roman" w:cs="Times New Roman"/>
          <w:highlight w:val="yellow"/>
        </w:rPr>
        <w:t>/_</w:t>
      </w:r>
      <w:proofErr w:type="spellStart"/>
      <w:r w:rsidRPr="17DD2A64">
        <w:rPr>
          <w:rFonts w:ascii="Times New Roman" w:hAnsi="Times New Roman" w:cs="Times New Roman"/>
          <w:highlight w:val="yellow"/>
        </w:rPr>
        <w:t>statistics</w:t>
      </w:r>
      <w:proofErr w:type="spellEnd"/>
      <w:r w:rsidRPr="17DD2A64">
        <w:rPr>
          <w:rFonts w:ascii="Times New Roman" w:hAnsi="Times New Roman" w:cs="Times New Roman"/>
          <w:highlight w:val="yellow"/>
        </w:rPr>
        <w:t>/%TIMESTAMP%.csv</w:t>
      </w:r>
    </w:p>
    <w:p w14:paraId="797796C6" w14:textId="77777777" w:rsidR="004675A3" w:rsidRDefault="004675A3" w:rsidP="004675A3">
      <w:pPr>
        <w:jc w:val="both"/>
        <w:rPr>
          <w:rFonts w:ascii="Times New Roman" w:hAnsi="Times New Roman" w:cs="Times New Roman"/>
          <w:highlight w:val="yellow"/>
        </w:rPr>
      </w:pPr>
      <w:r w:rsidRPr="17DD2A64">
        <w:rPr>
          <w:rFonts w:ascii="Times New Roman" w:hAnsi="Times New Roman" w:cs="Times New Roman"/>
        </w:rPr>
        <w:t xml:space="preserve">Файл логов (записи поведения работы </w:t>
      </w:r>
      <w:proofErr w:type="spellStart"/>
      <w:r w:rsidRPr="17DD2A64">
        <w:rPr>
          <w:rFonts w:ascii="Times New Roman" w:hAnsi="Times New Roman" w:cs="Times New Roman"/>
        </w:rPr>
        <w:t>парсера</w:t>
      </w:r>
      <w:proofErr w:type="spellEnd"/>
      <w:r w:rsidRPr="17DD2A64">
        <w:rPr>
          <w:rFonts w:ascii="Times New Roman" w:hAnsi="Times New Roman" w:cs="Times New Roman"/>
        </w:rPr>
        <w:t xml:space="preserve">, какой </w:t>
      </w:r>
      <w:proofErr w:type="spellStart"/>
      <w:r w:rsidRPr="17DD2A64">
        <w:rPr>
          <w:rFonts w:ascii="Times New Roman" w:hAnsi="Times New Roman" w:cs="Times New Roman"/>
        </w:rPr>
        <w:t>парсер</w:t>
      </w:r>
      <w:proofErr w:type="spellEnd"/>
      <w:r w:rsidRPr="17DD2A64">
        <w:rPr>
          <w:rFonts w:ascii="Times New Roman" w:hAnsi="Times New Roman" w:cs="Times New Roman"/>
        </w:rPr>
        <w:t xml:space="preserve"> что делает) - </w:t>
      </w:r>
      <w:r w:rsidRPr="17DD2A64">
        <w:rPr>
          <w:rFonts w:ascii="Times New Roman" w:hAnsi="Times New Roman" w:cs="Times New Roman"/>
          <w:highlight w:val="yellow"/>
        </w:rPr>
        <w:t>/log.csv</w:t>
      </w:r>
    </w:p>
    <w:p w14:paraId="7BE01F57" w14:textId="77777777" w:rsidR="004675A3" w:rsidRDefault="004675A3" w:rsidP="004675A3">
      <w:pPr>
        <w:jc w:val="both"/>
        <w:rPr>
          <w:rFonts w:ascii="Times New Roman" w:hAnsi="Times New Roman" w:cs="Times New Roman"/>
        </w:rPr>
      </w:pPr>
      <w:r w:rsidRPr="17DD2A64">
        <w:rPr>
          <w:rFonts w:ascii="Times New Roman" w:hAnsi="Times New Roman" w:cs="Times New Roman"/>
        </w:rPr>
        <w:t xml:space="preserve">Файл конфигурации работы </w:t>
      </w:r>
      <w:proofErr w:type="spellStart"/>
      <w:r w:rsidRPr="17DD2A64">
        <w:rPr>
          <w:rFonts w:ascii="Times New Roman" w:hAnsi="Times New Roman" w:cs="Times New Roman"/>
        </w:rPr>
        <w:t>парсера</w:t>
      </w:r>
      <w:proofErr w:type="spellEnd"/>
      <w:r w:rsidRPr="17DD2A64">
        <w:rPr>
          <w:rFonts w:ascii="Times New Roman" w:hAnsi="Times New Roman" w:cs="Times New Roman"/>
        </w:rPr>
        <w:t xml:space="preserve"> (скорректировать поведение </w:t>
      </w:r>
      <w:proofErr w:type="spellStart"/>
      <w:r w:rsidRPr="17DD2A64">
        <w:rPr>
          <w:rFonts w:ascii="Times New Roman" w:hAnsi="Times New Roman" w:cs="Times New Roman"/>
        </w:rPr>
        <w:t>парсера</w:t>
      </w:r>
      <w:proofErr w:type="spellEnd"/>
      <w:r w:rsidRPr="17DD2A64">
        <w:rPr>
          <w:rFonts w:ascii="Times New Roman" w:hAnsi="Times New Roman" w:cs="Times New Roman"/>
        </w:rPr>
        <w:t xml:space="preserve">) - </w:t>
      </w:r>
      <w:r w:rsidRPr="17DD2A64">
        <w:rPr>
          <w:rFonts w:ascii="Times New Roman" w:hAnsi="Times New Roman" w:cs="Times New Roman"/>
          <w:highlight w:val="yellow"/>
        </w:rPr>
        <w:t>/</w:t>
      </w:r>
      <w:proofErr w:type="spellStart"/>
      <w:r w:rsidRPr="17DD2A64">
        <w:rPr>
          <w:rFonts w:ascii="Times New Roman" w:hAnsi="Times New Roman" w:cs="Times New Roman"/>
          <w:highlight w:val="yellow"/>
        </w:rPr>
        <w:t>config.json</w:t>
      </w:r>
      <w:proofErr w:type="spellEnd"/>
    </w:p>
    <w:p w14:paraId="601F3EB8" w14:textId="77777777" w:rsidR="004675A3" w:rsidRDefault="004675A3" w:rsidP="004675A3">
      <w:pPr>
        <w:jc w:val="both"/>
        <w:rPr>
          <w:rFonts w:ascii="Times New Roman" w:hAnsi="Times New Roman" w:cs="Times New Roman"/>
        </w:rPr>
        <w:sectPr w:rsidR="0046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B60B43" w14:textId="77777777" w:rsidR="004675A3" w:rsidRPr="00D14C4B" w:rsidRDefault="004675A3" w:rsidP="004675A3">
      <w:pPr>
        <w:pStyle w:val="1"/>
        <w:jc w:val="center"/>
      </w:pPr>
      <w:bookmarkStart w:id="0" w:name="_Toc85674254"/>
      <w:r>
        <w:lastRenderedPageBreak/>
        <w:t>Архитектура</w:t>
      </w:r>
      <w:r w:rsidRPr="00D14C4B">
        <w:t xml:space="preserve"> </w:t>
      </w:r>
      <w:r>
        <w:t>системы</w:t>
      </w:r>
      <w:r w:rsidRPr="00D14C4B">
        <w:t xml:space="preserve"> </w:t>
      </w:r>
      <w:r>
        <w:rPr>
          <w:lang w:val="en-US"/>
        </w:rPr>
        <w:t>Kitchen</w:t>
      </w:r>
      <w:r w:rsidRPr="00D14C4B">
        <w:t>-</w:t>
      </w:r>
      <w:r>
        <w:rPr>
          <w:lang w:val="en-US"/>
        </w:rPr>
        <w:t>time</w:t>
      </w:r>
      <w:r w:rsidRPr="00D14C4B">
        <w:t xml:space="preserve"> </w:t>
      </w:r>
      <w:r>
        <w:rPr>
          <w:lang w:val="en-US"/>
        </w:rPr>
        <w:t>XML</w:t>
      </w:r>
      <w:r w:rsidRPr="00D14C4B">
        <w:t xml:space="preserve"> </w:t>
      </w:r>
      <w:r>
        <w:rPr>
          <w:lang w:val="en-US"/>
        </w:rPr>
        <w:t>Parser</w:t>
      </w:r>
      <w:bookmarkEnd w:id="0"/>
    </w:p>
    <w:p w14:paraId="47DACAD4" w14:textId="77777777" w:rsidR="004675A3" w:rsidRPr="00D14C4B" w:rsidRDefault="004675A3" w:rsidP="004675A3"/>
    <w:p w14:paraId="2FA3F76A" w14:textId="77777777" w:rsidR="004675A3" w:rsidRDefault="004675A3" w:rsidP="004675A3">
      <w:pPr>
        <w:ind w:left="-851"/>
      </w:pPr>
      <w:r>
        <w:rPr>
          <w:noProof/>
          <w:lang w:eastAsia="ru-RU"/>
        </w:rPr>
        <w:drawing>
          <wp:inline distT="0" distB="0" distL="0" distR="0" wp14:anchorId="3B69D90E" wp14:editId="66B8BCE9">
            <wp:extent cx="10311531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ser-archetic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6"/>
                    <a:stretch/>
                  </pic:blipFill>
                  <pic:spPr bwMode="auto">
                    <a:xfrm>
                      <a:off x="0" y="0"/>
                      <a:ext cx="10328780" cy="524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77387" w14:textId="77777777" w:rsidR="004675A3" w:rsidRDefault="004675A3" w:rsidP="004675A3">
      <w:pPr>
        <w:ind w:left="-851"/>
        <w:sectPr w:rsidR="004675A3" w:rsidSect="006D3BD6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p w14:paraId="75F7C999" w14:textId="77777777" w:rsidR="004675A3" w:rsidRPr="006D3BD6" w:rsidRDefault="004675A3" w:rsidP="004675A3">
      <w:pPr>
        <w:pStyle w:val="1"/>
        <w:jc w:val="center"/>
      </w:pPr>
      <w:bookmarkStart w:id="1" w:name="_Toc85674255"/>
      <w:r>
        <w:lastRenderedPageBreak/>
        <w:t>Файл конфигурации</w:t>
      </w:r>
      <w:bookmarkEnd w:id="1"/>
    </w:p>
    <w:p w14:paraId="3DFDDE54" w14:textId="77777777" w:rsidR="004675A3" w:rsidRDefault="004675A3" w:rsidP="004675A3">
      <w:r>
        <w:rPr>
          <w:noProof/>
          <w:lang w:eastAsia="ru-RU"/>
        </w:rPr>
        <w:drawing>
          <wp:inline distT="0" distB="0" distL="0" distR="0" wp14:anchorId="583413C7" wp14:editId="60E7B107">
            <wp:extent cx="363855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3034"/>
        <w:gridCol w:w="3505"/>
        <w:gridCol w:w="3526"/>
      </w:tblGrid>
      <w:tr w:rsidR="004675A3" w14:paraId="7409588A" w14:textId="77777777" w:rsidTr="000F36A1">
        <w:tc>
          <w:tcPr>
            <w:tcW w:w="3034" w:type="dxa"/>
          </w:tcPr>
          <w:p w14:paraId="4F471E26" w14:textId="77777777" w:rsidR="004675A3" w:rsidRPr="00865257" w:rsidRDefault="004675A3" w:rsidP="000F36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505" w:type="dxa"/>
          </w:tcPr>
          <w:p w14:paraId="765C6547" w14:textId="77777777" w:rsidR="004675A3" w:rsidRPr="00865257" w:rsidRDefault="004675A3" w:rsidP="000F36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3526" w:type="dxa"/>
          </w:tcPr>
          <w:p w14:paraId="51A64DF4" w14:textId="77777777" w:rsidR="004675A3" w:rsidRPr="00865257" w:rsidRDefault="004675A3" w:rsidP="000F36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4675A3" w14:paraId="102A2F3F" w14:textId="77777777" w:rsidTr="000F36A1">
        <w:trPr>
          <w:trHeight w:val="340"/>
        </w:trPr>
        <w:tc>
          <w:tcPr>
            <w:tcW w:w="3034" w:type="dxa"/>
          </w:tcPr>
          <w:p w14:paraId="25968A3D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isDev</w:t>
            </w:r>
            <w:proofErr w:type="spellEnd"/>
          </w:p>
        </w:tc>
        <w:tc>
          <w:tcPr>
            <w:tcW w:w="3505" w:type="dxa"/>
          </w:tcPr>
          <w:p w14:paraId="1B42136A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 w:rsidRPr="00865257">
              <w:rPr>
                <w:lang w:val="en-US"/>
              </w:rPr>
              <w:t>Флаг</w:t>
            </w:r>
            <w:proofErr w:type="spellEnd"/>
            <w:r w:rsidRPr="00865257">
              <w:rPr>
                <w:lang w:val="en-US"/>
              </w:rPr>
              <w:t xml:space="preserve"> </w:t>
            </w:r>
            <w:proofErr w:type="spellStart"/>
            <w:r w:rsidRPr="00865257">
              <w:rPr>
                <w:lang w:val="en-US"/>
              </w:rPr>
              <w:t>режима</w:t>
            </w:r>
            <w:proofErr w:type="spellEnd"/>
            <w:r w:rsidRPr="00865257">
              <w:rPr>
                <w:lang w:val="en-US"/>
              </w:rPr>
              <w:t xml:space="preserve"> </w:t>
            </w:r>
            <w:proofErr w:type="spellStart"/>
            <w:r w:rsidRPr="00865257">
              <w:rPr>
                <w:lang w:val="en-US"/>
              </w:rPr>
              <w:t>разработки</w:t>
            </w:r>
            <w:proofErr w:type="spellEnd"/>
            <w:r w:rsidRPr="00865257">
              <w:rPr>
                <w:lang w:val="en-US"/>
              </w:rPr>
              <w:t>.</w:t>
            </w:r>
          </w:p>
        </w:tc>
        <w:tc>
          <w:tcPr>
            <w:tcW w:w="3526" w:type="dxa"/>
          </w:tcPr>
          <w:p w14:paraId="50EF8766" w14:textId="77777777" w:rsidR="004675A3" w:rsidRPr="00785A42" w:rsidRDefault="004675A3" w:rsidP="000F36A1">
            <w:r>
              <w:t xml:space="preserve">В случае, если стоит </w:t>
            </w:r>
            <w:r>
              <w:rPr>
                <w:lang w:val="en-US"/>
              </w:rPr>
              <w:t>false</w:t>
            </w:r>
            <w:r>
              <w:t xml:space="preserve">, то </w:t>
            </w:r>
            <w:proofErr w:type="spellStart"/>
            <w:r>
              <w:t>парсер</w:t>
            </w:r>
            <w:proofErr w:type="spellEnd"/>
            <w:r>
              <w:t xml:space="preserve"> будет обрабатывать данные из папок в директории</w:t>
            </w:r>
            <w:r>
              <w:rPr>
                <w:lang w:val="en-US"/>
              </w:rPr>
              <w:t>files</w:t>
            </w:r>
            <w:r w:rsidRPr="00865257">
              <w:t xml:space="preserve"> (</w:t>
            </w:r>
            <w:r>
              <w:t xml:space="preserve">нужно для отладки работы алгоритмов </w:t>
            </w:r>
            <w:proofErr w:type="spellStart"/>
            <w:r>
              <w:t>парсинга</w:t>
            </w:r>
            <w:proofErr w:type="spellEnd"/>
            <w:r>
              <w:t xml:space="preserve">). В случае </w:t>
            </w:r>
            <w:r>
              <w:rPr>
                <w:lang w:val="en-US"/>
              </w:rPr>
              <w:t>true</w:t>
            </w:r>
            <w:r w:rsidRPr="00785A42">
              <w:t xml:space="preserve"> – </w:t>
            </w:r>
            <w:r>
              <w:t xml:space="preserve">актуальные данные будут скачиваться с ссылок, указанных в таблице </w:t>
            </w:r>
            <w:r>
              <w:rPr>
                <w:lang w:val="en-US"/>
              </w:rPr>
              <w:t>files</w:t>
            </w:r>
            <w:r w:rsidRPr="00785A42">
              <w:t>/</w:t>
            </w:r>
            <w:r>
              <w:rPr>
                <w:lang w:val="en-US"/>
              </w:rPr>
              <w:t>meta</w:t>
            </w:r>
            <w:r w:rsidRPr="00785A42">
              <w:t>/</w:t>
            </w:r>
            <w:r>
              <w:rPr>
                <w:lang w:val="en-US"/>
              </w:rPr>
              <w:t>xml</w:t>
            </w:r>
            <w:r w:rsidRPr="00785A42">
              <w:t>_</w:t>
            </w:r>
            <w:r>
              <w:rPr>
                <w:lang w:val="en-US"/>
              </w:rPr>
              <w:t>list</w:t>
            </w:r>
            <w:r w:rsidRPr="00785A42">
              <w:t>.</w:t>
            </w:r>
            <w:proofErr w:type="spellStart"/>
            <w:r>
              <w:rPr>
                <w:lang w:val="en-US"/>
              </w:rPr>
              <w:t>xlsx</w:t>
            </w:r>
            <w:proofErr w:type="spellEnd"/>
          </w:p>
        </w:tc>
      </w:tr>
      <w:tr w:rsidR="004675A3" w14:paraId="69AA0E4B" w14:textId="77777777" w:rsidTr="000F36A1">
        <w:trPr>
          <w:trHeight w:val="340"/>
        </w:trPr>
        <w:tc>
          <w:tcPr>
            <w:tcW w:w="3034" w:type="dxa"/>
          </w:tcPr>
          <w:p w14:paraId="3D633989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dateFormat</w:t>
            </w:r>
            <w:proofErr w:type="spellEnd"/>
          </w:p>
        </w:tc>
        <w:tc>
          <w:tcPr>
            <w:tcW w:w="3505" w:type="dxa"/>
          </w:tcPr>
          <w:p w14:paraId="22A318B5" w14:textId="77777777" w:rsidR="004675A3" w:rsidRDefault="004675A3" w:rsidP="000F36A1">
            <w:r>
              <w:t>Формат даты для логов</w:t>
            </w:r>
          </w:p>
        </w:tc>
        <w:tc>
          <w:tcPr>
            <w:tcW w:w="3526" w:type="dxa"/>
          </w:tcPr>
          <w:p w14:paraId="65F7ACB8" w14:textId="77777777" w:rsidR="004675A3" w:rsidRPr="00785A42" w:rsidRDefault="004675A3" w:rsidP="000F36A1">
            <w:r>
              <w:t xml:space="preserve">Формат данных согласно </w:t>
            </w:r>
            <w:hyperlink r:id="rId8" w:history="1">
              <w:r w:rsidRPr="00F22B22">
                <w:rPr>
                  <w:rStyle w:val="a4"/>
                </w:rPr>
                <w:t>https://date-fns.org/v2.25.0/docs/format</w:t>
              </w:r>
            </w:hyperlink>
            <w:r w:rsidRPr="00785A42">
              <w:t xml:space="preserve"> </w:t>
            </w:r>
          </w:p>
        </w:tc>
      </w:tr>
      <w:tr w:rsidR="004675A3" w14:paraId="157001CF" w14:textId="77777777" w:rsidTr="000F36A1">
        <w:trPr>
          <w:trHeight w:val="340"/>
        </w:trPr>
        <w:tc>
          <w:tcPr>
            <w:tcW w:w="3034" w:type="dxa"/>
          </w:tcPr>
          <w:p w14:paraId="3BF35253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statisticsDateFormat</w:t>
            </w:r>
            <w:proofErr w:type="spellEnd"/>
          </w:p>
        </w:tc>
        <w:tc>
          <w:tcPr>
            <w:tcW w:w="3505" w:type="dxa"/>
          </w:tcPr>
          <w:p w14:paraId="00AA1665" w14:textId="77777777" w:rsidR="004675A3" w:rsidRPr="00785A42" w:rsidRDefault="004675A3" w:rsidP="000F36A1">
            <w:r>
              <w:t>Формат даты для</w:t>
            </w:r>
            <w:r w:rsidRPr="00785A42">
              <w:t xml:space="preserve"> </w:t>
            </w:r>
            <w:r>
              <w:t xml:space="preserve">названия файлов статистик. Не используются символы </w:t>
            </w:r>
            <w:r w:rsidRPr="00785A42">
              <w:t>“:”</w:t>
            </w:r>
            <w:r>
              <w:t xml:space="preserve">, так как они запрещены в названиях файлов в </w:t>
            </w:r>
            <w:r>
              <w:rPr>
                <w:lang w:val="en-US"/>
              </w:rPr>
              <w:t>Windows</w:t>
            </w:r>
          </w:p>
        </w:tc>
        <w:tc>
          <w:tcPr>
            <w:tcW w:w="3526" w:type="dxa"/>
          </w:tcPr>
          <w:p w14:paraId="1829C4CF" w14:textId="77777777" w:rsidR="004675A3" w:rsidRDefault="004675A3" w:rsidP="000F36A1">
            <w:r>
              <w:t xml:space="preserve">Формат данных согласно </w:t>
            </w:r>
            <w:hyperlink r:id="rId9" w:history="1">
              <w:r w:rsidRPr="00F22B22">
                <w:rPr>
                  <w:rStyle w:val="a4"/>
                </w:rPr>
                <w:t>https://date-fns.org/v2.25.0/docs/format</w:t>
              </w:r>
            </w:hyperlink>
            <w:r w:rsidRPr="00785A42">
              <w:t xml:space="preserve"> </w:t>
            </w:r>
          </w:p>
        </w:tc>
      </w:tr>
      <w:tr w:rsidR="004675A3" w14:paraId="547D7814" w14:textId="77777777" w:rsidTr="000F36A1">
        <w:trPr>
          <w:trHeight w:val="340"/>
        </w:trPr>
        <w:tc>
          <w:tcPr>
            <w:tcW w:w="3034" w:type="dxa"/>
          </w:tcPr>
          <w:p w14:paraId="0502218E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 w:rsidRPr="00785A42">
              <w:rPr>
                <w:lang w:val="en-US"/>
              </w:rPr>
              <w:t>circuitBreakerTimeOutDuration</w:t>
            </w:r>
            <w:proofErr w:type="spellEnd"/>
          </w:p>
        </w:tc>
        <w:tc>
          <w:tcPr>
            <w:tcW w:w="3505" w:type="dxa"/>
          </w:tcPr>
          <w:p w14:paraId="3DCDFB06" w14:textId="77777777" w:rsidR="004675A3" w:rsidRPr="00785A42" w:rsidRDefault="004675A3" w:rsidP="000F36A1">
            <w:r>
              <w:t xml:space="preserve">Длительность таймаута для </w:t>
            </w:r>
            <w:proofErr w:type="spellStart"/>
            <w:r>
              <w:rPr>
                <w:lang w:val="en-US"/>
              </w:rPr>
              <w:t>CircuitBreaker</w:t>
            </w:r>
            <w:proofErr w:type="spellEnd"/>
            <w:r w:rsidRPr="00785A42">
              <w:t xml:space="preserve"> </w:t>
            </w:r>
            <w:r>
              <w:t>в миллисекундах</w:t>
            </w:r>
          </w:p>
        </w:tc>
        <w:tc>
          <w:tcPr>
            <w:tcW w:w="3526" w:type="dxa"/>
          </w:tcPr>
          <w:p w14:paraId="2223DA61" w14:textId="77777777" w:rsidR="004675A3" w:rsidRDefault="004675A3" w:rsidP="000F36A1">
            <w:r>
              <w:t>Задержка перед повторным запросом, в случае ошибки</w:t>
            </w:r>
          </w:p>
        </w:tc>
      </w:tr>
      <w:tr w:rsidR="004675A3" w14:paraId="29363BF8" w14:textId="77777777" w:rsidTr="000F36A1">
        <w:trPr>
          <w:trHeight w:val="340"/>
        </w:trPr>
        <w:tc>
          <w:tcPr>
            <w:tcW w:w="3034" w:type="dxa"/>
          </w:tcPr>
          <w:p w14:paraId="6C7483FC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 w:rsidRPr="00785A42">
              <w:rPr>
                <w:lang w:val="en-US"/>
              </w:rPr>
              <w:t>circuitBreakerRepeatCount</w:t>
            </w:r>
            <w:proofErr w:type="spellEnd"/>
          </w:p>
        </w:tc>
        <w:tc>
          <w:tcPr>
            <w:tcW w:w="3505" w:type="dxa"/>
          </w:tcPr>
          <w:p w14:paraId="4CF849E4" w14:textId="77777777" w:rsidR="004675A3" w:rsidRPr="00785A42" w:rsidRDefault="004675A3" w:rsidP="000F36A1">
            <w:r>
              <w:t xml:space="preserve">Количество повторных запросов для </w:t>
            </w:r>
            <w:proofErr w:type="spellStart"/>
            <w:r>
              <w:rPr>
                <w:lang w:val="en-US"/>
              </w:rPr>
              <w:t>CircuitBreaker</w:t>
            </w:r>
            <w:proofErr w:type="spellEnd"/>
          </w:p>
        </w:tc>
        <w:tc>
          <w:tcPr>
            <w:tcW w:w="3526" w:type="dxa"/>
          </w:tcPr>
          <w:p w14:paraId="6C3786AB" w14:textId="77777777" w:rsidR="004675A3" w:rsidRPr="00785A42" w:rsidRDefault="004675A3" w:rsidP="000F36A1">
            <w:r>
              <w:t xml:space="preserve">В случае ошибки при получении данных </w:t>
            </w:r>
            <w:hyperlink w:anchor="_Принцип_работы_CircuitBreaker" w:history="1">
              <w:r w:rsidRPr="00D14C4B">
                <w:rPr>
                  <w:rStyle w:val="a4"/>
                </w:rPr>
                <w:t>C</w:t>
              </w:r>
              <w:proofErr w:type="spellStart"/>
              <w:r w:rsidRPr="00D14C4B">
                <w:rPr>
                  <w:rStyle w:val="a4"/>
                  <w:lang w:val="en-US"/>
                </w:rPr>
                <w:t>ircuitBreaker</w:t>
              </w:r>
              <w:proofErr w:type="spellEnd"/>
            </w:hyperlink>
            <w:r>
              <w:t xml:space="preserve"> выполнит повторный запрос</w:t>
            </w:r>
            <w:r w:rsidRPr="00D14C4B">
              <w:t xml:space="preserve"> </w:t>
            </w:r>
            <w:r>
              <w:t>с таймаутом указанное количество раз</w:t>
            </w:r>
          </w:p>
        </w:tc>
      </w:tr>
      <w:tr w:rsidR="004675A3" w14:paraId="09B82877" w14:textId="77777777" w:rsidTr="000F36A1">
        <w:trPr>
          <w:trHeight w:val="340"/>
        </w:trPr>
        <w:tc>
          <w:tcPr>
            <w:tcW w:w="3034" w:type="dxa"/>
          </w:tcPr>
          <w:p w14:paraId="20A757A9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loggerSize</w:t>
            </w:r>
            <w:proofErr w:type="spellEnd"/>
          </w:p>
        </w:tc>
        <w:tc>
          <w:tcPr>
            <w:tcW w:w="3505" w:type="dxa"/>
          </w:tcPr>
          <w:p w14:paraId="4EDABB92" w14:textId="77777777" w:rsidR="004675A3" w:rsidRPr="00785A42" w:rsidRDefault="004675A3" w:rsidP="000F36A1">
            <w:r>
              <w:t>Количество строк в файле логов</w:t>
            </w:r>
          </w:p>
        </w:tc>
        <w:tc>
          <w:tcPr>
            <w:tcW w:w="3526" w:type="dxa"/>
          </w:tcPr>
          <w:p w14:paraId="385AAD53" w14:textId="77777777" w:rsidR="004675A3" w:rsidRDefault="004675A3" w:rsidP="000F36A1">
            <w:r>
              <w:t>Используется для контролирования размера файла логов, так как они устаревают со временем</w:t>
            </w:r>
          </w:p>
        </w:tc>
      </w:tr>
      <w:tr w:rsidR="004675A3" w14:paraId="38603BD2" w14:textId="77777777" w:rsidTr="000F36A1">
        <w:trPr>
          <w:trHeight w:val="340"/>
        </w:trPr>
        <w:tc>
          <w:tcPr>
            <w:tcW w:w="3034" w:type="dxa"/>
          </w:tcPr>
          <w:p w14:paraId="78F51280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loggingTimeoutDuration</w:t>
            </w:r>
            <w:proofErr w:type="spellEnd"/>
          </w:p>
        </w:tc>
        <w:tc>
          <w:tcPr>
            <w:tcW w:w="3505" w:type="dxa"/>
          </w:tcPr>
          <w:p w14:paraId="6CD3BE52" w14:textId="77777777" w:rsidR="004675A3" w:rsidRDefault="004675A3" w:rsidP="000F36A1">
            <w:r>
              <w:t xml:space="preserve">Задержка при </w:t>
            </w:r>
            <w:proofErr w:type="spellStart"/>
            <w:r>
              <w:t>логировании</w:t>
            </w:r>
            <w:proofErr w:type="spellEnd"/>
            <w:r>
              <w:t xml:space="preserve"> в миллисекундах</w:t>
            </w:r>
          </w:p>
        </w:tc>
        <w:tc>
          <w:tcPr>
            <w:tcW w:w="3526" w:type="dxa"/>
          </w:tcPr>
          <w:p w14:paraId="12393984" w14:textId="77777777" w:rsidR="004675A3" w:rsidRDefault="004675A3" w:rsidP="000F36A1">
            <w:r>
              <w:t xml:space="preserve">Так как </w:t>
            </w:r>
            <w:proofErr w:type="spellStart"/>
            <w:r>
              <w:t>логи</w:t>
            </w:r>
            <w:proofErr w:type="spellEnd"/>
            <w:r>
              <w:t xml:space="preserve"> пишутся</w:t>
            </w:r>
            <w:r w:rsidRPr="00D14C4B">
              <w:t xml:space="preserve"> </w:t>
            </w:r>
            <w:r>
              <w:t>в файловую систему, необходимо сделать задержку для уменьшения нагрузки на сервер</w:t>
            </w:r>
          </w:p>
        </w:tc>
      </w:tr>
      <w:tr w:rsidR="004675A3" w14:paraId="5E97FA97" w14:textId="77777777" w:rsidTr="000F36A1">
        <w:trPr>
          <w:trHeight w:val="340"/>
        </w:trPr>
        <w:tc>
          <w:tcPr>
            <w:tcW w:w="3034" w:type="dxa"/>
          </w:tcPr>
          <w:p w14:paraId="5EE3A9F9" w14:textId="77777777" w:rsidR="004675A3" w:rsidRPr="00865257" w:rsidRDefault="004675A3" w:rsidP="000F3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cronTime</w:t>
            </w:r>
            <w:proofErr w:type="spellEnd"/>
          </w:p>
        </w:tc>
        <w:tc>
          <w:tcPr>
            <w:tcW w:w="3505" w:type="dxa"/>
          </w:tcPr>
          <w:p w14:paraId="5EFCA89F" w14:textId="77777777" w:rsidR="004675A3" w:rsidRPr="001D2056" w:rsidRDefault="004675A3" w:rsidP="000F36A1">
            <w:r>
              <w:t xml:space="preserve">Конфигурация повторного времени использования </w:t>
            </w:r>
            <w:proofErr w:type="spellStart"/>
            <w:r>
              <w:t>парсера</w:t>
            </w:r>
            <w:proofErr w:type="spellEnd"/>
          </w:p>
        </w:tc>
        <w:tc>
          <w:tcPr>
            <w:tcW w:w="3526" w:type="dxa"/>
          </w:tcPr>
          <w:p w14:paraId="1DDDBC92" w14:textId="77777777" w:rsidR="004675A3" w:rsidRPr="001D2056" w:rsidRDefault="004675A3" w:rsidP="000F36A1">
            <w:r>
              <w:t xml:space="preserve">Более подробное использование </w:t>
            </w:r>
            <w:hyperlink w:anchor="_Конфигурация_cron" w:history="1">
              <w:r w:rsidRPr="001D2056">
                <w:rPr>
                  <w:rStyle w:val="a4"/>
                </w:rPr>
                <w:t xml:space="preserve">см. Конфигурация </w:t>
              </w:r>
              <w:proofErr w:type="spellStart"/>
              <w:r w:rsidRPr="001D2056">
                <w:rPr>
                  <w:rStyle w:val="a4"/>
                  <w:lang w:val="en-US"/>
                </w:rPr>
                <w:t>Cron</w:t>
              </w:r>
              <w:proofErr w:type="spellEnd"/>
            </w:hyperlink>
          </w:p>
        </w:tc>
      </w:tr>
      <w:tr w:rsidR="004675A3" w14:paraId="2ACC7AE0" w14:textId="77777777" w:rsidTr="000F36A1">
        <w:trPr>
          <w:trHeight w:val="340"/>
        </w:trPr>
        <w:tc>
          <w:tcPr>
            <w:tcW w:w="3034" w:type="dxa"/>
          </w:tcPr>
          <w:p w14:paraId="07754CA0" w14:textId="77777777" w:rsidR="004675A3" w:rsidRDefault="004675A3" w:rsidP="000F36A1">
            <w:pPr>
              <w:rPr>
                <w:lang w:val="en-US"/>
              </w:rPr>
            </w:pPr>
            <w:proofErr w:type="spellStart"/>
            <w:r w:rsidRPr="00865257">
              <w:rPr>
                <w:lang w:val="en-US"/>
              </w:rPr>
              <w:t>statisticFilesCount</w:t>
            </w:r>
            <w:proofErr w:type="spellEnd"/>
          </w:p>
        </w:tc>
        <w:tc>
          <w:tcPr>
            <w:tcW w:w="3505" w:type="dxa"/>
          </w:tcPr>
          <w:p w14:paraId="3A093A77" w14:textId="77777777" w:rsidR="004675A3" w:rsidRPr="001D2056" w:rsidRDefault="004675A3" w:rsidP="000F36A1">
            <w:r>
              <w:t xml:space="preserve">Количество файлов статистики в папке </w:t>
            </w:r>
            <w:r>
              <w:rPr>
                <w:lang w:val="en-US"/>
              </w:rPr>
              <w:t>files</w:t>
            </w:r>
            <w:r w:rsidRPr="001D2056">
              <w:t>/_</w:t>
            </w:r>
            <w:r>
              <w:rPr>
                <w:lang w:val="en-US"/>
              </w:rPr>
              <w:t>statistics</w:t>
            </w:r>
          </w:p>
        </w:tc>
        <w:tc>
          <w:tcPr>
            <w:tcW w:w="3526" w:type="dxa"/>
          </w:tcPr>
          <w:p w14:paraId="0F14C4BF" w14:textId="77777777" w:rsidR="004675A3" w:rsidRDefault="004675A3" w:rsidP="000F36A1">
            <w:r>
              <w:t xml:space="preserve">Так как данные статистики со временем устаревают, необходимо удалять старые для экономии дискового пространства </w:t>
            </w:r>
          </w:p>
        </w:tc>
      </w:tr>
    </w:tbl>
    <w:p w14:paraId="0192B2A7" w14:textId="77777777" w:rsidR="004675A3" w:rsidRPr="001D2056" w:rsidRDefault="004675A3" w:rsidP="004675A3">
      <w:bookmarkStart w:id="2" w:name="_Конфигурация_cron"/>
      <w:bookmarkEnd w:id="2"/>
      <w:r>
        <w:t>Для применения изменений в файле конфигурации рекомендуется перезапустить систему.</w:t>
      </w:r>
    </w:p>
    <w:p w14:paraId="73DC6AE2" w14:textId="77777777" w:rsidR="004675A3" w:rsidRPr="001D2056" w:rsidRDefault="004675A3" w:rsidP="004675A3">
      <w:pPr>
        <w:pStyle w:val="1"/>
        <w:jc w:val="center"/>
      </w:pPr>
      <w:bookmarkStart w:id="3" w:name="_Toc85674256"/>
      <w:r>
        <w:lastRenderedPageBreak/>
        <w:t xml:space="preserve">Конфигурация </w:t>
      </w:r>
      <w:proofErr w:type="spellStart"/>
      <w:r>
        <w:rPr>
          <w:lang w:val="en-US"/>
        </w:rPr>
        <w:t>cron</w:t>
      </w:r>
      <w:bookmarkEnd w:id="3"/>
      <w:proofErr w:type="spellEnd"/>
    </w:p>
    <w:p w14:paraId="69FD6579" w14:textId="77777777" w:rsidR="004675A3" w:rsidRDefault="004675A3" w:rsidP="004675A3">
      <w:pPr>
        <w:jc w:val="center"/>
      </w:pPr>
    </w:p>
    <w:p w14:paraId="392AC4A0" w14:textId="77777777" w:rsidR="004675A3" w:rsidRDefault="004675A3" w:rsidP="004675A3">
      <w:pPr>
        <w:ind w:firstLine="851"/>
        <w:jc w:val="both"/>
      </w:pPr>
      <w:proofErr w:type="spellStart"/>
      <w:r>
        <w:rPr>
          <w:lang w:val="en-US"/>
        </w:rPr>
        <w:t>Cron</w:t>
      </w:r>
      <w:proofErr w:type="spellEnd"/>
      <w:r w:rsidRPr="001D2056">
        <w:t xml:space="preserve"> – </w:t>
      </w:r>
      <w:r>
        <w:t>библиотека, обеспечивающая отработку кода, в зависимости от текущего времени на часах, она имеет особую конфигурацию времени.</w:t>
      </w:r>
    </w:p>
    <w:p w14:paraId="38C5F6A8" w14:textId="77777777" w:rsidR="004675A3" w:rsidRDefault="004675A3" w:rsidP="004675A3">
      <w:pPr>
        <w:jc w:val="center"/>
      </w:pPr>
      <w:r>
        <w:rPr>
          <w:noProof/>
          <w:lang w:eastAsia="ru-RU"/>
        </w:rPr>
        <w:drawing>
          <wp:inline distT="0" distB="0" distL="0" distR="0" wp14:anchorId="337F3D6C" wp14:editId="336436F2">
            <wp:extent cx="318431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603" cy="49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5E47" w14:textId="77777777" w:rsidR="004675A3" w:rsidRDefault="004675A3" w:rsidP="004675A3">
      <w:pPr>
        <w:jc w:val="center"/>
      </w:pPr>
      <w:r>
        <w:t>Таким образом настройка</w:t>
      </w:r>
    </w:p>
    <w:p w14:paraId="5FF19C10" w14:textId="77777777" w:rsidR="004675A3" w:rsidRDefault="004675A3" w:rsidP="004675A3">
      <w:pPr>
        <w:jc w:val="center"/>
      </w:pPr>
      <w:r>
        <w:rPr>
          <w:noProof/>
          <w:lang w:eastAsia="ru-RU"/>
        </w:rPr>
        <w:drawing>
          <wp:inline distT="0" distB="0" distL="0" distR="0" wp14:anchorId="269CAC2B" wp14:editId="6385C7AF">
            <wp:extent cx="21050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C96" w14:textId="77777777" w:rsidR="004675A3" w:rsidRDefault="004675A3" w:rsidP="004675A3">
      <w:pPr>
        <w:jc w:val="center"/>
      </w:pPr>
      <w:r>
        <w:t>Будет свидетельствовать о том, что алгоритмы обработки данных буду отрабатывать только когда на часах будет 01 (т.е. в час ночи). Другой пример:</w:t>
      </w:r>
    </w:p>
    <w:p w14:paraId="4E72DA1D" w14:textId="77777777" w:rsidR="004675A3" w:rsidRDefault="004675A3" w:rsidP="004675A3">
      <w:pPr>
        <w:jc w:val="center"/>
      </w:pPr>
      <w:r>
        <w:rPr>
          <w:noProof/>
          <w:lang w:eastAsia="ru-RU"/>
        </w:rPr>
        <w:drawing>
          <wp:inline distT="0" distB="0" distL="0" distR="0" wp14:anchorId="1E4A6B27" wp14:editId="27FD8432">
            <wp:extent cx="22383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5949" w14:textId="77777777" w:rsidR="004675A3" w:rsidRDefault="004675A3" w:rsidP="004675A3">
      <w:pPr>
        <w:jc w:val="center"/>
      </w:pPr>
      <w:proofErr w:type="spellStart"/>
      <w:r>
        <w:t>Парсеры</w:t>
      </w:r>
      <w:proofErr w:type="spellEnd"/>
      <w:r>
        <w:t xml:space="preserve"> будут отрабатывать каждый раз, когда на часах будет 10 секунд, это значит, что каждую минуту, как только будет 10 секунд на часах - 00:00:10, 00:01:10, 00:02:10 … 00:59:10, 01:00:10, 01:01:10 – 23:59:10</w:t>
      </w:r>
    </w:p>
    <w:p w14:paraId="053C1BB1" w14:textId="77777777" w:rsidR="004675A3" w:rsidRDefault="004675A3" w:rsidP="004675A3">
      <w:r>
        <w:br w:type="page"/>
      </w:r>
    </w:p>
    <w:p w14:paraId="6DFF046E" w14:textId="77777777" w:rsidR="004675A3" w:rsidRPr="009B5719" w:rsidRDefault="004675A3" w:rsidP="004675A3">
      <w:pPr>
        <w:pStyle w:val="1"/>
        <w:jc w:val="center"/>
      </w:pPr>
      <w:bookmarkStart w:id="4" w:name="_Принцип_работы_CircuitBreaker"/>
      <w:bookmarkStart w:id="5" w:name="_Toc85674257"/>
      <w:bookmarkEnd w:id="4"/>
      <w:r>
        <w:lastRenderedPageBreak/>
        <w:t xml:space="preserve">Принцип работы </w:t>
      </w:r>
      <w:proofErr w:type="spellStart"/>
      <w:r>
        <w:rPr>
          <w:lang w:val="en-US"/>
        </w:rPr>
        <w:t>CircuitBreaker</w:t>
      </w:r>
      <w:bookmarkEnd w:id="5"/>
      <w:proofErr w:type="spellEnd"/>
    </w:p>
    <w:p w14:paraId="6B59D377" w14:textId="77777777" w:rsidR="004675A3" w:rsidRDefault="004675A3" w:rsidP="004675A3">
      <w:pPr>
        <w:jc w:val="center"/>
      </w:pPr>
    </w:p>
    <w:p w14:paraId="70125E75" w14:textId="77777777" w:rsidR="004675A3" w:rsidRDefault="004675A3" w:rsidP="004675A3">
      <w:pPr>
        <w:jc w:val="both"/>
      </w:pPr>
      <w:r>
        <w:rPr>
          <w:lang w:val="en-US"/>
        </w:rPr>
        <w:t>Circuit</w:t>
      </w:r>
      <w:r w:rsidRPr="00D14C4B">
        <w:t xml:space="preserve"> </w:t>
      </w:r>
      <w:r>
        <w:rPr>
          <w:lang w:val="en-US"/>
        </w:rPr>
        <w:t>Breaker</w:t>
      </w:r>
      <w:r w:rsidRPr="00D14C4B">
        <w:t xml:space="preserve"> – </w:t>
      </w:r>
      <w:r>
        <w:t>паттерн, примененный в рамках данного проекта, выступает в роли защиты от обвала работы системы, в случае неудачного запроса на сервер поставщика.</w:t>
      </w:r>
    </w:p>
    <w:p w14:paraId="0BBEB3CE" w14:textId="77777777" w:rsidR="004675A3" w:rsidRDefault="004675A3" w:rsidP="004675A3">
      <w:pPr>
        <w:jc w:val="center"/>
      </w:pPr>
      <w:proofErr w:type="gramStart"/>
      <w:r>
        <w:t>Идея паттерна</w:t>
      </w:r>
      <w:proofErr w:type="gramEnd"/>
      <w:r>
        <w:t xml:space="preserve"> следующая:</w:t>
      </w:r>
    </w:p>
    <w:p w14:paraId="2E049EB5" w14:textId="77777777" w:rsidR="004675A3" w:rsidRDefault="004675A3" w:rsidP="004675A3">
      <w:pPr>
        <w:pStyle w:val="a5"/>
        <w:numPr>
          <w:ilvl w:val="0"/>
          <w:numId w:val="1"/>
        </w:numPr>
      </w:pPr>
      <w:r>
        <w:t xml:space="preserve">Сервер ничего не вернул на запрос системы (не </w:t>
      </w:r>
      <w:proofErr w:type="gramStart"/>
      <w:r>
        <w:t xml:space="preserve">пришел  </w:t>
      </w:r>
      <w:r>
        <w:rPr>
          <w:lang w:val="en-US"/>
        </w:rPr>
        <w:t>XML</w:t>
      </w:r>
      <w:proofErr w:type="gramEnd"/>
      <w:r w:rsidRPr="00B231CE">
        <w:t xml:space="preserve"> </w:t>
      </w:r>
      <w:r>
        <w:t>файл)</w:t>
      </w:r>
    </w:p>
    <w:p w14:paraId="02495A6D" w14:textId="77777777" w:rsidR="004675A3" w:rsidRDefault="004675A3" w:rsidP="004675A3">
      <w:pPr>
        <w:pStyle w:val="a5"/>
        <w:numPr>
          <w:ilvl w:val="0"/>
          <w:numId w:val="1"/>
        </w:numPr>
      </w:pPr>
      <w:r>
        <w:t>Система выполнит повторный запрос на сервер через интервал, указанный в файле конфигурации</w:t>
      </w:r>
    </w:p>
    <w:p w14:paraId="531EC4D0" w14:textId="77777777" w:rsidR="004675A3" w:rsidRDefault="004675A3" w:rsidP="004675A3">
      <w:pPr>
        <w:pStyle w:val="a5"/>
        <w:numPr>
          <w:ilvl w:val="0"/>
          <w:numId w:val="1"/>
        </w:numPr>
      </w:pPr>
      <w:r>
        <w:t>Система будет выполнять повторные запросы столько раз, сколько указано в файле конфигурации.</w:t>
      </w:r>
    </w:p>
    <w:p w14:paraId="5E7148C3" w14:textId="77777777" w:rsidR="004675A3" w:rsidRPr="00D14C4B" w:rsidRDefault="004675A3" w:rsidP="004675A3">
      <w:pPr>
        <w:pStyle w:val="a5"/>
        <w:numPr>
          <w:ilvl w:val="0"/>
          <w:numId w:val="1"/>
        </w:numPr>
      </w:pPr>
      <w:r>
        <w:t xml:space="preserve">Если же данные все-таки не пришли, система продолжит свою работу. В файл результатов </w:t>
      </w:r>
      <w:proofErr w:type="spellStart"/>
      <w:r>
        <w:t>парсинга</w:t>
      </w:r>
      <w:proofErr w:type="spellEnd"/>
      <w:r>
        <w:t xml:space="preserve"> перенесутся данные с прошлого результата </w:t>
      </w:r>
      <w:proofErr w:type="spellStart"/>
      <w:r>
        <w:t>парсинга</w:t>
      </w:r>
      <w:proofErr w:type="spellEnd"/>
      <w:r>
        <w:t>.</w:t>
      </w:r>
    </w:p>
    <w:p w14:paraId="3B015295" w14:textId="77777777" w:rsidR="004675A3" w:rsidRDefault="004675A3" w:rsidP="004675A3"/>
    <w:p w14:paraId="3CC9EDA1" w14:textId="77777777" w:rsidR="004675A3" w:rsidRDefault="004675A3" w:rsidP="004675A3">
      <w:r>
        <w:br w:type="page"/>
      </w:r>
    </w:p>
    <w:p w14:paraId="29AE089D" w14:textId="77777777" w:rsidR="004675A3" w:rsidRDefault="004675A3" w:rsidP="004675A3">
      <w:pPr>
        <w:pStyle w:val="1"/>
        <w:jc w:val="center"/>
        <w:rPr>
          <w:rFonts w:ascii="Calibri Light" w:hAnsi="Calibri Light"/>
        </w:rPr>
      </w:pPr>
      <w:bookmarkStart w:id="6" w:name="_Toc85674258"/>
      <w:r>
        <w:lastRenderedPageBreak/>
        <w:t xml:space="preserve">Запуск и остановка работы </w:t>
      </w:r>
      <w:proofErr w:type="spellStart"/>
      <w:r>
        <w:t>парсера</w:t>
      </w:r>
      <w:bookmarkEnd w:id="6"/>
      <w:proofErr w:type="spellEnd"/>
      <w:r>
        <w:t xml:space="preserve"> </w:t>
      </w:r>
    </w:p>
    <w:p w14:paraId="148D41AF" w14:textId="77777777" w:rsidR="004675A3" w:rsidRDefault="004675A3" w:rsidP="004675A3"/>
    <w:p w14:paraId="0A1D9777" w14:textId="77777777" w:rsidR="004675A3" w:rsidRDefault="004675A3" w:rsidP="004675A3">
      <w:r>
        <w:t xml:space="preserve">Постоянную поддержку работы </w:t>
      </w:r>
      <w:proofErr w:type="spellStart"/>
      <w:r>
        <w:t>парсера</w:t>
      </w:r>
      <w:proofErr w:type="spellEnd"/>
      <w:r>
        <w:t xml:space="preserve"> осуществляет </w:t>
      </w:r>
      <w:proofErr w:type="gramStart"/>
      <w:r>
        <w:t xml:space="preserve">утилита  </w:t>
      </w:r>
      <w:proofErr w:type="spellStart"/>
      <w:r>
        <w:t>forever</w:t>
      </w:r>
      <w:proofErr w:type="spellEnd"/>
      <w:proofErr w:type="gramEnd"/>
      <w:r>
        <w:t>, принцип работы с ней:</w:t>
      </w:r>
    </w:p>
    <w:p w14:paraId="2C486F3F" w14:textId="77777777" w:rsidR="004675A3" w:rsidRDefault="004675A3" w:rsidP="004675A3">
      <w:proofErr w:type="spellStart"/>
      <w:r>
        <w:t>sudo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tab/>
        <w:t xml:space="preserve">- </w:t>
      </w:r>
      <w:r>
        <w:tab/>
        <w:t xml:space="preserve">отобразить список активных сервисов (если </w:t>
      </w:r>
      <w:proofErr w:type="spellStart"/>
      <w:r>
        <w:t>парсер</w:t>
      </w:r>
      <w:proofErr w:type="spellEnd"/>
      <w:r>
        <w:t xml:space="preserve"> был запущен, то он отобразится в списке)</w:t>
      </w:r>
    </w:p>
    <w:p w14:paraId="71E09482" w14:textId="77777777" w:rsidR="004675A3" w:rsidRPr="009B5719" w:rsidRDefault="004675A3" w:rsidP="004675A3">
      <w:pPr>
        <w:rPr>
          <w:lang w:val="en-US"/>
        </w:rPr>
      </w:pPr>
      <w:proofErr w:type="spellStart"/>
      <w:proofErr w:type="gramStart"/>
      <w:r w:rsidRPr="009B5719">
        <w:rPr>
          <w:lang w:val="en-US"/>
        </w:rPr>
        <w:t>sudo</w:t>
      </w:r>
      <w:proofErr w:type="spellEnd"/>
      <w:proofErr w:type="gramEnd"/>
      <w:r w:rsidRPr="009B5719">
        <w:rPr>
          <w:lang w:val="en-US"/>
        </w:rPr>
        <w:t xml:space="preserve"> forever start main.js </w:t>
      </w:r>
      <w:r w:rsidRPr="009B5719">
        <w:rPr>
          <w:lang w:val="en-US"/>
        </w:rPr>
        <w:tab/>
        <w:t>-</w:t>
      </w:r>
      <w:r w:rsidRPr="009B5719">
        <w:rPr>
          <w:lang w:val="en-US"/>
        </w:rPr>
        <w:tab/>
      </w:r>
      <w:r>
        <w:t>запуск</w:t>
      </w:r>
      <w:r w:rsidRPr="009B5719">
        <w:rPr>
          <w:lang w:val="en-US"/>
        </w:rPr>
        <w:t xml:space="preserve"> </w:t>
      </w:r>
      <w:proofErr w:type="spellStart"/>
      <w:r>
        <w:t>парсера</w:t>
      </w:r>
      <w:proofErr w:type="spellEnd"/>
    </w:p>
    <w:p w14:paraId="4FAE2A26" w14:textId="77777777" w:rsidR="004675A3" w:rsidRDefault="004675A3" w:rsidP="004675A3">
      <w:proofErr w:type="spellStart"/>
      <w:r>
        <w:t>sudo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r>
        <w:tab/>
        <w:t>-</w:t>
      </w:r>
      <w:r>
        <w:tab/>
        <w:t>остановить работу всех сервисов</w:t>
      </w:r>
    </w:p>
    <w:p w14:paraId="6793D56F" w14:textId="77777777" w:rsidR="004675A3" w:rsidRDefault="004675A3" w:rsidP="004675A3"/>
    <w:p w14:paraId="2D6FF72A" w14:textId="77777777" w:rsidR="004675A3" w:rsidRDefault="004675A3" w:rsidP="004675A3">
      <w:r>
        <w:t xml:space="preserve">Во время работы </w:t>
      </w:r>
      <w:proofErr w:type="spellStart"/>
      <w:r>
        <w:t>парсера</w:t>
      </w:r>
      <w:proofErr w:type="spellEnd"/>
      <w:r>
        <w:t xml:space="preserve"> будут обновляться основные файлы логов и статистик.</w:t>
      </w:r>
    </w:p>
    <w:p w14:paraId="61ED692F" w14:textId="6AF79D65" w:rsidR="00B231CE" w:rsidRPr="004675A3" w:rsidRDefault="00B231CE" w:rsidP="004675A3">
      <w:bookmarkStart w:id="7" w:name="_GoBack"/>
      <w:bookmarkEnd w:id="7"/>
    </w:p>
    <w:sectPr w:rsidR="00B231CE" w:rsidRPr="004675A3" w:rsidSect="001D2056">
      <w:pgSz w:w="11906" w:h="16838"/>
      <w:pgMar w:top="1134" w:right="850" w:bottom="85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65B62"/>
    <w:multiLevelType w:val="hybridMultilevel"/>
    <w:tmpl w:val="76865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A9"/>
    <w:rsid w:val="001D2056"/>
    <w:rsid w:val="002A0DA9"/>
    <w:rsid w:val="004675A3"/>
    <w:rsid w:val="006D3BD6"/>
    <w:rsid w:val="00785A42"/>
    <w:rsid w:val="00865257"/>
    <w:rsid w:val="00993ABA"/>
    <w:rsid w:val="00A46DE1"/>
    <w:rsid w:val="00B231CE"/>
    <w:rsid w:val="00D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DFCE"/>
  <w15:chartTrackingRefBased/>
  <w15:docId w15:val="{14754C12-AA16-430E-8088-EDD63FE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A3"/>
  </w:style>
  <w:style w:type="paragraph" w:styleId="1">
    <w:name w:val="heading 1"/>
    <w:basedOn w:val="a"/>
    <w:next w:val="a"/>
    <w:link w:val="10"/>
    <w:uiPriority w:val="9"/>
    <w:qFormat/>
    <w:rsid w:val="006D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D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5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5A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A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4C4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93A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A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e-fns.org/v2.25.0/docs/form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ate-fns.org/v2.25.0/docs/form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2C982-3955-4456-9918-97BF6E4A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Vladya Dyadya</cp:lastModifiedBy>
  <cp:revision>5</cp:revision>
  <dcterms:created xsi:type="dcterms:W3CDTF">2021-10-12T17:39:00Z</dcterms:created>
  <dcterms:modified xsi:type="dcterms:W3CDTF">2022-03-16T20:32:00Z</dcterms:modified>
</cp:coreProperties>
</file>