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BC28A" w14:textId="5D937E7D" w:rsidR="00AB56C0" w:rsidRPr="008A2985" w:rsidRDefault="00F54856">
      <w:pPr>
        <w:rPr>
          <w:kern w:val="0"/>
          <w:sz w:val="24"/>
          <w:szCs w:val="24"/>
        </w:rPr>
      </w:pPr>
      <w:r w:rsidRPr="008A2985">
        <w:rPr>
          <w:kern w:val="0"/>
          <w:sz w:val="24"/>
          <w:szCs w:val="24"/>
        </w:rPr>
        <w:t>Dear Prof</w:t>
      </w:r>
      <w:r w:rsidR="00895C3F">
        <w:rPr>
          <w:kern w:val="0"/>
          <w:sz w:val="24"/>
          <w:szCs w:val="24"/>
        </w:rPr>
        <w:t xml:space="preserve">. </w:t>
      </w:r>
      <w:r w:rsidR="0090702F" w:rsidRPr="0090702F">
        <w:rPr>
          <w:kern w:val="0"/>
          <w:sz w:val="24"/>
          <w:szCs w:val="24"/>
        </w:rPr>
        <w:t>Kay Chen Tan</w:t>
      </w:r>
      <w:r w:rsidR="00A769E2">
        <w:rPr>
          <w:kern w:val="0"/>
          <w:sz w:val="24"/>
          <w:szCs w:val="24"/>
        </w:rPr>
        <w:t>,</w:t>
      </w:r>
    </w:p>
    <w:p w14:paraId="5A7A6768" w14:textId="484D8614" w:rsidR="00A20A44" w:rsidRDefault="00F54856" w:rsidP="00895C3F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8A2985">
        <w:rPr>
          <w:kern w:val="0"/>
          <w:sz w:val="24"/>
          <w:szCs w:val="24"/>
        </w:rPr>
        <w:t xml:space="preserve">I would like to submit the following manuscript </w:t>
      </w:r>
      <w:r w:rsidRPr="008A2985">
        <w:rPr>
          <w:rFonts w:hint="eastAsia"/>
          <w:kern w:val="0"/>
          <w:sz w:val="24"/>
          <w:szCs w:val="24"/>
        </w:rPr>
        <w:t xml:space="preserve">to </w:t>
      </w:r>
      <w:r w:rsidR="00895C3F" w:rsidRPr="00895C3F">
        <w:rPr>
          <w:kern w:val="0"/>
          <w:sz w:val="24"/>
          <w:szCs w:val="24"/>
        </w:rPr>
        <w:t xml:space="preserve">IEEE </w:t>
      </w:r>
      <w:r w:rsidR="00DA5FAA">
        <w:rPr>
          <w:kern w:val="0"/>
          <w:sz w:val="24"/>
          <w:szCs w:val="24"/>
        </w:rPr>
        <w:t xml:space="preserve">Transactions on </w:t>
      </w:r>
      <w:r w:rsidR="0090702F" w:rsidRPr="0090702F">
        <w:rPr>
          <w:kern w:val="0"/>
          <w:sz w:val="24"/>
          <w:szCs w:val="24"/>
        </w:rPr>
        <w:t>Evolutionary Computation</w:t>
      </w:r>
      <w:r w:rsidRPr="008A2985">
        <w:rPr>
          <w:rFonts w:hint="eastAsia"/>
          <w:kern w:val="0"/>
          <w:sz w:val="24"/>
          <w:szCs w:val="24"/>
        </w:rPr>
        <w:t xml:space="preserve"> </w:t>
      </w:r>
      <w:r w:rsidRPr="008A2985">
        <w:rPr>
          <w:kern w:val="0"/>
          <w:sz w:val="24"/>
          <w:szCs w:val="24"/>
        </w:rPr>
        <w:t>for possible evaluation.</w:t>
      </w:r>
      <w:r w:rsidR="00895C3F">
        <w:rPr>
          <w:kern w:val="0"/>
          <w:sz w:val="24"/>
          <w:szCs w:val="24"/>
        </w:rPr>
        <w:t xml:space="preserve"> </w:t>
      </w:r>
    </w:p>
    <w:p w14:paraId="59BC8EB4" w14:textId="4949CA33" w:rsidR="00F54856" w:rsidRPr="008A2985" w:rsidRDefault="00F54856" w:rsidP="00A20A44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8A2985">
        <w:rPr>
          <w:kern w:val="0"/>
          <w:sz w:val="24"/>
          <w:szCs w:val="24"/>
        </w:rPr>
        <w:t>Manuscript Title:</w:t>
      </w:r>
      <w:r w:rsidRPr="008A2985">
        <w:rPr>
          <w:rFonts w:hint="eastAsia"/>
          <w:kern w:val="0"/>
          <w:sz w:val="24"/>
          <w:szCs w:val="24"/>
        </w:rPr>
        <w:t xml:space="preserve"> </w:t>
      </w:r>
      <w:r w:rsidR="0090702F" w:rsidRPr="0090702F">
        <w:rPr>
          <w:kern w:val="0"/>
          <w:sz w:val="24"/>
          <w:szCs w:val="24"/>
        </w:rPr>
        <w:t>Dynamic Online Gradient Descent with Improved Query Complexity: A Theoretical Revisit</w:t>
      </w:r>
      <w:r w:rsidRPr="008A2985">
        <w:rPr>
          <w:kern w:val="0"/>
          <w:sz w:val="24"/>
          <w:szCs w:val="24"/>
        </w:rPr>
        <w:t>.</w:t>
      </w:r>
    </w:p>
    <w:p w14:paraId="31BB767E" w14:textId="08ECFB24" w:rsidR="00F54856" w:rsidRPr="008A2985" w:rsidRDefault="00F54856" w:rsidP="00F54856">
      <w:pPr>
        <w:rPr>
          <w:sz w:val="24"/>
          <w:szCs w:val="24"/>
        </w:rPr>
      </w:pPr>
      <w:r w:rsidRPr="008A2985">
        <w:rPr>
          <w:sz w:val="24"/>
          <w:szCs w:val="24"/>
        </w:rPr>
        <w:t xml:space="preserve">Authors: </w:t>
      </w:r>
      <w:proofErr w:type="spellStart"/>
      <w:r w:rsidRPr="008A2985">
        <w:rPr>
          <w:sz w:val="24"/>
          <w:szCs w:val="24"/>
        </w:rPr>
        <w:t>Yawei</w:t>
      </w:r>
      <w:proofErr w:type="spellEnd"/>
      <w:r w:rsidRPr="008A2985">
        <w:rPr>
          <w:sz w:val="24"/>
          <w:szCs w:val="24"/>
        </w:rPr>
        <w:t xml:space="preserve"> Zhao,</w:t>
      </w:r>
      <w:r w:rsidR="00A20A44">
        <w:rPr>
          <w:sz w:val="24"/>
          <w:szCs w:val="24"/>
        </w:rPr>
        <w:t xml:space="preserve"> En Zhu, </w:t>
      </w:r>
      <w:proofErr w:type="spellStart"/>
      <w:r w:rsidR="0090702F">
        <w:rPr>
          <w:sz w:val="24"/>
          <w:szCs w:val="24"/>
        </w:rPr>
        <w:t>Xinwang</w:t>
      </w:r>
      <w:proofErr w:type="spellEnd"/>
      <w:r w:rsidR="0090702F">
        <w:rPr>
          <w:sz w:val="24"/>
          <w:szCs w:val="24"/>
        </w:rPr>
        <w:t xml:space="preserve"> Liu</w:t>
      </w:r>
      <w:r w:rsidR="00A20A44">
        <w:rPr>
          <w:sz w:val="24"/>
          <w:szCs w:val="24"/>
        </w:rPr>
        <w:t xml:space="preserve">, and </w:t>
      </w:r>
      <w:proofErr w:type="spellStart"/>
      <w:r w:rsidR="00A20A44">
        <w:rPr>
          <w:sz w:val="24"/>
          <w:szCs w:val="24"/>
        </w:rPr>
        <w:t>Jianping</w:t>
      </w:r>
      <w:proofErr w:type="spellEnd"/>
      <w:r w:rsidR="00A20A44">
        <w:rPr>
          <w:sz w:val="24"/>
          <w:szCs w:val="24"/>
        </w:rPr>
        <w:t xml:space="preserve"> Yin.</w:t>
      </w:r>
    </w:p>
    <w:p w14:paraId="7FBD9736" w14:textId="77777777" w:rsidR="00F54856" w:rsidRPr="008A2985" w:rsidRDefault="00F54856" w:rsidP="00F54856">
      <w:pPr>
        <w:rPr>
          <w:sz w:val="24"/>
          <w:szCs w:val="24"/>
        </w:rPr>
      </w:pPr>
    </w:p>
    <w:p w14:paraId="0070D5CC" w14:textId="46822D60" w:rsidR="001E378F" w:rsidRPr="00A83523" w:rsidRDefault="0090702F" w:rsidP="001E378F"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School</w:t>
      </w:r>
      <w:r w:rsidR="001E378F" w:rsidRPr="00A83523">
        <w:rPr>
          <w:kern w:val="0"/>
          <w:sz w:val="24"/>
        </w:rPr>
        <w:t xml:space="preserve"> of</w:t>
      </w:r>
      <w:r w:rsidR="00A20A44">
        <w:rPr>
          <w:kern w:val="0"/>
          <w:sz w:val="24"/>
        </w:rPr>
        <w:t xml:space="preserve"> Computer</w:t>
      </w:r>
      <w:r w:rsidR="00BF44E8">
        <w:rPr>
          <w:kern w:val="0"/>
          <w:sz w:val="24"/>
        </w:rPr>
        <w:t xml:space="preserve"> Science</w:t>
      </w:r>
      <w:r w:rsidR="001E378F">
        <w:rPr>
          <w:rFonts w:hint="eastAsia"/>
          <w:kern w:val="0"/>
          <w:sz w:val="24"/>
        </w:rPr>
        <w:t>,</w:t>
      </w:r>
    </w:p>
    <w:p w14:paraId="03C69CEC" w14:textId="77777777" w:rsidR="00CB4990" w:rsidRPr="001E378F" w:rsidRDefault="001E378F" w:rsidP="001E378F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A83523">
        <w:rPr>
          <w:kern w:val="0"/>
          <w:sz w:val="24"/>
        </w:rPr>
        <w:t>National University of Defense Technology</w:t>
      </w:r>
      <w:r>
        <w:rPr>
          <w:rFonts w:hint="eastAsia"/>
          <w:kern w:val="0"/>
          <w:sz w:val="24"/>
        </w:rPr>
        <w:t>,</w:t>
      </w:r>
      <w:r w:rsidR="00CB4990" w:rsidRPr="008A2985">
        <w:rPr>
          <w:sz w:val="24"/>
          <w:szCs w:val="24"/>
        </w:rPr>
        <w:t xml:space="preserve"> </w:t>
      </w:r>
    </w:p>
    <w:p w14:paraId="757ECAD8" w14:textId="77777777" w:rsidR="00F54856" w:rsidRPr="008A2985" w:rsidRDefault="00CB4990" w:rsidP="00CB4990">
      <w:pPr>
        <w:rPr>
          <w:sz w:val="24"/>
          <w:szCs w:val="24"/>
        </w:rPr>
      </w:pPr>
      <w:r w:rsidRPr="008A2985">
        <w:rPr>
          <w:sz w:val="24"/>
          <w:szCs w:val="24"/>
        </w:rPr>
        <w:t>Changsha, Hunan, 410073</w:t>
      </w:r>
    </w:p>
    <w:p w14:paraId="1C38C640" w14:textId="77777777" w:rsidR="00CB4990" w:rsidRPr="008A2985" w:rsidRDefault="00CB4990" w:rsidP="00CB4990">
      <w:pPr>
        <w:rPr>
          <w:sz w:val="24"/>
          <w:szCs w:val="24"/>
        </w:rPr>
      </w:pPr>
      <w:r w:rsidRPr="008A2985">
        <w:rPr>
          <w:sz w:val="24"/>
          <w:szCs w:val="24"/>
        </w:rPr>
        <w:t>The People's Republic of China</w:t>
      </w:r>
    </w:p>
    <w:p w14:paraId="1191201F" w14:textId="6BCDDC28" w:rsidR="00CB4990" w:rsidRPr="008A2985" w:rsidRDefault="00CB4990" w:rsidP="00CB4990">
      <w:pPr>
        <w:rPr>
          <w:sz w:val="24"/>
          <w:szCs w:val="24"/>
        </w:rPr>
      </w:pPr>
      <w:r w:rsidRPr="008A2985">
        <w:rPr>
          <w:sz w:val="24"/>
          <w:szCs w:val="24"/>
        </w:rPr>
        <w:t xml:space="preserve">Corresponding author: </w:t>
      </w:r>
      <w:r w:rsidR="00DA5FAA">
        <w:rPr>
          <w:sz w:val="24"/>
          <w:szCs w:val="24"/>
        </w:rPr>
        <w:t>En Zhu</w:t>
      </w:r>
      <w:r w:rsidR="00DA5FAA">
        <w:rPr>
          <w:sz w:val="24"/>
          <w:szCs w:val="24"/>
        </w:rPr>
        <w:t xml:space="preserve">, and </w:t>
      </w:r>
      <w:proofErr w:type="spellStart"/>
      <w:r w:rsidR="00DA5FAA">
        <w:rPr>
          <w:sz w:val="24"/>
          <w:szCs w:val="24"/>
        </w:rPr>
        <w:t>Jianping</w:t>
      </w:r>
      <w:proofErr w:type="spellEnd"/>
      <w:r w:rsidR="00DA5FAA">
        <w:rPr>
          <w:sz w:val="24"/>
          <w:szCs w:val="24"/>
        </w:rPr>
        <w:t xml:space="preserve"> Yin</w:t>
      </w:r>
      <w:r w:rsidR="00DA5FAA" w:rsidRPr="008A2985">
        <w:rPr>
          <w:sz w:val="24"/>
          <w:szCs w:val="24"/>
        </w:rPr>
        <w:t xml:space="preserve"> </w:t>
      </w:r>
      <w:r w:rsidRPr="008A2985">
        <w:rPr>
          <w:sz w:val="24"/>
          <w:szCs w:val="24"/>
        </w:rPr>
        <w:t xml:space="preserve">(Email: </w:t>
      </w:r>
      <w:hyperlink r:id="rId4" w:history="1">
        <w:r w:rsidR="00DA5FAA" w:rsidRPr="00D63AA5">
          <w:rPr>
            <w:rStyle w:val="Hyperlink"/>
            <w:sz w:val="24"/>
            <w:szCs w:val="24"/>
          </w:rPr>
          <w:t>enzhu@nudt.edu.cn</w:t>
        </w:r>
      </w:hyperlink>
      <w:r w:rsidR="00DA5FAA">
        <w:rPr>
          <w:sz w:val="24"/>
          <w:szCs w:val="24"/>
        </w:rPr>
        <w:t xml:space="preserve">, </w:t>
      </w:r>
      <w:hyperlink r:id="rId5" w:history="1">
        <w:r w:rsidR="00DA5FAA" w:rsidRPr="00D63AA5">
          <w:rPr>
            <w:rStyle w:val="Hyperlink"/>
            <w:sz w:val="24"/>
            <w:szCs w:val="24"/>
          </w:rPr>
          <w:t>jpyin@dgut.edu.cn</w:t>
        </w:r>
      </w:hyperlink>
      <w:r w:rsidRPr="008A2985">
        <w:rPr>
          <w:sz w:val="24"/>
          <w:szCs w:val="24"/>
        </w:rPr>
        <w:t>)</w:t>
      </w:r>
      <w:bookmarkStart w:id="0" w:name="_GoBack"/>
      <w:bookmarkEnd w:id="0"/>
    </w:p>
    <w:p w14:paraId="7B9AFBE3" w14:textId="77777777" w:rsidR="00492652" w:rsidRDefault="00492652" w:rsidP="00CB4990">
      <w:pPr>
        <w:rPr>
          <w:sz w:val="24"/>
          <w:szCs w:val="24"/>
        </w:rPr>
      </w:pPr>
    </w:p>
    <w:p w14:paraId="03BE2D74" w14:textId="77777777" w:rsidR="00492652" w:rsidRDefault="00492652" w:rsidP="00CB4990">
      <w:pPr>
        <w:rPr>
          <w:sz w:val="24"/>
          <w:szCs w:val="24"/>
        </w:rPr>
      </w:pPr>
      <w:r>
        <w:rPr>
          <w:sz w:val="24"/>
          <w:szCs w:val="24"/>
        </w:rPr>
        <w:t>The major contribution of this paper is as follows.</w:t>
      </w:r>
    </w:p>
    <w:p w14:paraId="31E26387" w14:textId="77777777" w:rsidR="00492652" w:rsidRDefault="00492652" w:rsidP="00CB4990">
      <w:pPr>
        <w:rPr>
          <w:sz w:val="24"/>
          <w:szCs w:val="24"/>
        </w:rPr>
      </w:pPr>
    </w:p>
    <w:p w14:paraId="0974D51D" w14:textId="56EB9044" w:rsidR="00492652" w:rsidRPr="008A2985" w:rsidRDefault="00BF44E8" w:rsidP="00BF44E8">
      <w:pPr>
        <w:rPr>
          <w:sz w:val="24"/>
          <w:szCs w:val="24"/>
        </w:rPr>
      </w:pPr>
      <w:r w:rsidRPr="00BF44E8">
        <w:rPr>
          <w:sz w:val="24"/>
          <w:szCs w:val="24"/>
        </w:rPr>
        <w:t xml:space="preserve">We provide a new theoretical analysis framework to investigate online gradient descent in the dynamic environment. Comparing with the previous work, the new framework recovers the state-of-the-art dynamic regret, but does not require extra gradient queries for every iteration. Specifically, when functions are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</w:t>
      </w:r>
      <w:r w:rsidRPr="00BF44E8">
        <w:rPr>
          <w:sz w:val="24"/>
          <w:szCs w:val="24"/>
        </w:rPr>
        <w:t xml:space="preserve">strongly convex and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Pr="00BF44E8">
        <w:rPr>
          <w:sz w:val="24"/>
          <w:szCs w:val="24"/>
        </w:rPr>
        <w:t xml:space="preserve"> smooth, to achieve the state-of-the-art dynamic regret, the previous work requires </w:t>
      </w:r>
      <m:oMath>
        <m:r>
          <w:rPr>
            <w:rFonts w:ascii="Cambria Math" w:hAnsi="Cambria Math"/>
            <w:sz w:val="24"/>
            <w:szCs w:val="24"/>
          </w:rPr>
          <m:t>O(κ)</m:t>
        </m:r>
      </m:oMath>
      <w:r>
        <w:rPr>
          <w:sz w:val="24"/>
          <w:szCs w:val="24"/>
        </w:rPr>
        <w:t xml:space="preserve"> </w:t>
      </w:r>
      <w:r w:rsidRPr="00BF44E8">
        <w:rPr>
          <w:sz w:val="24"/>
          <w:szCs w:val="24"/>
        </w:rPr>
        <w:t xml:space="preserve">with </w:t>
      </w:r>
      <m:oMath>
        <m:r>
          <w:rPr>
            <w:rFonts w:ascii="Cambria Math" w:hAnsi="Cambria Math"/>
            <w:sz w:val="24"/>
            <w:szCs w:val="24"/>
          </w:rPr>
          <m:t>κ=β/α</m:t>
        </m:r>
      </m:oMath>
      <w:r w:rsidRPr="00BF44E8">
        <w:rPr>
          <w:sz w:val="24"/>
          <w:szCs w:val="24"/>
        </w:rPr>
        <w:t xml:space="preserve"> queries of gradients at every iteration. But, our framework shows that the query complexity can be improved to be</w:t>
      </w:r>
      <m:oMath>
        <m:r>
          <w:rPr>
            <w:rFonts w:ascii="Cambria Math" w:hAnsi="Cambria Math"/>
            <w:sz w:val="24"/>
            <w:szCs w:val="24"/>
          </w:rPr>
          <m:t xml:space="preserve"> 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BF44E8">
        <w:rPr>
          <w:sz w:val="24"/>
          <w:szCs w:val="24"/>
        </w:rPr>
        <w:t xml:space="preserve">, which does not depend on </w:t>
      </w:r>
      <m:oMath>
        <m:r>
          <w:rPr>
            <w:rFonts w:ascii="Cambria Math" w:hAnsi="Cambria Math"/>
            <w:sz w:val="24"/>
            <w:szCs w:val="24"/>
          </w:rPr>
          <m:t>κ</m:t>
        </m:r>
      </m:oMath>
      <w:r>
        <w:rPr>
          <w:sz w:val="24"/>
          <w:szCs w:val="24"/>
        </w:rPr>
        <w:t>.</w:t>
      </w:r>
      <w:r w:rsidRPr="00BF44E8">
        <w:rPr>
          <w:sz w:val="24"/>
          <w:szCs w:val="24"/>
        </w:rPr>
        <w:t xml:space="preserve"> The improvement is significant for ill-conditioned pr</w:t>
      </w:r>
      <w:r>
        <w:rPr>
          <w:sz w:val="24"/>
          <w:szCs w:val="24"/>
        </w:rPr>
        <w:t>oblems because that their objec</w:t>
      </w:r>
      <w:r w:rsidRPr="00BF44E8">
        <w:rPr>
          <w:sz w:val="24"/>
          <w:szCs w:val="24"/>
        </w:rPr>
        <w:t>t</w:t>
      </w:r>
      <w:r>
        <w:rPr>
          <w:sz w:val="24"/>
          <w:szCs w:val="24"/>
        </w:rPr>
        <w:t>i</w:t>
      </w:r>
      <w:r w:rsidRPr="00BF44E8">
        <w:rPr>
          <w:sz w:val="24"/>
          <w:szCs w:val="24"/>
        </w:rPr>
        <w:t xml:space="preserve">ve function usually has a large </w:t>
      </w:r>
      <m:oMath>
        <m:r>
          <w:rPr>
            <w:rFonts w:ascii="Cambria Math" w:hAnsi="Cambria Math"/>
            <w:sz w:val="24"/>
            <w:szCs w:val="24"/>
          </w:rPr>
          <m:t>κ</m:t>
        </m:r>
      </m:oMath>
      <w:r w:rsidR="00D374AA">
        <w:rPr>
          <w:sz w:val="24"/>
          <w:szCs w:val="24"/>
        </w:rPr>
        <w:t>.</w:t>
      </w:r>
    </w:p>
    <w:sectPr w:rsidR="00492652" w:rsidRPr="008A2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37"/>
    <w:rsid w:val="000E52E1"/>
    <w:rsid w:val="001A7CE5"/>
    <w:rsid w:val="001E378F"/>
    <w:rsid w:val="00310BCC"/>
    <w:rsid w:val="00492652"/>
    <w:rsid w:val="00562DA7"/>
    <w:rsid w:val="00702778"/>
    <w:rsid w:val="00895C3F"/>
    <w:rsid w:val="00897486"/>
    <w:rsid w:val="008A2985"/>
    <w:rsid w:val="008C6FA8"/>
    <w:rsid w:val="008E7437"/>
    <w:rsid w:val="0090702F"/>
    <w:rsid w:val="009A1625"/>
    <w:rsid w:val="00A20A44"/>
    <w:rsid w:val="00A769E2"/>
    <w:rsid w:val="00AB56C0"/>
    <w:rsid w:val="00BF44E8"/>
    <w:rsid w:val="00C562DB"/>
    <w:rsid w:val="00CB4990"/>
    <w:rsid w:val="00D374AA"/>
    <w:rsid w:val="00DA5FAA"/>
    <w:rsid w:val="00EA035A"/>
    <w:rsid w:val="00F01D37"/>
    <w:rsid w:val="00F5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09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9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CE5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F44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enzhu@nudt.edu.cn" TargetMode="External"/><Relationship Id="rId5" Type="http://schemas.openxmlformats.org/officeDocument/2006/relationships/hyperlink" Target="mailto:jpyin@dgut.edu.c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Macintosh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</dc:creator>
  <cp:keywords/>
  <dc:description/>
  <cp:lastModifiedBy>Zhao Yawei</cp:lastModifiedBy>
  <cp:revision>3</cp:revision>
  <dcterms:created xsi:type="dcterms:W3CDTF">2018-12-25T22:36:00Z</dcterms:created>
  <dcterms:modified xsi:type="dcterms:W3CDTF">2018-12-25T22:42:00Z</dcterms:modified>
</cp:coreProperties>
</file>