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AB8F" w14:textId="77777777" w:rsidR="00B50888" w:rsidRDefault="00B50888" w:rsidP="00B50888">
      <w:bookmarkStart w:id="0" w:name="_GoBack"/>
      <w:r>
        <w:t xml:space="preserve">Exercise 1: </w:t>
      </w:r>
      <w:proofErr w:type="spellStart"/>
      <w:r>
        <w:t>nslookup</w:t>
      </w:r>
      <w:proofErr w:type="spellEnd"/>
    </w:p>
    <w:p w14:paraId="757F3C14" w14:textId="77777777" w:rsidR="00B50888" w:rsidRDefault="00B50888" w:rsidP="00B50888">
      <w:r>
        <w:t xml:space="preserve">    1. there are two address for www.google.com</w:t>
      </w:r>
    </w:p>
    <w:p w14:paraId="2D30AEC6" w14:textId="77777777" w:rsidR="00B50888" w:rsidRDefault="00B50888" w:rsidP="00B50888">
      <w:r>
        <w:t xml:space="preserve">        129.94.208.2#53</w:t>
      </w:r>
    </w:p>
    <w:p w14:paraId="3FAD9DCC" w14:textId="77777777" w:rsidR="00B50888" w:rsidRDefault="00B50888" w:rsidP="00B50888">
      <w:r>
        <w:t xml:space="preserve">        216.58.203.100 (Non-authoritative answer)</w:t>
      </w:r>
    </w:p>
    <w:p w14:paraId="028B79F9" w14:textId="77777777" w:rsidR="00B50888" w:rsidRDefault="00B50888" w:rsidP="00B50888">
      <w:r>
        <w:t xml:space="preserve">       the reason of having several IP addresses as an output would be the site/company deployed lots server to make sure that the clients from different places in the world can use the closest server to make sure they </w:t>
      </w:r>
      <w:proofErr w:type="gramStart"/>
      <w:r>
        <w:t>having</w:t>
      </w:r>
      <w:proofErr w:type="gramEnd"/>
      <w:r>
        <w:t xml:space="preserve"> the best experience of using the site, and also because there are too many users are using it, such as google</w:t>
      </w:r>
    </w:p>
    <w:p w14:paraId="3BD2F749" w14:textId="77777777" w:rsidR="00B50888" w:rsidRDefault="00B50888" w:rsidP="00B50888">
      <w:r>
        <w:t xml:space="preserve">    2. 1.0.</w:t>
      </w:r>
      <w:proofErr w:type="gramStart"/>
      <w:r>
        <w:t>0.127.in</w:t>
      </w:r>
      <w:proofErr w:type="gramEnd"/>
      <w:r>
        <w:t>-addr.arpa</w:t>
      </w:r>
      <w:r>
        <w:tab/>
        <w:t>name = localhost.</w:t>
      </w:r>
    </w:p>
    <w:p w14:paraId="27657D58" w14:textId="77777777" w:rsidR="00B50888" w:rsidRDefault="00B50888" w:rsidP="00B50888">
      <w:r>
        <w:t xml:space="preserve">       127.0.0.1 is the address for current host that we're using</w:t>
      </w:r>
    </w:p>
    <w:p w14:paraId="7B8670EE" w14:textId="77777777" w:rsidR="00B50888" w:rsidRDefault="00B50888" w:rsidP="00B50888">
      <w:r>
        <w:t xml:space="preserve">       </w:t>
      </w:r>
    </w:p>
    <w:p w14:paraId="6FA7641A" w14:textId="77777777" w:rsidR="00B50888" w:rsidRDefault="00B50888" w:rsidP="00B50888">
      <w:r>
        <w:t>Exercise 2: Use ping to test host reachability</w:t>
      </w:r>
    </w:p>
    <w:p w14:paraId="03B82D37" w14:textId="77777777" w:rsidR="00B50888" w:rsidRDefault="00B50888" w:rsidP="00B50888">
      <w:r>
        <w:t xml:space="preserve">    1. some hosts are not reachable because the website does not exist, which means </w:t>
      </w:r>
      <w:proofErr w:type="spellStart"/>
      <w:r>
        <w:t>i</w:t>
      </w:r>
      <w:proofErr w:type="spellEnd"/>
      <w:r>
        <w:t xml:space="preserve"> could not open in from the web browser.</w:t>
      </w:r>
    </w:p>
    <w:p w14:paraId="4BAB3C85" w14:textId="77777777" w:rsidR="00B50888" w:rsidRDefault="00B50888" w:rsidP="00B50888">
      <w:r>
        <w:t xml:space="preserve">       and if we can open the website from the web browser but cannot reach by using ping, means the site </w:t>
      </w:r>
      <w:proofErr w:type="spellStart"/>
      <w:r>
        <w:t>setted</w:t>
      </w:r>
      <w:proofErr w:type="spellEnd"/>
      <w:r>
        <w:t xml:space="preserve"> to not reply to ping.</w:t>
      </w:r>
    </w:p>
    <w:p w14:paraId="033D943C" w14:textId="77777777" w:rsidR="00B50888" w:rsidRDefault="00B50888" w:rsidP="00B50888"/>
    <w:p w14:paraId="6C6C7412" w14:textId="77777777" w:rsidR="00B50888" w:rsidRDefault="00B50888" w:rsidP="00B50888">
      <w:r>
        <w:t xml:space="preserve">Exercise 3: Use traceroute to understand network topology </w:t>
      </w:r>
    </w:p>
    <w:p w14:paraId="17ADD22D" w14:textId="77777777" w:rsidR="00B50888" w:rsidRDefault="00B50888" w:rsidP="00B50888">
      <w:r>
        <w:t xml:space="preserve">    1. a) there are total 22 routers between my workstation and www.columbia.edu</w:t>
      </w:r>
    </w:p>
    <w:p w14:paraId="0264C7AB" w14:textId="77777777" w:rsidR="00B50888" w:rsidRDefault="00B50888" w:rsidP="00B50888">
      <w:r>
        <w:t xml:space="preserve">       b) there are five routers along the path are part of the UNSW network</w:t>
      </w:r>
    </w:p>
    <w:p w14:paraId="6F4C8AE3" w14:textId="77777777" w:rsidR="00B50888" w:rsidRDefault="00B50888" w:rsidP="00B50888">
      <w:r>
        <w:t xml:space="preserve">       c) from 9 -&gt; (10) -&gt; </w:t>
      </w:r>
      <w:proofErr w:type="gramStart"/>
      <w:r>
        <w:t>11,(</w:t>
      </w:r>
      <w:proofErr w:type="gramEnd"/>
      <w:r>
        <w:t>113.197.15.201)to(162.252.70.0), which is from Kensington, Western Australia to America</w:t>
      </w:r>
    </w:p>
    <w:p w14:paraId="66792744" w14:textId="77777777" w:rsidR="00B50888" w:rsidRDefault="00B50888" w:rsidP="00B50888">
      <w:r>
        <w:t xml:space="preserve">    2.   </w:t>
      </w:r>
      <w:proofErr w:type="gramStart"/>
      <w:r>
        <w:t>www.ucla.edu  (</w:t>
      </w:r>
      <w:proofErr w:type="gramEnd"/>
      <w:r>
        <w:t>14)  7499.0 miles</w:t>
      </w:r>
    </w:p>
    <w:p w14:paraId="50E455C3" w14:textId="77777777" w:rsidR="00B50888" w:rsidRDefault="00B50888" w:rsidP="00B50888">
      <w:r>
        <w:t xml:space="preserve">         </w:t>
      </w:r>
      <w:proofErr w:type="gramStart"/>
      <w:r>
        <w:t>www.u-tokyo.ac.jp  (</w:t>
      </w:r>
      <w:proofErr w:type="gramEnd"/>
      <w:r>
        <w:t>15) 5558.0 miles</w:t>
      </w:r>
    </w:p>
    <w:p w14:paraId="62BAEF8E" w14:textId="77777777" w:rsidR="00B50888" w:rsidRDefault="00B50888" w:rsidP="00B50888">
      <w:r>
        <w:t xml:space="preserve">         </w:t>
      </w:r>
      <w:proofErr w:type="gramStart"/>
      <w:r>
        <w:t>www.lancaster.ac.uk  (</w:t>
      </w:r>
      <w:proofErr w:type="gramEnd"/>
      <w:r>
        <w:t>26) 5797.1 miles</w:t>
      </w:r>
    </w:p>
    <w:p w14:paraId="388512FF" w14:textId="77777777" w:rsidR="00B50888" w:rsidRDefault="00B50888" w:rsidP="00B50888">
      <w:r>
        <w:t xml:space="preserve">         a) the site www.u-tokyo.ac.jp end at the address 158.205.134.26 its Japan Network Information Center</w:t>
      </w:r>
    </w:p>
    <w:p w14:paraId="64369681" w14:textId="77777777" w:rsidR="00B50888" w:rsidRDefault="00B50888" w:rsidP="00B50888">
      <w:r>
        <w:t xml:space="preserve">         b) the number of hops on each path is not proportional to the physical distance</w:t>
      </w:r>
    </w:p>
    <w:p w14:paraId="1D38B2D9" w14:textId="77777777" w:rsidR="00B50888" w:rsidRDefault="00B50888" w:rsidP="00B50888">
      <w:r>
        <w:t xml:space="preserve">    3. a) nemox.net - traceroute &amp;&amp; traceroute nemox.net</w:t>
      </w:r>
    </w:p>
    <w:p w14:paraId="2331FC76" w14:textId="77777777" w:rsidR="00B50888" w:rsidRDefault="00B50888" w:rsidP="00B50888">
      <w:r>
        <w:t xml:space="preserve">       b) the reverse path </w:t>
      </w:r>
      <w:proofErr w:type="gramStart"/>
      <w:r>
        <w:t>go</w:t>
      </w:r>
      <w:proofErr w:type="gramEnd"/>
      <w:r>
        <w:t xml:space="preserve"> through different routers compare to forward path</w:t>
      </w:r>
    </w:p>
    <w:p w14:paraId="4FAEF53C" w14:textId="77777777" w:rsidR="00B50888" w:rsidRDefault="00B50888" w:rsidP="00B50888">
      <w:r>
        <w:t xml:space="preserve">       c) there are some common routers, but the </w:t>
      </w:r>
      <w:proofErr w:type="spellStart"/>
      <w:r>
        <w:t>ip</w:t>
      </w:r>
      <w:proofErr w:type="spellEnd"/>
      <w:r>
        <w:t xml:space="preserve"> addresses are different, because most or the routers would choose two different </w:t>
      </w:r>
      <w:proofErr w:type="spellStart"/>
      <w:r>
        <w:t>ip</w:t>
      </w:r>
      <w:proofErr w:type="spellEnd"/>
      <w:r>
        <w:t xml:space="preserve"> for "getting in" and "getting out"</w:t>
      </w:r>
    </w:p>
    <w:p w14:paraId="0602EBBF" w14:textId="77777777" w:rsidR="00B50888" w:rsidRDefault="00B50888" w:rsidP="00B50888">
      <w:r>
        <w:lastRenderedPageBreak/>
        <w:t xml:space="preserve">       </w:t>
      </w:r>
    </w:p>
    <w:p w14:paraId="391AB5E9" w14:textId="77777777" w:rsidR="00B50888" w:rsidRDefault="00B50888" w:rsidP="00B50888">
      <w:r>
        <w:t>Exercise 4: Use ping to gain insights into network performance</w:t>
      </w:r>
    </w:p>
    <w:p w14:paraId="50C175F9" w14:textId="77777777" w:rsidR="00B50888" w:rsidRDefault="00B50888" w:rsidP="00B50888">
      <w:r>
        <w:t xml:space="preserve">    1.  </w:t>
      </w:r>
      <w:proofErr w:type="spellStart"/>
      <w:r>
        <w:t>unsw</w:t>
      </w:r>
      <w:proofErr w:type="spellEnd"/>
      <w:r>
        <w:t xml:space="preserve"> </w:t>
      </w:r>
      <w:proofErr w:type="spellStart"/>
      <w:r>
        <w:t>kensington</w:t>
      </w:r>
      <w:proofErr w:type="spellEnd"/>
      <w:r>
        <w:t xml:space="preserve"> -&gt; </w:t>
      </w:r>
      <w:proofErr w:type="spellStart"/>
      <w:r>
        <w:t>uq</w:t>
      </w:r>
      <w:proofErr w:type="spellEnd"/>
      <w:r>
        <w:t xml:space="preserve"> (458.45 miles)</w:t>
      </w:r>
    </w:p>
    <w:p w14:paraId="28D7B27E" w14:textId="77777777" w:rsidR="00B50888" w:rsidRDefault="00B50888" w:rsidP="00B50888">
      <w:r>
        <w:t xml:space="preserve">                single min delay </w:t>
      </w:r>
      <w:proofErr w:type="gramStart"/>
      <w:r>
        <w:t>=(</w:t>
      </w:r>
      <w:proofErr w:type="gramEnd"/>
      <w:r>
        <w:t>1 609.344*458.45)m/3*10^8 = 0.00246s</w:t>
      </w:r>
    </w:p>
    <w:p w14:paraId="75E747DD" w14:textId="77777777" w:rsidR="00B50888" w:rsidRDefault="00B50888" w:rsidP="00B50888">
      <w:r>
        <w:t xml:space="preserve">                RTT = 18ms = *0.001 = 0.018s</w:t>
      </w:r>
    </w:p>
    <w:p w14:paraId="44BCDD0D" w14:textId="77777777" w:rsidR="00B50888" w:rsidRDefault="00B50888" w:rsidP="00B50888">
      <w:r>
        <w:t xml:space="preserve">                </w:t>
      </w:r>
      <w:proofErr w:type="spellStart"/>
      <w:r>
        <w:t>rtt</w:t>
      </w:r>
      <w:proofErr w:type="spellEnd"/>
      <w:r>
        <w:t>/min = 0.018/0.00246 = 7.32</w:t>
      </w:r>
    </w:p>
    <w:p w14:paraId="1C7907A1" w14:textId="77777777" w:rsidR="00B50888" w:rsidRDefault="00B50888" w:rsidP="00B50888">
      <w:r>
        <w:t xml:space="preserve">        </w:t>
      </w:r>
      <w:proofErr w:type="spellStart"/>
      <w:r>
        <w:t>unsw</w:t>
      </w:r>
      <w:proofErr w:type="spellEnd"/>
      <w:r>
        <w:t xml:space="preserve"> </w:t>
      </w:r>
      <w:proofErr w:type="spellStart"/>
      <w:r>
        <w:t>kensington</w:t>
      </w:r>
      <w:proofErr w:type="spellEnd"/>
      <w:r>
        <w:t xml:space="preserve"> -&gt; nus (3,922.19 miles)</w:t>
      </w:r>
    </w:p>
    <w:p w14:paraId="6A265F09" w14:textId="77777777" w:rsidR="00B50888" w:rsidRDefault="00B50888" w:rsidP="00B50888">
      <w:r>
        <w:t xml:space="preserve">                single min delay </w:t>
      </w:r>
      <w:proofErr w:type="gramStart"/>
      <w:r>
        <w:t>=(</w:t>
      </w:r>
      <w:proofErr w:type="gramEnd"/>
      <w:r>
        <w:t>1 609.344*3922.19)m/3*10^8 =0.02104s</w:t>
      </w:r>
    </w:p>
    <w:p w14:paraId="5D18DB46" w14:textId="77777777" w:rsidR="00B50888" w:rsidRDefault="00B50888" w:rsidP="00B50888">
      <w:r>
        <w:t xml:space="preserve">                RTT = 142ms = *0.001 = 0.142s</w:t>
      </w:r>
    </w:p>
    <w:p w14:paraId="1DA0E1B3" w14:textId="77777777" w:rsidR="00B50888" w:rsidRDefault="00B50888" w:rsidP="00B50888">
      <w:r>
        <w:t xml:space="preserve">                </w:t>
      </w:r>
      <w:proofErr w:type="spellStart"/>
      <w:r>
        <w:t>rtt</w:t>
      </w:r>
      <w:proofErr w:type="spellEnd"/>
      <w:r>
        <w:t>/min = 0.142/0.02104 = 6.749</w:t>
      </w:r>
    </w:p>
    <w:p w14:paraId="3FFF5EA1" w14:textId="77777777" w:rsidR="00B50888" w:rsidRDefault="00B50888" w:rsidP="00B50888">
      <w:r>
        <w:t xml:space="preserve">        </w:t>
      </w:r>
      <w:proofErr w:type="spellStart"/>
      <w:r>
        <w:t>unsw</w:t>
      </w:r>
      <w:proofErr w:type="spellEnd"/>
      <w:r>
        <w:t xml:space="preserve"> </w:t>
      </w:r>
      <w:proofErr w:type="spellStart"/>
      <w:r>
        <w:t>kensington</w:t>
      </w:r>
      <w:proofErr w:type="spellEnd"/>
      <w:r>
        <w:t xml:space="preserve"> -&gt; tu-berlin.de (10,020.16 miles)</w:t>
      </w:r>
    </w:p>
    <w:p w14:paraId="42DE0EB8" w14:textId="77777777" w:rsidR="00B50888" w:rsidRDefault="00B50888" w:rsidP="00B50888">
      <w:r>
        <w:t xml:space="preserve">                single min delay </w:t>
      </w:r>
      <w:proofErr w:type="gramStart"/>
      <w:r>
        <w:t>=(</w:t>
      </w:r>
      <w:proofErr w:type="gramEnd"/>
      <w:r>
        <w:t>1 609.344*10020.16)m/3*10^8 =0.05375</w:t>
      </w:r>
    </w:p>
    <w:p w14:paraId="5BE78694" w14:textId="77777777" w:rsidR="00B50888" w:rsidRDefault="00B50888" w:rsidP="00B50888">
      <w:r>
        <w:t xml:space="preserve">                RTT = 298ms =* 0.001 = 0.298s</w:t>
      </w:r>
    </w:p>
    <w:p w14:paraId="5C22BE85" w14:textId="77777777" w:rsidR="00B50888" w:rsidRDefault="00B50888" w:rsidP="00B50888">
      <w:r>
        <w:t xml:space="preserve">                </w:t>
      </w:r>
      <w:proofErr w:type="spellStart"/>
      <w:r>
        <w:t>rtt</w:t>
      </w:r>
      <w:proofErr w:type="spellEnd"/>
      <w:r>
        <w:t>/min = 5.544</w:t>
      </w:r>
    </w:p>
    <w:p w14:paraId="3BF3DD97" w14:textId="0254A698" w:rsidR="00B50888" w:rsidRDefault="00B50888" w:rsidP="00B50888">
      <w:r>
        <w:t xml:space="preserve">                </w:t>
      </w:r>
      <w:r>
        <w:rPr>
          <w:noProof/>
        </w:rPr>
        <w:drawing>
          <wp:inline distT="0" distB="0" distL="0" distR="0" wp14:anchorId="0487C314" wp14:editId="67539009">
            <wp:extent cx="3777343" cy="2345871"/>
            <wp:effectExtent l="0" t="0" r="1397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F627C2" w14:textId="07EF5EC6" w:rsidR="00B50888" w:rsidRDefault="00B50888" w:rsidP="00B50888">
      <w:r>
        <w:t xml:space="preserve">    </w:t>
      </w:r>
      <w:r>
        <w:tab/>
        <w:t>R</w:t>
      </w:r>
      <w:r>
        <w:rPr>
          <w:rFonts w:hint="eastAsia"/>
        </w:rPr>
        <w:t>eason</w:t>
      </w:r>
      <w:r>
        <w:t xml:space="preserve">s: 1. The minimum delay time is single path(forward/reverse), and </w:t>
      </w:r>
      <w:proofErr w:type="spellStart"/>
      <w:r>
        <w:t>rtt</w:t>
      </w:r>
      <w:proofErr w:type="spellEnd"/>
      <w:r>
        <w:t xml:space="preserve"> is total delay time(forward&amp;&amp;reverse); 2. </w:t>
      </w:r>
      <w:proofErr w:type="spellStart"/>
      <w:r w:rsidR="00BE0213">
        <w:t>Rtt</w:t>
      </w:r>
      <w:proofErr w:type="spellEnd"/>
      <w:r w:rsidR="00BE0213">
        <w:t xml:space="preserve"> cannot below 2, or the speed would be even faster than the speed of light.</w:t>
      </w:r>
    </w:p>
    <w:p w14:paraId="6D600C26" w14:textId="77777777" w:rsidR="00B50888" w:rsidRDefault="00B50888" w:rsidP="00B50888">
      <w:r>
        <w:t xml:space="preserve">    2. its vary over time, because for different path, they might </w:t>
      </w:r>
      <w:proofErr w:type="gramStart"/>
      <w:r>
        <w:t>having</w:t>
      </w:r>
      <w:proofErr w:type="gramEnd"/>
      <w:r>
        <w:t xml:space="preserve"> different type of delay, such as propagation delay, process delay and queueing delay...</w:t>
      </w:r>
    </w:p>
    <w:p w14:paraId="18BF035F" w14:textId="77777777" w:rsidR="00B50888" w:rsidRDefault="00B50888" w:rsidP="00B50888">
      <w:r>
        <w:t xml:space="preserve">    3. transmission delay is </w:t>
      </w:r>
      <w:proofErr w:type="gramStart"/>
      <w:r>
        <w:t>depends</w:t>
      </w:r>
      <w:proofErr w:type="gramEnd"/>
      <w:r>
        <w:t xml:space="preserve"> on the packet size, and </w:t>
      </w:r>
    </w:p>
    <w:p w14:paraId="43B59715" w14:textId="77777777" w:rsidR="00B50888" w:rsidRDefault="00B50888"/>
    <w:p w14:paraId="3110D3B3" w14:textId="77777777" w:rsidR="00B50888" w:rsidRDefault="00B50888"/>
    <w:bookmarkEnd w:id="0"/>
    <w:p w14:paraId="6B91FC91" w14:textId="33CAB37E" w:rsidR="00C568BD" w:rsidRDefault="00C568BD"/>
    <w:sectPr w:rsidR="00C5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0"/>
    <w:rsid w:val="00B158A0"/>
    <w:rsid w:val="00B50888"/>
    <w:rsid w:val="00BE0213"/>
    <w:rsid w:val="00C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5F0F"/>
  <w15:chartTrackingRefBased/>
  <w15:docId w15:val="{F48E562A-F0CB-4568-8D58-AB6F3154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y-rtt/shortest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458.45</c:v>
                </c:pt>
                <c:pt idx="1">
                  <c:v>3922.19</c:v>
                </c:pt>
                <c:pt idx="2">
                  <c:v>10020.16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7.32</c:v>
                </c:pt>
                <c:pt idx="1">
                  <c:v>6.7489999999999997</c:v>
                </c:pt>
                <c:pt idx="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8B-42FE-9E39-3A306C084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178496"/>
        <c:axId val="368837512"/>
      </c:scatterChart>
      <c:valAx>
        <c:axId val="30317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837512"/>
        <c:crosses val="autoZero"/>
        <c:crossBetween val="midCat"/>
      </c:valAx>
      <c:valAx>
        <c:axId val="36883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17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E4DF-26F9-4134-9A27-0BA1ED1A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Luo</dc:creator>
  <cp:keywords/>
  <dc:description/>
  <cp:lastModifiedBy>Yawen Luo</cp:lastModifiedBy>
  <cp:revision>1</cp:revision>
  <dcterms:created xsi:type="dcterms:W3CDTF">2018-08-02T09:13:00Z</dcterms:created>
  <dcterms:modified xsi:type="dcterms:W3CDTF">2018-08-02T09:45:00Z</dcterms:modified>
</cp:coreProperties>
</file>