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ptos Display" w:hAnsi="Aptos Display"/>
          <w:b/>
          <w:color w:val="17365D"/>
          <w:sz w:val="54"/>
        </w:rPr>
        <w:t>PDF BOM Extraction &amp; Assembly</w:t>
        <w:br/>
        <w:t>Association System</w:t>
      </w:r>
    </w:p>
    <w:p>
      <w:pPr>
        <w:jc w:val="center"/>
      </w:pPr>
      <w:r>
        <w:rPr>
          <w:color w:val="52606D"/>
          <w:sz w:val="30"/>
        </w:rPr>
        <w:t>High-Level System Design</w:t>
      </w:r>
    </w:p>
    <w:tbl>
      <w:tblPr>
        <w:tblW w:type="auto" w:w="0"/>
        <w:jc w:val="center"/>
        <w:tblLayout w:type="fixed"/>
        <w:tblLook w:firstColumn="1" w:firstRow="1" w:lastColumn="0" w:lastRow="0" w:noHBand="0" w:noVBand="1" w:val="04A0"/>
      </w:tblPr>
      <w:tblGrid>
        <w:gridCol w:w="9792"/>
      </w:tblGrid>
      <w:tr>
        <w:tc>
          <w:tcPr>
            <w:tcW w:type="dxa" w:w="10166"/>
            <w:shd w:fill="EEF4FA"/>
            <w:tcMar>
              <w:top w:w="180" w:type="dxa"/>
              <w:start w:w="210" w:type="dxa"/>
              <w:bottom w:w="180" w:type="dxa"/>
              <w:end w:w="210" w:type="dxa"/>
            </w:tcMar>
          </w:tcPr>
          <w:p>
            <w:pPr>
              <w:jc w:val="left"/>
            </w:pPr>
            <w:r>
              <w:rPr>
                <w:b/>
                <w:color w:val="17365D"/>
              </w:rPr>
              <w:t xml:space="preserve">Objective  </w:t>
            </w:r>
            <w:r>
              <w:t>Automatically extract the Bill of Material table from the top-left of every drawing page, extract the ASSEMBLY value from the bottom-right title block, associate the two by page, validate the result, and export a clean Excel workbook.</w:t>
            </w:r>
          </w:p>
        </w:tc>
      </w:tr>
    </w:tbl>
    <w:p>
      <w:pPr>
        <w:spacing w:before="240"/>
        <w:jc w:val="center"/>
      </w:pPr>
      <w:r>
        <w:rPr>
          <w:b/>
          <w:color w:val="244A73"/>
          <w:sz w:val="20"/>
        </w:rPr>
        <w:t>Recommended core stack: Python • PyMuPDF • OpenCV • PaddleOCR • Pandas • openpyxl</w:t>
      </w:r>
    </w:p>
    <w:p>
      <w:r>
        <w:br w:type="page"/>
      </w:r>
    </w:p>
    <w:p>
      <w:pPr>
        <w:pStyle w:val="Heading1"/>
        <w:keepNext/>
        <w:spacing w:before="200" w:after="100"/>
      </w:pPr>
      <w:r>
        <w:t>1. Problem and Design Goal</w:t>
      </w:r>
    </w:p>
    <w:p>
      <w:r>
        <w:t>Each engineering drawing page contains two pieces of structured information that must be linked: a Bill of Material (BOM) table in the top-left corner and an ASSEMBLY field in the bottom-right title block. For the example page, the assembly value is TRANSOM. The system should process every PDF page independently, extract both regions, attach the page-level assembly value to every BOM row from that page, and then combine all pages into a master spreadsheet.</w:t>
      </w:r>
    </w:p>
    <w:tbl>
      <w:tblPr>
        <w:tblW w:type="auto" w:w="0"/>
        <w:jc w:val="center"/>
        <w:tblLayout w:type="fixed"/>
        <w:tblLook w:firstColumn="1" w:firstRow="1" w:lastColumn="0" w:lastRow="0" w:noHBand="0" w:noVBand="1" w:val="04A0"/>
      </w:tblPr>
      <w:tblGrid>
        <w:gridCol w:w="5083"/>
        <w:gridCol w:w="5083"/>
      </w:tblGrid>
      <w:tr>
        <w:tc>
          <w:tcPr>
            <w:tcW w:type="dxa" w:w="5083"/>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3063240" cy="2144486"/>
                  <wp:docPr id="1" name="Picture 1"/>
                  <wp:cNvGraphicFramePr>
                    <a:graphicFrameLocks noChangeAspect="1"/>
                  </wp:cNvGraphicFramePr>
                  <a:graphic>
                    <a:graphicData uri="http://schemas.openxmlformats.org/drawingml/2006/picture">
                      <pic:pic>
                        <pic:nvPicPr>
                          <pic:cNvPr id="0" name="beeb3525-8a86-4f40-9961-4a018d30cf02.png"/>
                          <pic:cNvPicPr/>
                        </pic:nvPicPr>
                        <pic:blipFill>
                          <a:blip r:embed="rId9"/>
                          <a:stretch>
                            <a:fillRect/>
                          </a:stretch>
                        </pic:blipFill>
                        <pic:spPr>
                          <a:xfrm>
                            <a:off x="0" y="0"/>
                            <a:ext cx="3063240" cy="2144486"/>
                          </a:xfrm>
                          <a:prstGeom prst="rect"/>
                        </pic:spPr>
                      </pic:pic>
                    </a:graphicData>
                  </a:graphic>
                </wp:inline>
              </w:drawing>
            </w:r>
          </w:p>
        </w:tc>
        <w:tc>
          <w:tcPr>
            <w:tcW w:type="dxa" w:w="5083"/>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2514600" cy="1741202"/>
                  <wp:docPr id="2" name="Picture 2"/>
                  <wp:cNvGraphicFramePr>
                    <a:graphicFrameLocks noChangeAspect="1"/>
                  </wp:cNvGraphicFramePr>
                  <a:graphic>
                    <a:graphicData uri="http://schemas.openxmlformats.org/drawingml/2006/picture">
                      <pic:pic>
                        <pic:nvPicPr>
                          <pic:cNvPr id="0" name="e5dae6a2-3467-4042-8441-d92ef10a5dd3.png"/>
                          <pic:cNvPicPr/>
                        </pic:nvPicPr>
                        <pic:blipFill>
                          <a:blip r:embed="rId10"/>
                          <a:stretch>
                            <a:fillRect/>
                          </a:stretch>
                        </pic:blipFill>
                        <pic:spPr>
                          <a:xfrm>
                            <a:off x="0" y="0"/>
                            <a:ext cx="2514600" cy="1741202"/>
                          </a:xfrm>
                          <a:prstGeom prst="rect"/>
                        </pic:spPr>
                      </pic:pic>
                    </a:graphicData>
                  </a:graphic>
                </wp:inline>
              </w:drawing>
            </w:r>
          </w:p>
        </w:tc>
      </w:tr>
    </w:tbl>
    <w:p>
      <w:pPr>
        <w:pStyle w:val="FigureCaption"/>
      </w:pPr>
      <w:r>
        <w:t>Reference example: full drawing page and its Bill of Material table.</w:t>
      </w:r>
    </w:p>
    <w:p>
      <w:pPr>
        <w:pStyle w:val="Heading2"/>
        <w:keepNext/>
        <w:spacing w:before="200" w:after="100"/>
      </w:pPr>
      <w:r>
        <w:t>Design principle</w:t>
      </w:r>
    </w:p>
    <w:p>
      <w:r>
        <w:t>The page is the unit of processing. The system should not extract all BOMs in one pass and all title blocks in another. Instead, each page produces one structured PageResult containing the assembly value and that page's BOM rows. This makes the association deterministic and prevents cross-page mismatches.</w:t>
      </w:r>
    </w:p>
    <w:tbl>
      <w:tblPr>
        <w:tblW w:type="auto" w:w="0"/>
        <w:jc w:val="center"/>
        <w:tblLayout w:type="autofit"/>
        <w:tblLook w:firstColumn="1" w:firstRow="1" w:lastColumn="0" w:lastRow="0" w:noHBand="0" w:noVBand="1" w:val="04A0"/>
      </w:tblPr>
      <w:tblGrid>
        <w:gridCol w:w="10166"/>
      </w:tblGrid>
      <w:tr>
        <w:tc>
          <w:tcPr>
            <w:tcW w:type="dxa" w:w="10166"/>
            <w:shd w:fill="F4F5F7"/>
            <w:tcMar>
              <w:top w:w="120" w:type="dxa"/>
              <w:start w:w="150" w:type="dxa"/>
              <w:bottom w:w="120" w:type="dxa"/>
              <w:end w:w="150" w:type="dxa"/>
            </w:tcMar>
          </w:tcPr>
          <w:p>
            <w:pPr>
              <w:spacing w:after="0"/>
            </w:pPr>
            <w:r>
              <w:rPr>
                <w:rFonts w:ascii="Consolas" w:hAnsi="Consolas"/>
                <w:sz w:val="17"/>
              </w:rPr>
              <w:t>PageResult {</w:t>
            </w:r>
            <w:r>
              <w:br/>
            </w:r>
            <w:r>
              <w:rPr>
                <w:rFonts w:ascii="Consolas" w:hAnsi="Consolas"/>
                <w:sz w:val="17"/>
              </w:rPr>
              <w:t xml:space="preserve">    pdf_name</w:t>
            </w:r>
            <w:r>
              <w:br/>
            </w:r>
            <w:r>
              <w:rPr>
                <w:rFonts w:ascii="Consolas" w:hAnsi="Consolas"/>
                <w:sz w:val="17"/>
              </w:rPr>
              <w:t xml:space="preserve">    page_number</w:t>
            </w:r>
            <w:r>
              <w:br/>
            </w:r>
            <w:r>
              <w:rPr>
                <w:rFonts w:ascii="Consolas" w:hAnsi="Consolas"/>
                <w:sz w:val="17"/>
              </w:rPr>
              <w:t xml:space="preserve">    assembly</w:t>
            </w:r>
            <w:r>
              <w:br/>
            </w:r>
            <w:r>
              <w:rPr>
                <w:rFonts w:ascii="Consolas" w:hAnsi="Consolas"/>
                <w:sz w:val="17"/>
              </w:rPr>
              <w:t xml:space="preserve">    bom_rows[]</w:t>
            </w:r>
            <w:r>
              <w:br/>
            </w:r>
            <w:r>
              <w:rPr>
                <w:rFonts w:ascii="Consolas" w:hAnsi="Consolas"/>
                <w:sz w:val="17"/>
              </w:rPr>
              <w:t xml:space="preserve">    extraction_status</w:t>
            </w:r>
            <w:r>
              <w:br/>
            </w:r>
            <w:r>
              <w:rPr>
                <w:rFonts w:ascii="Consolas" w:hAnsi="Consolas"/>
                <w:sz w:val="17"/>
              </w:rPr>
              <w:t>}</w:t>
            </w:r>
          </w:p>
        </w:tc>
      </w:tr>
    </w:tbl>
    <w:p>
      <w:pPr>
        <w:spacing w:after="0"/>
      </w:pPr>
    </w:p>
    <w:p>
      <w:pPr>
        <w:pStyle w:val="Heading1"/>
        <w:keepNext/>
        <w:spacing w:before="200" w:after="100"/>
      </w:pPr>
      <w:r>
        <w:t>2. High-Level Architecture</w:t>
      </w:r>
    </w:p>
    <w:p>
      <w:pPr>
        <w:jc w:val="center"/>
      </w:pPr>
      <w:r>
        <w:drawing>
          <wp:inline xmlns:a="http://schemas.openxmlformats.org/drawingml/2006/main" xmlns:pic="http://schemas.openxmlformats.org/drawingml/2006/picture">
            <wp:extent cx="6492240" cy="4131425"/>
            <wp:docPr id="3" name="Picture 3"/>
            <wp:cNvGraphicFramePr>
              <a:graphicFrameLocks noChangeAspect="1"/>
            </wp:cNvGraphicFramePr>
            <a:graphic>
              <a:graphicData uri="http://schemas.openxmlformats.org/drawingml/2006/picture">
                <pic:pic>
                  <pic:nvPicPr>
                    <pic:cNvPr id="0" name="bom_system_flow.png"/>
                    <pic:cNvPicPr/>
                  </pic:nvPicPr>
                  <pic:blipFill>
                    <a:blip r:embed="rId11"/>
                    <a:stretch>
                      <a:fillRect/>
                    </a:stretch>
                  </pic:blipFill>
                  <pic:spPr>
                    <a:xfrm>
                      <a:off x="0" y="0"/>
                      <a:ext cx="6492240" cy="4131425"/>
                    </a:xfrm>
                    <a:prstGeom prst="rect"/>
                  </pic:spPr>
                </pic:pic>
              </a:graphicData>
            </a:graphic>
          </wp:inline>
        </w:drawing>
      </w:r>
    </w:p>
    <w:p>
      <w:pPr>
        <w:pStyle w:val="FigureCaption"/>
      </w:pPr>
      <w:r>
        <w:t>Figure 1. End-to-end extraction pipeline.</w:t>
      </w:r>
    </w:p>
    <w:p>
      <w:pPr>
        <w:pStyle w:val="Heading1"/>
        <w:keepNext/>
        <w:spacing w:before="200" w:after="100"/>
      </w:pPr>
      <w:r>
        <w:t>3. Component Responsibilities</w:t>
      </w:r>
    </w:p>
    <w:p>
      <w:pPr>
        <w:pStyle w:val="Heading2"/>
        <w:keepNext/>
        <w:spacing w:before="200" w:after="100"/>
      </w:pPr>
      <w:r>
        <w:t>3.1 PDF Page Processor</w:t>
      </w:r>
    </w:p>
    <w:p>
      <w:r>
        <w:t>The page processor opens the drawing package and creates an independent job for each PDF page. It also normalizes the page before extraction so downstream logic sees a consistent coordinate system.</w:t>
      </w:r>
    </w:p>
    <w:p>
      <w:pPr>
        <w:pStyle w:val="ListBullet"/>
        <w:spacing w:after="60"/>
      </w:pPr>
      <w:r>
        <w:rPr>
          <w:b/>
        </w:rPr>
        <w:t xml:space="preserve">Split and enumerate pages. </w:t>
      </w:r>
      <w:r>
        <w:t>Track the source PDF name and 1-based page number for traceability.</w:t>
      </w:r>
    </w:p>
    <w:p>
      <w:pPr>
        <w:pStyle w:val="ListBullet"/>
        <w:spacing w:after="60"/>
      </w:pPr>
      <w:r>
        <w:rPr>
          <w:b/>
        </w:rPr>
        <w:t xml:space="preserve">Detect page geometry. </w:t>
      </w:r>
      <w:r>
        <w:t>Read width, height, rotation, and orientation.</w:t>
      </w:r>
    </w:p>
    <w:p>
      <w:pPr>
        <w:pStyle w:val="ListBullet"/>
        <w:spacing w:after="60"/>
      </w:pPr>
      <w:r>
        <w:rPr>
          <w:b/>
        </w:rPr>
        <w:t xml:space="preserve">Normalize rotation and scale. </w:t>
      </w:r>
      <w:r>
        <w:t>Convert page coordinates into a consistent frame before defining regions of interest.</w:t>
      </w:r>
    </w:p>
    <w:p>
      <w:pPr>
        <w:pStyle w:val="ListBullet"/>
        <w:spacing w:after="60"/>
      </w:pPr>
      <w:r>
        <w:rPr>
          <w:b/>
        </w:rPr>
        <w:t xml:space="preserve">Detect native text availability. </w:t>
      </w:r>
      <w:r>
        <w:t>If the PDF contains CAD-exported text objects, use them before OCR.</w:t>
      </w:r>
    </w:p>
    <w:p>
      <w:r>
        <w:rPr>
          <w:b/>
        </w:rPr>
        <w:t xml:space="preserve">Recommended technology: </w:t>
      </w:r>
      <w:r>
        <w:t>Python with PyMuPDF (fitz); pdfplumber can be used as a secondary PDF/table extraction library.</w:t>
      </w:r>
    </w:p>
    <w:p>
      <w:pPr>
        <w:pStyle w:val="Heading2"/>
        <w:keepNext/>
        <w:spacing w:before="200" w:after="100"/>
      </w:pPr>
      <w:r>
        <w:t>3.2 Region Extraction</w:t>
      </w:r>
    </w:p>
    <w:p>
      <w:r>
        <w:t>Only the two relevant areas of each page should be processed. This avoids interference from geometry, leaders, callout bubbles, dimensions, borders, and other drawing annotations.</w:t>
      </w:r>
    </w:p>
    <w:p>
      <w:pPr>
        <w:pStyle w:val="ListBullet"/>
        <w:spacing w:after="60"/>
      </w:pPr>
      <w:r>
        <w:rPr>
          <w:b/>
        </w:rPr>
        <w:t xml:space="preserve">Top-left ROI. </w:t>
      </w:r>
      <w:r>
        <w:t>Contains the Bill of Material table.</w:t>
      </w:r>
    </w:p>
    <w:p>
      <w:pPr>
        <w:pStyle w:val="ListBullet"/>
        <w:spacing w:after="60"/>
      </w:pPr>
      <w:r>
        <w:rPr>
          <w:b/>
        </w:rPr>
        <w:t xml:space="preserve">Bottom-right ROI. </w:t>
      </w:r>
      <w:r>
        <w:t>Contains the drawing title block and the ASSEMBLY field.</w:t>
      </w:r>
    </w:p>
    <w:p>
      <w:pPr>
        <w:pStyle w:val="ListBullet"/>
        <w:spacing w:after="60"/>
      </w:pPr>
      <w:r>
        <w:rPr>
          <w:b/>
        </w:rPr>
        <w:t xml:space="preserve">Relative coordinates. </w:t>
      </w:r>
      <w:r>
        <w:t>Define the regions as percentages of page width and height so the same logic can tolerate multiple paper sizes.</w:t>
      </w:r>
    </w:p>
    <w:tbl>
      <w:tblPr>
        <w:tblW w:type="auto" w:w="0"/>
        <w:jc w:val="center"/>
        <w:tblLayout w:type="autofit"/>
        <w:tblLook w:firstColumn="1" w:firstRow="1" w:lastColumn="0" w:lastRow="0" w:noHBand="0" w:noVBand="1" w:val="04A0"/>
      </w:tblPr>
      <w:tblGrid>
        <w:gridCol w:w="10166"/>
      </w:tblGrid>
      <w:tr>
        <w:tc>
          <w:tcPr>
            <w:tcW w:type="dxa" w:w="10166"/>
            <w:shd w:fill="F4F5F7"/>
            <w:tcMar>
              <w:top w:w="120" w:type="dxa"/>
              <w:start w:w="150" w:type="dxa"/>
              <w:bottom w:w="120" w:type="dxa"/>
              <w:end w:w="150" w:type="dxa"/>
            </w:tcMar>
          </w:tcPr>
          <w:p>
            <w:pPr>
              <w:spacing w:after="0"/>
            </w:pPr>
            <w:r>
              <w:rPr>
                <w:rFonts w:ascii="Consolas" w:hAnsi="Consolas"/>
                <w:sz w:val="17"/>
              </w:rPr>
              <w:t>bom_region = (0.00*W, 0.00*H, 0.20*W, 0.20*H)</w:t>
            </w:r>
            <w:r>
              <w:br/>
            </w:r>
            <w:r>
              <w:rPr>
                <w:rFonts w:ascii="Consolas" w:hAnsi="Consolas"/>
                <w:sz w:val="17"/>
              </w:rPr>
              <w:t>title_region = (0.78*W, 0.82*H, 1.00*W, 1.00*H)</w:t>
            </w:r>
          </w:p>
        </w:tc>
      </w:tr>
    </w:tbl>
    <w:p>
      <w:pPr>
        <w:spacing w:after="0"/>
      </w:pPr>
    </w:p>
    <w:p>
      <w:r>
        <w:rPr>
          <w:b/>
        </w:rPr>
        <w:t xml:space="preserve">Recommended technology: </w:t>
      </w:r>
      <w:r>
        <w:t>PyMuPDF for clipping native PDF content; OpenCV for raster crops, deskewing, thresholding, and line detection when OCR is required.</w:t>
      </w:r>
    </w:p>
    <w:p>
      <w:pPr>
        <w:pStyle w:val="Heading2"/>
        <w:keepNext/>
        <w:spacing w:before="200" w:after="100"/>
      </w:pPr>
      <w:r>
        <w:t>3.3 BOM Extractor</w:t>
      </w:r>
    </w:p>
    <w:p>
      <w:r>
        <w:t>The BOM extractor converts the top-left table into structured rows. Native PDF text extraction should be attempted first because CAD-generated PDFs often preserve text and coordinates. OCR is a fallback for scanned or flattened pages.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44A73"/>
          </w:tcPr>
          <w:p>
            <w:pPr>
              <w:spacing w:after="0" w:before="0"/>
            </w:pPr>
            <w:r>
              <w:rPr>
                <w:rFonts w:ascii="Aptos" w:hAnsi="Aptos"/>
                <w:b/>
                <w:color w:val="FFFFFF"/>
                <w:sz w:val="18"/>
              </w:rPr>
              <w:t>Priority</w:t>
            </w:r>
          </w:p>
        </w:tc>
        <w:tc>
          <w:tcPr>
            <w:tcW w:type="dxa" w:w="3389"/>
            <w:vAlign w:val="center"/>
            <w:tcMar>
              <w:top w:w="90" w:type="dxa"/>
              <w:start w:w="90" w:type="dxa"/>
              <w:bottom w:w="90" w:type="dxa"/>
              <w:end w:w="90" w:type="dxa"/>
            </w:tcMar>
            <w:shd w:fill="244A73"/>
          </w:tcPr>
          <w:p>
            <w:pPr>
              <w:spacing w:after="0" w:before="0"/>
            </w:pPr>
            <w:r>
              <w:rPr>
                <w:rFonts w:ascii="Aptos" w:hAnsi="Aptos"/>
                <w:b/>
                <w:color w:val="FFFFFF"/>
                <w:sz w:val="18"/>
              </w:rPr>
              <w:t>Method</w:t>
            </w:r>
          </w:p>
        </w:tc>
        <w:tc>
          <w:tcPr>
            <w:tcW w:type="dxa" w:w="3389"/>
            <w:vAlign w:val="center"/>
            <w:tcMar>
              <w:top w:w="90" w:type="dxa"/>
              <w:start w:w="90" w:type="dxa"/>
              <w:bottom w:w="90" w:type="dxa"/>
              <w:end w:w="90" w:type="dxa"/>
            </w:tcMar>
            <w:shd w:fill="244A73"/>
          </w:tcPr>
          <w:p>
            <w:pPr>
              <w:spacing w:after="0" w:before="0"/>
            </w:pPr>
            <w:r>
              <w:rPr>
                <w:rFonts w:ascii="Aptos" w:hAnsi="Aptos"/>
                <w:b/>
                <w:color w:val="FFFFFF"/>
                <w:sz w:val="18"/>
              </w:rPr>
              <w:t>Role</w:t>
            </w:r>
          </w:p>
        </w:tc>
      </w:tr>
      <w:tr>
        <w:tc>
          <w:tcPr>
            <w:tcW w:type="dxa" w:w="3389"/>
            <w:vAlign w:val="center"/>
            <w:tcMar>
              <w:top w:w="90" w:type="dxa"/>
              <w:start w:w="90" w:type="dxa"/>
              <w:bottom w:w="90" w:type="dxa"/>
              <w:end w:w="90" w:type="dxa"/>
            </w:tcMar>
          </w:tcPr>
          <w:p>
            <w:pPr>
              <w:spacing w:after="0" w:before="0"/>
            </w:pPr>
            <w:r>
              <w:rPr>
                <w:rFonts w:ascii="Aptos" w:hAnsi="Aptos"/>
                <w:sz w:val="18"/>
              </w:rPr>
              <w:t>1</w:t>
            </w:r>
          </w:p>
        </w:tc>
        <w:tc>
          <w:tcPr>
            <w:tcW w:type="dxa" w:w="3389"/>
            <w:vAlign w:val="center"/>
            <w:tcMar>
              <w:top w:w="90" w:type="dxa"/>
              <w:start w:w="90" w:type="dxa"/>
              <w:bottom w:w="90" w:type="dxa"/>
              <w:end w:w="90" w:type="dxa"/>
            </w:tcMar>
          </w:tcPr>
          <w:p>
            <w:pPr>
              <w:spacing w:after="0" w:before="0"/>
            </w:pPr>
            <w:r>
              <w:rPr>
                <w:rFonts w:ascii="Aptos" w:hAnsi="Aptos"/>
                <w:sz w:val="18"/>
              </w:rPr>
              <w:t>PyMuPDF native text</w:t>
            </w:r>
          </w:p>
        </w:tc>
        <w:tc>
          <w:tcPr>
            <w:tcW w:type="dxa" w:w="3389"/>
            <w:vAlign w:val="center"/>
            <w:tcMar>
              <w:top w:w="90" w:type="dxa"/>
              <w:start w:w="90" w:type="dxa"/>
              <w:bottom w:w="90" w:type="dxa"/>
              <w:end w:w="90" w:type="dxa"/>
            </w:tcMar>
          </w:tcPr>
          <w:p>
            <w:pPr>
              <w:spacing w:after="0" w:before="0"/>
            </w:pPr>
            <w:r>
              <w:rPr>
                <w:rFonts w:ascii="Aptos" w:hAnsi="Aptos"/>
                <w:sz w:val="18"/>
              </w:rPr>
              <w:t>Extract words and their bounding boxes; reconstruct rows/columns by coordinates.</w:t>
            </w:r>
          </w:p>
        </w:tc>
      </w:tr>
      <w:tr>
        <w:tc>
          <w:tcPr>
            <w:tcW w:type="dxa" w:w="3389"/>
            <w:vAlign w:val="center"/>
            <w:tcMar>
              <w:top w:w="90" w:type="dxa"/>
              <w:start w:w="90" w:type="dxa"/>
              <w:bottom w:w="90" w:type="dxa"/>
              <w:end w:w="90" w:type="dxa"/>
            </w:tcMar>
            <w:shd w:fill="F3F6F9"/>
          </w:tcPr>
          <w:p>
            <w:pPr>
              <w:spacing w:after="0" w:before="0"/>
            </w:pPr>
            <w:r>
              <w:rPr>
                <w:rFonts w:ascii="Aptos" w:hAnsi="Aptos"/>
                <w:sz w:val="18"/>
              </w:rPr>
              <w:t>2</w:t>
            </w:r>
          </w:p>
        </w:tc>
        <w:tc>
          <w:tcPr>
            <w:tcW w:type="dxa" w:w="3389"/>
            <w:vAlign w:val="center"/>
            <w:tcMar>
              <w:top w:w="90" w:type="dxa"/>
              <w:start w:w="90" w:type="dxa"/>
              <w:bottom w:w="90" w:type="dxa"/>
              <w:end w:w="90" w:type="dxa"/>
            </w:tcMar>
            <w:shd w:fill="F3F6F9"/>
          </w:tcPr>
          <w:p>
            <w:pPr>
              <w:spacing w:after="0" w:before="0"/>
            </w:pPr>
            <w:r>
              <w:rPr>
                <w:rFonts w:ascii="Aptos" w:hAnsi="Aptos"/>
                <w:sz w:val="18"/>
              </w:rPr>
              <w:t>pdfplumber</w:t>
            </w:r>
          </w:p>
        </w:tc>
        <w:tc>
          <w:tcPr>
            <w:tcW w:type="dxa" w:w="3389"/>
            <w:vAlign w:val="center"/>
            <w:tcMar>
              <w:top w:w="90" w:type="dxa"/>
              <w:start w:w="90" w:type="dxa"/>
              <w:bottom w:w="90" w:type="dxa"/>
              <w:end w:w="90" w:type="dxa"/>
            </w:tcMar>
            <w:shd w:fill="F3F6F9"/>
          </w:tcPr>
          <w:p>
            <w:pPr>
              <w:spacing w:after="0" w:before="0"/>
            </w:pPr>
            <w:r>
              <w:rPr>
                <w:rFonts w:ascii="Aptos" w:hAnsi="Aptos"/>
                <w:sz w:val="18"/>
              </w:rPr>
              <w:t>Secondary table/word extraction when layout is favorable.</w:t>
            </w:r>
          </w:p>
        </w:tc>
      </w:tr>
      <w:tr>
        <w:tc>
          <w:tcPr>
            <w:tcW w:type="dxa" w:w="3389"/>
            <w:vAlign w:val="center"/>
            <w:tcMar>
              <w:top w:w="90" w:type="dxa"/>
              <w:start w:w="90" w:type="dxa"/>
              <w:bottom w:w="90" w:type="dxa"/>
              <w:end w:w="90" w:type="dxa"/>
            </w:tcMar>
          </w:tcPr>
          <w:p>
            <w:pPr>
              <w:spacing w:after="0" w:before="0"/>
            </w:pPr>
            <w:r>
              <w:rPr>
                <w:rFonts w:ascii="Aptos" w:hAnsi="Aptos"/>
                <w:sz w:val="18"/>
              </w:rPr>
              <w:t>3</w:t>
            </w:r>
          </w:p>
        </w:tc>
        <w:tc>
          <w:tcPr>
            <w:tcW w:type="dxa" w:w="3389"/>
            <w:vAlign w:val="center"/>
            <w:tcMar>
              <w:top w:w="90" w:type="dxa"/>
              <w:start w:w="90" w:type="dxa"/>
              <w:bottom w:w="90" w:type="dxa"/>
              <w:end w:w="90" w:type="dxa"/>
            </w:tcMar>
          </w:tcPr>
          <w:p>
            <w:pPr>
              <w:spacing w:after="0" w:before="0"/>
            </w:pPr>
            <w:r>
              <w:rPr>
                <w:rFonts w:ascii="Aptos" w:hAnsi="Aptos"/>
                <w:sz w:val="18"/>
              </w:rPr>
              <w:t>PaddleOCR</w:t>
            </w:r>
          </w:p>
        </w:tc>
        <w:tc>
          <w:tcPr>
            <w:tcW w:type="dxa" w:w="3389"/>
            <w:vAlign w:val="center"/>
            <w:tcMar>
              <w:top w:w="90" w:type="dxa"/>
              <w:start w:w="90" w:type="dxa"/>
              <w:bottom w:w="90" w:type="dxa"/>
              <w:end w:w="90" w:type="dxa"/>
            </w:tcMar>
          </w:tcPr>
          <w:p>
            <w:pPr>
              <w:spacing w:after="0" w:before="0"/>
            </w:pPr>
            <w:r>
              <w:rPr>
                <w:rFonts w:ascii="Aptos" w:hAnsi="Aptos"/>
                <w:sz w:val="18"/>
              </w:rPr>
              <w:t>Fallback for image-only or rasterized drawing pages.</w:t>
            </w:r>
          </w:p>
        </w:tc>
      </w:tr>
      <w:tr>
        <w:tc>
          <w:tcPr>
            <w:tcW w:type="dxa" w:w="3389"/>
            <w:vAlign w:val="center"/>
            <w:tcMar>
              <w:top w:w="90" w:type="dxa"/>
              <w:start w:w="90" w:type="dxa"/>
              <w:bottom w:w="90" w:type="dxa"/>
              <w:end w:w="90" w:type="dxa"/>
            </w:tcMar>
            <w:shd w:fill="F3F6F9"/>
          </w:tcPr>
          <w:p>
            <w:pPr>
              <w:spacing w:after="0" w:before="0"/>
            </w:pPr>
            <w:r>
              <w:rPr>
                <w:rFonts w:ascii="Aptos" w:hAnsi="Aptos"/>
                <w:sz w:val="18"/>
              </w:rPr>
              <w:t>4</w:t>
            </w:r>
          </w:p>
        </w:tc>
        <w:tc>
          <w:tcPr>
            <w:tcW w:type="dxa" w:w="3389"/>
            <w:vAlign w:val="center"/>
            <w:tcMar>
              <w:top w:w="90" w:type="dxa"/>
              <w:start w:w="90" w:type="dxa"/>
              <w:bottom w:w="90" w:type="dxa"/>
              <w:end w:w="90" w:type="dxa"/>
            </w:tcMar>
            <w:shd w:fill="F3F6F9"/>
          </w:tcPr>
          <w:p>
            <w:pPr>
              <w:spacing w:after="0" w:before="0"/>
            </w:pPr>
            <w:r>
              <w:rPr>
                <w:rFonts w:ascii="Aptos" w:hAnsi="Aptos"/>
                <w:sz w:val="18"/>
              </w:rPr>
              <w:t>OpenCV</w:t>
            </w:r>
          </w:p>
        </w:tc>
        <w:tc>
          <w:tcPr>
            <w:tcW w:type="dxa" w:w="3389"/>
            <w:vAlign w:val="center"/>
            <w:tcMar>
              <w:top w:w="90" w:type="dxa"/>
              <w:start w:w="90" w:type="dxa"/>
              <w:bottom w:w="90" w:type="dxa"/>
              <w:end w:w="90" w:type="dxa"/>
            </w:tcMar>
            <w:shd w:fill="F3F6F9"/>
          </w:tcPr>
          <w:p>
            <w:pPr>
              <w:spacing w:after="0" w:before="0"/>
            </w:pPr>
            <w:r>
              <w:rPr>
                <w:rFonts w:ascii="Aptos" w:hAnsi="Aptos"/>
                <w:sz w:val="18"/>
              </w:rPr>
              <w:t>Preprocess crop for OCR: scale, threshold, deskew, and isolate table lines.</w:t>
            </w:r>
          </w:p>
        </w:tc>
      </w:tr>
    </w:tbl>
    <w:p>
      <w:r>
        <w:t>Target BOM fields: Item #, Part Name, Qty, Stock Name, Wt (kg), and Rev.</w:t>
      </w:r>
    </w:p>
    <w:tbl>
      <w:tblPr>
        <w:tblW w:type="auto" w:w="0"/>
        <w:jc w:val="center"/>
        <w:tblLayout w:type="autofit"/>
        <w:tblLook w:firstColumn="1" w:firstRow="1" w:lastColumn="0" w:lastRow="0" w:noHBand="0" w:noVBand="1" w:val="04A0"/>
      </w:tblPr>
      <w:tblGrid>
        <w:gridCol w:w="10166"/>
      </w:tblGrid>
      <w:tr>
        <w:tc>
          <w:tcPr>
            <w:tcW w:type="dxa" w:w="10166"/>
            <w:shd w:fill="F4F5F7"/>
            <w:tcMar>
              <w:top w:w="120" w:type="dxa"/>
              <w:start w:w="150" w:type="dxa"/>
              <w:bottom w:w="120" w:type="dxa"/>
              <w:end w:w="150" w:type="dxa"/>
            </w:tcMar>
          </w:tcPr>
          <w:p>
            <w:pPr>
              <w:spacing w:after="0"/>
            </w:pPr>
            <w:r>
              <w:rPr>
                <w:rFonts w:ascii="Consolas" w:hAnsi="Consolas"/>
                <w:sz w:val="17"/>
              </w:rPr>
              <w:t>{</w:t>
            </w:r>
            <w:r>
              <w:br/>
            </w:r>
            <w:r>
              <w:rPr>
                <w:rFonts w:ascii="Consolas" w:hAnsi="Consolas"/>
                <w:sz w:val="17"/>
              </w:rPr>
              <w:t xml:space="preserve">  "item": 1,</w:t>
            </w:r>
            <w:r>
              <w:br/>
            </w:r>
            <w:r>
              <w:rPr>
                <w:rFonts w:ascii="Consolas" w:hAnsi="Consolas"/>
                <w:sz w:val="17"/>
              </w:rPr>
              <w:t xml:space="preserve">  "part_name": "01P003",</w:t>
            </w:r>
            <w:r>
              <w:br/>
            </w:r>
            <w:r>
              <w:rPr>
                <w:rFonts w:ascii="Consolas" w:hAnsi="Consolas"/>
                <w:sz w:val="17"/>
              </w:rPr>
              <w:t xml:space="preserve">  "qty": 1,</w:t>
            </w:r>
            <w:r>
              <w:br/>
            </w:r>
            <w:r>
              <w:rPr>
                <w:rFonts w:ascii="Consolas" w:hAnsi="Consolas"/>
                <w:sz w:val="17"/>
              </w:rPr>
              <w:t xml:space="preserve">  "stock_name": "AL 1/4",</w:t>
            </w:r>
            <w:r>
              <w:br/>
            </w:r>
            <w:r>
              <w:rPr>
                <w:rFonts w:ascii="Consolas" w:hAnsi="Consolas"/>
                <w:sz w:val="17"/>
              </w:rPr>
              <w:t xml:space="preserve">  "weight_kg": 11,</w:t>
            </w:r>
            <w:r>
              <w:br/>
            </w:r>
            <w:r>
              <w:rPr>
                <w:rFonts w:ascii="Consolas" w:hAnsi="Consolas"/>
                <w:sz w:val="17"/>
              </w:rPr>
              <w:t xml:space="preserve">  "revision": ""</w:t>
            </w:r>
            <w:r>
              <w:br/>
            </w:r>
            <w:r>
              <w:rPr>
                <w:rFonts w:ascii="Consolas" w:hAnsi="Consolas"/>
                <w:sz w:val="17"/>
              </w:rPr>
              <w:t>}</w:t>
            </w:r>
          </w:p>
        </w:tc>
      </w:tr>
    </w:tbl>
    <w:p>
      <w:pPr>
        <w:spacing w:after="0"/>
      </w:pPr>
    </w:p>
    <w:p>
      <w:pPr>
        <w:pStyle w:val="Heading2"/>
        <w:keepNext/>
        <w:spacing w:before="200" w:after="100"/>
      </w:pPr>
      <w:r>
        <w:t>3.4 Assembly Extractor</w:t>
      </w:r>
    </w:p>
    <w:p>
      <w:r>
        <w:t>The title-block parser extracts a single page-level assembly value. It searches the bottom-right crop for the ASSEMBLY label and reads the value in the corresponding field. In the example page, the result is TRANSOM.</w:t>
      </w:r>
    </w:p>
    <w:p>
      <w:pPr>
        <w:pStyle w:val="ListBullet"/>
        <w:spacing w:after="60"/>
      </w:pPr>
      <w:r>
        <w:rPr>
          <w:b/>
        </w:rPr>
        <w:t xml:space="preserve">Primary path. </w:t>
      </w:r>
      <w:r>
        <w:t>Search native PDF words for the label ASSEMBLY, then use nearby coordinates or the expected title-block cell to retrieve its value.</w:t>
      </w:r>
    </w:p>
    <w:p>
      <w:pPr>
        <w:pStyle w:val="ListBullet"/>
        <w:spacing w:after="60"/>
      </w:pPr>
      <w:r>
        <w:rPr>
          <w:b/>
        </w:rPr>
        <w:t xml:space="preserve">Fallback path. </w:t>
      </w:r>
      <w:r>
        <w:t>OCR only the title-block crop and locate ASSEMBLY in the recognized text boxes.</w:t>
      </w:r>
    </w:p>
    <w:p>
      <w:pPr>
        <w:pStyle w:val="ListBullet"/>
        <w:spacing w:after="60"/>
      </w:pPr>
      <w:r>
        <w:rPr>
          <w:b/>
        </w:rPr>
        <w:t xml:space="preserve">Output. </w:t>
      </w:r>
      <w:r>
        <w:t>One normalized assembly string per page, e.g., TRANSOM, HULL, or PILOTHOUSE.</w:t>
      </w:r>
    </w:p>
    <w:p>
      <w:pPr>
        <w:pStyle w:val="Heading2"/>
        <w:keepNext/>
        <w:spacing w:before="200" w:after="100"/>
      </w:pPr>
      <w:r>
        <w:t>3.5 Page Association</w:t>
      </w:r>
    </w:p>
    <w:p>
      <w:r>
        <w:t>After the BOM rows and assembly value are extracted from the same page, the system adds the assembly value to every BOM row before moving on. This is the most important data-integrity rule in the design.</w:t>
      </w:r>
    </w:p>
    <w:tbl>
      <w:tblPr>
        <w:tblW w:type="auto" w:w="0"/>
        <w:jc w:val="center"/>
        <w:tblLayout w:type="autofit"/>
        <w:tblLook w:firstColumn="1" w:firstRow="1" w:lastColumn="0" w:lastRow="0" w:noHBand="0" w:noVBand="1" w:val="04A0"/>
      </w:tblPr>
      <w:tblGrid>
        <w:gridCol w:w="10166"/>
      </w:tblGrid>
      <w:tr>
        <w:tc>
          <w:tcPr>
            <w:tcW w:type="dxa" w:w="10166"/>
            <w:shd w:fill="F4F5F7"/>
            <w:tcMar>
              <w:top w:w="120" w:type="dxa"/>
              <w:start w:w="150" w:type="dxa"/>
              <w:bottom w:w="120" w:type="dxa"/>
              <w:end w:w="150" w:type="dxa"/>
            </w:tcMar>
          </w:tcPr>
          <w:p>
            <w:pPr>
              <w:spacing w:after="0"/>
            </w:pPr>
            <w:r>
              <w:rPr>
                <w:rFonts w:ascii="Consolas" w:hAnsi="Consolas"/>
                <w:sz w:val="17"/>
              </w:rPr>
              <w:t>Page 1: assembly = "TRANSOM"</w:t>
            </w:r>
            <w:r>
              <w:br/>
            </w:r>
            <w:r>
              <w:rPr>
                <w:rFonts w:ascii="Consolas" w:hAnsi="Consolas"/>
                <w:sz w:val="17"/>
              </w:rPr>
            </w:r>
            <w:r>
              <w:br/>
            </w:r>
            <w:r>
              <w:rPr>
                <w:rFonts w:ascii="Consolas" w:hAnsi="Consolas"/>
                <w:sz w:val="17"/>
              </w:rPr>
              <w:t>BOM row 1  -&gt; Assembly = TRANSOM</w:t>
            </w:r>
            <w:r>
              <w:br/>
            </w:r>
            <w:r>
              <w:rPr>
                <w:rFonts w:ascii="Consolas" w:hAnsi="Consolas"/>
                <w:sz w:val="17"/>
              </w:rPr>
              <w:t>BOM row 2  -&gt; Assembly = TRANSOM</w:t>
            </w:r>
            <w:r>
              <w:br/>
            </w:r>
            <w:r>
              <w:rPr>
                <w:rFonts w:ascii="Consolas" w:hAnsi="Consolas"/>
                <w:sz w:val="17"/>
              </w:rPr>
              <w:t>...</w:t>
            </w:r>
            <w:r>
              <w:br/>
            </w:r>
            <w:r>
              <w:rPr>
                <w:rFonts w:ascii="Consolas" w:hAnsi="Consolas"/>
                <w:sz w:val="17"/>
              </w:rPr>
              <w:t>BOM row 16 -&gt; Assembly = TRANSOM</w:t>
            </w:r>
          </w:p>
        </w:tc>
      </w:tr>
    </w:tbl>
    <w:p>
      <w:pPr>
        <w:spacing w:after="0"/>
      </w:pPr>
    </w:p>
    <w:p>
      <w:pPr>
        <w:pStyle w:val="Heading2"/>
        <w:keepNext/>
        <w:spacing w:before="200" w:after="100"/>
      </w:pPr>
      <w:r>
        <w:t>3.6 Data Normalization</w:t>
      </w:r>
    </w:p>
    <w:p>
      <w:r>
        <w:t>The normalization layer converts extracted strings into a consistent schema and corrects safe formatting differences before export.</w:t>
      </w:r>
    </w:p>
    <w:p>
      <w:pPr>
        <w:pStyle w:val="ListBullet"/>
        <w:spacing w:after="60"/>
      </w:pPr>
      <w:r>
        <w:rPr>
          <w:b/>
        </w:rPr>
        <w:t xml:space="preserve">Whitespace cleanup. </w:t>
      </w:r>
      <w:r>
        <w:t>Collapse repeated spaces and trim leading/trailing whitespace.</w:t>
      </w:r>
    </w:p>
    <w:p>
      <w:pPr>
        <w:pStyle w:val="ListBullet"/>
        <w:spacing w:after="60"/>
      </w:pPr>
      <w:r>
        <w:rPr>
          <w:b/>
        </w:rPr>
        <w:t xml:space="preserve">Type conversion. </w:t>
      </w:r>
      <w:r>
        <w:t>Convert Qty to integer and weight to numeric values where possible.</w:t>
      </w:r>
    </w:p>
    <w:p>
      <w:pPr>
        <w:pStyle w:val="ListBullet"/>
        <w:spacing w:after="60"/>
      </w:pPr>
      <w:r>
        <w:rPr>
          <w:b/>
        </w:rPr>
        <w:t xml:space="preserve">Material standardization. </w:t>
      </w:r>
      <w:r>
        <w:t>Normalize formatting such as AL 1 / 4 -&gt; AL 1/4.</w:t>
      </w:r>
    </w:p>
    <w:p>
      <w:pPr>
        <w:pStyle w:val="ListBullet"/>
        <w:spacing w:after="60"/>
      </w:pPr>
      <w:r>
        <w:rPr>
          <w:b/>
        </w:rPr>
        <w:t xml:space="preserve">Part-number cleanup. </w:t>
      </w:r>
      <w:r>
        <w:t>Remove accidental spaces only when a known format or confidence rule makes the correction unambiguous.</w:t>
      </w:r>
    </w:p>
    <w:p>
      <w:pPr>
        <w:pStyle w:val="ListBullet"/>
        <w:spacing w:after="60"/>
      </w:pPr>
      <w:r>
        <w:rPr>
          <w:b/>
        </w:rPr>
        <w:t xml:space="preserve">Assembly cleanup. </w:t>
      </w:r>
      <w:r>
        <w:t>Trim and standardize case without changing the semantic value.</w:t>
      </w:r>
    </w:p>
    <w:p>
      <w:pPr>
        <w:pStyle w:val="Heading2"/>
        <w:keepNext/>
        <w:spacing w:before="200" w:after="100"/>
      </w:pPr>
      <w:r>
        <w:t>3.7 Validation and QA</w:t>
      </w:r>
    </w:p>
    <w:p>
      <w:r>
        <w:t>The system should never silently write low-confidence or malformed data into the master workbook. Each page receives a validation status and any failed checks are written to a review log.</w:t>
      </w:r>
    </w:p>
    <w:p>
      <w:pPr>
        <w:pStyle w:val="ListBullet"/>
        <w:spacing w:after="60"/>
      </w:pPr>
      <w:r>
        <w:t>ASSEMBLY value found</w:t>
      </w:r>
    </w:p>
    <w:p>
      <w:pPr>
        <w:pStyle w:val="ListBullet"/>
        <w:spacing w:after="60"/>
      </w:pPr>
      <w:r>
        <w:t>Bill of Material heading/table found</w:t>
      </w:r>
    </w:p>
    <w:p>
      <w:pPr>
        <w:pStyle w:val="ListBullet"/>
        <w:spacing w:after="60"/>
      </w:pPr>
      <w:r>
        <w:t>Expected BOM columns recognized</w:t>
      </w:r>
    </w:p>
    <w:p>
      <w:pPr>
        <w:pStyle w:val="ListBullet"/>
        <w:spacing w:after="60"/>
      </w:pPr>
      <w:r>
        <w:t>At least one valid BOM row extracted</w:t>
      </w:r>
    </w:p>
    <w:p>
      <w:pPr>
        <w:pStyle w:val="ListBullet"/>
        <w:spacing w:after="60"/>
      </w:pPr>
      <w:r>
        <w:t>Qty values are numeric</w:t>
      </w:r>
    </w:p>
    <w:p>
      <w:pPr>
        <w:pStyle w:val="ListBullet"/>
        <w:spacing w:after="60"/>
      </w:pPr>
      <w:r>
        <w:t>Weight values are numeric or intentionally blank</w:t>
      </w:r>
    </w:p>
    <w:p>
      <w:pPr>
        <w:pStyle w:val="ListBullet"/>
        <w:spacing w:after="60"/>
      </w:pPr>
      <w:r>
        <w:t>Part names match expected formatting rules</w:t>
      </w:r>
    </w:p>
    <w:p>
      <w:pPr>
        <w:pStyle w:val="ListBullet"/>
        <w:spacing w:after="60"/>
      </w:pPr>
      <w:r>
        <w:t>OCR confidence is above the configured threshold when OCR is used</w:t>
      </w:r>
    </w:p>
    <w:p>
      <w:r>
        <w:t>Suggested status values: PASS, WARNING, and FAIL. FAIL pages should be excluded from the trusted master BOM until reviewed.</w:t>
      </w:r>
    </w:p>
    <w:p>
      <w:pPr>
        <w:pStyle w:val="Heading2"/>
        <w:keepNext/>
        <w:spacing w:before="200" w:after="100"/>
      </w:pPr>
      <w:r>
        <w:t>3.8 Structured Data Layer</w:t>
      </w:r>
    </w:p>
    <w:p>
      <w:r>
        <w:t>Validated page records are flattened into a Pandas DataFrame. Keep source PDF and page number even if they are not part of the final business-facing spreadsheet because they provide a direct audit trail back to the drawing.</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trPr>
        <w:tc>
          <w:tcPr>
            <w:tcW w:type="dxa" w:w="1130"/>
            <w:vAlign w:val="center"/>
            <w:tcMar>
              <w:top w:w="90" w:type="dxa"/>
              <w:start w:w="90" w:type="dxa"/>
              <w:bottom w:w="90" w:type="dxa"/>
              <w:end w:w="90" w:type="dxa"/>
            </w:tcMar>
            <w:shd w:fill="244A73"/>
          </w:tcPr>
          <w:p>
            <w:pPr>
              <w:spacing w:after="0" w:before="0"/>
            </w:pPr>
            <w:r>
              <w:rPr>
                <w:rFonts w:ascii="Aptos" w:hAnsi="Aptos"/>
                <w:b/>
                <w:color w:val="FFFFFF"/>
                <w:sz w:val="18"/>
              </w:rPr>
              <w:t>PDF</w:t>
            </w:r>
          </w:p>
        </w:tc>
        <w:tc>
          <w:tcPr>
            <w:tcW w:type="dxa" w:w="1130"/>
            <w:vAlign w:val="center"/>
            <w:tcMar>
              <w:top w:w="90" w:type="dxa"/>
              <w:start w:w="90" w:type="dxa"/>
              <w:bottom w:w="90" w:type="dxa"/>
              <w:end w:w="90" w:type="dxa"/>
            </w:tcMar>
            <w:shd w:fill="244A73"/>
          </w:tcPr>
          <w:p>
            <w:pPr>
              <w:spacing w:after="0" w:before="0"/>
            </w:pPr>
            <w:r>
              <w:rPr>
                <w:rFonts w:ascii="Aptos" w:hAnsi="Aptos"/>
                <w:b/>
                <w:color w:val="FFFFFF"/>
                <w:sz w:val="18"/>
              </w:rPr>
              <w:t>Page</w:t>
            </w:r>
          </w:p>
        </w:tc>
        <w:tc>
          <w:tcPr>
            <w:tcW w:type="dxa" w:w="1130"/>
            <w:vAlign w:val="center"/>
            <w:tcMar>
              <w:top w:w="90" w:type="dxa"/>
              <w:start w:w="90" w:type="dxa"/>
              <w:bottom w:w="90" w:type="dxa"/>
              <w:end w:w="90" w:type="dxa"/>
            </w:tcMar>
            <w:shd w:fill="244A73"/>
          </w:tcPr>
          <w:p>
            <w:pPr>
              <w:spacing w:after="0" w:before="0"/>
            </w:pPr>
            <w:r>
              <w:rPr>
                <w:rFonts w:ascii="Aptos" w:hAnsi="Aptos"/>
                <w:b/>
                <w:color w:val="FFFFFF"/>
                <w:sz w:val="18"/>
              </w:rPr>
              <w:t>Assembly</w:t>
            </w:r>
          </w:p>
        </w:tc>
        <w:tc>
          <w:tcPr>
            <w:tcW w:type="dxa" w:w="1130"/>
            <w:vAlign w:val="center"/>
            <w:tcMar>
              <w:top w:w="90" w:type="dxa"/>
              <w:start w:w="90" w:type="dxa"/>
              <w:bottom w:w="90" w:type="dxa"/>
              <w:end w:w="90" w:type="dxa"/>
            </w:tcMar>
            <w:shd w:fill="244A73"/>
          </w:tcPr>
          <w:p>
            <w:pPr>
              <w:spacing w:after="0" w:before="0"/>
            </w:pPr>
            <w:r>
              <w:rPr>
                <w:rFonts w:ascii="Aptos" w:hAnsi="Aptos"/>
                <w:b/>
                <w:color w:val="FFFFFF"/>
                <w:sz w:val="18"/>
              </w:rPr>
              <w:t>Item</w:t>
            </w:r>
          </w:p>
        </w:tc>
        <w:tc>
          <w:tcPr>
            <w:tcW w:type="dxa" w:w="1130"/>
            <w:vAlign w:val="center"/>
            <w:tcMar>
              <w:top w:w="90" w:type="dxa"/>
              <w:start w:w="90" w:type="dxa"/>
              <w:bottom w:w="90" w:type="dxa"/>
              <w:end w:w="90" w:type="dxa"/>
            </w:tcMar>
            <w:shd w:fill="244A73"/>
          </w:tcPr>
          <w:p>
            <w:pPr>
              <w:spacing w:after="0" w:before="0"/>
            </w:pPr>
            <w:r>
              <w:rPr>
                <w:rFonts w:ascii="Aptos" w:hAnsi="Aptos"/>
                <w:b/>
                <w:color w:val="FFFFFF"/>
                <w:sz w:val="18"/>
              </w:rPr>
              <w:t>Part Name</w:t>
            </w:r>
          </w:p>
        </w:tc>
        <w:tc>
          <w:tcPr>
            <w:tcW w:type="dxa" w:w="1130"/>
            <w:vAlign w:val="center"/>
            <w:tcMar>
              <w:top w:w="90" w:type="dxa"/>
              <w:start w:w="90" w:type="dxa"/>
              <w:bottom w:w="90" w:type="dxa"/>
              <w:end w:w="90" w:type="dxa"/>
            </w:tcMar>
            <w:shd w:fill="244A73"/>
          </w:tcPr>
          <w:p>
            <w:pPr>
              <w:spacing w:after="0" w:before="0"/>
            </w:pPr>
            <w:r>
              <w:rPr>
                <w:rFonts w:ascii="Aptos" w:hAnsi="Aptos"/>
                <w:b/>
                <w:color w:val="FFFFFF"/>
                <w:sz w:val="18"/>
              </w:rPr>
              <w:t>Qty</w:t>
            </w:r>
          </w:p>
        </w:tc>
        <w:tc>
          <w:tcPr>
            <w:tcW w:type="dxa" w:w="1130"/>
            <w:vAlign w:val="center"/>
            <w:tcMar>
              <w:top w:w="90" w:type="dxa"/>
              <w:start w:w="90" w:type="dxa"/>
              <w:bottom w:w="90" w:type="dxa"/>
              <w:end w:w="90" w:type="dxa"/>
            </w:tcMar>
            <w:shd w:fill="244A73"/>
          </w:tcPr>
          <w:p>
            <w:pPr>
              <w:spacing w:after="0" w:before="0"/>
            </w:pPr>
            <w:r>
              <w:rPr>
                <w:rFonts w:ascii="Aptos" w:hAnsi="Aptos"/>
                <w:b/>
                <w:color w:val="FFFFFF"/>
                <w:sz w:val="18"/>
              </w:rPr>
              <w:t>Stock Name</w:t>
            </w:r>
          </w:p>
        </w:tc>
        <w:tc>
          <w:tcPr>
            <w:tcW w:type="dxa" w:w="1130"/>
            <w:vAlign w:val="center"/>
            <w:tcMar>
              <w:top w:w="90" w:type="dxa"/>
              <w:start w:w="90" w:type="dxa"/>
              <w:bottom w:w="90" w:type="dxa"/>
              <w:end w:w="90" w:type="dxa"/>
            </w:tcMar>
            <w:shd w:fill="244A73"/>
          </w:tcPr>
          <w:p>
            <w:pPr>
              <w:spacing w:after="0" w:before="0"/>
            </w:pPr>
            <w:r>
              <w:rPr>
                <w:rFonts w:ascii="Aptos" w:hAnsi="Aptos"/>
                <w:b/>
                <w:color w:val="FFFFFF"/>
                <w:sz w:val="18"/>
              </w:rPr>
              <w:t>Wt (kg)</w:t>
            </w:r>
          </w:p>
        </w:tc>
        <w:tc>
          <w:tcPr>
            <w:tcW w:type="dxa" w:w="1130"/>
            <w:vAlign w:val="center"/>
            <w:tcMar>
              <w:top w:w="90" w:type="dxa"/>
              <w:start w:w="90" w:type="dxa"/>
              <w:bottom w:w="90" w:type="dxa"/>
              <w:end w:w="90" w:type="dxa"/>
            </w:tcMar>
            <w:shd w:fill="244A73"/>
          </w:tcPr>
          <w:p>
            <w:pPr>
              <w:spacing w:after="0" w:before="0"/>
            </w:pPr>
            <w:r>
              <w:rPr>
                <w:rFonts w:ascii="Aptos" w:hAnsi="Aptos"/>
                <w:b/>
                <w:color w:val="FFFFFF"/>
                <w:sz w:val="18"/>
              </w:rPr>
              <w:t>Rev</w:t>
            </w:r>
          </w:p>
        </w:tc>
      </w:tr>
      <w:tr>
        <w:tc>
          <w:tcPr>
            <w:tcW w:type="dxa" w:w="1130"/>
            <w:vAlign w:val="center"/>
            <w:tcMar>
              <w:top w:w="90" w:type="dxa"/>
              <w:start w:w="90" w:type="dxa"/>
              <w:bottom w:w="90" w:type="dxa"/>
              <w:end w:w="90" w:type="dxa"/>
            </w:tcMar>
          </w:tcPr>
          <w:p>
            <w:pPr>
              <w:spacing w:after="0" w:before="0"/>
            </w:pPr>
            <w:r>
              <w:rPr>
                <w:rFonts w:ascii="Aptos" w:hAnsi="Aptos"/>
                <w:sz w:val="18"/>
              </w:rPr>
              <w:t>drawing.pdf</w:t>
            </w:r>
          </w:p>
        </w:tc>
        <w:tc>
          <w:tcPr>
            <w:tcW w:type="dxa" w:w="1130"/>
            <w:vAlign w:val="center"/>
            <w:tcMar>
              <w:top w:w="90" w:type="dxa"/>
              <w:start w:w="90" w:type="dxa"/>
              <w:bottom w:w="90" w:type="dxa"/>
              <w:end w:w="90" w:type="dxa"/>
            </w:tcMar>
          </w:tcPr>
          <w:p>
            <w:pPr>
              <w:spacing w:after="0" w:before="0"/>
            </w:pPr>
            <w:r>
              <w:rPr>
                <w:rFonts w:ascii="Aptos" w:hAnsi="Aptos"/>
                <w:sz w:val="18"/>
              </w:rPr>
              <w:t>1</w:t>
            </w:r>
          </w:p>
        </w:tc>
        <w:tc>
          <w:tcPr>
            <w:tcW w:type="dxa" w:w="1130"/>
            <w:vAlign w:val="center"/>
            <w:tcMar>
              <w:top w:w="90" w:type="dxa"/>
              <w:start w:w="90" w:type="dxa"/>
              <w:bottom w:w="90" w:type="dxa"/>
              <w:end w:w="90" w:type="dxa"/>
            </w:tcMar>
          </w:tcPr>
          <w:p>
            <w:pPr>
              <w:spacing w:after="0" w:before="0"/>
            </w:pPr>
            <w:r>
              <w:rPr>
                <w:rFonts w:ascii="Aptos" w:hAnsi="Aptos"/>
                <w:sz w:val="18"/>
              </w:rPr>
              <w:t>TRANSOM</w:t>
            </w:r>
          </w:p>
        </w:tc>
        <w:tc>
          <w:tcPr>
            <w:tcW w:type="dxa" w:w="1130"/>
            <w:vAlign w:val="center"/>
            <w:tcMar>
              <w:top w:w="90" w:type="dxa"/>
              <w:start w:w="90" w:type="dxa"/>
              <w:bottom w:w="90" w:type="dxa"/>
              <w:end w:w="90" w:type="dxa"/>
            </w:tcMar>
          </w:tcPr>
          <w:p>
            <w:pPr>
              <w:spacing w:after="0" w:before="0"/>
            </w:pPr>
            <w:r>
              <w:rPr>
                <w:rFonts w:ascii="Aptos" w:hAnsi="Aptos"/>
                <w:sz w:val="18"/>
              </w:rPr>
              <w:t>1</w:t>
            </w:r>
          </w:p>
        </w:tc>
        <w:tc>
          <w:tcPr>
            <w:tcW w:type="dxa" w:w="1130"/>
            <w:vAlign w:val="center"/>
            <w:tcMar>
              <w:top w:w="90" w:type="dxa"/>
              <w:start w:w="90" w:type="dxa"/>
              <w:bottom w:w="90" w:type="dxa"/>
              <w:end w:w="90" w:type="dxa"/>
            </w:tcMar>
          </w:tcPr>
          <w:p>
            <w:pPr>
              <w:spacing w:after="0" w:before="0"/>
            </w:pPr>
            <w:r>
              <w:rPr>
                <w:rFonts w:ascii="Aptos" w:hAnsi="Aptos"/>
                <w:sz w:val="18"/>
              </w:rPr>
              <w:t>01P003</w:t>
            </w:r>
          </w:p>
        </w:tc>
        <w:tc>
          <w:tcPr>
            <w:tcW w:type="dxa" w:w="1130"/>
            <w:vAlign w:val="center"/>
            <w:tcMar>
              <w:top w:w="90" w:type="dxa"/>
              <w:start w:w="90" w:type="dxa"/>
              <w:bottom w:w="90" w:type="dxa"/>
              <w:end w:w="90" w:type="dxa"/>
            </w:tcMar>
          </w:tcPr>
          <w:p>
            <w:pPr>
              <w:spacing w:after="0" w:before="0"/>
            </w:pPr>
            <w:r>
              <w:rPr>
                <w:rFonts w:ascii="Aptos" w:hAnsi="Aptos"/>
                <w:sz w:val="18"/>
              </w:rPr>
              <w:t>1</w:t>
            </w:r>
          </w:p>
        </w:tc>
        <w:tc>
          <w:tcPr>
            <w:tcW w:type="dxa" w:w="1130"/>
            <w:vAlign w:val="center"/>
            <w:tcMar>
              <w:top w:w="90" w:type="dxa"/>
              <w:start w:w="90" w:type="dxa"/>
              <w:bottom w:w="90" w:type="dxa"/>
              <w:end w:w="90" w:type="dxa"/>
            </w:tcMar>
          </w:tcPr>
          <w:p>
            <w:pPr>
              <w:spacing w:after="0" w:before="0"/>
            </w:pPr>
            <w:r>
              <w:rPr>
                <w:rFonts w:ascii="Aptos" w:hAnsi="Aptos"/>
                <w:sz w:val="18"/>
              </w:rPr>
              <w:t>AL 1/4</w:t>
            </w:r>
          </w:p>
        </w:tc>
        <w:tc>
          <w:tcPr>
            <w:tcW w:type="dxa" w:w="1130"/>
            <w:vAlign w:val="center"/>
            <w:tcMar>
              <w:top w:w="90" w:type="dxa"/>
              <w:start w:w="90" w:type="dxa"/>
              <w:bottom w:w="90" w:type="dxa"/>
              <w:end w:w="90" w:type="dxa"/>
            </w:tcMar>
          </w:tcPr>
          <w:p>
            <w:pPr>
              <w:spacing w:after="0" w:before="0"/>
            </w:pPr>
            <w:r>
              <w:rPr>
                <w:rFonts w:ascii="Aptos" w:hAnsi="Aptos"/>
                <w:sz w:val="18"/>
              </w:rPr>
              <w:t>11</w:t>
            </w:r>
          </w:p>
        </w:tc>
        <w:tc>
          <w:tcPr>
            <w:tcW w:type="dxa" w:w="1130"/>
            <w:vAlign w:val="center"/>
            <w:tcMar>
              <w:top w:w="90" w:type="dxa"/>
              <w:start w:w="90" w:type="dxa"/>
              <w:bottom w:w="90" w:type="dxa"/>
              <w:end w:w="90" w:type="dxa"/>
            </w:tcMar>
          </w:tcPr>
          <w:p>
            <w:pPr>
              <w:spacing w:after="0" w:before="0"/>
            </w:pPr>
            <w:r>
              <w:rPr>
                <w:rFonts w:ascii="Aptos" w:hAnsi="Aptos"/>
                <w:sz w:val="18"/>
              </w:rPr>
            </w:r>
          </w:p>
        </w:tc>
      </w:tr>
      <w:tr>
        <w:tc>
          <w:tcPr>
            <w:tcW w:type="dxa" w:w="1130"/>
            <w:vAlign w:val="center"/>
            <w:tcMar>
              <w:top w:w="90" w:type="dxa"/>
              <w:start w:w="90" w:type="dxa"/>
              <w:bottom w:w="90" w:type="dxa"/>
              <w:end w:w="90" w:type="dxa"/>
            </w:tcMar>
            <w:shd w:fill="F3F6F9"/>
          </w:tcPr>
          <w:p>
            <w:pPr>
              <w:spacing w:after="0" w:before="0"/>
            </w:pPr>
            <w:r>
              <w:rPr>
                <w:rFonts w:ascii="Aptos" w:hAnsi="Aptos"/>
                <w:sz w:val="18"/>
              </w:rPr>
              <w:t>drawing.pdf</w:t>
            </w:r>
          </w:p>
        </w:tc>
        <w:tc>
          <w:tcPr>
            <w:tcW w:type="dxa" w:w="1130"/>
            <w:vAlign w:val="center"/>
            <w:tcMar>
              <w:top w:w="90" w:type="dxa"/>
              <w:start w:w="90" w:type="dxa"/>
              <w:bottom w:w="90" w:type="dxa"/>
              <w:end w:w="90" w:type="dxa"/>
            </w:tcMar>
            <w:shd w:fill="F3F6F9"/>
          </w:tcPr>
          <w:p>
            <w:pPr>
              <w:spacing w:after="0" w:before="0"/>
            </w:pPr>
            <w:r>
              <w:rPr>
                <w:rFonts w:ascii="Aptos" w:hAnsi="Aptos"/>
                <w:sz w:val="18"/>
              </w:rPr>
              <w:t>1</w:t>
            </w:r>
          </w:p>
        </w:tc>
        <w:tc>
          <w:tcPr>
            <w:tcW w:type="dxa" w:w="1130"/>
            <w:vAlign w:val="center"/>
            <w:tcMar>
              <w:top w:w="90" w:type="dxa"/>
              <w:start w:w="90" w:type="dxa"/>
              <w:bottom w:w="90" w:type="dxa"/>
              <w:end w:w="90" w:type="dxa"/>
            </w:tcMar>
            <w:shd w:fill="F3F6F9"/>
          </w:tcPr>
          <w:p>
            <w:pPr>
              <w:spacing w:after="0" w:before="0"/>
            </w:pPr>
            <w:r>
              <w:rPr>
                <w:rFonts w:ascii="Aptos" w:hAnsi="Aptos"/>
                <w:sz w:val="18"/>
              </w:rPr>
              <w:t>TRANSOM</w:t>
            </w:r>
          </w:p>
        </w:tc>
        <w:tc>
          <w:tcPr>
            <w:tcW w:type="dxa" w:w="1130"/>
            <w:vAlign w:val="center"/>
            <w:tcMar>
              <w:top w:w="90" w:type="dxa"/>
              <w:start w:w="90" w:type="dxa"/>
              <w:bottom w:w="90" w:type="dxa"/>
              <w:end w:w="90" w:type="dxa"/>
            </w:tcMar>
            <w:shd w:fill="F3F6F9"/>
          </w:tcPr>
          <w:p>
            <w:pPr>
              <w:spacing w:after="0" w:before="0"/>
            </w:pPr>
            <w:r>
              <w:rPr>
                <w:rFonts w:ascii="Aptos" w:hAnsi="Aptos"/>
                <w:sz w:val="18"/>
              </w:rPr>
              <w:t>2</w:t>
            </w:r>
          </w:p>
        </w:tc>
        <w:tc>
          <w:tcPr>
            <w:tcW w:type="dxa" w:w="1130"/>
            <w:vAlign w:val="center"/>
            <w:tcMar>
              <w:top w:w="90" w:type="dxa"/>
              <w:start w:w="90" w:type="dxa"/>
              <w:bottom w:w="90" w:type="dxa"/>
              <w:end w:w="90" w:type="dxa"/>
            </w:tcMar>
            <w:shd w:fill="F3F6F9"/>
          </w:tcPr>
          <w:p>
            <w:pPr>
              <w:spacing w:after="0" w:before="0"/>
            </w:pPr>
            <w:r>
              <w:rPr>
                <w:rFonts w:ascii="Aptos" w:hAnsi="Aptos"/>
                <w:sz w:val="18"/>
              </w:rPr>
              <w:t>01P004</w:t>
            </w:r>
          </w:p>
        </w:tc>
        <w:tc>
          <w:tcPr>
            <w:tcW w:type="dxa" w:w="1130"/>
            <w:vAlign w:val="center"/>
            <w:tcMar>
              <w:top w:w="90" w:type="dxa"/>
              <w:start w:w="90" w:type="dxa"/>
              <w:bottom w:w="90" w:type="dxa"/>
              <w:end w:w="90" w:type="dxa"/>
            </w:tcMar>
            <w:shd w:fill="F3F6F9"/>
          </w:tcPr>
          <w:p>
            <w:pPr>
              <w:spacing w:after="0" w:before="0"/>
            </w:pPr>
            <w:r>
              <w:rPr>
                <w:rFonts w:ascii="Aptos" w:hAnsi="Aptos"/>
                <w:sz w:val="18"/>
              </w:rPr>
              <w:t>1</w:t>
            </w:r>
          </w:p>
        </w:tc>
        <w:tc>
          <w:tcPr>
            <w:tcW w:type="dxa" w:w="1130"/>
            <w:vAlign w:val="center"/>
            <w:tcMar>
              <w:top w:w="90" w:type="dxa"/>
              <w:start w:w="90" w:type="dxa"/>
              <w:bottom w:w="90" w:type="dxa"/>
              <w:end w:w="90" w:type="dxa"/>
            </w:tcMar>
            <w:shd w:fill="F3F6F9"/>
          </w:tcPr>
          <w:p>
            <w:pPr>
              <w:spacing w:after="0" w:before="0"/>
            </w:pPr>
            <w:r>
              <w:rPr>
                <w:rFonts w:ascii="Aptos" w:hAnsi="Aptos"/>
                <w:sz w:val="18"/>
              </w:rPr>
              <w:t>AL 1/4</w:t>
            </w:r>
          </w:p>
        </w:tc>
        <w:tc>
          <w:tcPr>
            <w:tcW w:type="dxa" w:w="1130"/>
            <w:vAlign w:val="center"/>
            <w:tcMar>
              <w:top w:w="90" w:type="dxa"/>
              <w:start w:w="90" w:type="dxa"/>
              <w:bottom w:w="90" w:type="dxa"/>
              <w:end w:w="90" w:type="dxa"/>
            </w:tcMar>
            <w:shd w:fill="F3F6F9"/>
          </w:tcPr>
          <w:p>
            <w:pPr>
              <w:spacing w:after="0" w:before="0"/>
            </w:pPr>
            <w:r>
              <w:rPr>
                <w:rFonts w:ascii="Aptos" w:hAnsi="Aptos"/>
                <w:sz w:val="18"/>
              </w:rPr>
              <w:t>24</w:t>
            </w:r>
          </w:p>
        </w:tc>
        <w:tc>
          <w:tcPr>
            <w:tcW w:type="dxa" w:w="1130"/>
            <w:vAlign w:val="center"/>
            <w:tcMar>
              <w:top w:w="90" w:type="dxa"/>
              <w:start w:w="90" w:type="dxa"/>
              <w:bottom w:w="90" w:type="dxa"/>
              <w:end w:w="90" w:type="dxa"/>
            </w:tcMar>
            <w:shd w:fill="F3F6F9"/>
          </w:tcPr>
          <w:p>
            <w:pPr>
              <w:spacing w:after="0" w:before="0"/>
            </w:pPr>
            <w:r>
              <w:rPr>
                <w:rFonts w:ascii="Aptos" w:hAnsi="Aptos"/>
                <w:sz w:val="18"/>
              </w:rPr>
            </w:r>
          </w:p>
        </w:tc>
      </w:tr>
      <w:tr>
        <w:tc>
          <w:tcPr>
            <w:tcW w:type="dxa" w:w="1130"/>
            <w:vAlign w:val="center"/>
            <w:tcMar>
              <w:top w:w="90" w:type="dxa"/>
              <w:start w:w="90" w:type="dxa"/>
              <w:bottom w:w="90" w:type="dxa"/>
              <w:end w:w="90" w:type="dxa"/>
            </w:tcMar>
          </w:tcPr>
          <w:p>
            <w:pPr>
              <w:spacing w:after="0" w:before="0"/>
            </w:pPr>
            <w:r>
              <w:rPr>
                <w:rFonts w:ascii="Aptos" w:hAnsi="Aptos"/>
                <w:sz w:val="18"/>
              </w:rPr>
              <w:t>drawing.pdf</w:t>
            </w:r>
          </w:p>
        </w:tc>
        <w:tc>
          <w:tcPr>
            <w:tcW w:type="dxa" w:w="1130"/>
            <w:vAlign w:val="center"/>
            <w:tcMar>
              <w:top w:w="90" w:type="dxa"/>
              <w:start w:w="90" w:type="dxa"/>
              <w:bottom w:w="90" w:type="dxa"/>
              <w:end w:w="90" w:type="dxa"/>
            </w:tcMar>
          </w:tcPr>
          <w:p>
            <w:pPr>
              <w:spacing w:after="0" w:before="0"/>
            </w:pPr>
            <w:r>
              <w:rPr>
                <w:rFonts w:ascii="Aptos" w:hAnsi="Aptos"/>
                <w:sz w:val="18"/>
              </w:rPr>
              <w:t>1</w:t>
            </w:r>
          </w:p>
        </w:tc>
        <w:tc>
          <w:tcPr>
            <w:tcW w:type="dxa" w:w="1130"/>
            <w:vAlign w:val="center"/>
            <w:tcMar>
              <w:top w:w="90" w:type="dxa"/>
              <w:start w:w="90" w:type="dxa"/>
              <w:bottom w:w="90" w:type="dxa"/>
              <w:end w:w="90" w:type="dxa"/>
            </w:tcMar>
          </w:tcPr>
          <w:p>
            <w:pPr>
              <w:spacing w:after="0" w:before="0"/>
            </w:pPr>
            <w:r>
              <w:rPr>
                <w:rFonts w:ascii="Aptos" w:hAnsi="Aptos"/>
                <w:sz w:val="18"/>
              </w:rPr>
              <w:t>TRANSOM</w:t>
            </w:r>
          </w:p>
        </w:tc>
        <w:tc>
          <w:tcPr>
            <w:tcW w:type="dxa" w:w="1130"/>
            <w:vAlign w:val="center"/>
            <w:tcMar>
              <w:top w:w="90" w:type="dxa"/>
              <w:start w:w="90" w:type="dxa"/>
              <w:bottom w:w="90" w:type="dxa"/>
              <w:end w:w="90" w:type="dxa"/>
            </w:tcMar>
          </w:tcPr>
          <w:p>
            <w:pPr>
              <w:spacing w:after="0" w:before="0"/>
            </w:pPr>
            <w:r>
              <w:rPr>
                <w:rFonts w:ascii="Aptos" w:hAnsi="Aptos"/>
                <w:sz w:val="18"/>
              </w:rPr>
              <w:t>3</w:t>
            </w:r>
          </w:p>
        </w:tc>
        <w:tc>
          <w:tcPr>
            <w:tcW w:type="dxa" w:w="1130"/>
            <w:vAlign w:val="center"/>
            <w:tcMar>
              <w:top w:w="90" w:type="dxa"/>
              <w:start w:w="90" w:type="dxa"/>
              <w:bottom w:w="90" w:type="dxa"/>
              <w:end w:w="90" w:type="dxa"/>
            </w:tcMar>
          </w:tcPr>
          <w:p>
            <w:pPr>
              <w:spacing w:after="0" w:before="0"/>
            </w:pPr>
            <w:r>
              <w:rPr>
                <w:rFonts w:ascii="Aptos" w:hAnsi="Aptos"/>
                <w:sz w:val="18"/>
              </w:rPr>
              <w:t>01P005</w:t>
            </w:r>
          </w:p>
        </w:tc>
        <w:tc>
          <w:tcPr>
            <w:tcW w:type="dxa" w:w="1130"/>
            <w:vAlign w:val="center"/>
            <w:tcMar>
              <w:top w:w="90" w:type="dxa"/>
              <w:start w:w="90" w:type="dxa"/>
              <w:bottom w:w="90" w:type="dxa"/>
              <w:end w:w="90" w:type="dxa"/>
            </w:tcMar>
          </w:tcPr>
          <w:p>
            <w:pPr>
              <w:spacing w:after="0" w:before="0"/>
            </w:pPr>
            <w:r>
              <w:rPr>
                <w:rFonts w:ascii="Aptos" w:hAnsi="Aptos"/>
                <w:sz w:val="18"/>
              </w:rPr>
              <w:t>1</w:t>
            </w:r>
          </w:p>
        </w:tc>
        <w:tc>
          <w:tcPr>
            <w:tcW w:type="dxa" w:w="1130"/>
            <w:vAlign w:val="center"/>
            <w:tcMar>
              <w:top w:w="90" w:type="dxa"/>
              <w:start w:w="90" w:type="dxa"/>
              <w:bottom w:w="90" w:type="dxa"/>
              <w:end w:w="90" w:type="dxa"/>
            </w:tcMar>
          </w:tcPr>
          <w:p>
            <w:pPr>
              <w:spacing w:after="0" w:before="0"/>
            </w:pPr>
            <w:r>
              <w:rPr>
                <w:rFonts w:ascii="Aptos" w:hAnsi="Aptos"/>
                <w:sz w:val="18"/>
              </w:rPr>
              <w:t>AL 1/4</w:t>
            </w:r>
          </w:p>
        </w:tc>
        <w:tc>
          <w:tcPr>
            <w:tcW w:type="dxa" w:w="1130"/>
            <w:vAlign w:val="center"/>
            <w:tcMar>
              <w:top w:w="90" w:type="dxa"/>
              <w:start w:w="90" w:type="dxa"/>
              <w:bottom w:w="90" w:type="dxa"/>
              <w:end w:w="90" w:type="dxa"/>
            </w:tcMar>
          </w:tcPr>
          <w:p>
            <w:pPr>
              <w:spacing w:after="0" w:before="0"/>
            </w:pPr>
            <w:r>
              <w:rPr>
                <w:rFonts w:ascii="Aptos" w:hAnsi="Aptos"/>
                <w:sz w:val="18"/>
              </w:rPr>
              <w:t>1</w:t>
            </w:r>
          </w:p>
        </w:tc>
        <w:tc>
          <w:tcPr>
            <w:tcW w:type="dxa" w:w="1130"/>
            <w:vAlign w:val="center"/>
            <w:tcMar>
              <w:top w:w="90" w:type="dxa"/>
              <w:start w:w="90" w:type="dxa"/>
              <w:bottom w:w="90" w:type="dxa"/>
              <w:end w:w="90" w:type="dxa"/>
            </w:tcMar>
          </w:tcPr>
          <w:p>
            <w:pPr>
              <w:spacing w:after="0" w:before="0"/>
            </w:pPr>
            <w:r>
              <w:rPr>
                <w:rFonts w:ascii="Aptos" w:hAnsi="Aptos"/>
                <w:sz w:val="18"/>
              </w:rPr>
            </w:r>
          </w:p>
        </w:tc>
      </w:tr>
    </w:tbl>
    <w:p>
      <w:pPr>
        <w:pStyle w:val="Heading2"/>
        <w:keepNext/>
        <w:spacing w:before="200" w:after="100"/>
      </w:pPr>
      <w:r>
        <w:t>3.9 Excel Export</w:t>
      </w:r>
    </w:p>
    <w:p>
      <w:r>
        <w:t>The final stage writes the validated master BOM into an Excel workbook and creates a separate review sheet for pages that need human attention.</w:t>
      </w:r>
    </w:p>
    <w:p>
      <w:pPr>
        <w:pStyle w:val="ListBullet"/>
        <w:spacing w:after="60"/>
      </w:pPr>
      <w:r>
        <w:rPr>
          <w:b/>
        </w:rPr>
        <w:t xml:space="preserve">BOM sheet. </w:t>
      </w:r>
      <w:r>
        <w:t>All successfully extracted and normalized rows, including Assembly, PDF, and Page.</w:t>
      </w:r>
    </w:p>
    <w:p>
      <w:pPr>
        <w:pStyle w:val="ListBullet"/>
        <w:spacing w:after="60"/>
      </w:pPr>
      <w:r>
        <w:rPr>
          <w:b/>
        </w:rPr>
        <w:t xml:space="preserve">Extraction_Errors sheet. </w:t>
      </w:r>
      <w:r>
        <w:t>Source PDF, page, failure reason, confidence, and any raw extracted values needed for review.</w:t>
      </w:r>
    </w:p>
    <w:p>
      <w:r>
        <w:rPr>
          <w:b/>
        </w:rPr>
        <w:t xml:space="preserve">Recommended technology: </w:t>
      </w:r>
      <w:r>
        <w:t>Pandas for the in-memory table and openpyxl for workbook formatting, filters, column widths, freeze panes, and styling.</w:t>
      </w:r>
    </w:p>
    <w:p>
      <w:pPr>
        <w:pStyle w:val="Heading1"/>
        <w:keepNext/>
        <w:spacing w:before="200" w:after="100"/>
      </w:pPr>
      <w:r>
        <w:t>4. Recommended Extraction Strategy</w:t>
      </w:r>
    </w:p>
    <w:p>
      <w:r>
        <w:t>Use a deterministic extraction pipeline instead of sending every page to a general-purpose AI model. The document structure is consistent enough that coordinates, native text, OCR, and validation rules should be faster, cheaper, and easier to audit.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44A73"/>
          </w:tcPr>
          <w:p>
            <w:pPr>
              <w:spacing w:after="0" w:before="0"/>
            </w:pPr>
            <w:r>
              <w:rPr>
                <w:rFonts w:ascii="Aptos" w:hAnsi="Aptos"/>
                <w:b/>
                <w:color w:val="FFFFFF"/>
                <w:sz w:val="18"/>
              </w:rPr>
              <w:t>Step</w:t>
            </w:r>
          </w:p>
        </w:tc>
        <w:tc>
          <w:tcPr>
            <w:tcW w:type="dxa" w:w="2541"/>
            <w:vAlign w:val="center"/>
            <w:tcMar>
              <w:top w:w="90" w:type="dxa"/>
              <w:start w:w="90" w:type="dxa"/>
              <w:bottom w:w="90" w:type="dxa"/>
              <w:end w:w="90" w:type="dxa"/>
            </w:tcMar>
            <w:shd w:fill="244A73"/>
          </w:tcPr>
          <w:p>
            <w:pPr>
              <w:spacing w:after="0" w:before="0"/>
            </w:pPr>
            <w:r>
              <w:rPr>
                <w:rFonts w:ascii="Aptos" w:hAnsi="Aptos"/>
                <w:b/>
                <w:color w:val="FFFFFF"/>
                <w:sz w:val="18"/>
              </w:rPr>
              <w:t>Action</w:t>
            </w:r>
          </w:p>
        </w:tc>
        <w:tc>
          <w:tcPr>
            <w:tcW w:type="dxa" w:w="2541"/>
            <w:vAlign w:val="center"/>
            <w:tcMar>
              <w:top w:w="90" w:type="dxa"/>
              <w:start w:w="90" w:type="dxa"/>
              <w:bottom w:w="90" w:type="dxa"/>
              <w:end w:w="90" w:type="dxa"/>
            </w:tcMar>
            <w:shd w:fill="244A73"/>
          </w:tcPr>
          <w:p>
            <w:pPr>
              <w:spacing w:after="0" w:before="0"/>
            </w:pPr>
            <w:r>
              <w:rPr>
                <w:rFonts w:ascii="Aptos" w:hAnsi="Aptos"/>
                <w:b/>
                <w:color w:val="FFFFFF"/>
                <w:sz w:val="18"/>
              </w:rPr>
              <w:t>Why</w:t>
            </w:r>
          </w:p>
        </w:tc>
        <w:tc>
          <w:tcPr>
            <w:tcW w:type="dxa" w:w="2541"/>
            <w:vAlign w:val="center"/>
            <w:tcMar>
              <w:top w:w="90" w:type="dxa"/>
              <w:start w:w="90" w:type="dxa"/>
              <w:bottom w:w="90" w:type="dxa"/>
              <w:end w:w="90" w:type="dxa"/>
            </w:tcMar>
            <w:shd w:fill="244A73"/>
          </w:tcPr>
          <w:p>
            <w:pPr>
              <w:spacing w:after="0" w:before="0"/>
            </w:pPr>
            <w:r>
              <w:rPr>
                <w:rFonts w:ascii="Aptos" w:hAnsi="Aptos"/>
                <w:b/>
                <w:color w:val="FFFFFF"/>
                <w:sz w:val="18"/>
              </w:rPr>
              <w:t>Fallback</w:t>
            </w:r>
          </w:p>
        </w:tc>
      </w:tr>
      <w:tr>
        <w:tc>
          <w:tcPr>
            <w:tcW w:type="dxa" w:w="2541"/>
            <w:vAlign w:val="center"/>
            <w:tcMar>
              <w:top w:w="90" w:type="dxa"/>
              <w:start w:w="90" w:type="dxa"/>
              <w:bottom w:w="90" w:type="dxa"/>
              <w:end w:w="90" w:type="dxa"/>
            </w:tcMar>
          </w:tcPr>
          <w:p>
            <w:pPr>
              <w:spacing w:after="0" w:before="0"/>
            </w:pPr>
            <w:r>
              <w:rPr>
                <w:rFonts w:ascii="Aptos" w:hAnsi="Aptos"/>
                <w:sz w:val="18"/>
              </w:rPr>
              <w:t>1</w:t>
            </w:r>
          </w:p>
        </w:tc>
        <w:tc>
          <w:tcPr>
            <w:tcW w:type="dxa" w:w="2541"/>
            <w:vAlign w:val="center"/>
            <w:tcMar>
              <w:top w:w="90" w:type="dxa"/>
              <w:start w:w="90" w:type="dxa"/>
              <w:bottom w:w="90" w:type="dxa"/>
              <w:end w:w="90" w:type="dxa"/>
            </w:tcMar>
          </w:tcPr>
          <w:p>
            <w:pPr>
              <w:spacing w:after="0" w:before="0"/>
            </w:pPr>
            <w:r>
              <w:rPr>
                <w:rFonts w:ascii="Aptos" w:hAnsi="Aptos"/>
                <w:sz w:val="18"/>
              </w:rPr>
              <w:t>Open page with PyMuPDF</w:t>
            </w:r>
          </w:p>
        </w:tc>
        <w:tc>
          <w:tcPr>
            <w:tcW w:type="dxa" w:w="2541"/>
            <w:vAlign w:val="center"/>
            <w:tcMar>
              <w:top w:w="90" w:type="dxa"/>
              <w:start w:w="90" w:type="dxa"/>
              <w:bottom w:w="90" w:type="dxa"/>
              <w:end w:w="90" w:type="dxa"/>
            </w:tcMar>
          </w:tcPr>
          <w:p>
            <w:pPr>
              <w:spacing w:after="0" w:before="0"/>
            </w:pPr>
            <w:r>
              <w:rPr>
                <w:rFonts w:ascii="Aptos" w:hAnsi="Aptos"/>
                <w:sz w:val="18"/>
              </w:rPr>
              <w:t>Preserves CAD text and coordinates</w:t>
            </w:r>
          </w:p>
        </w:tc>
        <w:tc>
          <w:tcPr>
            <w:tcW w:type="dxa" w:w="2541"/>
            <w:vAlign w:val="center"/>
            <w:tcMar>
              <w:top w:w="90" w:type="dxa"/>
              <w:start w:w="90" w:type="dxa"/>
              <w:bottom w:w="90" w:type="dxa"/>
              <w:end w:w="90" w:type="dxa"/>
            </w:tcMar>
          </w:tcPr>
          <w:p>
            <w:pPr>
              <w:spacing w:after="0" w:before="0"/>
            </w:pPr>
            <w:r>
              <w:rPr>
                <w:rFonts w:ascii="Aptos" w:hAnsi="Aptos"/>
                <w:sz w:val="18"/>
              </w:rPr>
              <w:t>Render page image if needed</w:t>
            </w:r>
          </w:p>
        </w:tc>
      </w:tr>
      <w:tr>
        <w:tc>
          <w:tcPr>
            <w:tcW w:type="dxa" w:w="2541"/>
            <w:vAlign w:val="center"/>
            <w:tcMar>
              <w:top w:w="90" w:type="dxa"/>
              <w:start w:w="90" w:type="dxa"/>
              <w:bottom w:w="90" w:type="dxa"/>
              <w:end w:w="90" w:type="dxa"/>
            </w:tcMar>
            <w:shd w:fill="F3F6F9"/>
          </w:tcPr>
          <w:p>
            <w:pPr>
              <w:spacing w:after="0" w:before="0"/>
            </w:pPr>
            <w:r>
              <w:rPr>
                <w:rFonts w:ascii="Aptos" w:hAnsi="Aptos"/>
                <w:sz w:val="18"/>
              </w:rPr>
              <w:t>2</w:t>
            </w:r>
          </w:p>
        </w:tc>
        <w:tc>
          <w:tcPr>
            <w:tcW w:type="dxa" w:w="2541"/>
            <w:vAlign w:val="center"/>
            <w:tcMar>
              <w:top w:w="90" w:type="dxa"/>
              <w:start w:w="90" w:type="dxa"/>
              <w:bottom w:w="90" w:type="dxa"/>
              <w:end w:w="90" w:type="dxa"/>
            </w:tcMar>
            <w:shd w:fill="F3F6F9"/>
          </w:tcPr>
          <w:p>
            <w:pPr>
              <w:spacing w:after="0" w:before="0"/>
            </w:pPr>
            <w:r>
              <w:rPr>
                <w:rFonts w:ascii="Aptos" w:hAnsi="Aptos"/>
                <w:sz w:val="18"/>
              </w:rPr>
              <w:t>Clip top-left and bottom-right ROIs</w:t>
            </w:r>
          </w:p>
        </w:tc>
        <w:tc>
          <w:tcPr>
            <w:tcW w:type="dxa" w:w="2541"/>
            <w:vAlign w:val="center"/>
            <w:tcMar>
              <w:top w:w="90" w:type="dxa"/>
              <w:start w:w="90" w:type="dxa"/>
              <w:bottom w:w="90" w:type="dxa"/>
              <w:end w:w="90" w:type="dxa"/>
            </w:tcMar>
            <w:shd w:fill="F3F6F9"/>
          </w:tcPr>
          <w:p>
            <w:pPr>
              <w:spacing w:after="0" w:before="0"/>
            </w:pPr>
            <w:r>
              <w:rPr>
                <w:rFonts w:ascii="Aptos" w:hAnsi="Aptos"/>
                <w:sz w:val="18"/>
              </w:rPr>
              <w:t>Removes drawing noise</w:t>
            </w:r>
          </w:p>
        </w:tc>
        <w:tc>
          <w:tcPr>
            <w:tcW w:type="dxa" w:w="2541"/>
            <w:vAlign w:val="center"/>
            <w:tcMar>
              <w:top w:w="90" w:type="dxa"/>
              <w:start w:w="90" w:type="dxa"/>
              <w:bottom w:w="90" w:type="dxa"/>
              <w:end w:w="90" w:type="dxa"/>
            </w:tcMar>
            <w:shd w:fill="F3F6F9"/>
          </w:tcPr>
          <w:p>
            <w:pPr>
              <w:spacing w:after="0" w:before="0"/>
            </w:pPr>
            <w:r>
              <w:rPr>
                <w:rFonts w:ascii="Aptos" w:hAnsi="Aptos"/>
                <w:sz w:val="18"/>
              </w:rPr>
              <w:t>Use layout anchors if page format shifts</w:t>
            </w:r>
          </w:p>
        </w:tc>
      </w:tr>
      <w:tr>
        <w:tc>
          <w:tcPr>
            <w:tcW w:type="dxa" w:w="2541"/>
            <w:vAlign w:val="center"/>
            <w:tcMar>
              <w:top w:w="90" w:type="dxa"/>
              <w:start w:w="90" w:type="dxa"/>
              <w:bottom w:w="90" w:type="dxa"/>
              <w:end w:w="90" w:type="dxa"/>
            </w:tcMar>
          </w:tcPr>
          <w:p>
            <w:pPr>
              <w:spacing w:after="0" w:before="0"/>
            </w:pPr>
            <w:r>
              <w:rPr>
                <w:rFonts w:ascii="Aptos" w:hAnsi="Aptos"/>
                <w:sz w:val="18"/>
              </w:rPr>
              <w:t>3</w:t>
            </w:r>
          </w:p>
        </w:tc>
        <w:tc>
          <w:tcPr>
            <w:tcW w:type="dxa" w:w="2541"/>
            <w:vAlign w:val="center"/>
            <w:tcMar>
              <w:top w:w="90" w:type="dxa"/>
              <w:start w:w="90" w:type="dxa"/>
              <w:bottom w:w="90" w:type="dxa"/>
              <w:end w:w="90" w:type="dxa"/>
            </w:tcMar>
          </w:tcPr>
          <w:p>
            <w:pPr>
              <w:spacing w:after="0" w:before="0"/>
            </w:pPr>
            <w:r>
              <w:rPr>
                <w:rFonts w:ascii="Aptos" w:hAnsi="Aptos"/>
                <w:sz w:val="18"/>
              </w:rPr>
              <w:t>Try native text extraction</w:t>
            </w:r>
          </w:p>
        </w:tc>
        <w:tc>
          <w:tcPr>
            <w:tcW w:type="dxa" w:w="2541"/>
            <w:vAlign w:val="center"/>
            <w:tcMar>
              <w:top w:w="90" w:type="dxa"/>
              <w:start w:w="90" w:type="dxa"/>
              <w:bottom w:w="90" w:type="dxa"/>
              <w:end w:w="90" w:type="dxa"/>
            </w:tcMar>
          </w:tcPr>
          <w:p>
            <w:pPr>
              <w:spacing w:after="0" w:before="0"/>
            </w:pPr>
            <w:r>
              <w:rPr>
                <w:rFonts w:ascii="Aptos" w:hAnsi="Aptos"/>
                <w:sz w:val="18"/>
              </w:rPr>
              <w:t>Highest accuracy for CAD PDFs</w:t>
            </w:r>
          </w:p>
        </w:tc>
        <w:tc>
          <w:tcPr>
            <w:tcW w:type="dxa" w:w="2541"/>
            <w:vAlign w:val="center"/>
            <w:tcMar>
              <w:top w:w="90" w:type="dxa"/>
              <w:start w:w="90" w:type="dxa"/>
              <w:bottom w:w="90" w:type="dxa"/>
              <w:end w:w="90" w:type="dxa"/>
            </w:tcMar>
          </w:tcPr>
          <w:p>
            <w:pPr>
              <w:spacing w:after="0" w:before="0"/>
            </w:pPr>
            <w:r>
              <w:rPr>
                <w:rFonts w:ascii="Aptos" w:hAnsi="Aptos"/>
                <w:sz w:val="18"/>
              </w:rPr>
              <w:t>OCR cropped regions</w:t>
            </w:r>
          </w:p>
        </w:tc>
      </w:tr>
      <w:tr>
        <w:tc>
          <w:tcPr>
            <w:tcW w:type="dxa" w:w="2541"/>
            <w:vAlign w:val="center"/>
            <w:tcMar>
              <w:top w:w="90" w:type="dxa"/>
              <w:start w:w="90" w:type="dxa"/>
              <w:bottom w:w="90" w:type="dxa"/>
              <w:end w:w="90" w:type="dxa"/>
            </w:tcMar>
            <w:shd w:fill="F3F6F9"/>
          </w:tcPr>
          <w:p>
            <w:pPr>
              <w:spacing w:after="0" w:before="0"/>
            </w:pPr>
            <w:r>
              <w:rPr>
                <w:rFonts w:ascii="Aptos" w:hAnsi="Aptos"/>
                <w:sz w:val="18"/>
              </w:rPr>
              <w:t>4</w:t>
            </w:r>
          </w:p>
        </w:tc>
        <w:tc>
          <w:tcPr>
            <w:tcW w:type="dxa" w:w="2541"/>
            <w:vAlign w:val="center"/>
            <w:tcMar>
              <w:top w:w="90" w:type="dxa"/>
              <w:start w:w="90" w:type="dxa"/>
              <w:bottom w:w="90" w:type="dxa"/>
              <w:end w:w="90" w:type="dxa"/>
            </w:tcMar>
            <w:shd w:fill="F3F6F9"/>
          </w:tcPr>
          <w:p>
            <w:pPr>
              <w:spacing w:after="0" w:before="0"/>
            </w:pPr>
            <w:r>
              <w:rPr>
                <w:rFonts w:ascii="Aptos" w:hAnsi="Aptos"/>
                <w:sz w:val="18"/>
              </w:rPr>
              <w:t>Parse BOM by X/Y coordinates</w:t>
            </w:r>
          </w:p>
        </w:tc>
        <w:tc>
          <w:tcPr>
            <w:tcW w:type="dxa" w:w="2541"/>
            <w:vAlign w:val="center"/>
            <w:tcMar>
              <w:top w:w="90" w:type="dxa"/>
              <w:start w:w="90" w:type="dxa"/>
              <w:bottom w:w="90" w:type="dxa"/>
              <w:end w:w="90" w:type="dxa"/>
            </w:tcMar>
            <w:shd w:fill="F3F6F9"/>
          </w:tcPr>
          <w:p>
            <w:pPr>
              <w:spacing w:after="0" w:before="0"/>
            </w:pPr>
            <w:r>
              <w:rPr>
                <w:rFonts w:ascii="Aptos" w:hAnsi="Aptos"/>
                <w:sz w:val="18"/>
              </w:rPr>
              <w:t>Deterministic table reconstruction</w:t>
            </w:r>
          </w:p>
        </w:tc>
        <w:tc>
          <w:tcPr>
            <w:tcW w:type="dxa" w:w="2541"/>
            <w:vAlign w:val="center"/>
            <w:tcMar>
              <w:top w:w="90" w:type="dxa"/>
              <w:start w:w="90" w:type="dxa"/>
              <w:bottom w:w="90" w:type="dxa"/>
              <w:end w:w="90" w:type="dxa"/>
            </w:tcMar>
            <w:shd w:fill="F3F6F9"/>
          </w:tcPr>
          <w:p>
            <w:pPr>
              <w:spacing w:after="0" w:before="0"/>
            </w:pPr>
            <w:r>
              <w:rPr>
                <w:rFonts w:ascii="Aptos" w:hAnsi="Aptos"/>
                <w:sz w:val="18"/>
              </w:rPr>
              <w:t>Line detection + OCR cell parsing</w:t>
            </w:r>
          </w:p>
        </w:tc>
      </w:tr>
      <w:tr>
        <w:tc>
          <w:tcPr>
            <w:tcW w:type="dxa" w:w="2541"/>
            <w:vAlign w:val="center"/>
            <w:tcMar>
              <w:top w:w="90" w:type="dxa"/>
              <w:start w:w="90" w:type="dxa"/>
              <w:bottom w:w="90" w:type="dxa"/>
              <w:end w:w="90" w:type="dxa"/>
            </w:tcMar>
          </w:tcPr>
          <w:p>
            <w:pPr>
              <w:spacing w:after="0" w:before="0"/>
            </w:pPr>
            <w:r>
              <w:rPr>
                <w:rFonts w:ascii="Aptos" w:hAnsi="Aptos"/>
                <w:sz w:val="18"/>
              </w:rPr>
              <w:t>5</w:t>
            </w:r>
          </w:p>
        </w:tc>
        <w:tc>
          <w:tcPr>
            <w:tcW w:type="dxa" w:w="2541"/>
            <w:vAlign w:val="center"/>
            <w:tcMar>
              <w:top w:w="90" w:type="dxa"/>
              <w:start w:w="90" w:type="dxa"/>
              <w:bottom w:w="90" w:type="dxa"/>
              <w:end w:w="90" w:type="dxa"/>
            </w:tcMar>
          </w:tcPr>
          <w:p>
            <w:pPr>
              <w:spacing w:after="0" w:before="0"/>
            </w:pPr>
            <w:r>
              <w:rPr>
                <w:rFonts w:ascii="Aptos" w:hAnsi="Aptos"/>
                <w:sz w:val="18"/>
              </w:rPr>
              <w:t>Parse ASSEMBLY field</w:t>
            </w:r>
          </w:p>
        </w:tc>
        <w:tc>
          <w:tcPr>
            <w:tcW w:type="dxa" w:w="2541"/>
            <w:vAlign w:val="center"/>
            <w:tcMar>
              <w:top w:w="90" w:type="dxa"/>
              <w:start w:w="90" w:type="dxa"/>
              <w:bottom w:w="90" w:type="dxa"/>
              <w:end w:w="90" w:type="dxa"/>
            </w:tcMar>
          </w:tcPr>
          <w:p>
            <w:pPr>
              <w:spacing w:after="0" w:before="0"/>
            </w:pPr>
            <w:r>
              <w:rPr>
                <w:rFonts w:ascii="Aptos" w:hAnsi="Aptos"/>
                <w:sz w:val="18"/>
              </w:rPr>
              <w:t>One simple page-level value</w:t>
            </w:r>
          </w:p>
        </w:tc>
        <w:tc>
          <w:tcPr>
            <w:tcW w:type="dxa" w:w="2541"/>
            <w:vAlign w:val="center"/>
            <w:tcMar>
              <w:top w:w="90" w:type="dxa"/>
              <w:start w:w="90" w:type="dxa"/>
              <w:bottom w:w="90" w:type="dxa"/>
              <w:end w:w="90" w:type="dxa"/>
            </w:tcMar>
          </w:tcPr>
          <w:p>
            <w:pPr>
              <w:spacing w:after="0" w:before="0"/>
            </w:pPr>
            <w:r>
              <w:rPr>
                <w:rFonts w:ascii="Aptos" w:hAnsi="Aptos"/>
                <w:sz w:val="18"/>
              </w:rPr>
              <w:t>OCR title block</w:t>
            </w:r>
          </w:p>
        </w:tc>
      </w:tr>
      <w:tr>
        <w:tc>
          <w:tcPr>
            <w:tcW w:type="dxa" w:w="2541"/>
            <w:vAlign w:val="center"/>
            <w:tcMar>
              <w:top w:w="90" w:type="dxa"/>
              <w:start w:w="90" w:type="dxa"/>
              <w:bottom w:w="90" w:type="dxa"/>
              <w:end w:w="90" w:type="dxa"/>
            </w:tcMar>
            <w:shd w:fill="F3F6F9"/>
          </w:tcPr>
          <w:p>
            <w:pPr>
              <w:spacing w:after="0" w:before="0"/>
            </w:pPr>
            <w:r>
              <w:rPr>
                <w:rFonts w:ascii="Aptos" w:hAnsi="Aptos"/>
                <w:sz w:val="18"/>
              </w:rPr>
              <w:t>6</w:t>
            </w:r>
          </w:p>
        </w:tc>
        <w:tc>
          <w:tcPr>
            <w:tcW w:type="dxa" w:w="2541"/>
            <w:vAlign w:val="center"/>
            <w:tcMar>
              <w:top w:w="90" w:type="dxa"/>
              <w:start w:w="90" w:type="dxa"/>
              <w:bottom w:w="90" w:type="dxa"/>
              <w:end w:w="90" w:type="dxa"/>
            </w:tcMar>
            <w:shd w:fill="F3F6F9"/>
          </w:tcPr>
          <w:p>
            <w:pPr>
              <w:spacing w:after="0" w:before="0"/>
            </w:pPr>
            <w:r>
              <w:rPr>
                <w:rFonts w:ascii="Aptos" w:hAnsi="Aptos"/>
                <w:sz w:val="18"/>
              </w:rPr>
              <w:t>Associate within PageResult</w:t>
            </w:r>
          </w:p>
        </w:tc>
        <w:tc>
          <w:tcPr>
            <w:tcW w:type="dxa" w:w="2541"/>
            <w:vAlign w:val="center"/>
            <w:tcMar>
              <w:top w:w="90" w:type="dxa"/>
              <w:start w:w="90" w:type="dxa"/>
              <w:bottom w:w="90" w:type="dxa"/>
              <w:end w:w="90" w:type="dxa"/>
            </w:tcMar>
            <w:shd w:fill="F3F6F9"/>
          </w:tcPr>
          <w:p>
            <w:pPr>
              <w:spacing w:after="0" w:before="0"/>
            </w:pPr>
            <w:r>
              <w:rPr>
                <w:rFonts w:ascii="Aptos" w:hAnsi="Aptos"/>
                <w:sz w:val="18"/>
              </w:rPr>
              <w:t>Prevents cross-page mismatches</w:t>
            </w:r>
          </w:p>
        </w:tc>
        <w:tc>
          <w:tcPr>
            <w:tcW w:type="dxa" w:w="2541"/>
            <w:vAlign w:val="center"/>
            <w:tcMar>
              <w:top w:w="90" w:type="dxa"/>
              <w:start w:w="90" w:type="dxa"/>
              <w:bottom w:w="90" w:type="dxa"/>
              <w:end w:w="90" w:type="dxa"/>
            </w:tcMar>
            <w:shd w:fill="F3F6F9"/>
          </w:tcPr>
          <w:p>
            <w:pPr>
              <w:spacing w:after="0" w:before="0"/>
            </w:pPr>
            <w:r>
              <w:rPr>
                <w:rFonts w:ascii="Aptos" w:hAnsi="Aptos"/>
                <w:sz w:val="18"/>
              </w:rPr>
              <w:t>Do not export until association succeeds</w:t>
            </w:r>
          </w:p>
        </w:tc>
      </w:tr>
      <w:tr>
        <w:tc>
          <w:tcPr>
            <w:tcW w:type="dxa" w:w="2541"/>
            <w:vAlign w:val="center"/>
            <w:tcMar>
              <w:top w:w="90" w:type="dxa"/>
              <w:start w:w="90" w:type="dxa"/>
              <w:bottom w:w="90" w:type="dxa"/>
              <w:end w:w="90" w:type="dxa"/>
            </w:tcMar>
          </w:tcPr>
          <w:p>
            <w:pPr>
              <w:spacing w:after="0" w:before="0"/>
            </w:pPr>
            <w:r>
              <w:rPr>
                <w:rFonts w:ascii="Aptos" w:hAnsi="Aptos"/>
                <w:sz w:val="18"/>
              </w:rPr>
              <w:t>7</w:t>
            </w:r>
          </w:p>
        </w:tc>
        <w:tc>
          <w:tcPr>
            <w:tcW w:type="dxa" w:w="2541"/>
            <w:vAlign w:val="center"/>
            <w:tcMar>
              <w:top w:w="90" w:type="dxa"/>
              <w:start w:w="90" w:type="dxa"/>
              <w:bottom w:w="90" w:type="dxa"/>
              <w:end w:w="90" w:type="dxa"/>
            </w:tcMar>
          </w:tcPr>
          <w:p>
            <w:pPr>
              <w:spacing w:after="0" w:before="0"/>
            </w:pPr>
            <w:r>
              <w:rPr>
                <w:rFonts w:ascii="Aptos" w:hAnsi="Aptos"/>
                <w:sz w:val="18"/>
              </w:rPr>
              <w:t>Normalize + validate</w:t>
            </w:r>
          </w:p>
        </w:tc>
        <w:tc>
          <w:tcPr>
            <w:tcW w:type="dxa" w:w="2541"/>
            <w:vAlign w:val="center"/>
            <w:tcMar>
              <w:top w:w="90" w:type="dxa"/>
              <w:start w:w="90" w:type="dxa"/>
              <w:bottom w:w="90" w:type="dxa"/>
              <w:end w:w="90" w:type="dxa"/>
            </w:tcMar>
          </w:tcPr>
          <w:p>
            <w:pPr>
              <w:spacing w:after="0" w:before="0"/>
            </w:pPr>
            <w:r>
              <w:rPr>
                <w:rFonts w:ascii="Aptos" w:hAnsi="Aptos"/>
                <w:sz w:val="18"/>
              </w:rPr>
              <w:t>Creates trustworthy typed data</w:t>
            </w:r>
          </w:p>
        </w:tc>
        <w:tc>
          <w:tcPr>
            <w:tcW w:type="dxa" w:w="2541"/>
            <w:vAlign w:val="center"/>
            <w:tcMar>
              <w:top w:w="90" w:type="dxa"/>
              <w:start w:w="90" w:type="dxa"/>
              <w:bottom w:w="90" w:type="dxa"/>
              <w:end w:w="90" w:type="dxa"/>
            </w:tcMar>
          </w:tcPr>
          <w:p>
            <w:pPr>
              <w:spacing w:after="0" w:before="0"/>
            </w:pPr>
            <w:r>
              <w:rPr>
                <w:rFonts w:ascii="Aptos" w:hAnsi="Aptos"/>
                <w:sz w:val="18"/>
              </w:rPr>
              <w:t>Flag uncertain rows</w:t>
            </w:r>
          </w:p>
        </w:tc>
      </w:tr>
      <w:tr>
        <w:tc>
          <w:tcPr>
            <w:tcW w:type="dxa" w:w="2541"/>
            <w:vAlign w:val="center"/>
            <w:tcMar>
              <w:top w:w="90" w:type="dxa"/>
              <w:start w:w="90" w:type="dxa"/>
              <w:bottom w:w="90" w:type="dxa"/>
              <w:end w:w="90" w:type="dxa"/>
            </w:tcMar>
            <w:shd w:fill="F3F6F9"/>
          </w:tcPr>
          <w:p>
            <w:pPr>
              <w:spacing w:after="0" w:before="0"/>
            </w:pPr>
            <w:r>
              <w:rPr>
                <w:rFonts w:ascii="Aptos" w:hAnsi="Aptos"/>
                <w:sz w:val="18"/>
              </w:rPr>
              <w:t>8</w:t>
            </w:r>
          </w:p>
        </w:tc>
        <w:tc>
          <w:tcPr>
            <w:tcW w:type="dxa" w:w="2541"/>
            <w:vAlign w:val="center"/>
            <w:tcMar>
              <w:top w:w="90" w:type="dxa"/>
              <w:start w:w="90" w:type="dxa"/>
              <w:bottom w:w="90" w:type="dxa"/>
              <w:end w:w="90" w:type="dxa"/>
            </w:tcMar>
            <w:shd w:fill="F3F6F9"/>
          </w:tcPr>
          <w:p>
            <w:pPr>
              <w:spacing w:after="0" w:before="0"/>
            </w:pPr>
            <w:r>
              <w:rPr>
                <w:rFonts w:ascii="Aptos" w:hAnsi="Aptos"/>
                <w:sz w:val="18"/>
              </w:rPr>
              <w:t>Write Excel</w:t>
            </w:r>
          </w:p>
        </w:tc>
        <w:tc>
          <w:tcPr>
            <w:tcW w:type="dxa" w:w="2541"/>
            <w:vAlign w:val="center"/>
            <w:tcMar>
              <w:top w:w="90" w:type="dxa"/>
              <w:start w:w="90" w:type="dxa"/>
              <w:bottom w:w="90" w:type="dxa"/>
              <w:end w:w="90" w:type="dxa"/>
            </w:tcMar>
            <w:shd w:fill="F3F6F9"/>
          </w:tcPr>
          <w:p>
            <w:pPr>
              <w:spacing w:after="0" w:before="0"/>
            </w:pPr>
            <w:r>
              <w:rPr>
                <w:rFonts w:ascii="Aptos" w:hAnsi="Aptos"/>
                <w:sz w:val="18"/>
              </w:rPr>
              <w:t>Business-readable deliverable</w:t>
            </w:r>
          </w:p>
        </w:tc>
        <w:tc>
          <w:tcPr>
            <w:tcW w:type="dxa" w:w="2541"/>
            <w:vAlign w:val="center"/>
            <w:tcMar>
              <w:top w:w="90" w:type="dxa"/>
              <w:start w:w="90" w:type="dxa"/>
              <w:bottom w:w="90" w:type="dxa"/>
              <w:end w:w="90" w:type="dxa"/>
            </w:tcMar>
            <w:shd w:fill="F3F6F9"/>
          </w:tcPr>
          <w:p>
            <w:pPr>
              <w:spacing w:after="0" w:before="0"/>
            </w:pPr>
            <w:r>
              <w:rPr>
                <w:rFonts w:ascii="Aptos" w:hAnsi="Aptos"/>
                <w:sz w:val="18"/>
              </w:rPr>
              <w:t>Also create error/review sheet</w:t>
            </w:r>
          </w:p>
        </w:tc>
      </w:tr>
    </w:tbl>
    <w:p>
      <w:pPr>
        <w:pStyle w:val="Heading1"/>
        <w:keepNext/>
        <w:spacing w:before="200" w:after="100"/>
      </w:pPr>
      <w:r>
        <w:t>5. Technology Stack</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tcMar>
              <w:top w:w="90" w:type="dxa"/>
              <w:start w:w="90" w:type="dxa"/>
              <w:bottom w:w="90" w:type="dxa"/>
              <w:end w:w="90" w:type="dxa"/>
            </w:tcMar>
            <w:shd w:fill="244A73"/>
          </w:tcPr>
          <w:p>
            <w:pPr>
              <w:spacing w:after="0" w:before="0"/>
            </w:pPr>
            <w:r>
              <w:rPr>
                <w:rFonts w:ascii="Aptos" w:hAnsi="Aptos"/>
                <w:b/>
                <w:color w:val="FFFFFF"/>
                <w:sz w:val="18"/>
              </w:rPr>
              <w:t>Component</w:t>
            </w:r>
          </w:p>
        </w:tc>
        <w:tc>
          <w:tcPr>
            <w:tcW w:type="dxa" w:w="3389"/>
            <w:vAlign w:val="center"/>
            <w:tcMar>
              <w:top w:w="90" w:type="dxa"/>
              <w:start w:w="90" w:type="dxa"/>
              <w:bottom w:w="90" w:type="dxa"/>
              <w:end w:w="90" w:type="dxa"/>
            </w:tcMar>
            <w:shd w:fill="244A73"/>
          </w:tcPr>
          <w:p>
            <w:pPr>
              <w:spacing w:after="0" w:before="0"/>
            </w:pPr>
            <w:r>
              <w:rPr>
                <w:rFonts w:ascii="Aptos" w:hAnsi="Aptos"/>
                <w:b/>
                <w:color w:val="FFFFFF"/>
                <w:sz w:val="18"/>
              </w:rPr>
              <w:t>Technology</w:t>
            </w:r>
          </w:p>
        </w:tc>
        <w:tc>
          <w:tcPr>
            <w:tcW w:type="dxa" w:w="3389"/>
            <w:vAlign w:val="center"/>
            <w:tcMar>
              <w:top w:w="90" w:type="dxa"/>
              <w:start w:w="90" w:type="dxa"/>
              <w:bottom w:w="90" w:type="dxa"/>
              <w:end w:w="90" w:type="dxa"/>
            </w:tcMar>
            <w:shd w:fill="244A73"/>
          </w:tcPr>
          <w:p>
            <w:pPr>
              <w:spacing w:after="0" w:before="0"/>
            </w:pPr>
            <w:r>
              <w:rPr>
                <w:rFonts w:ascii="Aptos" w:hAnsi="Aptos"/>
                <w:b/>
                <w:color w:val="FFFFFF"/>
                <w:sz w:val="18"/>
              </w:rPr>
              <w:t>Purpose</w:t>
            </w:r>
          </w:p>
        </w:tc>
      </w:tr>
      <w:tr>
        <w:tc>
          <w:tcPr>
            <w:tcW w:type="dxa" w:w="3389"/>
            <w:vAlign w:val="center"/>
            <w:tcMar>
              <w:top w:w="90" w:type="dxa"/>
              <w:start w:w="90" w:type="dxa"/>
              <w:bottom w:w="90" w:type="dxa"/>
              <w:end w:w="90" w:type="dxa"/>
            </w:tcMar>
          </w:tcPr>
          <w:p>
            <w:pPr>
              <w:spacing w:after="0" w:before="0"/>
            </w:pPr>
            <w:r>
              <w:rPr>
                <w:rFonts w:ascii="Aptos" w:hAnsi="Aptos"/>
                <w:sz w:val="18"/>
              </w:rPr>
              <w:t>Application / orchestration</w:t>
            </w:r>
          </w:p>
        </w:tc>
        <w:tc>
          <w:tcPr>
            <w:tcW w:type="dxa" w:w="3389"/>
            <w:vAlign w:val="center"/>
            <w:tcMar>
              <w:top w:w="90" w:type="dxa"/>
              <w:start w:w="90" w:type="dxa"/>
              <w:bottom w:w="90" w:type="dxa"/>
              <w:end w:w="90" w:type="dxa"/>
            </w:tcMar>
          </w:tcPr>
          <w:p>
            <w:pPr>
              <w:spacing w:after="0" w:before="0"/>
            </w:pPr>
            <w:r>
              <w:rPr>
                <w:rFonts w:ascii="Aptos" w:hAnsi="Aptos"/>
                <w:sz w:val="18"/>
              </w:rPr>
              <w:t>Python</w:t>
            </w:r>
          </w:p>
        </w:tc>
        <w:tc>
          <w:tcPr>
            <w:tcW w:type="dxa" w:w="3389"/>
            <w:vAlign w:val="center"/>
            <w:tcMar>
              <w:top w:w="90" w:type="dxa"/>
              <w:start w:w="90" w:type="dxa"/>
              <w:bottom w:w="90" w:type="dxa"/>
              <w:end w:w="90" w:type="dxa"/>
            </w:tcMar>
          </w:tcPr>
          <w:p>
            <w:pPr>
              <w:spacing w:after="0" w:before="0"/>
            </w:pPr>
            <w:r>
              <w:rPr>
                <w:rFonts w:ascii="Aptos" w:hAnsi="Aptos"/>
                <w:sz w:val="18"/>
              </w:rPr>
              <w:t>Page-by-page extraction pipeline and business logic</w:t>
            </w:r>
          </w:p>
        </w:tc>
      </w:tr>
      <w:tr>
        <w:tc>
          <w:tcPr>
            <w:tcW w:type="dxa" w:w="3389"/>
            <w:vAlign w:val="center"/>
            <w:tcMar>
              <w:top w:w="90" w:type="dxa"/>
              <w:start w:w="90" w:type="dxa"/>
              <w:bottom w:w="90" w:type="dxa"/>
              <w:end w:w="90" w:type="dxa"/>
            </w:tcMar>
            <w:shd w:fill="F3F6F9"/>
          </w:tcPr>
          <w:p>
            <w:pPr>
              <w:spacing w:after="0" w:before="0"/>
            </w:pPr>
            <w:r>
              <w:rPr>
                <w:rFonts w:ascii="Aptos" w:hAnsi="Aptos"/>
                <w:sz w:val="18"/>
              </w:rPr>
              <w:t>PDF reading</w:t>
            </w:r>
          </w:p>
        </w:tc>
        <w:tc>
          <w:tcPr>
            <w:tcW w:type="dxa" w:w="3389"/>
            <w:vAlign w:val="center"/>
            <w:tcMar>
              <w:top w:w="90" w:type="dxa"/>
              <w:start w:w="90" w:type="dxa"/>
              <w:bottom w:w="90" w:type="dxa"/>
              <w:end w:w="90" w:type="dxa"/>
            </w:tcMar>
            <w:shd w:fill="F3F6F9"/>
          </w:tcPr>
          <w:p>
            <w:pPr>
              <w:spacing w:after="0" w:before="0"/>
            </w:pPr>
            <w:r>
              <w:rPr>
                <w:rFonts w:ascii="Aptos" w:hAnsi="Aptos"/>
                <w:sz w:val="18"/>
              </w:rPr>
              <w:t>PyMuPDF (fitz)</w:t>
            </w:r>
          </w:p>
        </w:tc>
        <w:tc>
          <w:tcPr>
            <w:tcW w:type="dxa" w:w="3389"/>
            <w:vAlign w:val="center"/>
            <w:tcMar>
              <w:top w:w="90" w:type="dxa"/>
              <w:start w:w="90" w:type="dxa"/>
              <w:bottom w:w="90" w:type="dxa"/>
              <w:end w:w="90" w:type="dxa"/>
            </w:tcMar>
            <w:shd w:fill="F3F6F9"/>
          </w:tcPr>
          <w:p>
            <w:pPr>
              <w:spacing w:after="0" w:before="0"/>
            </w:pPr>
            <w:r>
              <w:rPr>
                <w:rFonts w:ascii="Aptos" w:hAnsi="Aptos"/>
                <w:sz w:val="18"/>
              </w:rPr>
              <w:t>Native text, word coordinates, page dimensions, region clipping</w:t>
            </w:r>
          </w:p>
        </w:tc>
      </w:tr>
      <w:tr>
        <w:tc>
          <w:tcPr>
            <w:tcW w:type="dxa" w:w="3389"/>
            <w:vAlign w:val="center"/>
            <w:tcMar>
              <w:top w:w="90" w:type="dxa"/>
              <w:start w:w="90" w:type="dxa"/>
              <w:bottom w:w="90" w:type="dxa"/>
              <w:end w:w="90" w:type="dxa"/>
            </w:tcMar>
          </w:tcPr>
          <w:p>
            <w:pPr>
              <w:spacing w:after="0" w:before="0"/>
            </w:pPr>
            <w:r>
              <w:rPr>
                <w:rFonts w:ascii="Aptos" w:hAnsi="Aptos"/>
                <w:sz w:val="18"/>
              </w:rPr>
              <w:t>Secondary PDF parser</w:t>
            </w:r>
          </w:p>
        </w:tc>
        <w:tc>
          <w:tcPr>
            <w:tcW w:type="dxa" w:w="3389"/>
            <w:vAlign w:val="center"/>
            <w:tcMar>
              <w:top w:w="90" w:type="dxa"/>
              <w:start w:w="90" w:type="dxa"/>
              <w:bottom w:w="90" w:type="dxa"/>
              <w:end w:w="90" w:type="dxa"/>
            </w:tcMar>
          </w:tcPr>
          <w:p>
            <w:pPr>
              <w:spacing w:after="0" w:before="0"/>
            </w:pPr>
            <w:r>
              <w:rPr>
                <w:rFonts w:ascii="Aptos" w:hAnsi="Aptos"/>
                <w:sz w:val="18"/>
              </w:rPr>
              <w:t>pdfplumber</w:t>
            </w:r>
          </w:p>
        </w:tc>
        <w:tc>
          <w:tcPr>
            <w:tcW w:type="dxa" w:w="3389"/>
            <w:vAlign w:val="center"/>
            <w:tcMar>
              <w:top w:w="90" w:type="dxa"/>
              <w:start w:w="90" w:type="dxa"/>
              <w:bottom w:w="90" w:type="dxa"/>
              <w:end w:w="90" w:type="dxa"/>
            </w:tcMar>
          </w:tcPr>
          <w:p>
            <w:pPr>
              <w:spacing w:after="0" w:before="0"/>
            </w:pPr>
            <w:r>
              <w:rPr>
                <w:rFonts w:ascii="Aptos" w:hAnsi="Aptos"/>
                <w:sz w:val="18"/>
              </w:rPr>
              <w:t>Optional table/word extraction alternative</w:t>
            </w:r>
          </w:p>
        </w:tc>
      </w:tr>
      <w:tr>
        <w:tc>
          <w:tcPr>
            <w:tcW w:type="dxa" w:w="3389"/>
            <w:vAlign w:val="center"/>
            <w:tcMar>
              <w:top w:w="90" w:type="dxa"/>
              <w:start w:w="90" w:type="dxa"/>
              <w:bottom w:w="90" w:type="dxa"/>
              <w:end w:w="90" w:type="dxa"/>
            </w:tcMar>
            <w:shd w:fill="F3F6F9"/>
          </w:tcPr>
          <w:p>
            <w:pPr>
              <w:spacing w:after="0" w:before="0"/>
            </w:pPr>
            <w:r>
              <w:rPr>
                <w:rFonts w:ascii="Aptos" w:hAnsi="Aptos"/>
                <w:sz w:val="18"/>
              </w:rPr>
              <w:t>Image processing</w:t>
            </w:r>
          </w:p>
        </w:tc>
        <w:tc>
          <w:tcPr>
            <w:tcW w:type="dxa" w:w="3389"/>
            <w:vAlign w:val="center"/>
            <w:tcMar>
              <w:top w:w="90" w:type="dxa"/>
              <w:start w:w="90" w:type="dxa"/>
              <w:bottom w:w="90" w:type="dxa"/>
              <w:end w:w="90" w:type="dxa"/>
            </w:tcMar>
            <w:shd w:fill="F3F6F9"/>
          </w:tcPr>
          <w:p>
            <w:pPr>
              <w:spacing w:after="0" w:before="0"/>
            </w:pPr>
            <w:r>
              <w:rPr>
                <w:rFonts w:ascii="Aptos" w:hAnsi="Aptos"/>
                <w:sz w:val="18"/>
              </w:rPr>
              <w:t>OpenCV</w:t>
            </w:r>
          </w:p>
        </w:tc>
        <w:tc>
          <w:tcPr>
            <w:tcW w:type="dxa" w:w="3389"/>
            <w:vAlign w:val="center"/>
            <w:tcMar>
              <w:top w:w="90" w:type="dxa"/>
              <w:start w:w="90" w:type="dxa"/>
              <w:bottom w:w="90" w:type="dxa"/>
              <w:end w:w="90" w:type="dxa"/>
            </w:tcMar>
            <w:shd w:fill="F3F6F9"/>
          </w:tcPr>
          <w:p>
            <w:pPr>
              <w:spacing w:after="0" w:before="0"/>
            </w:pPr>
            <w:r>
              <w:rPr>
                <w:rFonts w:ascii="Aptos" w:hAnsi="Aptos"/>
                <w:sz w:val="18"/>
              </w:rPr>
              <w:t>Cropping, deskewing, thresholding, line/cell detection</w:t>
            </w:r>
          </w:p>
        </w:tc>
      </w:tr>
      <w:tr>
        <w:tc>
          <w:tcPr>
            <w:tcW w:type="dxa" w:w="3389"/>
            <w:vAlign w:val="center"/>
            <w:tcMar>
              <w:top w:w="90" w:type="dxa"/>
              <w:start w:w="90" w:type="dxa"/>
              <w:bottom w:w="90" w:type="dxa"/>
              <w:end w:w="90" w:type="dxa"/>
            </w:tcMar>
          </w:tcPr>
          <w:p>
            <w:pPr>
              <w:spacing w:after="0" w:before="0"/>
            </w:pPr>
            <w:r>
              <w:rPr>
                <w:rFonts w:ascii="Aptos" w:hAnsi="Aptos"/>
                <w:sz w:val="18"/>
              </w:rPr>
              <w:t>OCR fallback</w:t>
            </w:r>
          </w:p>
        </w:tc>
        <w:tc>
          <w:tcPr>
            <w:tcW w:type="dxa" w:w="3389"/>
            <w:vAlign w:val="center"/>
            <w:tcMar>
              <w:top w:w="90" w:type="dxa"/>
              <w:start w:w="90" w:type="dxa"/>
              <w:bottom w:w="90" w:type="dxa"/>
              <w:end w:w="90" w:type="dxa"/>
            </w:tcMar>
          </w:tcPr>
          <w:p>
            <w:pPr>
              <w:spacing w:after="0" w:before="0"/>
            </w:pPr>
            <w:r>
              <w:rPr>
                <w:rFonts w:ascii="Aptos" w:hAnsi="Aptos"/>
                <w:sz w:val="18"/>
              </w:rPr>
              <w:t>PaddleOCR</w:t>
            </w:r>
          </w:p>
        </w:tc>
        <w:tc>
          <w:tcPr>
            <w:tcW w:type="dxa" w:w="3389"/>
            <w:vAlign w:val="center"/>
            <w:tcMar>
              <w:top w:w="90" w:type="dxa"/>
              <w:start w:w="90" w:type="dxa"/>
              <w:bottom w:w="90" w:type="dxa"/>
              <w:end w:w="90" w:type="dxa"/>
            </w:tcMar>
          </w:tcPr>
          <w:p>
            <w:pPr>
              <w:spacing w:after="0" w:before="0"/>
            </w:pPr>
            <w:r>
              <w:rPr>
                <w:rFonts w:ascii="Aptos" w:hAnsi="Aptos"/>
                <w:sz w:val="18"/>
              </w:rPr>
              <w:t>Read rasterized/scanned tables and title blocks</w:t>
            </w:r>
          </w:p>
        </w:tc>
      </w:tr>
      <w:tr>
        <w:tc>
          <w:tcPr>
            <w:tcW w:type="dxa" w:w="3389"/>
            <w:vAlign w:val="center"/>
            <w:tcMar>
              <w:top w:w="90" w:type="dxa"/>
              <w:start w:w="90" w:type="dxa"/>
              <w:bottom w:w="90" w:type="dxa"/>
              <w:end w:w="90" w:type="dxa"/>
            </w:tcMar>
            <w:shd w:fill="F3F6F9"/>
          </w:tcPr>
          <w:p>
            <w:pPr>
              <w:spacing w:after="0" w:before="0"/>
            </w:pPr>
            <w:r>
              <w:rPr>
                <w:rFonts w:ascii="Aptos" w:hAnsi="Aptos"/>
                <w:sz w:val="18"/>
              </w:rPr>
              <w:t>Data model</w:t>
            </w:r>
          </w:p>
        </w:tc>
        <w:tc>
          <w:tcPr>
            <w:tcW w:type="dxa" w:w="3389"/>
            <w:vAlign w:val="center"/>
            <w:tcMar>
              <w:top w:w="90" w:type="dxa"/>
              <w:start w:w="90" w:type="dxa"/>
              <w:bottom w:w="90" w:type="dxa"/>
              <w:end w:w="90" w:type="dxa"/>
            </w:tcMar>
            <w:shd w:fill="F3F6F9"/>
          </w:tcPr>
          <w:p>
            <w:pPr>
              <w:spacing w:after="0" w:before="0"/>
            </w:pPr>
            <w:r>
              <w:rPr>
                <w:rFonts w:ascii="Aptos" w:hAnsi="Aptos"/>
                <w:sz w:val="18"/>
              </w:rPr>
              <w:t>Pandas</w:t>
            </w:r>
          </w:p>
        </w:tc>
        <w:tc>
          <w:tcPr>
            <w:tcW w:type="dxa" w:w="3389"/>
            <w:vAlign w:val="center"/>
            <w:tcMar>
              <w:top w:w="90" w:type="dxa"/>
              <w:start w:w="90" w:type="dxa"/>
              <w:bottom w:w="90" w:type="dxa"/>
              <w:end w:w="90" w:type="dxa"/>
            </w:tcMar>
            <w:shd w:fill="F3F6F9"/>
          </w:tcPr>
          <w:p>
            <w:pPr>
              <w:spacing w:after="0" w:before="0"/>
            </w:pPr>
            <w:r>
              <w:rPr>
                <w:rFonts w:ascii="Aptos" w:hAnsi="Aptos"/>
                <w:sz w:val="18"/>
              </w:rPr>
              <w:t>Build and combine normalized BOM rows</w:t>
            </w:r>
          </w:p>
        </w:tc>
      </w:tr>
      <w:tr>
        <w:tc>
          <w:tcPr>
            <w:tcW w:type="dxa" w:w="3389"/>
            <w:vAlign w:val="center"/>
            <w:tcMar>
              <w:top w:w="90" w:type="dxa"/>
              <w:start w:w="90" w:type="dxa"/>
              <w:bottom w:w="90" w:type="dxa"/>
              <w:end w:w="90" w:type="dxa"/>
            </w:tcMar>
          </w:tcPr>
          <w:p>
            <w:pPr>
              <w:spacing w:after="0" w:before="0"/>
            </w:pPr>
            <w:r>
              <w:rPr>
                <w:rFonts w:ascii="Aptos" w:hAnsi="Aptos"/>
                <w:sz w:val="18"/>
              </w:rPr>
              <w:t>Excel generation</w:t>
            </w:r>
          </w:p>
        </w:tc>
        <w:tc>
          <w:tcPr>
            <w:tcW w:type="dxa" w:w="3389"/>
            <w:vAlign w:val="center"/>
            <w:tcMar>
              <w:top w:w="90" w:type="dxa"/>
              <w:start w:w="90" w:type="dxa"/>
              <w:bottom w:w="90" w:type="dxa"/>
              <w:end w:w="90" w:type="dxa"/>
            </w:tcMar>
          </w:tcPr>
          <w:p>
            <w:pPr>
              <w:spacing w:after="0" w:before="0"/>
            </w:pPr>
            <w:r>
              <w:rPr>
                <w:rFonts w:ascii="Aptos" w:hAnsi="Aptos"/>
                <w:sz w:val="18"/>
              </w:rPr>
              <w:t>openpyxl</w:t>
            </w:r>
          </w:p>
        </w:tc>
        <w:tc>
          <w:tcPr>
            <w:tcW w:type="dxa" w:w="3389"/>
            <w:vAlign w:val="center"/>
            <w:tcMar>
              <w:top w:w="90" w:type="dxa"/>
              <w:start w:w="90" w:type="dxa"/>
              <w:bottom w:w="90" w:type="dxa"/>
              <w:end w:w="90" w:type="dxa"/>
            </w:tcMar>
          </w:tcPr>
          <w:p>
            <w:pPr>
              <w:spacing w:after="0" w:before="0"/>
            </w:pPr>
            <w:r>
              <w:rPr>
                <w:rFonts w:ascii="Aptos" w:hAnsi="Aptos"/>
                <w:sz w:val="18"/>
              </w:rPr>
              <w:t>Write and format final workbook</w:t>
            </w:r>
          </w:p>
        </w:tc>
      </w:tr>
      <w:tr>
        <w:tc>
          <w:tcPr>
            <w:tcW w:type="dxa" w:w="3389"/>
            <w:vAlign w:val="center"/>
            <w:tcMar>
              <w:top w:w="90" w:type="dxa"/>
              <w:start w:w="90" w:type="dxa"/>
              <w:bottom w:w="90" w:type="dxa"/>
              <w:end w:w="90" w:type="dxa"/>
            </w:tcMar>
            <w:shd w:fill="F3F6F9"/>
          </w:tcPr>
          <w:p>
            <w:pPr>
              <w:spacing w:after="0" w:before="0"/>
            </w:pPr>
            <w:r>
              <w:rPr>
                <w:rFonts w:ascii="Aptos" w:hAnsi="Aptos"/>
                <w:sz w:val="18"/>
              </w:rPr>
              <w:t>Schema validation</w:t>
            </w:r>
          </w:p>
        </w:tc>
        <w:tc>
          <w:tcPr>
            <w:tcW w:type="dxa" w:w="3389"/>
            <w:vAlign w:val="center"/>
            <w:tcMar>
              <w:top w:w="90" w:type="dxa"/>
              <w:start w:w="90" w:type="dxa"/>
              <w:bottom w:w="90" w:type="dxa"/>
              <w:end w:w="90" w:type="dxa"/>
            </w:tcMar>
            <w:shd w:fill="F3F6F9"/>
          </w:tcPr>
          <w:p>
            <w:pPr>
              <w:spacing w:after="0" w:before="0"/>
            </w:pPr>
            <w:r>
              <w:rPr>
                <w:rFonts w:ascii="Aptos" w:hAnsi="Aptos"/>
                <w:sz w:val="18"/>
              </w:rPr>
              <w:t>Pydantic / Python rules</w:t>
            </w:r>
          </w:p>
        </w:tc>
        <w:tc>
          <w:tcPr>
            <w:tcW w:type="dxa" w:w="3389"/>
            <w:vAlign w:val="center"/>
            <w:tcMar>
              <w:top w:w="90" w:type="dxa"/>
              <w:start w:w="90" w:type="dxa"/>
              <w:bottom w:w="90" w:type="dxa"/>
              <w:end w:w="90" w:type="dxa"/>
            </w:tcMar>
            <w:shd w:fill="F3F6F9"/>
          </w:tcPr>
          <w:p>
            <w:pPr>
              <w:spacing w:after="0" w:before="0"/>
            </w:pPr>
            <w:r>
              <w:rPr>
                <w:rFonts w:ascii="Aptos" w:hAnsi="Aptos"/>
                <w:sz w:val="18"/>
              </w:rPr>
              <w:t>Validate types, required fields, and confidence state</w:t>
            </w:r>
          </w:p>
        </w:tc>
      </w:tr>
      <w:tr>
        <w:tc>
          <w:tcPr>
            <w:tcW w:type="dxa" w:w="3389"/>
            <w:vAlign w:val="center"/>
            <w:tcMar>
              <w:top w:w="90" w:type="dxa"/>
              <w:start w:w="90" w:type="dxa"/>
              <w:bottom w:w="90" w:type="dxa"/>
              <w:end w:w="90" w:type="dxa"/>
            </w:tcMar>
          </w:tcPr>
          <w:p>
            <w:pPr>
              <w:spacing w:after="0" w:before="0"/>
            </w:pPr>
            <w:r>
              <w:rPr>
                <w:rFonts w:ascii="Aptos" w:hAnsi="Aptos"/>
                <w:sz w:val="18"/>
              </w:rPr>
              <w:t>Optional API</w:t>
            </w:r>
          </w:p>
        </w:tc>
        <w:tc>
          <w:tcPr>
            <w:tcW w:type="dxa" w:w="3389"/>
            <w:vAlign w:val="center"/>
            <w:tcMar>
              <w:top w:w="90" w:type="dxa"/>
              <w:start w:w="90" w:type="dxa"/>
              <w:bottom w:w="90" w:type="dxa"/>
              <w:end w:w="90" w:type="dxa"/>
            </w:tcMar>
          </w:tcPr>
          <w:p>
            <w:pPr>
              <w:spacing w:after="0" w:before="0"/>
            </w:pPr>
            <w:r>
              <w:rPr>
                <w:rFonts w:ascii="Aptos" w:hAnsi="Aptos"/>
                <w:sz w:val="18"/>
              </w:rPr>
              <w:t>FastAPI</w:t>
            </w:r>
          </w:p>
        </w:tc>
        <w:tc>
          <w:tcPr>
            <w:tcW w:type="dxa" w:w="3389"/>
            <w:vAlign w:val="center"/>
            <w:tcMar>
              <w:top w:w="90" w:type="dxa"/>
              <w:start w:w="90" w:type="dxa"/>
              <w:bottom w:w="90" w:type="dxa"/>
              <w:end w:w="90" w:type="dxa"/>
            </w:tcMar>
          </w:tcPr>
          <w:p>
            <w:pPr>
              <w:spacing w:after="0" w:before="0"/>
            </w:pPr>
            <w:r>
              <w:rPr>
                <w:rFonts w:ascii="Aptos" w:hAnsi="Aptos"/>
                <w:sz w:val="18"/>
              </w:rPr>
              <w:t>Upload PDF and download generated workbook</w:t>
            </w:r>
          </w:p>
        </w:tc>
      </w:tr>
      <w:tr>
        <w:tc>
          <w:tcPr>
            <w:tcW w:type="dxa" w:w="3389"/>
            <w:vAlign w:val="center"/>
            <w:tcMar>
              <w:top w:w="90" w:type="dxa"/>
              <w:start w:w="90" w:type="dxa"/>
              <w:bottom w:w="90" w:type="dxa"/>
              <w:end w:w="90" w:type="dxa"/>
            </w:tcMar>
            <w:shd w:fill="F3F6F9"/>
          </w:tcPr>
          <w:p>
            <w:pPr>
              <w:spacing w:after="0" w:before="0"/>
            </w:pPr>
            <w:r>
              <w:rPr>
                <w:rFonts w:ascii="Aptos" w:hAnsi="Aptos"/>
                <w:sz w:val="18"/>
              </w:rPr>
              <w:t>Optional persistence</w:t>
            </w:r>
          </w:p>
        </w:tc>
        <w:tc>
          <w:tcPr>
            <w:tcW w:type="dxa" w:w="3389"/>
            <w:vAlign w:val="center"/>
            <w:tcMar>
              <w:top w:w="90" w:type="dxa"/>
              <w:start w:w="90" w:type="dxa"/>
              <w:bottom w:w="90" w:type="dxa"/>
              <w:end w:w="90" w:type="dxa"/>
            </w:tcMar>
            <w:shd w:fill="F3F6F9"/>
          </w:tcPr>
          <w:p>
            <w:pPr>
              <w:spacing w:after="0" w:before="0"/>
            </w:pPr>
            <w:r>
              <w:rPr>
                <w:rFonts w:ascii="Aptos" w:hAnsi="Aptos"/>
                <w:sz w:val="18"/>
              </w:rPr>
              <w:t>SQLite / PostgreSQL</w:t>
            </w:r>
          </w:p>
        </w:tc>
        <w:tc>
          <w:tcPr>
            <w:tcW w:type="dxa" w:w="3389"/>
            <w:vAlign w:val="center"/>
            <w:tcMar>
              <w:top w:w="90" w:type="dxa"/>
              <w:start w:w="90" w:type="dxa"/>
              <w:bottom w:w="90" w:type="dxa"/>
              <w:end w:w="90" w:type="dxa"/>
            </w:tcMar>
            <w:shd w:fill="F3F6F9"/>
          </w:tcPr>
          <w:p>
            <w:pPr>
              <w:spacing w:after="0" w:before="0"/>
            </w:pPr>
            <w:r>
              <w:rPr>
                <w:rFonts w:ascii="Aptos" w:hAnsi="Aptos"/>
                <w:sz w:val="18"/>
              </w:rPr>
              <w:t>Store job history, errors, and audit records</w:t>
            </w:r>
          </w:p>
        </w:tc>
      </w:tr>
    </w:tbl>
    <w:p>
      <w:pPr>
        <w:pStyle w:val="Heading1"/>
        <w:keepNext/>
        <w:spacing w:before="200" w:after="100"/>
      </w:pPr>
      <w:r>
        <w:t>6. Proposed Output Schema</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tcMar>
              <w:top w:w="90" w:type="dxa"/>
              <w:start w:w="90" w:type="dxa"/>
              <w:bottom w:w="90" w:type="dxa"/>
              <w:end w:w="90" w:type="dxa"/>
            </w:tcMar>
            <w:shd w:fill="244A73"/>
          </w:tcPr>
          <w:p>
            <w:pPr>
              <w:spacing w:after="0" w:before="0"/>
            </w:pPr>
            <w:r>
              <w:rPr>
                <w:rFonts w:ascii="Aptos" w:hAnsi="Aptos"/>
                <w:b/>
                <w:color w:val="FFFFFF"/>
                <w:sz w:val="18"/>
              </w:rPr>
              <w:t>Field</w:t>
            </w:r>
          </w:p>
        </w:tc>
        <w:tc>
          <w:tcPr>
            <w:tcW w:type="dxa" w:w="2541"/>
            <w:vAlign w:val="center"/>
            <w:tcMar>
              <w:top w:w="90" w:type="dxa"/>
              <w:start w:w="90" w:type="dxa"/>
              <w:bottom w:w="90" w:type="dxa"/>
              <w:end w:w="90" w:type="dxa"/>
            </w:tcMar>
            <w:shd w:fill="244A73"/>
          </w:tcPr>
          <w:p>
            <w:pPr>
              <w:spacing w:after="0" w:before="0"/>
            </w:pPr>
            <w:r>
              <w:rPr>
                <w:rFonts w:ascii="Aptos" w:hAnsi="Aptos"/>
                <w:b/>
                <w:color w:val="FFFFFF"/>
                <w:sz w:val="18"/>
              </w:rPr>
              <w:t>Type</w:t>
            </w:r>
          </w:p>
        </w:tc>
        <w:tc>
          <w:tcPr>
            <w:tcW w:type="dxa" w:w="2541"/>
            <w:vAlign w:val="center"/>
            <w:tcMar>
              <w:top w:w="90" w:type="dxa"/>
              <w:start w:w="90" w:type="dxa"/>
              <w:bottom w:w="90" w:type="dxa"/>
              <w:end w:w="90" w:type="dxa"/>
            </w:tcMar>
            <w:shd w:fill="244A73"/>
          </w:tcPr>
          <w:p>
            <w:pPr>
              <w:spacing w:after="0" w:before="0"/>
            </w:pPr>
            <w:r>
              <w:rPr>
                <w:rFonts w:ascii="Aptos" w:hAnsi="Aptos"/>
                <w:b/>
                <w:color w:val="FFFFFF"/>
                <w:sz w:val="18"/>
              </w:rPr>
              <w:t>Required</w:t>
            </w:r>
          </w:p>
        </w:tc>
        <w:tc>
          <w:tcPr>
            <w:tcW w:type="dxa" w:w="2541"/>
            <w:vAlign w:val="center"/>
            <w:tcMar>
              <w:top w:w="90" w:type="dxa"/>
              <w:start w:w="90" w:type="dxa"/>
              <w:bottom w:w="90" w:type="dxa"/>
              <w:end w:w="90" w:type="dxa"/>
            </w:tcMar>
            <w:shd w:fill="244A73"/>
          </w:tcPr>
          <w:p>
            <w:pPr>
              <w:spacing w:after="0" w:before="0"/>
            </w:pPr>
            <w:r>
              <w:rPr>
                <w:rFonts w:ascii="Aptos" w:hAnsi="Aptos"/>
                <w:b/>
                <w:color w:val="FFFFFF"/>
                <w:sz w:val="18"/>
              </w:rPr>
              <w:t>Description</w:t>
            </w:r>
          </w:p>
        </w:tc>
      </w:tr>
      <w:tr>
        <w:tc>
          <w:tcPr>
            <w:tcW w:type="dxa" w:w="2541"/>
            <w:vAlign w:val="center"/>
            <w:tcMar>
              <w:top w:w="90" w:type="dxa"/>
              <w:start w:w="90" w:type="dxa"/>
              <w:bottom w:w="90" w:type="dxa"/>
              <w:end w:w="90" w:type="dxa"/>
            </w:tcMar>
          </w:tcPr>
          <w:p>
            <w:pPr>
              <w:spacing w:after="0" w:before="0"/>
            </w:pPr>
            <w:r>
              <w:rPr>
                <w:rFonts w:ascii="Aptos" w:hAnsi="Aptos"/>
                <w:sz w:val="18"/>
              </w:rPr>
              <w:t>pdf_name</w:t>
            </w:r>
          </w:p>
        </w:tc>
        <w:tc>
          <w:tcPr>
            <w:tcW w:type="dxa" w:w="2541"/>
            <w:vAlign w:val="center"/>
            <w:tcMar>
              <w:top w:w="90" w:type="dxa"/>
              <w:start w:w="90" w:type="dxa"/>
              <w:bottom w:w="90" w:type="dxa"/>
              <w:end w:w="90" w:type="dxa"/>
            </w:tcMar>
          </w:tcPr>
          <w:p>
            <w:pPr>
              <w:spacing w:after="0" w:before="0"/>
            </w:pPr>
            <w:r>
              <w:rPr>
                <w:rFonts w:ascii="Aptos" w:hAnsi="Aptos"/>
                <w:sz w:val="18"/>
              </w:rPr>
              <w:t>string</w:t>
            </w:r>
          </w:p>
        </w:tc>
        <w:tc>
          <w:tcPr>
            <w:tcW w:type="dxa" w:w="2541"/>
            <w:vAlign w:val="center"/>
            <w:tcMar>
              <w:top w:w="90" w:type="dxa"/>
              <w:start w:w="90" w:type="dxa"/>
              <w:bottom w:w="90" w:type="dxa"/>
              <w:end w:w="90" w:type="dxa"/>
            </w:tcMar>
          </w:tcPr>
          <w:p>
            <w:pPr>
              <w:spacing w:after="0" w:before="0"/>
            </w:pPr>
            <w:r>
              <w:rPr>
                <w:rFonts w:ascii="Aptos" w:hAnsi="Aptos"/>
                <w:sz w:val="18"/>
              </w:rPr>
              <w:t>Yes</w:t>
            </w:r>
          </w:p>
        </w:tc>
        <w:tc>
          <w:tcPr>
            <w:tcW w:type="dxa" w:w="2541"/>
            <w:vAlign w:val="center"/>
            <w:tcMar>
              <w:top w:w="90" w:type="dxa"/>
              <w:start w:w="90" w:type="dxa"/>
              <w:bottom w:w="90" w:type="dxa"/>
              <w:end w:w="90" w:type="dxa"/>
            </w:tcMar>
          </w:tcPr>
          <w:p>
            <w:pPr>
              <w:spacing w:after="0" w:before="0"/>
            </w:pPr>
            <w:r>
              <w:rPr>
                <w:rFonts w:ascii="Aptos" w:hAnsi="Aptos"/>
                <w:sz w:val="18"/>
              </w:rPr>
              <w:t>Source drawing package</w:t>
            </w:r>
          </w:p>
        </w:tc>
      </w:tr>
      <w:tr>
        <w:tc>
          <w:tcPr>
            <w:tcW w:type="dxa" w:w="2541"/>
            <w:vAlign w:val="center"/>
            <w:tcMar>
              <w:top w:w="90" w:type="dxa"/>
              <w:start w:w="90" w:type="dxa"/>
              <w:bottom w:w="90" w:type="dxa"/>
              <w:end w:w="90" w:type="dxa"/>
            </w:tcMar>
            <w:shd w:fill="F3F6F9"/>
          </w:tcPr>
          <w:p>
            <w:pPr>
              <w:spacing w:after="0" w:before="0"/>
            </w:pPr>
            <w:r>
              <w:rPr>
                <w:rFonts w:ascii="Aptos" w:hAnsi="Aptos"/>
                <w:sz w:val="18"/>
              </w:rPr>
              <w:t>page_number</w:t>
            </w:r>
          </w:p>
        </w:tc>
        <w:tc>
          <w:tcPr>
            <w:tcW w:type="dxa" w:w="2541"/>
            <w:vAlign w:val="center"/>
            <w:tcMar>
              <w:top w:w="90" w:type="dxa"/>
              <w:start w:w="90" w:type="dxa"/>
              <w:bottom w:w="90" w:type="dxa"/>
              <w:end w:w="90" w:type="dxa"/>
            </w:tcMar>
            <w:shd w:fill="F3F6F9"/>
          </w:tcPr>
          <w:p>
            <w:pPr>
              <w:spacing w:after="0" w:before="0"/>
            </w:pPr>
            <w:r>
              <w:rPr>
                <w:rFonts w:ascii="Aptos" w:hAnsi="Aptos"/>
                <w:sz w:val="18"/>
              </w:rPr>
              <w:t>integer</w:t>
            </w:r>
          </w:p>
        </w:tc>
        <w:tc>
          <w:tcPr>
            <w:tcW w:type="dxa" w:w="2541"/>
            <w:vAlign w:val="center"/>
            <w:tcMar>
              <w:top w:w="90" w:type="dxa"/>
              <w:start w:w="90" w:type="dxa"/>
              <w:bottom w:w="90" w:type="dxa"/>
              <w:end w:w="90" w:type="dxa"/>
            </w:tcMar>
            <w:shd w:fill="F3F6F9"/>
          </w:tcPr>
          <w:p>
            <w:pPr>
              <w:spacing w:after="0" w:before="0"/>
            </w:pPr>
            <w:r>
              <w:rPr>
                <w:rFonts w:ascii="Aptos" w:hAnsi="Aptos"/>
                <w:sz w:val="18"/>
              </w:rPr>
              <w:t>Yes</w:t>
            </w:r>
          </w:p>
        </w:tc>
        <w:tc>
          <w:tcPr>
            <w:tcW w:type="dxa" w:w="2541"/>
            <w:vAlign w:val="center"/>
            <w:tcMar>
              <w:top w:w="90" w:type="dxa"/>
              <w:start w:w="90" w:type="dxa"/>
              <w:bottom w:w="90" w:type="dxa"/>
              <w:end w:w="90" w:type="dxa"/>
            </w:tcMar>
            <w:shd w:fill="F3F6F9"/>
          </w:tcPr>
          <w:p>
            <w:pPr>
              <w:spacing w:after="0" w:before="0"/>
            </w:pPr>
            <w:r>
              <w:rPr>
                <w:rFonts w:ascii="Aptos" w:hAnsi="Aptos"/>
                <w:sz w:val="18"/>
              </w:rPr>
              <w:t>1-based source page number</w:t>
            </w:r>
          </w:p>
        </w:tc>
      </w:tr>
      <w:tr>
        <w:tc>
          <w:tcPr>
            <w:tcW w:type="dxa" w:w="2541"/>
            <w:vAlign w:val="center"/>
            <w:tcMar>
              <w:top w:w="90" w:type="dxa"/>
              <w:start w:w="90" w:type="dxa"/>
              <w:bottom w:w="90" w:type="dxa"/>
              <w:end w:w="90" w:type="dxa"/>
            </w:tcMar>
          </w:tcPr>
          <w:p>
            <w:pPr>
              <w:spacing w:after="0" w:before="0"/>
            </w:pPr>
            <w:r>
              <w:rPr>
                <w:rFonts w:ascii="Aptos" w:hAnsi="Aptos"/>
                <w:sz w:val="18"/>
              </w:rPr>
              <w:t>assembly</w:t>
            </w:r>
          </w:p>
        </w:tc>
        <w:tc>
          <w:tcPr>
            <w:tcW w:type="dxa" w:w="2541"/>
            <w:vAlign w:val="center"/>
            <w:tcMar>
              <w:top w:w="90" w:type="dxa"/>
              <w:start w:w="90" w:type="dxa"/>
              <w:bottom w:w="90" w:type="dxa"/>
              <w:end w:w="90" w:type="dxa"/>
            </w:tcMar>
          </w:tcPr>
          <w:p>
            <w:pPr>
              <w:spacing w:after="0" w:before="0"/>
            </w:pPr>
            <w:r>
              <w:rPr>
                <w:rFonts w:ascii="Aptos" w:hAnsi="Aptos"/>
                <w:sz w:val="18"/>
              </w:rPr>
              <w:t>string</w:t>
            </w:r>
          </w:p>
        </w:tc>
        <w:tc>
          <w:tcPr>
            <w:tcW w:type="dxa" w:w="2541"/>
            <w:vAlign w:val="center"/>
            <w:tcMar>
              <w:top w:w="90" w:type="dxa"/>
              <w:start w:w="90" w:type="dxa"/>
              <w:bottom w:w="90" w:type="dxa"/>
              <w:end w:w="90" w:type="dxa"/>
            </w:tcMar>
          </w:tcPr>
          <w:p>
            <w:pPr>
              <w:spacing w:after="0" w:before="0"/>
            </w:pPr>
            <w:r>
              <w:rPr>
                <w:rFonts w:ascii="Aptos" w:hAnsi="Aptos"/>
                <w:sz w:val="18"/>
              </w:rPr>
              <w:t>Yes</w:t>
            </w:r>
          </w:p>
        </w:tc>
        <w:tc>
          <w:tcPr>
            <w:tcW w:type="dxa" w:w="2541"/>
            <w:vAlign w:val="center"/>
            <w:tcMar>
              <w:top w:w="90" w:type="dxa"/>
              <w:start w:w="90" w:type="dxa"/>
              <w:bottom w:w="90" w:type="dxa"/>
              <w:end w:w="90" w:type="dxa"/>
            </w:tcMar>
          </w:tcPr>
          <w:p>
            <w:pPr>
              <w:spacing w:after="0" w:before="0"/>
            </w:pPr>
            <w:r>
              <w:rPr>
                <w:rFonts w:ascii="Aptos" w:hAnsi="Aptos"/>
                <w:sz w:val="18"/>
              </w:rPr>
              <w:t>Value from the ASSEMBLY title-block field</w:t>
            </w:r>
          </w:p>
        </w:tc>
      </w:tr>
      <w:tr>
        <w:tc>
          <w:tcPr>
            <w:tcW w:type="dxa" w:w="2541"/>
            <w:vAlign w:val="center"/>
            <w:tcMar>
              <w:top w:w="90" w:type="dxa"/>
              <w:start w:w="90" w:type="dxa"/>
              <w:bottom w:w="90" w:type="dxa"/>
              <w:end w:w="90" w:type="dxa"/>
            </w:tcMar>
            <w:shd w:fill="F3F6F9"/>
          </w:tcPr>
          <w:p>
            <w:pPr>
              <w:spacing w:after="0" w:before="0"/>
            </w:pPr>
            <w:r>
              <w:rPr>
                <w:rFonts w:ascii="Aptos" w:hAnsi="Aptos"/>
                <w:sz w:val="18"/>
              </w:rPr>
              <w:t>item</w:t>
            </w:r>
          </w:p>
        </w:tc>
        <w:tc>
          <w:tcPr>
            <w:tcW w:type="dxa" w:w="2541"/>
            <w:vAlign w:val="center"/>
            <w:tcMar>
              <w:top w:w="90" w:type="dxa"/>
              <w:start w:w="90" w:type="dxa"/>
              <w:bottom w:w="90" w:type="dxa"/>
              <w:end w:w="90" w:type="dxa"/>
            </w:tcMar>
            <w:shd w:fill="F3F6F9"/>
          </w:tcPr>
          <w:p>
            <w:pPr>
              <w:spacing w:after="0" w:before="0"/>
            </w:pPr>
            <w:r>
              <w:rPr>
                <w:rFonts w:ascii="Aptos" w:hAnsi="Aptos"/>
                <w:sz w:val="18"/>
              </w:rPr>
              <w:t>integer</w:t>
            </w:r>
          </w:p>
        </w:tc>
        <w:tc>
          <w:tcPr>
            <w:tcW w:type="dxa" w:w="2541"/>
            <w:vAlign w:val="center"/>
            <w:tcMar>
              <w:top w:w="90" w:type="dxa"/>
              <w:start w:w="90" w:type="dxa"/>
              <w:bottom w:w="90" w:type="dxa"/>
              <w:end w:w="90" w:type="dxa"/>
            </w:tcMar>
            <w:shd w:fill="F3F6F9"/>
          </w:tcPr>
          <w:p>
            <w:pPr>
              <w:spacing w:after="0" w:before="0"/>
            </w:pPr>
            <w:r>
              <w:rPr>
                <w:rFonts w:ascii="Aptos" w:hAnsi="Aptos"/>
                <w:sz w:val="18"/>
              </w:rPr>
              <w:t>Yes</w:t>
            </w:r>
          </w:p>
        </w:tc>
        <w:tc>
          <w:tcPr>
            <w:tcW w:type="dxa" w:w="2541"/>
            <w:vAlign w:val="center"/>
            <w:tcMar>
              <w:top w:w="90" w:type="dxa"/>
              <w:start w:w="90" w:type="dxa"/>
              <w:bottom w:w="90" w:type="dxa"/>
              <w:end w:w="90" w:type="dxa"/>
            </w:tcMar>
            <w:shd w:fill="F3F6F9"/>
          </w:tcPr>
          <w:p>
            <w:pPr>
              <w:spacing w:after="0" w:before="0"/>
            </w:pPr>
            <w:r>
              <w:rPr>
                <w:rFonts w:ascii="Aptos" w:hAnsi="Aptos"/>
                <w:sz w:val="18"/>
              </w:rPr>
              <w:t>BOM item/index number</w:t>
            </w:r>
          </w:p>
        </w:tc>
      </w:tr>
      <w:tr>
        <w:tc>
          <w:tcPr>
            <w:tcW w:type="dxa" w:w="2541"/>
            <w:vAlign w:val="center"/>
            <w:tcMar>
              <w:top w:w="90" w:type="dxa"/>
              <w:start w:w="90" w:type="dxa"/>
              <w:bottom w:w="90" w:type="dxa"/>
              <w:end w:w="90" w:type="dxa"/>
            </w:tcMar>
          </w:tcPr>
          <w:p>
            <w:pPr>
              <w:spacing w:after="0" w:before="0"/>
            </w:pPr>
            <w:r>
              <w:rPr>
                <w:rFonts w:ascii="Aptos" w:hAnsi="Aptos"/>
                <w:sz w:val="18"/>
              </w:rPr>
              <w:t>part_name</w:t>
            </w:r>
          </w:p>
        </w:tc>
        <w:tc>
          <w:tcPr>
            <w:tcW w:type="dxa" w:w="2541"/>
            <w:vAlign w:val="center"/>
            <w:tcMar>
              <w:top w:w="90" w:type="dxa"/>
              <w:start w:w="90" w:type="dxa"/>
              <w:bottom w:w="90" w:type="dxa"/>
              <w:end w:w="90" w:type="dxa"/>
            </w:tcMar>
          </w:tcPr>
          <w:p>
            <w:pPr>
              <w:spacing w:after="0" w:before="0"/>
            </w:pPr>
            <w:r>
              <w:rPr>
                <w:rFonts w:ascii="Aptos" w:hAnsi="Aptos"/>
                <w:sz w:val="18"/>
              </w:rPr>
              <w:t>string</w:t>
            </w:r>
          </w:p>
        </w:tc>
        <w:tc>
          <w:tcPr>
            <w:tcW w:type="dxa" w:w="2541"/>
            <w:vAlign w:val="center"/>
            <w:tcMar>
              <w:top w:w="90" w:type="dxa"/>
              <w:start w:w="90" w:type="dxa"/>
              <w:bottom w:w="90" w:type="dxa"/>
              <w:end w:w="90" w:type="dxa"/>
            </w:tcMar>
          </w:tcPr>
          <w:p>
            <w:pPr>
              <w:spacing w:after="0" w:before="0"/>
            </w:pPr>
            <w:r>
              <w:rPr>
                <w:rFonts w:ascii="Aptos" w:hAnsi="Aptos"/>
                <w:sz w:val="18"/>
              </w:rPr>
              <w:t>Yes</w:t>
            </w:r>
          </w:p>
        </w:tc>
        <w:tc>
          <w:tcPr>
            <w:tcW w:type="dxa" w:w="2541"/>
            <w:vAlign w:val="center"/>
            <w:tcMar>
              <w:top w:w="90" w:type="dxa"/>
              <w:start w:w="90" w:type="dxa"/>
              <w:bottom w:w="90" w:type="dxa"/>
              <w:end w:w="90" w:type="dxa"/>
            </w:tcMar>
          </w:tcPr>
          <w:p>
            <w:pPr>
              <w:spacing w:after="0" w:before="0"/>
            </w:pPr>
            <w:r>
              <w:rPr>
                <w:rFonts w:ascii="Aptos" w:hAnsi="Aptos"/>
                <w:sz w:val="18"/>
              </w:rPr>
              <w:t>Part identifier</w:t>
            </w:r>
          </w:p>
        </w:tc>
      </w:tr>
      <w:tr>
        <w:tc>
          <w:tcPr>
            <w:tcW w:type="dxa" w:w="2541"/>
            <w:vAlign w:val="center"/>
            <w:tcMar>
              <w:top w:w="90" w:type="dxa"/>
              <w:start w:w="90" w:type="dxa"/>
              <w:bottom w:w="90" w:type="dxa"/>
              <w:end w:w="90" w:type="dxa"/>
            </w:tcMar>
            <w:shd w:fill="F3F6F9"/>
          </w:tcPr>
          <w:p>
            <w:pPr>
              <w:spacing w:after="0" w:before="0"/>
            </w:pPr>
            <w:r>
              <w:rPr>
                <w:rFonts w:ascii="Aptos" w:hAnsi="Aptos"/>
                <w:sz w:val="18"/>
              </w:rPr>
              <w:t>qty</w:t>
            </w:r>
          </w:p>
        </w:tc>
        <w:tc>
          <w:tcPr>
            <w:tcW w:type="dxa" w:w="2541"/>
            <w:vAlign w:val="center"/>
            <w:tcMar>
              <w:top w:w="90" w:type="dxa"/>
              <w:start w:w="90" w:type="dxa"/>
              <w:bottom w:w="90" w:type="dxa"/>
              <w:end w:w="90" w:type="dxa"/>
            </w:tcMar>
            <w:shd w:fill="F3F6F9"/>
          </w:tcPr>
          <w:p>
            <w:pPr>
              <w:spacing w:after="0" w:before="0"/>
            </w:pPr>
            <w:r>
              <w:rPr>
                <w:rFonts w:ascii="Aptos" w:hAnsi="Aptos"/>
                <w:sz w:val="18"/>
              </w:rPr>
              <w:t>integer</w:t>
            </w:r>
          </w:p>
        </w:tc>
        <w:tc>
          <w:tcPr>
            <w:tcW w:type="dxa" w:w="2541"/>
            <w:vAlign w:val="center"/>
            <w:tcMar>
              <w:top w:w="90" w:type="dxa"/>
              <w:start w:w="90" w:type="dxa"/>
              <w:bottom w:w="90" w:type="dxa"/>
              <w:end w:w="90" w:type="dxa"/>
            </w:tcMar>
            <w:shd w:fill="F3F6F9"/>
          </w:tcPr>
          <w:p>
            <w:pPr>
              <w:spacing w:after="0" w:before="0"/>
            </w:pPr>
            <w:r>
              <w:rPr>
                <w:rFonts w:ascii="Aptos" w:hAnsi="Aptos"/>
                <w:sz w:val="18"/>
              </w:rPr>
              <w:t>Yes</w:t>
            </w:r>
          </w:p>
        </w:tc>
        <w:tc>
          <w:tcPr>
            <w:tcW w:type="dxa" w:w="2541"/>
            <w:vAlign w:val="center"/>
            <w:tcMar>
              <w:top w:w="90" w:type="dxa"/>
              <w:start w:w="90" w:type="dxa"/>
              <w:bottom w:w="90" w:type="dxa"/>
              <w:end w:w="90" w:type="dxa"/>
            </w:tcMar>
            <w:shd w:fill="F3F6F9"/>
          </w:tcPr>
          <w:p>
            <w:pPr>
              <w:spacing w:after="0" w:before="0"/>
            </w:pPr>
            <w:r>
              <w:rPr>
                <w:rFonts w:ascii="Aptos" w:hAnsi="Aptos"/>
                <w:sz w:val="18"/>
              </w:rPr>
              <w:t>Quantity</w:t>
            </w:r>
          </w:p>
        </w:tc>
      </w:tr>
      <w:tr>
        <w:tc>
          <w:tcPr>
            <w:tcW w:type="dxa" w:w="2541"/>
            <w:vAlign w:val="center"/>
            <w:tcMar>
              <w:top w:w="90" w:type="dxa"/>
              <w:start w:w="90" w:type="dxa"/>
              <w:bottom w:w="90" w:type="dxa"/>
              <w:end w:w="90" w:type="dxa"/>
            </w:tcMar>
          </w:tcPr>
          <w:p>
            <w:pPr>
              <w:spacing w:after="0" w:before="0"/>
            </w:pPr>
            <w:r>
              <w:rPr>
                <w:rFonts w:ascii="Aptos" w:hAnsi="Aptos"/>
                <w:sz w:val="18"/>
              </w:rPr>
              <w:t>stock_name</w:t>
            </w:r>
          </w:p>
        </w:tc>
        <w:tc>
          <w:tcPr>
            <w:tcW w:type="dxa" w:w="2541"/>
            <w:vAlign w:val="center"/>
            <w:tcMar>
              <w:top w:w="90" w:type="dxa"/>
              <w:start w:w="90" w:type="dxa"/>
              <w:bottom w:w="90" w:type="dxa"/>
              <w:end w:w="90" w:type="dxa"/>
            </w:tcMar>
          </w:tcPr>
          <w:p>
            <w:pPr>
              <w:spacing w:after="0" w:before="0"/>
            </w:pPr>
            <w:r>
              <w:rPr>
                <w:rFonts w:ascii="Aptos" w:hAnsi="Aptos"/>
                <w:sz w:val="18"/>
              </w:rPr>
              <w:t>string</w:t>
            </w:r>
          </w:p>
        </w:tc>
        <w:tc>
          <w:tcPr>
            <w:tcW w:type="dxa" w:w="2541"/>
            <w:vAlign w:val="center"/>
            <w:tcMar>
              <w:top w:w="90" w:type="dxa"/>
              <w:start w:w="90" w:type="dxa"/>
              <w:bottom w:w="90" w:type="dxa"/>
              <w:end w:w="90" w:type="dxa"/>
            </w:tcMar>
          </w:tcPr>
          <w:p>
            <w:pPr>
              <w:spacing w:after="0" w:before="0"/>
            </w:pPr>
            <w:r>
              <w:rPr>
                <w:rFonts w:ascii="Aptos" w:hAnsi="Aptos"/>
                <w:sz w:val="18"/>
              </w:rPr>
              <w:t>Yes</w:t>
            </w:r>
          </w:p>
        </w:tc>
        <w:tc>
          <w:tcPr>
            <w:tcW w:type="dxa" w:w="2541"/>
            <w:vAlign w:val="center"/>
            <w:tcMar>
              <w:top w:w="90" w:type="dxa"/>
              <w:start w:w="90" w:type="dxa"/>
              <w:bottom w:w="90" w:type="dxa"/>
              <w:end w:w="90" w:type="dxa"/>
            </w:tcMar>
          </w:tcPr>
          <w:p>
            <w:pPr>
              <w:spacing w:after="0" w:before="0"/>
            </w:pPr>
            <w:r>
              <w:rPr>
                <w:rFonts w:ascii="Aptos" w:hAnsi="Aptos"/>
                <w:sz w:val="18"/>
              </w:rPr>
              <w:t>Material/stock description</w:t>
            </w:r>
          </w:p>
        </w:tc>
      </w:tr>
      <w:tr>
        <w:tc>
          <w:tcPr>
            <w:tcW w:type="dxa" w:w="2541"/>
            <w:vAlign w:val="center"/>
            <w:tcMar>
              <w:top w:w="90" w:type="dxa"/>
              <w:start w:w="90" w:type="dxa"/>
              <w:bottom w:w="90" w:type="dxa"/>
              <w:end w:w="90" w:type="dxa"/>
            </w:tcMar>
            <w:shd w:fill="F3F6F9"/>
          </w:tcPr>
          <w:p>
            <w:pPr>
              <w:spacing w:after="0" w:before="0"/>
            </w:pPr>
            <w:r>
              <w:rPr>
                <w:rFonts w:ascii="Aptos" w:hAnsi="Aptos"/>
                <w:sz w:val="18"/>
              </w:rPr>
              <w:t>weight_kg</w:t>
            </w:r>
          </w:p>
        </w:tc>
        <w:tc>
          <w:tcPr>
            <w:tcW w:type="dxa" w:w="2541"/>
            <w:vAlign w:val="center"/>
            <w:tcMar>
              <w:top w:w="90" w:type="dxa"/>
              <w:start w:w="90" w:type="dxa"/>
              <w:bottom w:w="90" w:type="dxa"/>
              <w:end w:w="90" w:type="dxa"/>
            </w:tcMar>
            <w:shd w:fill="F3F6F9"/>
          </w:tcPr>
          <w:p>
            <w:pPr>
              <w:spacing w:after="0" w:before="0"/>
            </w:pPr>
            <w:r>
              <w:rPr>
                <w:rFonts w:ascii="Aptos" w:hAnsi="Aptos"/>
                <w:sz w:val="18"/>
              </w:rPr>
              <w:t>decimal</w:t>
            </w:r>
          </w:p>
        </w:tc>
        <w:tc>
          <w:tcPr>
            <w:tcW w:type="dxa" w:w="2541"/>
            <w:vAlign w:val="center"/>
            <w:tcMar>
              <w:top w:w="90" w:type="dxa"/>
              <w:start w:w="90" w:type="dxa"/>
              <w:bottom w:w="90" w:type="dxa"/>
              <w:end w:w="90" w:type="dxa"/>
            </w:tcMar>
            <w:shd w:fill="F3F6F9"/>
          </w:tcPr>
          <w:p>
            <w:pPr>
              <w:spacing w:after="0" w:before="0"/>
            </w:pPr>
            <w:r>
              <w:rPr>
                <w:rFonts w:ascii="Aptos" w:hAnsi="Aptos"/>
                <w:sz w:val="18"/>
              </w:rPr>
              <w:t>No</w:t>
            </w:r>
          </w:p>
        </w:tc>
        <w:tc>
          <w:tcPr>
            <w:tcW w:type="dxa" w:w="2541"/>
            <w:vAlign w:val="center"/>
            <w:tcMar>
              <w:top w:w="90" w:type="dxa"/>
              <w:start w:w="90" w:type="dxa"/>
              <w:bottom w:w="90" w:type="dxa"/>
              <w:end w:w="90" w:type="dxa"/>
            </w:tcMar>
            <w:shd w:fill="F3F6F9"/>
          </w:tcPr>
          <w:p>
            <w:pPr>
              <w:spacing w:after="0" w:before="0"/>
            </w:pPr>
            <w:r>
              <w:rPr>
                <w:rFonts w:ascii="Aptos" w:hAnsi="Aptos"/>
                <w:sz w:val="18"/>
              </w:rPr>
              <w:t>Weight as extracted from BOM</w:t>
            </w:r>
          </w:p>
        </w:tc>
      </w:tr>
      <w:tr>
        <w:tc>
          <w:tcPr>
            <w:tcW w:type="dxa" w:w="2541"/>
            <w:vAlign w:val="center"/>
            <w:tcMar>
              <w:top w:w="90" w:type="dxa"/>
              <w:start w:w="90" w:type="dxa"/>
              <w:bottom w:w="90" w:type="dxa"/>
              <w:end w:w="90" w:type="dxa"/>
            </w:tcMar>
          </w:tcPr>
          <w:p>
            <w:pPr>
              <w:spacing w:after="0" w:before="0"/>
            </w:pPr>
            <w:r>
              <w:rPr>
                <w:rFonts w:ascii="Aptos" w:hAnsi="Aptos"/>
                <w:sz w:val="18"/>
              </w:rPr>
              <w:t>revision</w:t>
            </w:r>
          </w:p>
        </w:tc>
        <w:tc>
          <w:tcPr>
            <w:tcW w:type="dxa" w:w="2541"/>
            <w:vAlign w:val="center"/>
            <w:tcMar>
              <w:top w:w="90" w:type="dxa"/>
              <w:start w:w="90" w:type="dxa"/>
              <w:bottom w:w="90" w:type="dxa"/>
              <w:end w:w="90" w:type="dxa"/>
            </w:tcMar>
          </w:tcPr>
          <w:p>
            <w:pPr>
              <w:spacing w:after="0" w:before="0"/>
            </w:pPr>
            <w:r>
              <w:rPr>
                <w:rFonts w:ascii="Aptos" w:hAnsi="Aptos"/>
                <w:sz w:val="18"/>
              </w:rPr>
              <w:t>string</w:t>
            </w:r>
          </w:p>
        </w:tc>
        <w:tc>
          <w:tcPr>
            <w:tcW w:type="dxa" w:w="2541"/>
            <w:vAlign w:val="center"/>
            <w:tcMar>
              <w:top w:w="90" w:type="dxa"/>
              <w:start w:w="90" w:type="dxa"/>
              <w:bottom w:w="90" w:type="dxa"/>
              <w:end w:w="90" w:type="dxa"/>
            </w:tcMar>
          </w:tcPr>
          <w:p>
            <w:pPr>
              <w:spacing w:after="0" w:before="0"/>
            </w:pPr>
            <w:r>
              <w:rPr>
                <w:rFonts w:ascii="Aptos" w:hAnsi="Aptos"/>
                <w:sz w:val="18"/>
              </w:rPr>
              <w:t>No</w:t>
            </w:r>
          </w:p>
        </w:tc>
        <w:tc>
          <w:tcPr>
            <w:tcW w:type="dxa" w:w="2541"/>
            <w:vAlign w:val="center"/>
            <w:tcMar>
              <w:top w:w="90" w:type="dxa"/>
              <w:start w:w="90" w:type="dxa"/>
              <w:bottom w:w="90" w:type="dxa"/>
              <w:end w:w="90" w:type="dxa"/>
            </w:tcMar>
          </w:tcPr>
          <w:p>
            <w:pPr>
              <w:spacing w:after="0" w:before="0"/>
            </w:pPr>
            <w:r>
              <w:rPr>
                <w:rFonts w:ascii="Aptos" w:hAnsi="Aptos"/>
                <w:sz w:val="18"/>
              </w:rPr>
              <w:t>Part revision when present</w:t>
            </w:r>
          </w:p>
        </w:tc>
      </w:tr>
      <w:tr>
        <w:tc>
          <w:tcPr>
            <w:tcW w:type="dxa" w:w="2541"/>
            <w:vAlign w:val="center"/>
            <w:tcMar>
              <w:top w:w="90" w:type="dxa"/>
              <w:start w:w="90" w:type="dxa"/>
              <w:bottom w:w="90" w:type="dxa"/>
              <w:end w:w="90" w:type="dxa"/>
            </w:tcMar>
            <w:shd w:fill="F3F6F9"/>
          </w:tcPr>
          <w:p>
            <w:pPr>
              <w:spacing w:after="0" w:before="0"/>
            </w:pPr>
            <w:r>
              <w:rPr>
                <w:rFonts w:ascii="Aptos" w:hAnsi="Aptos"/>
                <w:sz w:val="18"/>
              </w:rPr>
              <w:t>extraction_method</w:t>
            </w:r>
          </w:p>
        </w:tc>
        <w:tc>
          <w:tcPr>
            <w:tcW w:type="dxa" w:w="2541"/>
            <w:vAlign w:val="center"/>
            <w:tcMar>
              <w:top w:w="90" w:type="dxa"/>
              <w:start w:w="90" w:type="dxa"/>
              <w:bottom w:w="90" w:type="dxa"/>
              <w:end w:w="90" w:type="dxa"/>
            </w:tcMar>
            <w:shd w:fill="F3F6F9"/>
          </w:tcPr>
          <w:p>
            <w:pPr>
              <w:spacing w:after="0" w:before="0"/>
            </w:pPr>
            <w:r>
              <w:rPr>
                <w:rFonts w:ascii="Aptos" w:hAnsi="Aptos"/>
                <w:sz w:val="18"/>
              </w:rPr>
              <w:t>string</w:t>
            </w:r>
          </w:p>
        </w:tc>
        <w:tc>
          <w:tcPr>
            <w:tcW w:type="dxa" w:w="2541"/>
            <w:vAlign w:val="center"/>
            <w:tcMar>
              <w:top w:w="90" w:type="dxa"/>
              <w:start w:w="90" w:type="dxa"/>
              <w:bottom w:w="90" w:type="dxa"/>
              <w:end w:w="90" w:type="dxa"/>
            </w:tcMar>
            <w:shd w:fill="F3F6F9"/>
          </w:tcPr>
          <w:p>
            <w:pPr>
              <w:spacing w:after="0" w:before="0"/>
            </w:pPr>
            <w:r>
              <w:rPr>
                <w:rFonts w:ascii="Aptos" w:hAnsi="Aptos"/>
                <w:sz w:val="18"/>
              </w:rPr>
              <w:t>Yes</w:t>
            </w:r>
          </w:p>
        </w:tc>
        <w:tc>
          <w:tcPr>
            <w:tcW w:type="dxa" w:w="2541"/>
            <w:vAlign w:val="center"/>
            <w:tcMar>
              <w:top w:w="90" w:type="dxa"/>
              <w:start w:w="90" w:type="dxa"/>
              <w:bottom w:w="90" w:type="dxa"/>
              <w:end w:w="90" w:type="dxa"/>
            </w:tcMar>
            <w:shd w:fill="F3F6F9"/>
          </w:tcPr>
          <w:p>
            <w:pPr>
              <w:spacing w:after="0" w:before="0"/>
            </w:pPr>
            <w:r>
              <w:rPr>
                <w:rFonts w:ascii="Aptos" w:hAnsi="Aptos"/>
                <w:sz w:val="18"/>
              </w:rPr>
              <w:t>native_text or OCR</w:t>
            </w:r>
          </w:p>
        </w:tc>
      </w:tr>
      <w:tr>
        <w:tc>
          <w:tcPr>
            <w:tcW w:type="dxa" w:w="2541"/>
            <w:vAlign w:val="center"/>
            <w:tcMar>
              <w:top w:w="90" w:type="dxa"/>
              <w:start w:w="90" w:type="dxa"/>
              <w:bottom w:w="90" w:type="dxa"/>
              <w:end w:w="90" w:type="dxa"/>
            </w:tcMar>
          </w:tcPr>
          <w:p>
            <w:pPr>
              <w:spacing w:after="0" w:before="0"/>
            </w:pPr>
            <w:r>
              <w:rPr>
                <w:rFonts w:ascii="Aptos" w:hAnsi="Aptos"/>
                <w:sz w:val="18"/>
              </w:rPr>
              <w:t>confidence</w:t>
            </w:r>
          </w:p>
        </w:tc>
        <w:tc>
          <w:tcPr>
            <w:tcW w:type="dxa" w:w="2541"/>
            <w:vAlign w:val="center"/>
            <w:tcMar>
              <w:top w:w="90" w:type="dxa"/>
              <w:start w:w="90" w:type="dxa"/>
              <w:bottom w:w="90" w:type="dxa"/>
              <w:end w:w="90" w:type="dxa"/>
            </w:tcMar>
          </w:tcPr>
          <w:p>
            <w:pPr>
              <w:spacing w:after="0" w:before="0"/>
            </w:pPr>
            <w:r>
              <w:rPr>
                <w:rFonts w:ascii="Aptos" w:hAnsi="Aptos"/>
                <w:sz w:val="18"/>
              </w:rPr>
              <w:t>decimal</w:t>
            </w:r>
          </w:p>
        </w:tc>
        <w:tc>
          <w:tcPr>
            <w:tcW w:type="dxa" w:w="2541"/>
            <w:vAlign w:val="center"/>
            <w:tcMar>
              <w:top w:w="90" w:type="dxa"/>
              <w:start w:w="90" w:type="dxa"/>
              <w:bottom w:w="90" w:type="dxa"/>
              <w:end w:w="90" w:type="dxa"/>
            </w:tcMar>
          </w:tcPr>
          <w:p>
            <w:pPr>
              <w:spacing w:after="0" w:before="0"/>
            </w:pPr>
            <w:r>
              <w:rPr>
                <w:rFonts w:ascii="Aptos" w:hAnsi="Aptos"/>
                <w:sz w:val="18"/>
              </w:rPr>
              <w:t>No</w:t>
            </w:r>
          </w:p>
        </w:tc>
        <w:tc>
          <w:tcPr>
            <w:tcW w:type="dxa" w:w="2541"/>
            <w:vAlign w:val="center"/>
            <w:tcMar>
              <w:top w:w="90" w:type="dxa"/>
              <w:start w:w="90" w:type="dxa"/>
              <w:bottom w:w="90" w:type="dxa"/>
              <w:end w:w="90" w:type="dxa"/>
            </w:tcMar>
          </w:tcPr>
          <w:p>
            <w:pPr>
              <w:spacing w:after="0" w:before="0"/>
            </w:pPr>
            <w:r>
              <w:rPr>
                <w:rFonts w:ascii="Aptos" w:hAnsi="Aptos"/>
                <w:sz w:val="18"/>
              </w:rPr>
              <w:t>OCR or parser confidence score</w:t>
            </w:r>
          </w:p>
        </w:tc>
      </w:tr>
      <w:tr>
        <w:tc>
          <w:tcPr>
            <w:tcW w:type="dxa" w:w="2541"/>
            <w:vAlign w:val="center"/>
            <w:tcMar>
              <w:top w:w="90" w:type="dxa"/>
              <w:start w:w="90" w:type="dxa"/>
              <w:bottom w:w="90" w:type="dxa"/>
              <w:end w:w="90" w:type="dxa"/>
            </w:tcMar>
            <w:shd w:fill="F3F6F9"/>
          </w:tcPr>
          <w:p>
            <w:pPr>
              <w:spacing w:after="0" w:before="0"/>
            </w:pPr>
            <w:r>
              <w:rPr>
                <w:rFonts w:ascii="Aptos" w:hAnsi="Aptos"/>
                <w:sz w:val="18"/>
              </w:rPr>
              <w:t>status</w:t>
            </w:r>
          </w:p>
        </w:tc>
        <w:tc>
          <w:tcPr>
            <w:tcW w:type="dxa" w:w="2541"/>
            <w:vAlign w:val="center"/>
            <w:tcMar>
              <w:top w:w="90" w:type="dxa"/>
              <w:start w:w="90" w:type="dxa"/>
              <w:bottom w:w="90" w:type="dxa"/>
              <w:end w:w="90" w:type="dxa"/>
            </w:tcMar>
            <w:shd w:fill="F3F6F9"/>
          </w:tcPr>
          <w:p>
            <w:pPr>
              <w:spacing w:after="0" w:before="0"/>
            </w:pPr>
            <w:r>
              <w:rPr>
                <w:rFonts w:ascii="Aptos" w:hAnsi="Aptos"/>
                <w:sz w:val="18"/>
              </w:rPr>
              <w:t>string</w:t>
            </w:r>
          </w:p>
        </w:tc>
        <w:tc>
          <w:tcPr>
            <w:tcW w:type="dxa" w:w="2541"/>
            <w:vAlign w:val="center"/>
            <w:tcMar>
              <w:top w:w="90" w:type="dxa"/>
              <w:start w:w="90" w:type="dxa"/>
              <w:bottom w:w="90" w:type="dxa"/>
              <w:end w:w="90" w:type="dxa"/>
            </w:tcMar>
            <w:shd w:fill="F3F6F9"/>
          </w:tcPr>
          <w:p>
            <w:pPr>
              <w:spacing w:after="0" w:before="0"/>
            </w:pPr>
            <w:r>
              <w:rPr>
                <w:rFonts w:ascii="Aptos" w:hAnsi="Aptos"/>
                <w:sz w:val="18"/>
              </w:rPr>
              <w:t>Yes</w:t>
            </w:r>
          </w:p>
        </w:tc>
        <w:tc>
          <w:tcPr>
            <w:tcW w:type="dxa" w:w="2541"/>
            <w:vAlign w:val="center"/>
            <w:tcMar>
              <w:top w:w="90" w:type="dxa"/>
              <w:start w:w="90" w:type="dxa"/>
              <w:bottom w:w="90" w:type="dxa"/>
              <w:end w:w="90" w:type="dxa"/>
            </w:tcMar>
            <w:shd w:fill="F3F6F9"/>
          </w:tcPr>
          <w:p>
            <w:pPr>
              <w:spacing w:after="0" w:before="0"/>
            </w:pPr>
            <w:r>
              <w:rPr>
                <w:rFonts w:ascii="Aptos" w:hAnsi="Aptos"/>
                <w:sz w:val="18"/>
              </w:rPr>
              <w:t>PASS / WARNING / FAIL</w:t>
            </w:r>
          </w:p>
        </w:tc>
      </w:tr>
    </w:tbl>
    <w:p>
      <w:pPr>
        <w:pStyle w:val="Heading1"/>
        <w:keepNext/>
        <w:spacing w:before="200" w:after="100"/>
      </w:pPr>
      <w:r>
        <w:t>7. End-to-End Processing Logic</w:t>
      </w:r>
    </w:p>
    <w:tbl>
      <w:tblPr>
        <w:tblW w:type="auto" w:w="0"/>
        <w:jc w:val="center"/>
        <w:tblLayout w:type="autofit"/>
        <w:tblLook w:firstColumn="1" w:firstRow="1" w:lastColumn="0" w:lastRow="0" w:noHBand="0" w:noVBand="1" w:val="04A0"/>
      </w:tblPr>
      <w:tblGrid>
        <w:gridCol w:w="10166"/>
      </w:tblGrid>
      <w:tr>
        <w:tc>
          <w:tcPr>
            <w:tcW w:type="dxa" w:w="10166"/>
            <w:shd w:fill="F4F5F7"/>
            <w:tcMar>
              <w:top w:w="120" w:type="dxa"/>
              <w:start w:w="150" w:type="dxa"/>
              <w:bottom w:w="120" w:type="dxa"/>
              <w:end w:w="150" w:type="dxa"/>
            </w:tcMar>
          </w:tcPr>
          <w:p>
            <w:pPr>
              <w:spacing w:after="0"/>
            </w:pPr>
            <w:r>
              <w:rPr>
                <w:rFonts w:ascii="Consolas" w:hAnsi="Consolas"/>
                <w:sz w:val="17"/>
              </w:rPr>
              <w:t>for pdf in input_files:</w:t>
            </w:r>
            <w:r>
              <w:br/>
            </w:r>
            <w:r>
              <w:rPr>
                <w:rFonts w:ascii="Consolas" w:hAnsi="Consolas"/>
                <w:sz w:val="17"/>
              </w:rPr>
              <w:t xml:space="preserve">    for page_number, page in enumerate(pdf.pages, start=1):</w:t>
            </w:r>
            <w:r>
              <w:br/>
            </w:r>
            <w:r>
              <w:rPr>
                <w:rFonts w:ascii="Consolas" w:hAnsi="Consolas"/>
                <w:sz w:val="17"/>
              </w:rPr>
              <w:t xml:space="preserve">        page = normalize_page(page)</w:t>
            </w:r>
            <w:r>
              <w:br/>
            </w:r>
            <w:r>
              <w:rPr>
                <w:rFonts w:ascii="Consolas" w:hAnsi="Consolas"/>
                <w:sz w:val="17"/>
              </w:rPr>
            </w:r>
            <w:r>
              <w:br/>
            </w:r>
            <w:r>
              <w:rPr>
                <w:rFonts w:ascii="Consolas" w:hAnsi="Consolas"/>
                <w:sz w:val="17"/>
              </w:rPr>
              <w:t xml:space="preserve">        bom_roi = crop_top_left(page)</w:t>
            </w:r>
            <w:r>
              <w:br/>
            </w:r>
            <w:r>
              <w:rPr>
                <w:rFonts w:ascii="Consolas" w:hAnsi="Consolas"/>
                <w:sz w:val="17"/>
              </w:rPr>
              <w:t xml:space="preserve">        title_roi = crop_bottom_right(page)</w:t>
            </w:r>
            <w:r>
              <w:br/>
            </w:r>
            <w:r>
              <w:rPr>
                <w:rFonts w:ascii="Consolas" w:hAnsi="Consolas"/>
                <w:sz w:val="17"/>
              </w:rPr>
            </w:r>
            <w:r>
              <w:br/>
            </w:r>
            <w:r>
              <w:rPr>
                <w:rFonts w:ascii="Consolas" w:hAnsi="Consolas"/>
                <w:sz w:val="17"/>
              </w:rPr>
              <w:t xml:space="preserve">        bom_rows = extract_bom_native(page, bom_roi)</w:t>
            </w:r>
            <w:r>
              <w:br/>
            </w:r>
            <w:r>
              <w:rPr>
                <w:rFonts w:ascii="Consolas" w:hAnsi="Consolas"/>
                <w:sz w:val="17"/>
              </w:rPr>
              <w:t xml:space="preserve">        if not bom_rows:</w:t>
            </w:r>
            <w:r>
              <w:br/>
            </w:r>
            <w:r>
              <w:rPr>
                <w:rFonts w:ascii="Consolas" w:hAnsi="Consolas"/>
                <w:sz w:val="17"/>
              </w:rPr>
              <w:t xml:space="preserve">            bom_rows = extract_bom_ocr(bom_roi)</w:t>
            </w:r>
            <w:r>
              <w:br/>
            </w:r>
            <w:r>
              <w:rPr>
                <w:rFonts w:ascii="Consolas" w:hAnsi="Consolas"/>
                <w:sz w:val="17"/>
              </w:rPr>
            </w:r>
            <w:r>
              <w:br/>
            </w:r>
            <w:r>
              <w:rPr>
                <w:rFonts w:ascii="Consolas" w:hAnsi="Consolas"/>
                <w:sz w:val="17"/>
              </w:rPr>
              <w:t xml:space="preserve">        assembly = extract_assembly_native(page, title_roi)</w:t>
            </w:r>
            <w:r>
              <w:br/>
            </w:r>
            <w:r>
              <w:rPr>
                <w:rFonts w:ascii="Consolas" w:hAnsi="Consolas"/>
                <w:sz w:val="17"/>
              </w:rPr>
              <w:t xml:space="preserve">        if not assembly:</w:t>
            </w:r>
            <w:r>
              <w:br/>
            </w:r>
            <w:r>
              <w:rPr>
                <w:rFonts w:ascii="Consolas" w:hAnsi="Consolas"/>
                <w:sz w:val="17"/>
              </w:rPr>
              <w:t xml:space="preserve">            assembly = extract_assembly_ocr(title_roi)</w:t>
            </w:r>
            <w:r>
              <w:br/>
            </w:r>
            <w:r>
              <w:rPr>
                <w:rFonts w:ascii="Consolas" w:hAnsi="Consolas"/>
                <w:sz w:val="17"/>
              </w:rPr>
            </w:r>
            <w:r>
              <w:br/>
            </w:r>
            <w:r>
              <w:rPr>
                <w:rFonts w:ascii="Consolas" w:hAnsi="Consolas"/>
                <w:sz w:val="17"/>
              </w:rPr>
              <w:t xml:space="preserve">        page_result = associate(page_number, assembly, bom_rows)</w:t>
            </w:r>
            <w:r>
              <w:br/>
            </w:r>
            <w:r>
              <w:rPr>
                <w:rFonts w:ascii="Consolas" w:hAnsi="Consolas"/>
                <w:sz w:val="17"/>
              </w:rPr>
              <w:t xml:space="preserve">        page_result = normalize(page_result)</w:t>
            </w:r>
            <w:r>
              <w:br/>
            </w:r>
            <w:r>
              <w:rPr>
                <w:rFonts w:ascii="Consolas" w:hAnsi="Consolas"/>
                <w:sz w:val="17"/>
              </w:rPr>
              <w:t xml:space="preserve">        page_result = validate(page_result)</w:t>
            </w:r>
            <w:r>
              <w:br/>
            </w:r>
            <w:r>
              <w:rPr>
                <w:rFonts w:ascii="Consolas" w:hAnsi="Consolas"/>
                <w:sz w:val="17"/>
              </w:rPr>
            </w:r>
            <w:r>
              <w:br/>
            </w:r>
            <w:r>
              <w:rPr>
                <w:rFonts w:ascii="Consolas" w:hAnsi="Consolas"/>
                <w:sz w:val="17"/>
              </w:rPr>
              <w:t xml:space="preserve">        if page_result.status == "FAIL":</w:t>
            </w:r>
            <w:r>
              <w:br/>
            </w:r>
            <w:r>
              <w:rPr>
                <w:rFonts w:ascii="Consolas" w:hAnsi="Consolas"/>
                <w:sz w:val="17"/>
              </w:rPr>
              <w:t xml:space="preserve">            review_log.append(page_result)</w:t>
            </w:r>
            <w:r>
              <w:br/>
            </w:r>
            <w:r>
              <w:rPr>
                <w:rFonts w:ascii="Consolas" w:hAnsi="Consolas"/>
                <w:sz w:val="17"/>
              </w:rPr>
              <w:t xml:space="preserve">        else:</w:t>
            </w:r>
            <w:r>
              <w:br/>
            </w:r>
            <w:r>
              <w:rPr>
                <w:rFonts w:ascii="Consolas" w:hAnsi="Consolas"/>
                <w:sz w:val="17"/>
              </w:rPr>
              <w:t xml:space="preserve">            master_rows.extend(page_result.bom_rows)</w:t>
            </w:r>
            <w:r>
              <w:br/>
            </w:r>
            <w:r>
              <w:rPr>
                <w:rFonts w:ascii="Consolas" w:hAnsi="Consolas"/>
                <w:sz w:val="17"/>
              </w:rPr>
            </w:r>
            <w:r>
              <w:br/>
            </w:r>
            <w:r>
              <w:rPr>
                <w:rFonts w:ascii="Consolas" w:hAnsi="Consolas"/>
                <w:sz w:val="17"/>
              </w:rPr>
              <w:t>export_excel(master_rows, review_log)</w:t>
            </w:r>
          </w:p>
        </w:tc>
      </w:tr>
    </w:tbl>
    <w:p>
      <w:pPr>
        <w:spacing w:after="0"/>
      </w:pPr>
    </w:p>
    <w:p>
      <w:pPr>
        <w:pStyle w:val="Heading1"/>
        <w:keepNext/>
        <w:spacing w:before="200" w:after="100"/>
      </w:pPr>
      <w:r>
        <w:t>8. Suggested Implementation Sequence</w:t>
      </w:r>
    </w:p>
    <w:p>
      <w:r>
        <w:t>Build the smallest deterministic version first, then add OCR and automation around it.</w:t>
      </w:r>
    </w:p>
    <w:p>
      <w:pPr>
        <w:pStyle w:val="ListBullet"/>
        <w:spacing w:after="60"/>
      </w:pPr>
      <w:r>
        <w:rPr>
          <w:b/>
        </w:rPr>
        <w:t xml:space="preserve">Phase 1 - Native-text prototype. </w:t>
      </w:r>
      <w:r>
        <w:t>Process known CAD-generated PDFs using PyMuPDF only. Verify that the BOM and ASSEMBLY value can be recovered reliably from fixed relative regions.</w:t>
      </w:r>
    </w:p>
    <w:p>
      <w:pPr>
        <w:pStyle w:val="ListBullet"/>
        <w:spacing w:after="60"/>
      </w:pPr>
      <w:r>
        <w:rPr>
          <w:b/>
        </w:rPr>
        <w:t xml:space="preserve">Phase 2 - Table parser. </w:t>
      </w:r>
      <w:r>
        <w:t>Reconstruct BOM rows using word X/Y coordinates and column boundaries.</w:t>
      </w:r>
    </w:p>
    <w:p>
      <w:pPr>
        <w:pStyle w:val="ListBullet"/>
        <w:spacing w:after="60"/>
      </w:pPr>
      <w:r>
        <w:rPr>
          <w:b/>
        </w:rPr>
        <w:t xml:space="preserve">Phase 3 - Page association and Excel. </w:t>
      </w:r>
      <w:r>
        <w:t>Create PageResult objects, flatten them to Pandas, and export the first production workbook.</w:t>
      </w:r>
    </w:p>
    <w:p>
      <w:pPr>
        <w:pStyle w:val="ListBullet"/>
        <w:spacing w:after="60"/>
      </w:pPr>
      <w:r>
        <w:rPr>
          <w:b/>
        </w:rPr>
        <w:t xml:space="preserve">Phase 4 - Validation. </w:t>
      </w:r>
      <w:r>
        <w:t>Add field rules, status values, source traceability, and an Extraction_Errors sheet.</w:t>
      </w:r>
    </w:p>
    <w:p>
      <w:pPr>
        <w:pStyle w:val="ListBullet"/>
        <w:spacing w:after="60"/>
      </w:pPr>
      <w:r>
        <w:rPr>
          <w:b/>
        </w:rPr>
        <w:t xml:space="preserve">Phase 5 - OCR fallback. </w:t>
      </w:r>
      <w:r>
        <w:t>Add OpenCV preprocessing and PaddleOCR for scanned or rasterized pages.</w:t>
      </w:r>
    </w:p>
    <w:p>
      <w:pPr>
        <w:pStyle w:val="ListBullet"/>
        <w:spacing w:after="60"/>
      </w:pPr>
      <w:r>
        <w:rPr>
          <w:b/>
        </w:rPr>
        <w:t xml:space="preserve">Phase 6 - Operational interface. </w:t>
      </w:r>
      <w:r>
        <w:t>Optionally add a simple desktop UI, folder watcher, or FastAPI service for batch processing.</w:t>
      </w:r>
    </w:p>
    <w:p>
      <w:pPr>
        <w:pStyle w:val="Heading1"/>
        <w:keepNext/>
        <w:spacing w:before="200" w:after="100"/>
      </w:pPr>
      <w:r>
        <w:t>9. Core Recommendation</w:t>
      </w:r>
    </w:p>
    <w:tbl>
      <w:tblPr>
        <w:tblW w:type="auto" w:w="0"/>
        <w:jc w:val="center"/>
        <w:tblLook w:firstColumn="1" w:firstRow="1" w:lastColumn="0" w:lastRow="0" w:noHBand="0" w:noVBand="1" w:val="04A0"/>
      </w:tblPr>
      <w:tblGrid>
        <w:gridCol w:w="10166"/>
      </w:tblGrid>
      <w:tr>
        <w:tc>
          <w:tcPr>
            <w:tcW w:type="dxa" w:w="10166"/>
            <w:shd w:fill="EEF4FA"/>
            <w:tcMar>
              <w:top w:w="170" w:type="dxa"/>
              <w:start w:w="190" w:type="dxa"/>
              <w:bottom w:w="170" w:type="dxa"/>
              <w:end w:w="190" w:type="dxa"/>
            </w:tcMar>
          </w:tcPr>
          <w:p>
            <w:r>
              <w:rPr>
                <w:b/>
                <w:color w:val="17365D"/>
              </w:rPr>
              <w:t xml:space="preserve">Start with PyMuPDF coordinate-based extraction and make OCR a fallback. </w:t>
            </w:r>
            <w:r>
              <w:t>For CAD-exported drawings, native text is generally more deterministic than OCR. Keep the assembly value and BOM rows inside the same page-level object from the moment they are extracted, and only flatten the data after validation. This gives the system a simple, auditable data path from PDF page to Excel row.</w:t>
            </w:r>
          </w:p>
        </w:tc>
      </w:tr>
    </w:tbl>
    <w:sectPr w:rsidR="00FC693F" w:rsidRPr="0006063C" w:rsidSect="00034616">
      <w:footerReference w:type="default" r:id="rId12"/>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B8794"/>
        <w:sz w:val="16"/>
      </w:rPr>
      <w:t>PDF BOM Extraction &amp; Assembly Association System - High-Level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4A7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Aptos" w:hAnsi="Aptos"/>
      <w:i/>
      <w:color w:val="66727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