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Manual de configuracion - TVSW</w:t>
      </w:r>
    </w:p>
    <w:p/>
    <w:p>
      <w:pPr>
        <w:pStyle w:val="Heading1"/>
      </w:pPr>
      <w:r>
        <w:t>1. Introduccion</w:t>
      </w:r>
    </w:p>
    <w:p/>
    <w:p>
      <w:r>
        <w:t>Este manual explica como esta configurada la aplicacion TVSW y como se administran sus partes principales: usuarios, series, personajes, actores, generos y relaciones.</w:t>
      </w:r>
    </w:p>
    <w:p/>
    <w:p>
      <w:pPr>
        <w:pStyle w:val="Heading1"/>
      </w:pPr>
      <w:r>
        <w:t>2. Estructura del proyecto</w:t>
      </w:r>
    </w:p>
    <w:p/>
    <w:p>
      <w:r>
        <w:t>La aplicacion tiene esta estructura principal:</w:t>
      </w:r>
    </w:p>
    <w:p/>
    <w:p>
      <w:pPr>
        <w:ind w:left="360"/>
      </w:pPr>
      <w:r>
        <w:rPr>
          <w:rFonts w:ascii="Consolas" w:hAnsi="Consolas"/>
          <w:sz w:val="18"/>
        </w:rPr>
        <w:t>tvsw/</w:t>
      </w:r>
    </w:p>
    <w:p>
      <w:pPr>
        <w:ind w:left="360"/>
      </w:pPr>
      <w:r>
        <w:rPr>
          <w:rFonts w:ascii="Consolas" w:hAnsi="Consolas"/>
          <w:sz w:val="18"/>
        </w:rPr>
        <w:t xml:space="preserve">  bd/</w:t>
      </w:r>
    </w:p>
    <w:p>
      <w:pPr>
        <w:ind w:left="360"/>
      </w:pPr>
      <w:r>
        <w:rPr>
          <w:rFonts w:ascii="Consolas" w:hAnsi="Consolas"/>
          <w:sz w:val="18"/>
        </w:rPr>
        <w:t xml:space="preserve">    tvsw.sql</w:t>
      </w:r>
    </w:p>
    <w:p>
      <w:pPr>
        <w:ind w:left="360"/>
      </w:pPr>
      <w:r>
        <w:rPr>
          <w:rFonts w:ascii="Consolas" w:hAnsi="Consolas"/>
          <w:sz w:val="18"/>
        </w:rPr>
        <w:t xml:space="preserve">  docker/</w:t>
      </w:r>
    </w:p>
    <w:p>
      <w:pPr>
        <w:ind w:left="360"/>
      </w:pPr>
      <w:r>
        <w:rPr>
          <w:rFonts w:ascii="Consolas" w:hAnsi="Consolas"/>
          <w:sz w:val="18"/>
        </w:rPr>
        <w:t xml:space="preserve">    start.sh</w:t>
      </w:r>
    </w:p>
    <w:p>
      <w:pPr>
        <w:ind w:left="360"/>
      </w:pPr>
      <w:r>
        <w:rPr>
          <w:rFonts w:ascii="Consolas" w:hAnsi="Consolas"/>
          <w:sz w:val="18"/>
        </w:rPr>
        <w:t xml:space="preserve">  documentacion/</w:t>
      </w:r>
    </w:p>
    <w:p>
      <w:pPr>
        <w:ind w:left="360"/>
      </w:pPr>
      <w:r>
        <w:rPr>
          <w:rFonts w:ascii="Consolas" w:hAnsi="Consolas"/>
          <w:sz w:val="18"/>
        </w:rPr>
        <w:t xml:space="preserve">  estilo/</w:t>
      </w:r>
    </w:p>
    <w:p>
      <w:pPr>
        <w:ind w:left="360"/>
      </w:pPr>
      <w:r>
        <w:rPr>
          <w:rFonts w:ascii="Consolas" w:hAnsi="Consolas"/>
          <w:sz w:val="18"/>
        </w:rPr>
        <w:t xml:space="preserve">    estilo.css</w:t>
      </w:r>
    </w:p>
    <w:p>
      <w:pPr>
        <w:ind w:left="360"/>
      </w:pPr>
      <w:r>
        <w:rPr>
          <w:rFonts w:ascii="Consolas" w:hAnsi="Consolas"/>
          <w:sz w:val="18"/>
        </w:rPr>
        <w:t xml:space="preserve">  img/</w:t>
      </w:r>
    </w:p>
    <w:p>
      <w:pPr>
        <w:ind w:left="360"/>
      </w:pPr>
      <w:r>
        <w:rPr>
          <w:rFonts w:ascii="Consolas" w:hAnsi="Consolas"/>
          <w:sz w:val="18"/>
        </w:rPr>
        <w:t xml:space="preserve">  web/</w:t>
      </w:r>
    </w:p>
    <w:p>
      <w:pPr>
        <w:ind w:left="360"/>
      </w:pPr>
      <w:r>
        <w:rPr>
          <w:rFonts w:ascii="Consolas" w:hAnsi="Consolas"/>
          <w:sz w:val="18"/>
        </w:rPr>
        <w:t xml:space="preserve">    index.php</w:t>
      </w:r>
    </w:p>
    <w:p>
      <w:pPr>
        <w:ind w:left="360"/>
      </w:pPr>
      <w:r>
        <w:rPr>
          <w:rFonts w:ascii="Consolas" w:hAnsi="Consolas"/>
          <w:sz w:val="18"/>
        </w:rPr>
        <w:t xml:space="preserve">    login.php</w:t>
      </w:r>
    </w:p>
    <w:p>
      <w:pPr>
        <w:ind w:left="360"/>
      </w:pPr>
      <w:r>
        <w:rPr>
          <w:rFonts w:ascii="Consolas" w:hAnsi="Consolas"/>
          <w:sz w:val="18"/>
        </w:rPr>
        <w:t xml:space="preserve">    registro.php</w:t>
      </w:r>
    </w:p>
    <w:p>
      <w:pPr>
        <w:ind w:left="360"/>
      </w:pPr>
      <w:r>
        <w:rPr>
          <w:rFonts w:ascii="Consolas" w:hAnsi="Consolas"/>
          <w:sz w:val="18"/>
        </w:rPr>
        <w:t xml:space="preserve">    conexion.php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admin_series.php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admin_personajes.php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admin_actores.php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admin_relaciones.php</w:t>
      </w:r>
    </w:p>
    <w:p>
      <w:pPr>
        <w:ind w:left="360"/>
      </w:pPr>
      <w:r>
        <w:rPr>
          <w:rFonts w:ascii="Consolas" w:hAnsi="Consolas"/>
          <w:sz w:val="18"/>
        </w:rPr>
        <w:t xml:space="preserve">    admin_usuarios.php</w:t>
      </w:r>
    </w:p>
    <w:p>
      <w:pPr>
        <w:ind w:left="360"/>
      </w:pPr>
      <w:r>
        <w:rPr>
          <w:rFonts w:ascii="Consolas" w:hAnsi="Consolas"/>
          <w:sz w:val="18"/>
        </w:rPr>
        <w:t xml:space="preserve">  Dockerfile</w:t>
      </w:r>
    </w:p>
    <w:p>
      <w:pPr>
        <w:ind w:left="360"/>
      </w:pPr>
      <w:r>
        <w:rPr>
          <w:rFonts w:ascii="Consolas" w:hAnsi="Consolas"/>
          <w:sz w:val="18"/>
        </w:rPr>
        <w:t xml:space="preserve">  tvsw.tar</w:t>
      </w:r>
    </w:p>
    <w:p/>
    <w:p>
      <w:pPr>
        <w:pStyle w:val="Heading1"/>
      </w:pPr>
      <w:r>
        <w:t>3. Configuracion de la base de datos</w:t>
      </w:r>
    </w:p>
    <w:p/>
    <w:p>
      <w:r>
        <w:t>La conexion esta en:</w:t>
      </w:r>
    </w:p>
    <w:p/>
    <w:p>
      <w:pPr>
        <w:ind w:left="360"/>
      </w:pPr>
      <w:r>
        <w:rPr>
          <w:rFonts w:ascii="Consolas" w:hAnsi="Consolas"/>
          <w:sz w:val="18"/>
        </w:rPr>
        <w:t>web/conexion.php</w:t>
      </w:r>
    </w:p>
    <w:p/>
    <w:p>
      <w:r>
        <w:t>El archivo permite funcionar de dos formas:</w:t>
      </w:r>
    </w:p>
    <w:p/>
    <w:p>
      <w:pPr>
        <w:pStyle w:val="ListBullet"/>
      </w:pPr>
      <w:r>
        <w:t>En XAMPP usa los valores por defecto.</w:t>
      </w:r>
    </w:p>
    <w:p>
      <w:pPr>
        <w:pStyle w:val="ListBullet"/>
      </w:pPr>
      <w:r>
        <w:t>En Docker usa variables de entorno.</w:t>
      </w:r>
    </w:p>
    <w:p/>
    <w:p>
      <w:r>
        <w:t>La configuracion es:</w:t>
      </w:r>
    </w:p>
    <w:p/>
    <w:p>
      <w:pPr>
        <w:ind w:left="360"/>
      </w:pPr>
      <w:r>
        <w:rPr>
          <w:rFonts w:ascii="Consolas" w:hAnsi="Consolas"/>
          <w:sz w:val="18"/>
        </w:rPr>
        <w:t>$servidor = getenv("DB_HOST") ?: "localhost";</w:t>
      </w:r>
    </w:p>
    <w:p>
      <w:pPr>
        <w:ind w:left="360"/>
      </w:pPr>
      <w:r>
        <w:rPr>
          <w:rFonts w:ascii="Consolas" w:hAnsi="Consolas"/>
          <w:sz w:val="18"/>
        </w:rPr>
        <w:t>$usuario = getenv("DB_USER") ?: "root";</w:t>
      </w:r>
    </w:p>
    <w:p>
      <w:pPr>
        <w:ind w:left="360"/>
      </w:pPr>
      <w:r>
        <w:rPr>
          <w:rFonts w:ascii="Consolas" w:hAnsi="Consolas"/>
          <w:sz w:val="18"/>
        </w:rPr>
        <w:t>$password = getenv("DB_PASS") ?: "";</w:t>
      </w:r>
    </w:p>
    <w:p>
      <w:pPr>
        <w:ind w:left="360"/>
      </w:pPr>
      <w:r>
        <w:rPr>
          <w:rFonts w:ascii="Consolas" w:hAnsi="Consolas"/>
          <w:sz w:val="18"/>
        </w:rPr>
        <w:t>$base_datos = getenv("DB_NAME") ?: "tvsw";</w:t>
      </w:r>
    </w:p>
    <w:p/>
    <w:p>
      <w:r>
        <w:t>En Docker, las variables se definen en el Dockerfile:</w:t>
      </w:r>
    </w:p>
    <w:p/>
    <w:p>
      <w:pPr>
        <w:ind w:left="360"/>
      </w:pPr>
      <w:r>
        <w:rPr>
          <w:rFonts w:ascii="Consolas" w:hAnsi="Consolas"/>
          <w:sz w:val="18"/>
        </w:rPr>
        <w:t>ENV DB_HOST=127.0.0.1</w:t>
      </w:r>
    </w:p>
    <w:p>
      <w:pPr>
        <w:ind w:left="360"/>
      </w:pPr>
      <w:r>
        <w:rPr>
          <w:rFonts w:ascii="Consolas" w:hAnsi="Consolas"/>
          <w:sz w:val="18"/>
        </w:rPr>
        <w:t>ENV DB_NAME=tvsw</w:t>
      </w:r>
    </w:p>
    <w:p>
      <w:pPr>
        <w:ind w:left="360"/>
      </w:pPr>
      <w:r>
        <w:rPr>
          <w:rFonts w:ascii="Consolas" w:hAnsi="Consolas"/>
          <w:sz w:val="18"/>
        </w:rPr>
        <w:t>ENV DB_USER=tvsw</w:t>
      </w:r>
    </w:p>
    <w:p>
      <w:pPr>
        <w:ind w:left="360"/>
      </w:pPr>
      <w:r>
        <w:rPr>
          <w:rFonts w:ascii="Consolas" w:hAnsi="Consolas"/>
          <w:sz w:val="18"/>
        </w:rPr>
        <w:t>ENV DB_PASS=tvsw</w:t>
      </w:r>
    </w:p>
    <w:p/>
    <w:p>
      <w:pPr>
        <w:pStyle w:val="Heading1"/>
      </w:pPr>
      <w:r>
        <w:t>4. Importacion inicial de la base de datos</w:t>
      </w:r>
    </w:p>
    <w:p/>
    <w:p>
      <w:r>
        <w:t>Cuando arranca el contenedor Docker, el script:</w:t>
      </w:r>
    </w:p>
    <w:p/>
    <w:p>
      <w:pPr>
        <w:ind w:left="360"/>
      </w:pPr>
      <w:r>
        <w:rPr>
          <w:rFonts w:ascii="Consolas" w:hAnsi="Consolas"/>
          <w:sz w:val="18"/>
        </w:rPr>
        <w:t>docker/start.sh</w:t>
      </w:r>
    </w:p>
    <w:p/>
    <w:p>
      <w:r>
        <w:t>inicia MariaDB, crea la base de datos tvsw e importa el archivo:</w:t>
      </w:r>
    </w:p>
    <w:p/>
    <w:p>
      <w:pPr>
        <w:ind w:left="360"/>
      </w:pPr>
      <w:r>
        <w:rPr>
          <w:rFonts w:ascii="Consolas" w:hAnsi="Consolas"/>
          <w:sz w:val="18"/>
        </w:rPr>
        <w:t>bd/tvsw.sql</w:t>
      </w:r>
    </w:p>
    <w:p/>
    <w:p>
      <w:r>
        <w:t>Esto hace que al iniciar el contenedor ya existan las tablas y los datos iniciales de series, personajes, actores y generos.</w:t>
      </w:r>
    </w:p>
    <w:p/>
    <w:p>
      <w:pPr>
        <w:pStyle w:val="Heading1"/>
      </w:pPr>
      <w:r>
        <w:t>5. Sistema de usuarios</w:t>
      </w:r>
    </w:p>
    <w:p/>
    <w:p>
      <w:r>
        <w:t>La aplicacion tiene dos tipos de usuarios:</w:t>
      </w:r>
    </w:p>
    <w:p/>
    <w:p>
      <w:pPr>
        <w:pStyle w:val="ListBullet"/>
      </w:pPr>
      <w:r>
        <w:t>admin: puede administrar el contenido.</w:t>
      </w:r>
    </w:p>
    <w:p>
      <w:pPr>
        <w:pStyle w:val="ListBullet"/>
      </w:pPr>
      <w:r>
        <w:t>usuario: solo puede consultar la web.</w:t>
      </w:r>
    </w:p>
    <w:p/>
    <w:p>
      <w:r>
        <w:t>El primer usuario registrado se crea como administrador. Despues, los usuarios creados desde el registro normal son usuarios normales.</w:t>
      </w:r>
    </w:p>
    <w:p/>
    <w:p>
      <w:r>
        <w:t>Los administradores pueden crear otros administradores desde:</w:t>
      </w:r>
    </w:p>
    <w:p/>
    <w:p>
      <w:pPr>
        <w:ind w:left="360"/>
      </w:pPr>
      <w:r>
        <w:rPr>
          <w:rFonts w:ascii="Consolas" w:hAnsi="Consolas"/>
          <w:sz w:val="18"/>
        </w:rPr>
        <w:t>web/admin_usuarios.php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usuarios</w:t>
      </w:r>
    </w:p>
    <w:p/>
    <w:p>
      <w:pPr>
        <w:pStyle w:val="Heading1"/>
      </w:pPr>
      <w:r>
        <w:t>6. Inicio de sesion obligatorio</w:t>
      </w:r>
    </w:p>
    <w:p/>
    <w:p>
      <w:r>
        <w:t>Todas las paginas principales estan protegidas. Si no hay sesion iniciada, la aplicacion redirige a:</w:t>
      </w:r>
    </w:p>
    <w:p/>
    <w:p>
      <w:pPr>
        <w:ind w:left="360"/>
      </w:pPr>
      <w:r>
        <w:rPr>
          <w:rFonts w:ascii="Consolas" w:hAnsi="Consolas"/>
          <w:sz w:val="18"/>
        </w:rPr>
        <w:t>web/login.php</w:t>
      </w:r>
    </w:p>
    <w:p/>
    <w:p>
      <w:r>
        <w:t>La funcion que protege las paginas esta en conexion.php:</w:t>
      </w:r>
    </w:p>
    <w:p/>
    <w:p>
      <w:pPr>
        <w:ind w:left="360"/>
      </w:pPr>
      <w:r>
        <w:rPr>
          <w:rFonts w:ascii="Consolas" w:hAnsi="Consolas"/>
          <w:sz w:val="18"/>
        </w:rPr>
        <w:t>function proteger_pagina() {</w:t>
      </w:r>
    </w:p>
    <w:p>
      <w:pPr>
        <w:ind w:left="360"/>
      </w:pPr>
      <w:r>
        <w:rPr>
          <w:rFonts w:ascii="Consolas" w:hAnsi="Consolas"/>
          <w:sz w:val="18"/>
        </w:rPr>
        <w:t xml:space="preserve">    if (!usuario_logueado())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header("Location: login.php");</w:t>
      </w:r>
    </w:p>
    <w:p>
      <w:pPr>
        <w:ind w:left="360"/>
      </w:pPr>
      <w:r>
        <w:rPr>
          <w:rFonts w:ascii="Consolas" w:hAnsi="Consolas"/>
          <w:sz w:val="18"/>
        </w:rPr>
        <w:t xml:space="preserve">        exit;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/>
    <w:p>
      <w:r>
        <w:t>Las paginas de administracion usan:</w:t>
      </w:r>
    </w:p>
    <w:p/>
    <w:p>
      <w:pPr>
        <w:ind w:left="360"/>
      </w:pPr>
      <w:r>
        <w:rPr>
          <w:rFonts w:ascii="Consolas" w:hAnsi="Consolas"/>
          <w:sz w:val="18"/>
        </w:rPr>
        <w:t>proteger_admin();</w:t>
      </w:r>
    </w:p>
    <w:p/>
    <w:p>
      <w:r>
        <w:t>Asi solo pueden entrar usuarios con rol admin.</w:t>
      </w:r>
    </w:p>
    <w:p/>
    <w:p>
      <w:pPr>
        <w:pStyle w:val="Heading1"/>
      </w:pPr>
      <w:r>
        <w:t>7. Panel de administracion</w:t>
      </w:r>
    </w:p>
    <w:p/>
    <w:p>
      <w:r>
        <w:t>El panel principal de administracion esta en:</w:t>
      </w:r>
    </w:p>
    <w:p/>
    <w:p>
      <w:pPr>
        <w:ind w:left="360"/>
      </w:pPr>
      <w:r>
        <w:rPr>
          <w:rFonts w:ascii="Consolas" w:hAnsi="Consolas"/>
          <w:sz w:val="18"/>
        </w:rPr>
        <w:t>web/admin.php</w:t>
      </w:r>
    </w:p>
    <w:p/>
    <w:p>
      <w:r>
        <w:t>Desde ahi se accede a la gestion de:</w:t>
      </w:r>
    </w:p>
    <w:p/>
    <w:p>
      <w:pPr>
        <w:pStyle w:val="ListBullet"/>
      </w:pPr>
      <w:r>
        <w:t>Series.</w:t>
      </w:r>
    </w:p>
    <w:p>
      <w:pPr>
        <w:pStyle w:val="ListBullet"/>
      </w:pPr>
      <w:r>
        <w:t>Personajes.</w:t>
      </w:r>
    </w:p>
    <w:p>
      <w:pPr>
        <w:pStyle w:val="ListBullet"/>
      </w:pPr>
      <w:r>
        <w:t>Actores.</w:t>
      </w:r>
    </w:p>
    <w:p>
      <w:pPr>
        <w:pStyle w:val="ListBullet"/>
      </w:pPr>
      <w:r>
        <w:t>Relaciones.</w:t>
      </w:r>
    </w:p>
    <w:p>
      <w:pPr>
        <w:pStyle w:val="ListBullet"/>
      </w:pPr>
      <w:r>
        <w:t>Usuarios.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Panel de administracion</w:t>
      </w:r>
    </w:p>
    <w:p/>
    <w:p>
      <w:pPr>
        <w:pStyle w:val="Heading1"/>
      </w:pPr>
      <w:r>
        <w:t>8. Gestion de series</w:t>
      </w:r>
    </w:p>
    <w:p/>
    <w:p>
      <w:r>
        <w:t>La gestion de series se hace desde:</w:t>
      </w:r>
    </w:p>
    <w:p/>
    <w:p>
      <w:pPr>
        <w:ind w:left="360"/>
      </w:pPr>
      <w:r>
        <w:rPr>
          <w:rFonts w:ascii="Consolas" w:hAnsi="Consolas"/>
          <w:sz w:val="18"/>
        </w:rPr>
        <w:t>web/admin_series.php</w:t>
      </w:r>
    </w:p>
    <w:p/>
    <w:p>
      <w:r>
        <w:t>El administrador puede:</w:t>
      </w:r>
    </w:p>
    <w:p/>
    <w:p>
      <w:pPr>
        <w:pStyle w:val="ListBullet"/>
      </w:pPr>
      <w:r>
        <w:t>Crear series.</w:t>
      </w:r>
    </w:p>
    <w:p>
      <w:pPr>
        <w:pStyle w:val="ListBullet"/>
      </w:pPr>
      <w:r>
        <w:t>Editar series.</w:t>
      </w:r>
    </w:p>
    <w:p>
      <w:pPr>
        <w:pStyle w:val="ListBullet"/>
      </w:pPr>
      <w:r>
        <w:t>Borrar series.</w:t>
      </w:r>
    </w:p>
    <w:p/>
    <w:p>
      <w:r>
        <w:t>En el formulario se introducen datos como titulo, sinopsis, fechas, temporadas, estado, pais, idioma, portada, banner y puntuacion.</w:t>
      </w:r>
    </w:p>
    <w:p/>
    <w:p>
      <w:r>
        <w:t>Las imagenes se escriben como nombre de archivo, por ejemplo:</w:t>
      </w:r>
    </w:p>
    <w:p/>
    <w:p>
      <w:pPr>
        <w:ind w:left="360"/>
      </w:pPr>
      <w:r>
        <w:rPr>
          <w:rFonts w:ascii="Consolas" w:hAnsi="Consolas"/>
          <w:sz w:val="18"/>
        </w:rPr>
        <w:t>dexter_portada.jpg</w:t>
      </w:r>
    </w:p>
    <w:p/>
    <w:p>
      <w:pPr>
        <w:pStyle w:val="Heading1"/>
      </w:pPr>
      <w:r>
        <w:t>9. Gestion de personajes</w:t>
      </w:r>
    </w:p>
    <w:p/>
    <w:p>
      <w:r>
        <w:t>La gestion de personajes esta en:</w:t>
      </w:r>
    </w:p>
    <w:p/>
    <w:p>
      <w:pPr>
        <w:ind w:left="360"/>
      </w:pPr>
      <w:r>
        <w:rPr>
          <w:rFonts w:ascii="Consolas" w:hAnsi="Consolas"/>
          <w:sz w:val="18"/>
        </w:rPr>
        <w:t>web/admin_personajes.php</w:t>
      </w:r>
    </w:p>
    <w:p/>
    <w:p>
      <w:r>
        <w:t>El administrador puede crear, editar y borrar personajes.</w:t>
      </w:r>
    </w:p>
    <w:p/>
    <w:p>
      <w:r>
        <w:t>Campos principales: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Descripcion.</w:t>
      </w:r>
    </w:p>
    <w:p>
      <w:pPr>
        <w:pStyle w:val="ListBullet"/>
      </w:pPr>
      <w:r>
        <w:t>Imagen.</w:t>
      </w:r>
    </w:p>
    <w:p>
      <w:pPr>
        <w:pStyle w:val="ListBullet"/>
      </w:pPr>
      <w:r>
        <w:t>Tipo de personaje.</w:t>
      </w:r>
    </w:p>
    <w:p/>
    <w:p>
      <w:pPr>
        <w:pStyle w:val="Heading1"/>
      </w:pPr>
      <w:r>
        <w:t>10. Gestion de actores</w:t>
      </w:r>
    </w:p>
    <w:p/>
    <w:p>
      <w:r>
        <w:t>La gestion de actores esta en:</w:t>
      </w:r>
    </w:p>
    <w:p/>
    <w:p>
      <w:pPr>
        <w:ind w:left="360"/>
      </w:pPr>
      <w:r>
        <w:rPr>
          <w:rFonts w:ascii="Consolas" w:hAnsi="Consolas"/>
          <w:sz w:val="18"/>
        </w:rPr>
        <w:t>web/admin_actores.php</w:t>
      </w:r>
    </w:p>
    <w:p/>
    <w:p>
      <w:r>
        <w:t>El administrador puede crear, editar y borrar actores.</w:t>
      </w:r>
    </w:p>
    <w:p/>
    <w:p>
      <w:r>
        <w:t>Campos principales:</w:t>
      </w:r>
    </w:p>
    <w:p/>
    <w:p>
      <w:pPr>
        <w:pStyle w:val="ListBullet"/>
      </w:pPr>
      <w:r>
        <w:t>Nombre.</w:t>
      </w:r>
    </w:p>
    <w:p>
      <w:pPr>
        <w:pStyle w:val="ListBullet"/>
      </w:pPr>
      <w:r>
        <w:t>Apellidos.</w:t>
      </w:r>
    </w:p>
    <w:p>
      <w:pPr>
        <w:pStyle w:val="ListBullet"/>
      </w:pPr>
      <w:r>
        <w:t>Fecha de nacimiento.</w:t>
      </w:r>
    </w:p>
    <w:p>
      <w:pPr>
        <w:pStyle w:val="ListBullet"/>
      </w:pPr>
      <w:r>
        <w:t>Nacionalidad.</w:t>
      </w:r>
    </w:p>
    <w:p>
      <w:pPr>
        <w:pStyle w:val="ListBullet"/>
      </w:pPr>
      <w:r>
        <w:t>Foto.</w:t>
      </w:r>
    </w:p>
    <w:p>
      <w:pPr>
        <w:pStyle w:val="ListBullet"/>
      </w:pPr>
      <w:r>
        <w:t>Descripcion.</w:t>
      </w:r>
    </w:p>
    <w:p/>
    <w:p>
      <w:pPr>
        <w:pStyle w:val="Heading1"/>
      </w:pPr>
      <w:r>
        <w:t>11. Gestion de relaciones</w:t>
      </w:r>
    </w:p>
    <w:p/>
    <w:p>
      <w:r>
        <w:t>Las relaciones entre tablas se gestionan desde:</w:t>
      </w:r>
    </w:p>
    <w:p/>
    <w:p>
      <w:pPr>
        <w:ind w:left="360"/>
      </w:pPr>
      <w:r>
        <w:rPr>
          <w:rFonts w:ascii="Consolas" w:hAnsi="Consolas"/>
          <w:sz w:val="18"/>
        </w:rPr>
        <w:t>web/admin_relaciones.php</w:t>
      </w:r>
    </w:p>
    <w:p/>
    <w:p>
      <w:r>
        <w:t>Desde esta pantalla se puede:</w:t>
      </w:r>
    </w:p>
    <w:p/>
    <w:p>
      <w:pPr>
        <w:pStyle w:val="ListBullet"/>
      </w:pPr>
      <w:r>
        <w:t>Asignar generos a una serie.</w:t>
      </w:r>
    </w:p>
    <w:p>
      <w:pPr>
        <w:pStyle w:val="ListBullet"/>
      </w:pPr>
      <w:r>
        <w:t>Asignar personajes a una serie.</w:t>
      </w:r>
    </w:p>
    <w:p>
      <w:pPr>
        <w:pStyle w:val="ListBullet"/>
      </w:pPr>
      <w:r>
        <w:t>Indicar el rol del personaje en la serie.</w:t>
      </w:r>
    </w:p>
    <w:p>
      <w:pPr>
        <w:pStyle w:val="ListBullet"/>
      </w:pPr>
      <w:r>
        <w:t>Indicar las temporadas en las que aparece.</w:t>
      </w:r>
    </w:p>
    <w:p>
      <w:pPr>
        <w:pStyle w:val="ListBullet"/>
      </w:pPr>
      <w:r>
        <w:t>Asignar actores a personajes.</w:t>
      </w:r>
    </w:p>
    <w:p>
      <w:pPr>
        <w:pStyle w:val="ListBullet"/>
      </w:pPr>
      <w:r>
        <w:t>Quitar relaciones existentes.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l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Gestion de relaciones</w:t>
      </w:r>
    </w:p>
    <w:p/>
    <w:p>
      <w:r>
        <w:t>Esta parte es importante porque una serie nueva no queda completa solo con crear su ficha. Tambien hay que relacionarla con generos, personajes y actores.</w:t>
      </w:r>
    </w:p>
    <w:p/>
    <w:p>
      <w:pPr>
        <w:pStyle w:val="Heading1"/>
      </w:pPr>
      <w:r>
        <w:t>12. Catalogo de consulta</w:t>
      </w:r>
    </w:p>
    <w:p/>
    <w:p>
      <w:r>
        <w:t>Los usuarios normales pueden consultar el catalogo, pero no pueden entrar en administracion.</w:t>
      </w:r>
    </w:p>
    <w:p/>
    <w:p>
      <w:r>
        <w:t>La pagina principal permite buscar por:</w:t>
      </w:r>
    </w:p>
    <w:p/>
    <w:p>
      <w:pPr>
        <w:pStyle w:val="ListBullet"/>
      </w:pPr>
      <w:r>
        <w:t>Titulo de serie.</w:t>
      </w:r>
    </w:p>
    <w:p>
      <w:pPr>
        <w:pStyle w:val="ListBullet"/>
      </w:pPr>
      <w:r>
        <w:t>Sinopsis.</w:t>
      </w:r>
    </w:p>
    <w:p>
      <w:pPr>
        <w:pStyle w:val="ListBullet"/>
      </w:pPr>
      <w:r>
        <w:t>Genero.</w:t>
      </w:r>
    </w:p>
    <w:p>
      <w:pPr>
        <w:pStyle w:val="ListBullet"/>
      </w:pPr>
      <w:r>
        <w:t>Personaje.</w:t>
      </w:r>
    </w:p>
    <w:p>
      <w:pPr>
        <w:pStyle w:val="ListBullet"/>
      </w:pPr>
      <w:r>
        <w:t>Actor.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Catalogo de series</w:t>
      </w:r>
    </w:p>
    <w:p/>
    <w:p>
      <w:pPr>
        <w:pStyle w:val="Heading1"/>
      </w:pPr>
      <w:r>
        <w:t>13. Cambiar el puerto de Docker</w:t>
      </w:r>
    </w:p>
    <w:p/>
    <w:p>
      <w:r>
        <w:t>Por defecto se usa el puerto 8080: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 -p 8080:80 tvsw</w:t>
      </w:r>
    </w:p>
    <w:p/>
    <w:p>
      <w:r>
        <w:t>Si quiero usar otro puerto, por ejemplo 8081:</w:t>
      </w:r>
    </w:p>
    <w:p/>
    <w:p>
      <w:pPr>
        <w:ind w:left="360"/>
      </w:pPr>
      <w:r>
        <w:rPr>
          <w:rFonts w:ascii="Consolas" w:hAnsi="Consolas"/>
          <w:sz w:val="18"/>
        </w:rPr>
        <w:t>docker run -d --name tvsw -p 8081:80 tvsw</w:t>
      </w:r>
    </w:p>
    <w:p/>
    <w:p>
      <w:r>
        <w:t>Entonces la web se abre en:</w:t>
      </w:r>
    </w:p>
    <w:p/>
    <w:p>
      <w:pPr>
        <w:ind w:left="360"/>
      </w:pPr>
      <w:r>
        <w:rPr>
          <w:rFonts w:ascii="Consolas" w:hAnsi="Consolas"/>
          <w:sz w:val="18"/>
        </w:rPr>
        <w:t>http://localhost:8081</w:t>
      </w:r>
    </w:p>
    <w:p/>
    <w:p>
      <w:pPr>
        <w:pStyle w:val="Heading1"/>
      </w:pPr>
      <w:r>
        <w:t>14. Actualizar la aplicacion en Docker</w:t>
      </w:r>
    </w:p>
    <w:p/>
    <w:p>
      <w:r>
        <w:t>Si modifico archivos PHP, CSS o imagenes, la imagen Docker no se actualiza sola. Tengo que reconstruirla:</w:t>
      </w:r>
    </w:p>
    <w:p/>
    <w:p>
      <w:pPr>
        <w:ind w:left="360"/>
      </w:pPr>
      <w:r>
        <w:rPr>
          <w:rFonts w:ascii="Consolas" w:hAnsi="Consolas"/>
          <w:sz w:val="18"/>
        </w:rPr>
        <w:t>docker stop tvsw</w:t>
      </w:r>
    </w:p>
    <w:p>
      <w:pPr>
        <w:ind w:left="360"/>
      </w:pPr>
      <w:r>
        <w:rPr>
          <w:rFonts w:ascii="Consolas" w:hAnsi="Consolas"/>
          <w:sz w:val="18"/>
        </w:rPr>
        <w:t>docker rm tvsw</w:t>
      </w:r>
    </w:p>
    <w:p>
      <w:pPr>
        <w:ind w:left="360"/>
      </w:pPr>
      <w:r>
        <w:rPr>
          <w:rFonts w:ascii="Consolas" w:hAnsi="Consolas"/>
          <w:sz w:val="18"/>
        </w:rPr>
        <w:t>docker build -t tvsw .</w:t>
      </w:r>
    </w:p>
    <w:p>
      <w:pPr>
        <w:ind w:left="360"/>
      </w:pPr>
      <w:r>
        <w:rPr>
          <w:rFonts w:ascii="Consolas" w:hAnsi="Consolas"/>
          <w:sz w:val="18"/>
        </w:rPr>
        <w:t>docker run -d --name tvsw -p 8080:80 tvsw</w:t>
      </w:r>
    </w:p>
    <w:p/>
    <w:p>
      <w:r>
        <w:t>Si quiero exportar la nueva version:</w:t>
      </w:r>
    </w:p>
    <w:p/>
    <w:p>
      <w:pPr>
        <w:ind w:left="360"/>
      </w:pPr>
      <w:r>
        <w:rPr>
          <w:rFonts w:ascii="Consolas" w:hAnsi="Consolas"/>
          <w:sz w:val="18"/>
        </w:rPr>
        <w:t>docker save -o tvsw.tar tvsw</w:t>
      </w:r>
    </w:p>
    <w:p/>
    <w:p>
      <w:pPr>
        <w:pStyle w:val="Heading1"/>
      </w:pPr>
      <w:r>
        <w:t>15. Nota sobre los datos</w:t>
      </w:r>
    </w:p>
    <w:p/>
    <w:p>
      <w:r>
        <w:t>En esta configuracion, los datos de MariaDB viven dentro del contenedor. Si borro el contenedor, se pierden los usuarios y cambios hechos desde administracion.</w:t>
      </w:r>
    </w:p>
    <w:p/>
    <w:p>
      <w:r>
        <w:t>Para una entrega de clase esto es suficiente, porque la imagen trae la base inicial y permite probar la aplicacion desde cero.</w:t>
      </w:r>
    </w:p>
    <w:p/>
    <w:p/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