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Manual de instalacion - TVSW</w:t>
      </w:r>
    </w:p>
    <w:p/>
    <w:p>
      <w:pPr>
        <w:pStyle w:val="Heading1"/>
      </w:pPr>
      <w:r>
        <w:t>1. Introduccion</w:t>
      </w:r>
    </w:p>
    <w:p/>
    <w:p>
      <w:r>
        <w:t>Este manual explica como instalar y arrancar la aplicacion TVSW usando Docker. La aplicacion incluye Apache, PHP, MariaDB y la base de datos inicial, por lo que no hace falta tener XAMPP abierto para usarla desde Docker.</w:t>
      </w:r>
    </w:p>
    <w:p/>
    <w:p>
      <w:pPr>
        <w:pStyle w:val="Heading1"/>
      </w:pPr>
      <w:r>
        <w:t>2. Requisitos previos</w:t>
      </w:r>
    </w:p>
    <w:p/>
    <w:p>
      <w:r>
        <w:t>Para poder ejecutar la aplicacion se necesita:</w:t>
      </w:r>
    </w:p>
    <w:p/>
    <w:p>
      <w:pPr>
        <w:pStyle w:val="ListBullet"/>
      </w:pPr>
      <w:r>
        <w:t>Tener instalado Docker Desktop.</w:t>
      </w:r>
    </w:p>
    <w:p>
      <w:pPr>
        <w:pStyle w:val="ListBullet"/>
      </w:pPr>
      <w:r>
        <w:t>Tener Docker Desktop iniciado.</w:t>
      </w:r>
    </w:p>
    <w:p>
      <w:pPr>
        <w:pStyle w:val="ListBullet"/>
      </w:pPr>
      <w:r>
        <w:t>Tener disponible el archivo de imagen exportada tvsw.tar.</w:t>
      </w:r>
    </w:p>
    <w:p>
      <w:pPr>
        <w:pStyle w:val="ListBullet"/>
      </w:pPr>
      <w:r>
        <w:t>Tener libre el puerto 8080 del equipo.</w:t>
      </w:r>
    </w:p>
    <w:p/>
    <w:p>
      <w:r>
        <w:t>Para comprobar que Docker funciona, ejecuto:</w:t>
      </w:r>
    </w:p>
    <w:p/>
    <w:p>
      <w:pPr>
        <w:ind w:left="360"/>
      </w:pPr>
      <w:r>
        <w:rPr>
          <w:rFonts w:ascii="Consolas" w:hAnsi="Consolas"/>
          <w:sz w:val="18"/>
        </w:rPr>
        <w:t>docker ps</w:t>
      </w:r>
    </w:p>
    <w:p/>
    <w:p>
      <w:r>
        <w:t>Si Docker esta iniciado correctamente, se muestra una tabla de contenedores, aunque este vacia.</w:t>
      </w:r>
    </w:p>
    <w:p/>
    <w:p>
      <w:pPr>
        <w:pStyle w:val="Heading1"/>
      </w:pPr>
      <w:r>
        <w:t>3. Cargar la imagen Docker</w:t>
      </w:r>
    </w:p>
    <w:p/>
    <w:p>
      <w:r>
        <w:t>Si la imagen viene exportada en un archivo .tar, primero se carga en Docker con este comando:</w:t>
      </w:r>
    </w:p>
    <w:p/>
    <w:p>
      <w:pPr>
        <w:ind w:left="360"/>
      </w:pPr>
      <w:r>
        <w:rPr>
          <w:rFonts w:ascii="Consolas" w:hAnsi="Consolas"/>
          <w:sz w:val="18"/>
        </w:rPr>
        <w:t>docker load -i tvsw.tar</w:t>
      </w:r>
    </w:p>
    <w:p/>
    <w:p>
      <w:r>
        <w:t>Despues de cargarla, se puede comprobar que existe:</w:t>
      </w:r>
    </w:p>
    <w:p/>
    <w:p>
      <w:pPr>
        <w:ind w:left="360"/>
      </w:pPr>
      <w:r>
        <w:rPr>
          <w:rFonts w:ascii="Consolas" w:hAnsi="Consolas"/>
          <w:sz w:val="18"/>
        </w:rPr>
        <w:t>docker images</w:t>
      </w:r>
    </w:p>
    <w:p/>
    <w:p>
      <w:r>
        <w:t>Debe aparecer una imagen llamada:</w:t>
      </w:r>
    </w:p>
    <w:p/>
    <w:p>
      <w:pPr>
        <w:ind w:left="360"/>
      </w:pPr>
      <w:r>
        <w:rPr>
          <w:rFonts w:ascii="Consolas" w:hAnsi="Consolas"/>
          <w:sz w:val="18"/>
        </w:rPr>
        <w:t>TVSW</w:t>
      </w:r>
    </w:p>
    <w:p/>
    <w:p>
      <w:pPr>
        <w:pStyle w:val="Heading1"/>
      </w:pPr>
      <w:r>
        <w:t>4. Crear y arrancar el contenedor</w:t>
      </w:r>
    </w:p>
    <w:p/>
    <w:p>
      <w:r>
        <w:t>Para crear el contenedor y arrancarlo en segundo plano, uso: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 -p 8080:80 tvsw</w:t>
      </w:r>
    </w:p>
    <w:p/>
    <w:p>
      <w:r>
        <w:t>Explicacion del comando:</w:t>
      </w:r>
    </w:p>
    <w:p/>
    <w:p>
      <w:pPr>
        <w:pStyle w:val="ListBullet"/>
      </w:pPr>
      <w:r>
        <w:t>docker run: crea y arranca un contenedor.</w:t>
      </w:r>
    </w:p>
    <w:p>
      <w:pPr>
        <w:pStyle w:val="ListBullet"/>
      </w:pPr>
      <w:r>
        <w:t>-d: lo ejecuta en segundo plano.</w:t>
      </w:r>
    </w:p>
    <w:p>
      <w:pPr>
        <w:pStyle w:val="ListBullet"/>
      </w:pPr>
      <w:r>
        <w:t>--name TVSW: pone nombre al contenedor.</w:t>
      </w:r>
    </w:p>
    <w:p>
      <w:pPr>
        <w:pStyle w:val="ListBullet"/>
      </w:pPr>
      <w:r>
        <w:t>-p 8080:80: conecta el puerto 8080 del ordenador con el puerto 80 del contenedor.</w:t>
      </w:r>
    </w:p>
    <w:p>
      <w:pPr>
        <w:pStyle w:val="ListBullet"/>
      </w:pPr>
      <w:r>
        <w:t>tvsw: nombre de la imagen que se va a usar.</w:t>
      </w:r>
    </w:p>
    <w:p/>
    <w:p>
      <w:pPr>
        <w:pStyle w:val="Heading1"/>
      </w:pPr>
      <w:r>
        <w:t>5. Abrir la aplicacion</w:t>
      </w:r>
    </w:p>
    <w:p/>
    <w:p>
      <w:r>
        <w:t>Una vez arrancado el contenedor, abro la aplicacion en el navegador: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</w:t>
      </w:r>
    </w:p>
    <w:p/>
    <w:p>
      <w:r>
        <w:t>La aplicacion redirige automaticamente a la pantalla de inicio de sesion.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inicio de sesion</w:t>
      </w:r>
    </w:p>
    <w:p/>
    <w:p>
      <w:pPr>
        <w:pStyle w:val="Heading1"/>
      </w:pPr>
      <w:r>
        <w:t>6. Crear el primer usuario</w:t>
      </w:r>
    </w:p>
    <w:p/>
    <w:p>
      <w:r>
        <w:t>Al entrar por primera vez, la base de datos no tiene usuarios. Por eso hay que crear una cuenta desde la pantalla de registro.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registro</w:t>
      </w:r>
    </w:p>
    <w:p/>
    <w:p>
      <w:r>
        <w:t>El primer usuario que se registra se crea automaticamente con rol de administrador. A partir de ese momento, los registros normales crean usuarios con rol de usuario.</w:t>
      </w:r>
    </w:p>
    <w:p/>
    <w:p>
      <w:pPr>
        <w:pStyle w:val="Heading1"/>
      </w:pPr>
      <w:r>
        <w:t>7. Comprobar que el contenedor esta funcionando</w:t>
      </w:r>
    </w:p>
    <w:p/>
    <w:p>
      <w:r>
        <w:t>Para ver si el contenedor esta activo:</w:t>
      </w:r>
    </w:p>
    <w:p/>
    <w:p>
      <w:pPr>
        <w:ind w:left="360"/>
      </w:pPr>
      <w:r>
        <w:rPr>
          <w:rFonts w:ascii="Consolas" w:hAnsi="Consolas"/>
          <w:sz w:val="18"/>
        </w:rPr>
        <w:t>docker ps</w:t>
      </w:r>
    </w:p>
    <w:p/>
    <w:p>
      <w:r>
        <w:t>Debe aparecer un contenedor llamado tvsw.</w:t>
      </w:r>
    </w:p>
    <w:p/>
    <w:p>
      <w:pPr>
        <w:pStyle w:val="Heading1"/>
      </w:pPr>
      <w:r>
        <w:t>8. Parar el contenedor</w:t>
      </w:r>
    </w:p>
    <w:p/>
    <w:p>
      <w:r>
        <w:t>Para parar la aplicacion:</w:t>
      </w:r>
    </w:p>
    <w:p/>
    <w:p>
      <w:pPr>
        <w:ind w:left="360"/>
      </w:pPr>
      <w:r>
        <w:rPr>
          <w:rFonts w:ascii="Consolas" w:hAnsi="Consolas"/>
          <w:sz w:val="18"/>
        </w:rPr>
        <w:t>docker stop tvsw</w:t>
      </w:r>
    </w:p>
    <w:p/>
    <w:p>
      <w:pPr>
        <w:pStyle w:val="Heading1"/>
      </w:pPr>
      <w:r>
        <w:t>9. Volver a arrancarlo</w:t>
      </w:r>
    </w:p>
    <w:p/>
    <w:p>
      <w:r>
        <w:t>Si el contenedor ya existe y solo esta parado:</w:t>
      </w:r>
    </w:p>
    <w:p/>
    <w:p>
      <w:pPr>
        <w:ind w:left="360"/>
      </w:pPr>
      <w:r>
        <w:rPr>
          <w:rFonts w:ascii="Consolas" w:hAnsi="Consolas"/>
          <w:sz w:val="18"/>
        </w:rPr>
        <w:t>docker start tvsw</w:t>
      </w:r>
    </w:p>
    <w:p/>
    <w:p>
      <w:pPr>
        <w:pStyle w:val="Heading1"/>
      </w:pPr>
      <w:r>
        <w:t>10. Borrar el contenedor</w:t>
      </w:r>
    </w:p>
    <w:p/>
    <w:p>
      <w:r>
        <w:t>Si quiero borrar el contenedor:</w:t>
      </w:r>
    </w:p>
    <w:p/>
    <w:p>
      <w:pPr>
        <w:ind w:left="360"/>
      </w:pPr>
      <w:r>
        <w:rPr>
          <w:rFonts w:ascii="Consolas" w:hAnsi="Consolas"/>
          <w:sz w:val="18"/>
        </w:rPr>
        <w:t>docker rm tvsw</w:t>
      </w:r>
    </w:p>
    <w:p/>
    <w:p>
      <w:r>
        <w:t>Si el contenedor esta arrancado, primero hay que pararlo:</w:t>
      </w:r>
    </w:p>
    <w:p/>
    <w:p>
      <w:pPr>
        <w:ind w:left="360"/>
      </w:pPr>
      <w:r>
        <w:rPr>
          <w:rFonts w:ascii="Consolas" w:hAnsi="Consolas"/>
          <w:sz w:val="18"/>
        </w:rPr>
        <w:t>docker stop tvsw</w:t>
      </w:r>
    </w:p>
    <w:p>
      <w:pPr>
        <w:ind w:left="360"/>
      </w:pPr>
      <w:r>
        <w:rPr>
          <w:rFonts w:ascii="Consolas" w:hAnsi="Consolas"/>
          <w:sz w:val="18"/>
        </w:rPr>
        <w:t>docker rm tvsw</w:t>
      </w:r>
    </w:p>
    <w:p/>
    <w:p>
      <w:pPr>
        <w:pStyle w:val="Heading1"/>
      </w:pPr>
      <w:r>
        <w:t>11. Problemas frecuentes</w:t>
      </w:r>
    </w:p>
    <w:p/>
    <w:p>
      <w:pPr>
        <w:pStyle w:val="Heading2"/>
      </w:pPr>
      <w:r>
        <w:t>El puerto 8080 esta ocupado</w:t>
      </w:r>
    </w:p>
    <w:p/>
    <w:p>
      <w:r>
        <w:t>Si el puerto 8080 ya esta siendo usado, puedo arrancar la aplicacion en otro puerto: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 -p 8081:80 tvsw</w:t>
      </w:r>
    </w:p>
    <w:p/>
    <w:p>
      <w:r>
        <w:t>En ese caso entro con:</w:t>
      </w:r>
    </w:p>
    <w:p/>
    <w:p>
      <w:pPr>
        <w:ind w:left="360"/>
      </w:pPr>
      <w:r>
        <w:rPr>
          <w:rFonts w:ascii="Consolas" w:hAnsi="Consolas"/>
          <w:sz w:val="18"/>
        </w:rPr>
        <w:t>http://localhost:8081</w:t>
      </w:r>
    </w:p>
    <w:p/>
    <w:p>
      <w:pPr>
        <w:pStyle w:val="Heading2"/>
      </w:pPr>
      <w:r>
        <w:t>El contenedor ya existe</w:t>
      </w:r>
    </w:p>
    <w:p/>
    <w:p>
      <w:r>
        <w:t>Si aparece un error indicando que el nombre tvsw ya existe, puedo borrar el contenedor anterior:</w:t>
      </w:r>
    </w:p>
    <w:p/>
    <w:p>
      <w:pPr>
        <w:ind w:left="360"/>
      </w:pPr>
      <w:r>
        <w:rPr>
          <w:rFonts w:ascii="Consolas" w:hAnsi="Consolas"/>
          <w:sz w:val="18"/>
        </w:rPr>
        <w:t>docker stop tvsw</w:t>
      </w:r>
    </w:p>
    <w:p>
      <w:pPr>
        <w:ind w:left="360"/>
      </w:pPr>
      <w:r>
        <w:rPr>
          <w:rFonts w:ascii="Consolas" w:hAnsi="Consolas"/>
          <w:sz w:val="18"/>
        </w:rPr>
        <w:t>docker rm tvsw</w:t>
      </w:r>
    </w:p>
    <w:p/>
    <w:p>
      <w:r>
        <w:t>Y despues volver a crearlo: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 -p 8080:80 tvsw</w:t>
      </w:r>
    </w:p>
    <w:p/>
    <w:p>
      <w:pPr>
        <w:pStyle w:val="Heading2"/>
      </w:pPr>
      <w:r>
        <w:t>Docker no responde</w:t>
      </w:r>
    </w:p>
    <w:p/>
    <w:p>
      <w:r>
        <w:t>Si Docker no responde, compruebo que Docker Desktop este abierto y que aparezca como iniciado.</w:t>
      </w:r>
    </w:p>
    <w:p/>
    <w:p>
      <w:pPr>
        <w:pStyle w:val="Heading1"/>
      </w:pPr>
      <w:r>
        <w:t>12. Resultado final</w:t>
      </w:r>
    </w:p>
    <w:p/>
    <w:p>
      <w:r>
        <w:t>Despues de estos pasos, la aplicacion queda instalada y accesible desde: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</w:t>
      </w:r>
    </w:p>
    <w:p/>
    <w:p>
      <w:r>
        <w:t>No es necesario tener XAMPP iniciado, porque Docker ejecuta dentro del contenedor su propio Apache, PHP y MariaDB.</w:t>
      </w:r>
    </w:p>
    <w:p/>
    <w:p/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