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3F887" w14:textId="4220A382" w:rsidR="001E74E0" w:rsidRPr="00750A6D" w:rsidRDefault="001E74E0" w:rsidP="001E74E0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750A6D">
        <w:rPr>
          <w:rFonts w:ascii="黑体" w:eastAsia="黑体" w:hAnsi="黑体" w:hint="eastAsia"/>
          <w:sz w:val="32"/>
          <w:szCs w:val="32"/>
        </w:rPr>
        <w:t>201</w:t>
      </w:r>
      <w:r w:rsidR="00115A48">
        <w:rPr>
          <w:rFonts w:ascii="黑体" w:eastAsia="黑体" w:hAnsi="黑体"/>
          <w:sz w:val="32"/>
          <w:szCs w:val="32"/>
        </w:rPr>
        <w:t>9</w:t>
      </w:r>
      <w:r>
        <w:rPr>
          <w:rFonts w:ascii="黑体" w:eastAsia="黑体" w:hAnsi="黑体" w:hint="eastAsia"/>
          <w:sz w:val="32"/>
          <w:szCs w:val="32"/>
        </w:rPr>
        <w:t>RoboCup机器人世界杯</w:t>
      </w:r>
      <w:r w:rsidRPr="00750A6D">
        <w:rPr>
          <w:rFonts w:ascii="黑体" w:eastAsia="黑体" w:hAnsi="黑体" w:hint="eastAsia"/>
          <w:sz w:val="32"/>
          <w:szCs w:val="32"/>
        </w:rPr>
        <w:t>中国赛</w:t>
      </w:r>
      <w:r>
        <w:rPr>
          <w:rFonts w:ascii="黑体" w:eastAsia="黑体" w:hAnsi="黑体" w:hint="eastAsia"/>
          <w:sz w:val="32"/>
          <w:szCs w:val="32"/>
        </w:rPr>
        <w:t>机器人救援仿真</w:t>
      </w:r>
      <w:r w:rsidRPr="00750A6D">
        <w:rPr>
          <w:rFonts w:ascii="黑体" w:eastAsia="黑体" w:hAnsi="黑体" w:hint="eastAsia"/>
          <w:sz w:val="32"/>
          <w:szCs w:val="32"/>
        </w:rPr>
        <w:t>项目赛程</w:t>
      </w:r>
    </w:p>
    <w:p w14:paraId="4E52387F" w14:textId="77777777" w:rsidR="001E74E0" w:rsidRDefault="001E74E0" w:rsidP="001E74E0">
      <w:pPr>
        <w:spacing w:line="360" w:lineRule="auto"/>
        <w:jc w:val="center"/>
      </w:pPr>
      <w:r>
        <w:rPr>
          <w:rFonts w:hint="eastAsia"/>
        </w:rPr>
        <w:t>技术挑战赛评分规则</w:t>
      </w:r>
    </w:p>
    <w:p w14:paraId="434E37E1" w14:textId="77777777" w:rsidR="001E74E0" w:rsidRDefault="001E74E0" w:rsidP="001E74E0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引用</w:t>
      </w:r>
    </w:p>
    <w:p w14:paraId="2AC2811D" w14:textId="77777777" w:rsidR="001E74E0" w:rsidRDefault="001E74E0" w:rsidP="001E74E0">
      <w:pPr>
        <w:spacing w:line="360" w:lineRule="auto"/>
        <w:ind w:firstLine="420"/>
      </w:pPr>
      <w:r>
        <w:rPr>
          <w:rFonts w:hint="eastAsia"/>
        </w:rPr>
        <w:t>自</w:t>
      </w:r>
      <w:r>
        <w:rPr>
          <w:rFonts w:hint="eastAsia"/>
        </w:rPr>
        <w:t>2018</w:t>
      </w:r>
      <w:r>
        <w:rPr>
          <w:rFonts w:hint="eastAsia"/>
        </w:rPr>
        <w:t>年起</w:t>
      </w:r>
      <w:r w:rsidRPr="001E74E0">
        <w:rPr>
          <w:rFonts w:hint="eastAsia"/>
        </w:rPr>
        <w:t>机器人救援仿真项目</w:t>
      </w:r>
      <w:r>
        <w:rPr>
          <w:rFonts w:hint="eastAsia"/>
        </w:rPr>
        <w:t>引入技术挑战赛内容，技术挑战赛将计入复赛成绩</w:t>
      </w:r>
      <w:r w:rsidR="005A2895">
        <w:rPr>
          <w:rFonts w:hint="eastAsia"/>
        </w:rPr>
        <w:t>。</w:t>
      </w:r>
    </w:p>
    <w:p w14:paraId="02E00F3A" w14:textId="77777777" w:rsidR="00045995" w:rsidRDefault="005A2895" w:rsidP="001E74E0">
      <w:pPr>
        <w:spacing w:line="360" w:lineRule="auto"/>
        <w:ind w:firstLine="420"/>
      </w:pPr>
      <w:r>
        <w:rPr>
          <w:rFonts w:hint="eastAsia"/>
        </w:rPr>
        <w:t>本次技术挑战赛规则与</w:t>
      </w:r>
      <w:r w:rsidR="00045995">
        <w:rPr>
          <w:rFonts w:hint="eastAsia"/>
        </w:rPr>
        <w:t>2018Robocup</w:t>
      </w:r>
      <w:r w:rsidR="00045995">
        <w:rPr>
          <w:rFonts w:hint="eastAsia"/>
        </w:rPr>
        <w:t>世界杯一致，具体要求请参见</w:t>
      </w:r>
    </w:p>
    <w:p w14:paraId="68B4E7CE" w14:textId="77777777" w:rsidR="00BC2E5D" w:rsidRDefault="00BC2E5D" w:rsidP="00BC2E5D">
      <w:pPr>
        <w:spacing w:line="360" w:lineRule="auto"/>
      </w:pPr>
      <w:r w:rsidRPr="00BC2E5D">
        <w:t>http://rescuesim.robocup.org/2018-montreal/2018-montreal-cfp/</w:t>
      </w:r>
    </w:p>
    <w:p w14:paraId="7F2DAB77" w14:textId="77777777" w:rsidR="005A2895" w:rsidRDefault="00BC2E5D" w:rsidP="00045995">
      <w:pPr>
        <w:spacing w:line="360" w:lineRule="auto"/>
      </w:pPr>
      <w:r w:rsidRPr="00BC2E5D">
        <w:t>http://roborescue.sourceforge.net/data/2018-RSL/agent/rsl18-rules.pdf</w:t>
      </w:r>
    </w:p>
    <w:p w14:paraId="1617FF13" w14:textId="77777777" w:rsidR="001E74E0" w:rsidRDefault="001E74E0" w:rsidP="001E74E0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规则描述</w:t>
      </w:r>
    </w:p>
    <w:p w14:paraId="31A145B5" w14:textId="77777777" w:rsidR="00BC2E5D" w:rsidRPr="00BC2E5D" w:rsidRDefault="00BC2E5D" w:rsidP="00BC2E5D">
      <w:pPr>
        <w:ind w:firstLine="420"/>
        <w:rPr>
          <w:rFonts w:eastAsia="Times New Roman"/>
        </w:rPr>
      </w:pPr>
      <w:r w:rsidRPr="00BC2E5D">
        <w:rPr>
          <w:rFonts w:eastAsia="Times New Roman"/>
        </w:rPr>
        <w:t xml:space="preserve">The presentation aims to share the knowledge of the teams and improve the academic research aspects of the league. Each team will have </w:t>
      </w:r>
      <w:r w:rsidR="00411A04">
        <w:rPr>
          <w:rFonts w:eastAsia="Times New Roman" w:hint="eastAsia"/>
        </w:rPr>
        <w:t>1</w:t>
      </w:r>
      <w:r w:rsidRPr="00BC2E5D">
        <w:rPr>
          <w:rFonts w:eastAsia="Times New Roman"/>
        </w:rPr>
        <w:t xml:space="preserve">0 minutes to present their implementation and another </w:t>
      </w:r>
      <w:r w:rsidR="00411A04">
        <w:rPr>
          <w:rFonts w:eastAsia="Times New Roman" w:hint="eastAsia"/>
        </w:rPr>
        <w:t xml:space="preserve">5 </w:t>
      </w:r>
      <w:r w:rsidRPr="00BC2E5D">
        <w:rPr>
          <w:rFonts w:eastAsia="Times New Roman"/>
        </w:rPr>
        <w:t>minutes for questions and answers. The presentations will be evaluated according to a set of criteria:</w:t>
      </w:r>
    </w:p>
    <w:p w14:paraId="12FC0760" w14:textId="77777777" w:rsidR="00BC2E5D" w:rsidRPr="00BC2E5D" w:rsidRDefault="00BC2E5D" w:rsidP="00BC2E5D">
      <w:pPr>
        <w:pStyle w:val="a3"/>
        <w:numPr>
          <w:ilvl w:val="0"/>
          <w:numId w:val="2"/>
        </w:numPr>
        <w:ind w:firstLineChars="0"/>
        <w:rPr>
          <w:rFonts w:ascii="Times New Roman" w:eastAsia="Times New Roman" w:hAnsi="Times New Roman" w:cs="Times New Roman"/>
        </w:rPr>
      </w:pPr>
      <w:r w:rsidRPr="00BC2E5D">
        <w:rPr>
          <w:rFonts w:eastAsia="Times New Roman"/>
        </w:rPr>
        <w:t xml:space="preserve">Relevance (5 points) Evaluates how relevant is the team’s approach to the goals of the RoboCup Rescue. 0 means it is not relevant and 5 means it is very relevant. </w:t>
      </w:r>
    </w:p>
    <w:p w14:paraId="69B3A073" w14:textId="77777777" w:rsidR="00BC2E5D" w:rsidRPr="00BC2E5D" w:rsidRDefault="00BC2E5D" w:rsidP="00BC2E5D">
      <w:pPr>
        <w:pStyle w:val="a3"/>
        <w:numPr>
          <w:ilvl w:val="0"/>
          <w:numId w:val="2"/>
        </w:numPr>
        <w:ind w:firstLineChars="0"/>
        <w:rPr>
          <w:rFonts w:ascii="Times New Roman" w:eastAsia="Times New Roman" w:hAnsi="Times New Roman" w:cs="Times New Roman"/>
        </w:rPr>
      </w:pPr>
      <w:r w:rsidRPr="00BC2E5D">
        <w:rPr>
          <w:rFonts w:eastAsia="Times New Roman"/>
        </w:rPr>
        <w:t xml:space="preserve"> Originality (5 points) Evaluates how original is the proposed team’s approach to RoboCup Rescue. 0 means it is not original and 5 means it is very original. </w:t>
      </w:r>
    </w:p>
    <w:p w14:paraId="2B1F4CEC" w14:textId="77777777" w:rsidR="00BC2E5D" w:rsidRPr="00BC2E5D" w:rsidRDefault="00BC2E5D" w:rsidP="00BC2E5D">
      <w:pPr>
        <w:pStyle w:val="a3"/>
        <w:numPr>
          <w:ilvl w:val="0"/>
          <w:numId w:val="2"/>
        </w:numPr>
        <w:ind w:firstLineChars="0"/>
        <w:rPr>
          <w:rFonts w:ascii="Times New Roman" w:eastAsia="Times New Roman" w:hAnsi="Times New Roman" w:cs="Times New Roman"/>
        </w:rPr>
      </w:pPr>
      <w:r w:rsidRPr="00BC2E5D">
        <w:rPr>
          <w:rFonts w:eastAsia="Times New Roman"/>
        </w:rPr>
        <w:t xml:space="preserve">Significance (5 points) Evaluates how significant to the league is the proposed team’s approach. 0 means it is not significant and 5 means it is very significant. </w:t>
      </w:r>
    </w:p>
    <w:p w14:paraId="6AD6B7D9" w14:textId="77777777" w:rsidR="00BC2E5D" w:rsidRPr="00BC2E5D" w:rsidRDefault="00BC2E5D" w:rsidP="00BC2E5D">
      <w:pPr>
        <w:pStyle w:val="a3"/>
        <w:numPr>
          <w:ilvl w:val="0"/>
          <w:numId w:val="2"/>
        </w:numPr>
        <w:ind w:firstLineChars="0"/>
        <w:rPr>
          <w:rFonts w:ascii="Times New Roman" w:eastAsia="Times New Roman" w:hAnsi="Times New Roman" w:cs="Times New Roman"/>
        </w:rPr>
      </w:pPr>
      <w:r w:rsidRPr="00BC2E5D">
        <w:rPr>
          <w:rFonts w:eastAsia="Times New Roman"/>
        </w:rPr>
        <w:t xml:space="preserve">Slide Content (5 points) Evaluates the quality and completeness of the presentation material with respect to the team’ strategy and the readability. 0 means that the presentation slides are of poor quality with respect to the content and 5 means that it is very informative and complete. </w:t>
      </w:r>
    </w:p>
    <w:p w14:paraId="4A57EFED" w14:textId="77777777" w:rsidR="00E7207E" w:rsidRPr="00E7207E" w:rsidRDefault="00BC2E5D" w:rsidP="00BC2E5D">
      <w:pPr>
        <w:pStyle w:val="a3"/>
        <w:numPr>
          <w:ilvl w:val="0"/>
          <w:numId w:val="2"/>
        </w:numPr>
        <w:ind w:firstLineChars="0"/>
        <w:rPr>
          <w:rFonts w:ascii="Times New Roman" w:eastAsia="Times New Roman" w:hAnsi="Times New Roman" w:cs="Times New Roman"/>
        </w:rPr>
      </w:pPr>
      <w:r w:rsidRPr="00BC2E5D">
        <w:rPr>
          <w:rFonts w:eastAsia="Times New Roman"/>
        </w:rPr>
        <w:lastRenderedPageBreak/>
        <w:t>Slide Structure (5 points) Evaluates the structure of the presentation material. 0 means that the presentation slides are poorly structured and 5 means tha</w:t>
      </w:r>
      <w:r w:rsidR="00E7207E">
        <w:rPr>
          <w:rFonts w:eastAsia="Times New Roman"/>
        </w:rPr>
        <w:t xml:space="preserve">t it is very well structured. </w:t>
      </w:r>
    </w:p>
    <w:p w14:paraId="2A9C26C0" w14:textId="77777777" w:rsidR="00BC2E5D" w:rsidRPr="00BC2E5D" w:rsidRDefault="00BC2E5D" w:rsidP="00BC2E5D">
      <w:pPr>
        <w:pStyle w:val="a3"/>
        <w:numPr>
          <w:ilvl w:val="0"/>
          <w:numId w:val="2"/>
        </w:numPr>
        <w:ind w:firstLineChars="0"/>
        <w:rPr>
          <w:rFonts w:ascii="Times New Roman" w:eastAsia="Times New Roman" w:hAnsi="Times New Roman" w:cs="Times New Roman"/>
        </w:rPr>
      </w:pPr>
      <w:r w:rsidRPr="00BC2E5D">
        <w:rPr>
          <w:rFonts w:eastAsia="Times New Roman"/>
        </w:rPr>
        <w:t>Talk (5 points) Evaluates how much clear and easy to follow was the presentation and explanation, and whether the presenter had a positive attitude or not with respect to the presentation and the raised questions. 0 means the presentation is not clear or the presenter had a bad attitude and 5 means the presentation is clear and the presenter had good attitude.</w:t>
      </w:r>
    </w:p>
    <w:p w14:paraId="43874A73" w14:textId="77777777" w:rsidR="00BC2E5D" w:rsidRDefault="00411A04" w:rsidP="00411A0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评分标准</w:t>
      </w:r>
    </w:p>
    <w:p w14:paraId="383FE82F" w14:textId="77777777" w:rsidR="00411A04" w:rsidRDefault="00411A04" w:rsidP="00411A04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评委</w:t>
      </w:r>
    </w:p>
    <w:p w14:paraId="06BB14B7" w14:textId="77777777" w:rsidR="00411A04" w:rsidRDefault="00411A04" w:rsidP="00411A04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原则上每个参赛队伍可推选一名技术人员作为评委</w:t>
      </w:r>
    </w:p>
    <w:p w14:paraId="52166873" w14:textId="77777777" w:rsidR="00411A04" w:rsidRDefault="00411A04" w:rsidP="00411A04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回避</w:t>
      </w:r>
    </w:p>
    <w:p w14:paraId="40B1F7EB" w14:textId="77777777" w:rsidR="00411A04" w:rsidRDefault="00411A04" w:rsidP="00411A04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本队评委不参与本队技术挑战赛打分</w:t>
      </w:r>
    </w:p>
    <w:p w14:paraId="0680BAAE" w14:textId="77777777" w:rsidR="00411A04" w:rsidRDefault="00411A04" w:rsidP="00411A04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分数</w:t>
      </w:r>
    </w:p>
    <w:p w14:paraId="1386638E" w14:textId="77777777" w:rsidR="00411A04" w:rsidRDefault="00411A04" w:rsidP="00411A04">
      <w:pPr>
        <w:spacing w:line="360" w:lineRule="auto"/>
        <w:ind w:firstLine="360"/>
      </w:pPr>
      <w:r>
        <w:rPr>
          <w:rFonts w:hint="eastAsia"/>
        </w:rPr>
        <w:t>每个评委需从《二、规则描述》所规定的六项进行打分，分项分数总和即为</w:t>
      </w:r>
      <w:bookmarkStart w:id="0" w:name="_GoBack"/>
      <w:bookmarkEnd w:id="0"/>
      <w:r>
        <w:rPr>
          <w:rFonts w:hint="eastAsia"/>
        </w:rPr>
        <w:t>该评委的最终成绩。</w:t>
      </w:r>
    </w:p>
    <w:p w14:paraId="25A5F6DC" w14:textId="77777777" w:rsidR="00411A04" w:rsidRDefault="00411A04" w:rsidP="00411A04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除去最低分和最高分后，其余评委的分数总和为该队技术挑战赛总分数，记一次地图比赛成绩。</w:t>
      </w:r>
    </w:p>
    <w:p w14:paraId="6AFC1935" w14:textId="77777777" w:rsidR="00411A04" w:rsidRDefault="00411A04" w:rsidP="00411A0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其他事项</w:t>
      </w:r>
    </w:p>
    <w:p w14:paraId="645FE470" w14:textId="77777777" w:rsidR="00411A04" w:rsidRDefault="00411A04" w:rsidP="00411A04">
      <w:pPr>
        <w:pStyle w:val="a3"/>
        <w:spacing w:line="360" w:lineRule="auto"/>
        <w:ind w:left="720" w:firstLineChars="0" w:firstLine="0"/>
      </w:pPr>
      <w:r>
        <w:rPr>
          <w:rFonts w:hint="eastAsia"/>
        </w:rPr>
        <w:t>本次技术挑战赛规则解释权归</w:t>
      </w:r>
      <w:r w:rsidRPr="00411A04">
        <w:rPr>
          <w:rFonts w:hint="eastAsia"/>
        </w:rPr>
        <w:t>机器人救援仿真技术委员会</w:t>
      </w:r>
      <w:r>
        <w:rPr>
          <w:rFonts w:hint="eastAsia"/>
        </w:rPr>
        <w:t>。</w:t>
      </w:r>
    </w:p>
    <w:p w14:paraId="4DCB82F7" w14:textId="77777777" w:rsidR="00411A04" w:rsidRDefault="00411A04" w:rsidP="00411A04">
      <w:pPr>
        <w:pStyle w:val="a3"/>
        <w:spacing w:line="360" w:lineRule="auto"/>
        <w:ind w:left="720" w:firstLineChars="0" w:firstLine="0"/>
      </w:pPr>
    </w:p>
    <w:p w14:paraId="136C1540" w14:textId="7422AA6E" w:rsidR="00411A04" w:rsidRDefault="00730380" w:rsidP="00730380">
      <w:pPr>
        <w:spacing w:line="360" w:lineRule="auto"/>
      </w:pPr>
      <w:r>
        <w:rPr>
          <w:rFonts w:hint="eastAsia"/>
        </w:rPr>
        <w:t xml:space="preserve">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11A04">
        <w:rPr>
          <w:rFonts w:hint="eastAsia"/>
        </w:rPr>
        <w:t>机器人救援仿真技术委员会</w:t>
      </w:r>
    </w:p>
    <w:p w14:paraId="3477F1B9" w14:textId="63ADF67C" w:rsidR="00411A04" w:rsidRDefault="00411A04" w:rsidP="00730380">
      <w:pPr>
        <w:spacing w:line="360" w:lineRule="auto"/>
        <w:ind w:left="5460"/>
      </w:pPr>
      <w:r>
        <w:rPr>
          <w:rFonts w:hint="eastAsia"/>
        </w:rPr>
        <w:t>浙江</w:t>
      </w:r>
      <w:r w:rsidR="00730380">
        <w:rPr>
          <w:rFonts w:hint="eastAsia"/>
        </w:rPr>
        <w:t>，</w:t>
      </w:r>
      <w:r>
        <w:rPr>
          <w:rFonts w:hint="eastAsia"/>
        </w:rPr>
        <w:t>绍兴</w:t>
      </w:r>
      <w:r w:rsidR="00730380">
        <w:rPr>
          <w:rFonts w:hint="eastAsia"/>
        </w:rPr>
        <w:t xml:space="preserve"> 201</w:t>
      </w:r>
      <w:r w:rsidR="00115A48">
        <w:t>9</w:t>
      </w:r>
      <w:r w:rsidR="00730380">
        <w:rPr>
          <w:rFonts w:hint="eastAsia"/>
        </w:rPr>
        <w:t>年</w:t>
      </w:r>
      <w:r w:rsidR="00730380">
        <w:rPr>
          <w:rFonts w:hint="eastAsia"/>
        </w:rPr>
        <w:t>4</w:t>
      </w:r>
      <w:r w:rsidR="00730380">
        <w:rPr>
          <w:rFonts w:hint="eastAsia"/>
        </w:rPr>
        <w:t>月</w:t>
      </w:r>
    </w:p>
    <w:sectPr w:rsidR="00411A04" w:rsidSect="00DD4918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C21D7"/>
    <w:multiLevelType w:val="hybridMultilevel"/>
    <w:tmpl w:val="0EC4E184"/>
    <w:lvl w:ilvl="0" w:tplc="2C0AC0E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D32440B"/>
    <w:multiLevelType w:val="hybridMultilevel"/>
    <w:tmpl w:val="32EE482C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 w15:restartNumberingAfterBreak="0">
    <w:nsid w:val="762D78AD"/>
    <w:multiLevelType w:val="hybridMultilevel"/>
    <w:tmpl w:val="100C0034"/>
    <w:lvl w:ilvl="0" w:tplc="38E63BC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4E0"/>
    <w:rsid w:val="00000F2C"/>
    <w:rsid w:val="00001E61"/>
    <w:rsid w:val="00002811"/>
    <w:rsid w:val="000070D8"/>
    <w:rsid w:val="0001366C"/>
    <w:rsid w:val="000140B2"/>
    <w:rsid w:val="00045995"/>
    <w:rsid w:val="00055A30"/>
    <w:rsid w:val="00065FFD"/>
    <w:rsid w:val="00073AB7"/>
    <w:rsid w:val="00085B6C"/>
    <w:rsid w:val="000B0617"/>
    <w:rsid w:val="000C3CF6"/>
    <w:rsid w:val="000D5003"/>
    <w:rsid w:val="0010235F"/>
    <w:rsid w:val="00102A10"/>
    <w:rsid w:val="00107A08"/>
    <w:rsid w:val="00115A48"/>
    <w:rsid w:val="0011788D"/>
    <w:rsid w:val="00121638"/>
    <w:rsid w:val="001339F8"/>
    <w:rsid w:val="00137B62"/>
    <w:rsid w:val="00140212"/>
    <w:rsid w:val="00164CD3"/>
    <w:rsid w:val="00172E5A"/>
    <w:rsid w:val="00187064"/>
    <w:rsid w:val="0019222F"/>
    <w:rsid w:val="001A1AF3"/>
    <w:rsid w:val="001A7256"/>
    <w:rsid w:val="001B2B6B"/>
    <w:rsid w:val="001C2E0F"/>
    <w:rsid w:val="001C4480"/>
    <w:rsid w:val="001D005E"/>
    <w:rsid w:val="001D638A"/>
    <w:rsid w:val="001E49F7"/>
    <w:rsid w:val="001E74E0"/>
    <w:rsid w:val="001F1B61"/>
    <w:rsid w:val="001F5EA6"/>
    <w:rsid w:val="00201BEF"/>
    <w:rsid w:val="002045D6"/>
    <w:rsid w:val="0023766E"/>
    <w:rsid w:val="00250E55"/>
    <w:rsid w:val="00265A74"/>
    <w:rsid w:val="00266628"/>
    <w:rsid w:val="00280B9E"/>
    <w:rsid w:val="00294CDE"/>
    <w:rsid w:val="002A11F2"/>
    <w:rsid w:val="002A153E"/>
    <w:rsid w:val="002A36DA"/>
    <w:rsid w:val="002A6C12"/>
    <w:rsid w:val="002A71DE"/>
    <w:rsid w:val="002B5C59"/>
    <w:rsid w:val="00313FA7"/>
    <w:rsid w:val="00320F19"/>
    <w:rsid w:val="00326469"/>
    <w:rsid w:val="00341325"/>
    <w:rsid w:val="00341443"/>
    <w:rsid w:val="0034456D"/>
    <w:rsid w:val="00356966"/>
    <w:rsid w:val="0036236E"/>
    <w:rsid w:val="003951B8"/>
    <w:rsid w:val="003B0915"/>
    <w:rsid w:val="003B0F76"/>
    <w:rsid w:val="003C0F48"/>
    <w:rsid w:val="003C1766"/>
    <w:rsid w:val="003C33D9"/>
    <w:rsid w:val="003C7E9D"/>
    <w:rsid w:val="003D6383"/>
    <w:rsid w:val="003E1650"/>
    <w:rsid w:val="003F66D7"/>
    <w:rsid w:val="00411A04"/>
    <w:rsid w:val="00425CFC"/>
    <w:rsid w:val="0044047C"/>
    <w:rsid w:val="00456FE8"/>
    <w:rsid w:val="00464B34"/>
    <w:rsid w:val="00482FC8"/>
    <w:rsid w:val="00496CEF"/>
    <w:rsid w:val="004A0696"/>
    <w:rsid w:val="004A423D"/>
    <w:rsid w:val="004B20B9"/>
    <w:rsid w:val="004D1B10"/>
    <w:rsid w:val="004E06D6"/>
    <w:rsid w:val="004F2994"/>
    <w:rsid w:val="00503038"/>
    <w:rsid w:val="00511C8B"/>
    <w:rsid w:val="0051779B"/>
    <w:rsid w:val="0052439A"/>
    <w:rsid w:val="00585751"/>
    <w:rsid w:val="00592D3F"/>
    <w:rsid w:val="005940F7"/>
    <w:rsid w:val="005A2895"/>
    <w:rsid w:val="005A2BE5"/>
    <w:rsid w:val="005D2D5D"/>
    <w:rsid w:val="005D4C04"/>
    <w:rsid w:val="00603155"/>
    <w:rsid w:val="00606D3D"/>
    <w:rsid w:val="0063603B"/>
    <w:rsid w:val="00644A3F"/>
    <w:rsid w:val="00666D14"/>
    <w:rsid w:val="006748EB"/>
    <w:rsid w:val="006910C4"/>
    <w:rsid w:val="00693653"/>
    <w:rsid w:val="0069469F"/>
    <w:rsid w:val="00697C76"/>
    <w:rsid w:val="006A016F"/>
    <w:rsid w:val="006B70F0"/>
    <w:rsid w:val="006D05D8"/>
    <w:rsid w:val="006D0AAE"/>
    <w:rsid w:val="006F7149"/>
    <w:rsid w:val="006F731C"/>
    <w:rsid w:val="00730380"/>
    <w:rsid w:val="00731A1E"/>
    <w:rsid w:val="00741FBA"/>
    <w:rsid w:val="007600C5"/>
    <w:rsid w:val="00763A45"/>
    <w:rsid w:val="00784654"/>
    <w:rsid w:val="00797C57"/>
    <w:rsid w:val="007A50D1"/>
    <w:rsid w:val="007B5832"/>
    <w:rsid w:val="007B697C"/>
    <w:rsid w:val="007C25CE"/>
    <w:rsid w:val="007C4A50"/>
    <w:rsid w:val="007C7DB6"/>
    <w:rsid w:val="007C7DCD"/>
    <w:rsid w:val="007E0426"/>
    <w:rsid w:val="007E1E87"/>
    <w:rsid w:val="007F48DB"/>
    <w:rsid w:val="007F6A96"/>
    <w:rsid w:val="0082235E"/>
    <w:rsid w:val="00830728"/>
    <w:rsid w:val="00842E15"/>
    <w:rsid w:val="008669B1"/>
    <w:rsid w:val="00870265"/>
    <w:rsid w:val="008707D2"/>
    <w:rsid w:val="0087293D"/>
    <w:rsid w:val="00873656"/>
    <w:rsid w:val="00873DC6"/>
    <w:rsid w:val="0088694A"/>
    <w:rsid w:val="008945E6"/>
    <w:rsid w:val="00895206"/>
    <w:rsid w:val="008A18E2"/>
    <w:rsid w:val="008C383E"/>
    <w:rsid w:val="008D5160"/>
    <w:rsid w:val="008F7B6D"/>
    <w:rsid w:val="00901B15"/>
    <w:rsid w:val="00917F6E"/>
    <w:rsid w:val="00933219"/>
    <w:rsid w:val="009440F1"/>
    <w:rsid w:val="00957CA4"/>
    <w:rsid w:val="0096204A"/>
    <w:rsid w:val="00997D86"/>
    <w:rsid w:val="009B0718"/>
    <w:rsid w:val="009C3E5A"/>
    <w:rsid w:val="009E2349"/>
    <w:rsid w:val="009E5D4C"/>
    <w:rsid w:val="00A037BA"/>
    <w:rsid w:val="00A05AC0"/>
    <w:rsid w:val="00A16A83"/>
    <w:rsid w:val="00A42FF2"/>
    <w:rsid w:val="00A530F5"/>
    <w:rsid w:val="00A6670C"/>
    <w:rsid w:val="00A94044"/>
    <w:rsid w:val="00AA5CF1"/>
    <w:rsid w:val="00AB2775"/>
    <w:rsid w:val="00B006B4"/>
    <w:rsid w:val="00B154C4"/>
    <w:rsid w:val="00B268C9"/>
    <w:rsid w:val="00B309A9"/>
    <w:rsid w:val="00B32015"/>
    <w:rsid w:val="00B50518"/>
    <w:rsid w:val="00B5425E"/>
    <w:rsid w:val="00B62EA5"/>
    <w:rsid w:val="00B81F96"/>
    <w:rsid w:val="00B83EBF"/>
    <w:rsid w:val="00B95FA7"/>
    <w:rsid w:val="00BA439C"/>
    <w:rsid w:val="00BA497C"/>
    <w:rsid w:val="00BB01DB"/>
    <w:rsid w:val="00BC2E5D"/>
    <w:rsid w:val="00BC7C25"/>
    <w:rsid w:val="00BD69CC"/>
    <w:rsid w:val="00BF2BA6"/>
    <w:rsid w:val="00C00F0D"/>
    <w:rsid w:val="00C1656E"/>
    <w:rsid w:val="00C25BCE"/>
    <w:rsid w:val="00C36B97"/>
    <w:rsid w:val="00C36D22"/>
    <w:rsid w:val="00C372FB"/>
    <w:rsid w:val="00C44371"/>
    <w:rsid w:val="00C6237D"/>
    <w:rsid w:val="00C65453"/>
    <w:rsid w:val="00C74ECD"/>
    <w:rsid w:val="00C81D91"/>
    <w:rsid w:val="00CA3A01"/>
    <w:rsid w:val="00CA6B24"/>
    <w:rsid w:val="00CB6BC2"/>
    <w:rsid w:val="00CB7DDC"/>
    <w:rsid w:val="00CC0FBF"/>
    <w:rsid w:val="00CC1ECD"/>
    <w:rsid w:val="00CC4832"/>
    <w:rsid w:val="00CE483D"/>
    <w:rsid w:val="00D14A2F"/>
    <w:rsid w:val="00D201CA"/>
    <w:rsid w:val="00D23372"/>
    <w:rsid w:val="00D25275"/>
    <w:rsid w:val="00D4581D"/>
    <w:rsid w:val="00D61F50"/>
    <w:rsid w:val="00D66636"/>
    <w:rsid w:val="00D67511"/>
    <w:rsid w:val="00D70EA3"/>
    <w:rsid w:val="00D72AD1"/>
    <w:rsid w:val="00D84EAE"/>
    <w:rsid w:val="00D86DAD"/>
    <w:rsid w:val="00D94370"/>
    <w:rsid w:val="00DB0448"/>
    <w:rsid w:val="00DB3314"/>
    <w:rsid w:val="00DC68AA"/>
    <w:rsid w:val="00DD4918"/>
    <w:rsid w:val="00DF4B06"/>
    <w:rsid w:val="00E003EA"/>
    <w:rsid w:val="00E02477"/>
    <w:rsid w:val="00E33B47"/>
    <w:rsid w:val="00E608FE"/>
    <w:rsid w:val="00E65657"/>
    <w:rsid w:val="00E7207E"/>
    <w:rsid w:val="00E7612B"/>
    <w:rsid w:val="00E862EB"/>
    <w:rsid w:val="00E94C7E"/>
    <w:rsid w:val="00EC1186"/>
    <w:rsid w:val="00ED4BB9"/>
    <w:rsid w:val="00EE0057"/>
    <w:rsid w:val="00EE6540"/>
    <w:rsid w:val="00EF63AE"/>
    <w:rsid w:val="00F018BF"/>
    <w:rsid w:val="00F11C37"/>
    <w:rsid w:val="00F21958"/>
    <w:rsid w:val="00F36100"/>
    <w:rsid w:val="00F53286"/>
    <w:rsid w:val="00F606FD"/>
    <w:rsid w:val="00F63A21"/>
    <w:rsid w:val="00F82DF6"/>
    <w:rsid w:val="00F92BF6"/>
    <w:rsid w:val="00F9603A"/>
    <w:rsid w:val="00FA333F"/>
    <w:rsid w:val="00FF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112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C2E5D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4E0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1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Yingze Yang</dc:creator>
  <cp:keywords/>
  <dc:description/>
  <cp:lastModifiedBy>Yang Yingze</cp:lastModifiedBy>
  <cp:revision>3</cp:revision>
  <cp:lastPrinted>2018-04-12T06:57:00Z</cp:lastPrinted>
  <dcterms:created xsi:type="dcterms:W3CDTF">2018-04-12T04:19:00Z</dcterms:created>
  <dcterms:modified xsi:type="dcterms:W3CDTF">2019-04-18T06:00:00Z</dcterms:modified>
</cp:coreProperties>
</file>