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AF0C37" w14:textId="77777777" w:rsidR="00E13394" w:rsidRDefault="00D067B7">
      <w:pPr>
        <w:pStyle w:val="1"/>
      </w:pPr>
      <w:bookmarkStart w:id="0" w:name="header-n0"/>
      <w:bookmarkEnd w:id="0"/>
      <w:r>
        <w:t>对图表的说明</w:t>
      </w:r>
    </w:p>
    <w:p w14:paraId="34747F36" w14:textId="77777777" w:rsidR="00E13394" w:rsidRDefault="00D067B7">
      <w:pPr>
        <w:numPr>
          <w:ilvl w:val="0"/>
          <w:numId w:val="3"/>
        </w:numPr>
        <w:rPr>
          <w:lang w:eastAsia="zh-CN"/>
        </w:rPr>
      </w:pPr>
      <w:r>
        <w:rPr>
          <w:noProof/>
        </w:rPr>
        <w:drawing>
          <wp:inline distT="0" distB="0" distL="0" distR="0" wp14:anchorId="54124B40" wp14:editId="5CDDAB38">
            <wp:extent cx="5334000" cy="4000499"/>
            <wp:effectExtent l="0" t="0" r="0" b="0"/>
            <wp:docPr id="1" name="Picture" title="fig:"/>
            <wp:cNvGraphicFramePr/>
            <a:graphic xmlns:a="http://schemas.openxmlformats.org/drawingml/2006/main">
              <a:graphicData uri="http://schemas.openxmlformats.org/drawingml/2006/picture">
                <pic:pic xmlns:pic="http://schemas.openxmlformats.org/drawingml/2006/picture">
                  <pic:nvPicPr>
                    <pic:cNvPr id="0" name="Picture" descr="D:\file\school\cpu分析\图和说明\目标与预测对比图.png"/>
                    <pic:cNvPicPr>
                      <a:picLocks noChangeAspect="1" noChangeArrowheads="1"/>
                    </pic:cNvPicPr>
                  </pic:nvPicPr>
                  <pic:blipFill>
                    <a:blip r:embed="rId7"/>
                    <a:stretch>
                      <a:fillRect/>
                    </a:stretch>
                  </pic:blipFill>
                  <pic:spPr bwMode="auto">
                    <a:xfrm>
                      <a:off x="0" y="0"/>
                      <a:ext cx="5334000" cy="4000499"/>
                    </a:xfrm>
                    <a:prstGeom prst="rect">
                      <a:avLst/>
                    </a:prstGeom>
                    <a:noFill/>
                    <a:ln w="9525">
                      <a:noFill/>
                      <a:headEnd/>
                      <a:tailEnd/>
                    </a:ln>
                  </pic:spPr>
                </pic:pic>
              </a:graphicData>
            </a:graphic>
          </wp:inline>
        </w:drawing>
      </w:r>
      <w:r>
        <w:rPr>
          <w:lang w:eastAsia="zh-CN"/>
        </w:rPr>
        <w:t xml:space="preserve"> 120</w:t>
      </w:r>
      <w:r>
        <w:rPr>
          <w:lang w:eastAsia="zh-CN"/>
        </w:rPr>
        <w:t>条预测数据的预测目标和预测数据对比图，可以看出来虽然由于模型未经过调参，预测结果颇为不准确但是与实际结果的整体变化趋势还是一致的</w:t>
      </w:r>
    </w:p>
    <w:p w14:paraId="7440FD60" w14:textId="77777777" w:rsidR="00E13394" w:rsidRDefault="00D067B7">
      <w:pPr>
        <w:numPr>
          <w:ilvl w:val="0"/>
          <w:numId w:val="3"/>
        </w:numPr>
        <w:rPr>
          <w:lang w:eastAsia="zh-CN"/>
        </w:rPr>
      </w:pPr>
      <w:r>
        <w:rPr>
          <w:noProof/>
        </w:rPr>
        <w:lastRenderedPageBreak/>
        <w:drawing>
          <wp:inline distT="0" distB="0" distL="0" distR="0" wp14:anchorId="3EFE5C6F" wp14:editId="3F2CE70A">
            <wp:extent cx="5334000" cy="4000499"/>
            <wp:effectExtent l="0" t="0" r="0" b="0"/>
            <wp:docPr id="2" name="Picture" title="fig:"/>
            <wp:cNvGraphicFramePr/>
            <a:graphic xmlns:a="http://schemas.openxmlformats.org/drawingml/2006/main">
              <a:graphicData uri="http://schemas.openxmlformats.org/drawingml/2006/picture">
                <pic:pic xmlns:pic="http://schemas.openxmlformats.org/drawingml/2006/picture">
                  <pic:nvPicPr>
                    <pic:cNvPr id="0" name="Picture" descr="D:\file\school\cpu分析\图和说明\特征重要程度.png"/>
                    <pic:cNvPicPr>
                      <a:picLocks noChangeAspect="1" noChangeArrowheads="1"/>
                    </pic:cNvPicPr>
                  </pic:nvPicPr>
                  <pic:blipFill>
                    <a:blip r:embed="rId8"/>
                    <a:stretch>
                      <a:fillRect/>
                    </a:stretch>
                  </pic:blipFill>
                  <pic:spPr bwMode="auto">
                    <a:xfrm>
                      <a:off x="0" y="0"/>
                      <a:ext cx="5334000" cy="4000499"/>
                    </a:xfrm>
                    <a:prstGeom prst="rect">
                      <a:avLst/>
                    </a:prstGeom>
                    <a:noFill/>
                    <a:ln w="9525">
                      <a:noFill/>
                      <a:headEnd/>
                      <a:tailEnd/>
                    </a:ln>
                  </pic:spPr>
                </pic:pic>
              </a:graphicData>
            </a:graphic>
          </wp:inline>
        </w:drawing>
      </w:r>
      <w:r>
        <w:rPr>
          <w:lang w:eastAsia="zh-CN"/>
        </w:rPr>
        <w:t xml:space="preserve"> </w:t>
      </w:r>
      <w:r>
        <w:rPr>
          <w:lang w:eastAsia="zh-CN"/>
        </w:rPr>
        <w:t>xgboost</w:t>
      </w:r>
      <w:r>
        <w:rPr>
          <w:lang w:eastAsia="zh-CN"/>
        </w:rPr>
        <w:t>模型训练结果中最常被可视化的就是各个特征的重要程度了，在这里特征重要程度是指各个参与训练的特征对最终结果的贡献程度。在这里由于参与训练的特征多达</w:t>
      </w:r>
      <w:r>
        <w:rPr>
          <w:lang w:eastAsia="zh-CN"/>
        </w:rPr>
        <w:t>2800+</w:t>
      </w:r>
      <w:r>
        <w:rPr>
          <w:lang w:eastAsia="zh-CN"/>
        </w:rPr>
        <w:t>，所以只选取了特征重要程度前十的特征进行可视化</w:t>
      </w:r>
    </w:p>
    <w:p w14:paraId="7C454601" w14:textId="351CA505" w:rsidR="00E13394" w:rsidRDefault="00D067B7">
      <w:pPr>
        <w:numPr>
          <w:ilvl w:val="0"/>
          <w:numId w:val="3"/>
        </w:numPr>
        <w:rPr>
          <w:lang w:eastAsia="zh-CN"/>
        </w:rPr>
      </w:pPr>
      <w:r>
        <w:rPr>
          <w:noProof/>
        </w:rPr>
        <w:lastRenderedPageBreak/>
        <w:drawing>
          <wp:inline distT="0" distB="0" distL="0" distR="0" wp14:anchorId="38A846DF" wp14:editId="2AB3A37E">
            <wp:extent cx="5334000" cy="4000499"/>
            <wp:effectExtent l="0" t="0" r="0" b="0"/>
            <wp:docPr id="3" name="Picture" title="fig:"/>
            <wp:cNvGraphicFramePr/>
            <a:graphic xmlns:a="http://schemas.openxmlformats.org/drawingml/2006/main">
              <a:graphicData uri="http://schemas.openxmlformats.org/drawingml/2006/picture">
                <pic:pic xmlns:pic="http://schemas.openxmlformats.org/drawingml/2006/picture">
                  <pic:nvPicPr>
                    <pic:cNvPr id="0" name="Picture" descr="D:\file\school\cpu分析\图和说明\数据处理说明.png"/>
                    <pic:cNvPicPr>
                      <a:picLocks noChangeAspect="1" noChangeArrowheads="1"/>
                    </pic:cNvPicPr>
                  </pic:nvPicPr>
                  <pic:blipFill>
                    <a:blip r:embed="rId9"/>
                    <a:stretch>
                      <a:fillRect/>
                    </a:stretch>
                  </pic:blipFill>
                  <pic:spPr bwMode="auto">
                    <a:xfrm>
                      <a:off x="0" y="0"/>
                      <a:ext cx="5334000" cy="4000499"/>
                    </a:xfrm>
                    <a:prstGeom prst="rect">
                      <a:avLst/>
                    </a:prstGeom>
                    <a:noFill/>
                    <a:ln w="9525">
                      <a:noFill/>
                      <a:headEnd/>
                      <a:tailEnd/>
                    </a:ln>
                  </pic:spPr>
                </pic:pic>
              </a:graphicData>
            </a:graphic>
          </wp:inline>
        </w:drawing>
      </w:r>
      <w:r>
        <w:rPr>
          <w:noProof/>
        </w:rPr>
        <w:drawing>
          <wp:inline distT="0" distB="0" distL="0" distR="0" wp14:anchorId="4893E161" wp14:editId="6C3A2073">
            <wp:extent cx="5334000" cy="4000499"/>
            <wp:effectExtent l="0" t="0" r="0" b="0"/>
            <wp:docPr id="4" name="Picture" title="fig:"/>
            <wp:cNvGraphicFramePr/>
            <a:graphic xmlns:a="http://schemas.openxmlformats.org/drawingml/2006/main">
              <a:graphicData uri="http://schemas.openxmlformats.org/drawingml/2006/picture">
                <pic:pic xmlns:pic="http://schemas.openxmlformats.org/drawingml/2006/picture">
                  <pic:nvPicPr>
                    <pic:cNvPr id="0" name="Picture" descr="D:\file\school\cpu分析\图和说明\数据处理说明_细节.png"/>
                    <pic:cNvPicPr>
                      <a:picLocks noChangeAspect="1" noChangeArrowheads="1"/>
                    </pic:cNvPicPr>
                  </pic:nvPicPr>
                  <pic:blipFill>
                    <a:blip r:embed="rId10"/>
                    <a:stretch>
                      <a:fillRect/>
                    </a:stretch>
                  </pic:blipFill>
                  <pic:spPr bwMode="auto">
                    <a:xfrm>
                      <a:off x="0" y="0"/>
                      <a:ext cx="5334000" cy="4000499"/>
                    </a:xfrm>
                    <a:prstGeom prst="rect">
                      <a:avLst/>
                    </a:prstGeom>
                    <a:noFill/>
                    <a:ln w="9525">
                      <a:noFill/>
                      <a:headEnd/>
                      <a:tailEnd/>
                    </a:ln>
                  </pic:spPr>
                </pic:pic>
              </a:graphicData>
            </a:graphic>
          </wp:inline>
        </w:drawing>
      </w:r>
      <w:r>
        <w:rPr>
          <w:lang w:eastAsia="zh-CN"/>
        </w:rPr>
        <w:t xml:space="preserve"> </w:t>
      </w:r>
      <w:r>
        <w:rPr>
          <w:lang w:eastAsia="zh-CN"/>
        </w:rPr>
        <w:t>训练数据生成的方式为：对于输入文件中的每一个数据，选取每一个特征读</w:t>
      </w:r>
      <w:r>
        <w:rPr>
          <w:lang w:eastAsia="zh-CN"/>
        </w:rPr>
        <w:lastRenderedPageBreak/>
        <w:t>入文件中时间大于输出数据的第一个数据和其前一个数据的平均值作为相应特征的输入值</w:t>
      </w:r>
      <w:r>
        <w:rPr>
          <w:lang w:eastAsia="zh-CN"/>
        </w:rPr>
        <w:t xml:space="preserve">, </w:t>
      </w:r>
      <w:r>
        <w:rPr>
          <w:lang w:eastAsia="zh-CN"/>
        </w:rPr>
        <w:t>如果所选取的数据超过了特征输入文件的最晚的时间那么选择最后（最晚）的那条数据。以上两图为文件处理方式的示意图，蓝线表示特征输入文件（为了可视化</w:t>
      </w:r>
      <w:r>
        <w:rPr>
          <w:lang w:eastAsia="zh-CN"/>
        </w:rPr>
        <w:t>效果，此处只显示</w:t>
      </w:r>
      <w:r>
        <w:rPr>
          <w:lang w:eastAsia="zh-CN"/>
        </w:rPr>
        <w:t>5</w:t>
      </w:r>
      <w:r>
        <w:rPr>
          <w:lang w:eastAsia="zh-CN"/>
        </w:rPr>
        <w:t>个文件）时间轴，红线表示特征输出文件时间轴，黄点表示在各个文件中相对应训练数据（同样是为了可视化的效果，在第一张图中仅随机显示了</w:t>
      </w:r>
      <w:r>
        <w:rPr>
          <w:lang w:eastAsia="zh-CN"/>
        </w:rPr>
        <w:t>5</w:t>
      </w:r>
      <w:r>
        <w:rPr>
          <w:lang w:eastAsia="zh-CN"/>
        </w:rPr>
        <w:t>条数据</w:t>
      </w:r>
      <w:r w:rsidR="006C091E">
        <w:rPr>
          <w:rFonts w:hint="eastAsia"/>
          <w:lang w:eastAsia="zh-CN"/>
        </w:rPr>
        <w:t>，由于精度原因在这一张图中呈现为直线，于是有了第二张的细节图</w:t>
      </w:r>
      <w:r>
        <w:rPr>
          <w:lang w:eastAsia="zh-CN"/>
        </w:rPr>
        <w:t>；在第二张图中，显示的是第一条数据（时间最早</w:t>
      </w:r>
      <w:r>
        <w:rPr>
          <w:lang w:eastAsia="zh-CN"/>
        </w:rPr>
        <w:t>)</w:t>
      </w:r>
      <w:r>
        <w:rPr>
          <w:lang w:eastAsia="zh-CN"/>
        </w:rPr>
        <w:t>）</w:t>
      </w:r>
    </w:p>
    <w:p w14:paraId="089B9791" w14:textId="77777777" w:rsidR="00E13394" w:rsidRDefault="00E13394">
      <w:pPr>
        <w:pStyle w:val="FirstParagraph"/>
        <w:rPr>
          <w:lang w:eastAsia="zh-CN"/>
        </w:rPr>
      </w:pPr>
    </w:p>
    <w:sectPr w:rsidR="00E1339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346FCF" w14:textId="77777777" w:rsidR="00D067B7" w:rsidRDefault="00D067B7">
      <w:pPr>
        <w:spacing w:after="0"/>
      </w:pPr>
      <w:r>
        <w:separator/>
      </w:r>
    </w:p>
  </w:endnote>
  <w:endnote w:type="continuationSeparator" w:id="0">
    <w:p w14:paraId="6E20D86B" w14:textId="77777777" w:rsidR="00D067B7" w:rsidRDefault="00D067B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253B05" w14:textId="77777777" w:rsidR="00D067B7" w:rsidRDefault="00D067B7">
      <w:r>
        <w:separator/>
      </w:r>
    </w:p>
  </w:footnote>
  <w:footnote w:type="continuationSeparator" w:id="0">
    <w:p w14:paraId="67156103" w14:textId="77777777" w:rsidR="00D067B7" w:rsidRDefault="00D067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D033B62F"/>
    <w:multiLevelType w:val="multilevel"/>
    <w:tmpl w:val="DDD2424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E39461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4F487F4B"/>
    <w:multiLevelType w:val="multilevel"/>
    <w:tmpl w:val="8FCE54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6C091E"/>
    <w:rsid w:val="00784D58"/>
    <w:rsid w:val="008D6863"/>
    <w:rsid w:val="00B86B75"/>
    <w:rsid w:val="00BC48D5"/>
    <w:rsid w:val="00C36279"/>
    <w:rsid w:val="00D067B7"/>
    <w:rsid w:val="00E13394"/>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1F5C9"/>
  <w15:docId w15:val="{457DEAE1-FE67-4C22-BB9B-F94BCCCC7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69</Words>
  <Characters>399</Characters>
  <Application>Microsoft Office Word</Application>
  <DocSecurity>0</DocSecurity>
  <Lines>3</Lines>
  <Paragraphs>1</Paragraphs>
  <ScaleCrop>false</ScaleCrop>
  <Company/>
  <LinksUpToDate>false</LinksUpToDate>
  <CharactersWithSpaces>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lastModifiedBy>
  <cp:revision>2</cp:revision>
  <dcterms:created xsi:type="dcterms:W3CDTF">2021-03-31T10:29:00Z</dcterms:created>
  <dcterms:modified xsi:type="dcterms:W3CDTF">2021-03-31T10:30:00Z</dcterms:modified>
</cp:coreProperties>
</file>